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BA0" w:rsidRPr="008C2DFF" w:rsidRDefault="008F3FCC" w:rsidP="005B0F20">
      <w:pPr>
        <w:spacing w:line="276" w:lineRule="auto"/>
        <w:jc w:val="center"/>
        <w:rPr>
          <w:sz w:val="28"/>
          <w:szCs w:val="28"/>
        </w:rPr>
      </w:pPr>
      <w:r>
        <w:rPr>
          <w:sz w:val="28"/>
          <w:szCs w:val="28"/>
        </w:rPr>
        <w:t>Администрация Липецкой области</w:t>
      </w:r>
    </w:p>
    <w:p w:rsidR="008F3FCC" w:rsidRPr="004C1DEE" w:rsidRDefault="008F3FCC" w:rsidP="008F3FCC">
      <w:pPr>
        <w:jc w:val="center"/>
        <w:rPr>
          <w:sz w:val="28"/>
          <w:szCs w:val="28"/>
        </w:rPr>
      </w:pPr>
      <w:r w:rsidRPr="004C1DEE">
        <w:rPr>
          <w:sz w:val="28"/>
          <w:szCs w:val="28"/>
        </w:rPr>
        <w:t>Управление лесного хозяйства Липецкой области</w:t>
      </w:r>
    </w:p>
    <w:p w:rsidR="000C4782" w:rsidRPr="008C2DFF" w:rsidRDefault="000C4782" w:rsidP="000C4782">
      <w:pPr>
        <w:jc w:val="center"/>
        <w:rPr>
          <w:sz w:val="28"/>
          <w:szCs w:val="28"/>
        </w:rPr>
      </w:pPr>
    </w:p>
    <w:p w:rsidR="00962BA0" w:rsidRDefault="00962BA0" w:rsidP="005B0F20">
      <w:pPr>
        <w:spacing w:line="276" w:lineRule="auto"/>
        <w:rPr>
          <w:sz w:val="24"/>
          <w:szCs w:val="24"/>
        </w:rPr>
      </w:pPr>
    </w:p>
    <w:p w:rsidR="00490D54" w:rsidRDefault="00490D54" w:rsidP="005B0F20">
      <w:pPr>
        <w:spacing w:line="276" w:lineRule="auto"/>
        <w:rPr>
          <w:sz w:val="24"/>
          <w:szCs w:val="24"/>
        </w:rPr>
      </w:pPr>
    </w:p>
    <w:p w:rsidR="00490D54" w:rsidRPr="008C2DFF" w:rsidRDefault="00490D54" w:rsidP="005B0F20">
      <w:pPr>
        <w:spacing w:line="276" w:lineRule="auto"/>
        <w:rPr>
          <w:sz w:val="24"/>
          <w:szCs w:val="24"/>
        </w:rPr>
      </w:pPr>
    </w:p>
    <w:tbl>
      <w:tblPr>
        <w:tblStyle w:val="a3"/>
        <w:tblW w:w="4536" w:type="dxa"/>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5B0F20" w:rsidRPr="008C2DFF" w:rsidTr="008263D3">
        <w:tc>
          <w:tcPr>
            <w:tcW w:w="4536" w:type="dxa"/>
          </w:tcPr>
          <w:p w:rsidR="005B0F20" w:rsidRPr="008C2DFF" w:rsidRDefault="005B0F20" w:rsidP="008C2DFF">
            <w:pPr>
              <w:spacing w:line="276" w:lineRule="auto"/>
              <w:rPr>
                <w:sz w:val="24"/>
                <w:szCs w:val="24"/>
              </w:rPr>
            </w:pPr>
            <w:r w:rsidRPr="008C2DFF">
              <w:rPr>
                <w:sz w:val="28"/>
                <w:szCs w:val="28"/>
              </w:rPr>
              <w:t>УТВЕРЖДЕНО</w:t>
            </w:r>
          </w:p>
        </w:tc>
      </w:tr>
      <w:tr w:rsidR="005B0F20" w:rsidRPr="00E4228F" w:rsidTr="008263D3">
        <w:tc>
          <w:tcPr>
            <w:tcW w:w="4536" w:type="dxa"/>
          </w:tcPr>
          <w:p w:rsidR="0009241A" w:rsidRPr="00E4228F" w:rsidRDefault="008F3FCC" w:rsidP="0009241A">
            <w:pPr>
              <w:rPr>
                <w:sz w:val="28"/>
                <w:szCs w:val="28"/>
              </w:rPr>
            </w:pPr>
            <w:r w:rsidRPr="00E4228F">
              <w:rPr>
                <w:sz w:val="28"/>
                <w:szCs w:val="28"/>
              </w:rPr>
              <w:t>Постановлением Администрации Липецкой области «Об утверждении лесохозяйственных регламентов лесничеств Липецкой области»</w:t>
            </w:r>
          </w:p>
          <w:p w:rsidR="005B0F20" w:rsidRPr="00E4228F" w:rsidRDefault="005B0F20" w:rsidP="008C2DFF">
            <w:pPr>
              <w:spacing w:line="276" w:lineRule="auto"/>
              <w:rPr>
                <w:sz w:val="24"/>
                <w:szCs w:val="24"/>
              </w:rPr>
            </w:pPr>
          </w:p>
        </w:tc>
      </w:tr>
      <w:tr w:rsidR="005B0F20" w:rsidRPr="00E4228F" w:rsidTr="008263D3">
        <w:tc>
          <w:tcPr>
            <w:tcW w:w="4536" w:type="dxa"/>
          </w:tcPr>
          <w:p w:rsidR="005B0F20" w:rsidRPr="00E4228F" w:rsidRDefault="005B0F20" w:rsidP="005B0F20">
            <w:pPr>
              <w:spacing w:line="276" w:lineRule="auto"/>
              <w:rPr>
                <w:sz w:val="24"/>
                <w:szCs w:val="24"/>
              </w:rPr>
            </w:pPr>
            <w:r w:rsidRPr="00E4228F">
              <w:rPr>
                <w:sz w:val="28"/>
                <w:szCs w:val="28"/>
              </w:rPr>
              <w:t>№ __</w:t>
            </w:r>
            <w:r w:rsidR="00CB600A" w:rsidRPr="00E4228F">
              <w:rPr>
                <w:sz w:val="28"/>
                <w:szCs w:val="28"/>
              </w:rPr>
              <w:t>___</w:t>
            </w:r>
            <w:r w:rsidRPr="00E4228F">
              <w:rPr>
                <w:sz w:val="28"/>
                <w:szCs w:val="28"/>
              </w:rPr>
              <w:t xml:space="preserve">__ от </w:t>
            </w:r>
            <w:r w:rsidR="00CB600A" w:rsidRPr="00E4228F">
              <w:rPr>
                <w:sz w:val="28"/>
                <w:szCs w:val="28"/>
              </w:rPr>
              <w:t>__</w:t>
            </w:r>
            <w:r w:rsidRPr="00E4228F">
              <w:rPr>
                <w:sz w:val="28"/>
                <w:szCs w:val="28"/>
              </w:rPr>
              <w:t>__._</w:t>
            </w:r>
            <w:r w:rsidR="00CB600A" w:rsidRPr="00E4228F">
              <w:rPr>
                <w:sz w:val="28"/>
                <w:szCs w:val="28"/>
              </w:rPr>
              <w:t>__</w:t>
            </w:r>
            <w:r w:rsidRPr="00E4228F">
              <w:rPr>
                <w:sz w:val="28"/>
                <w:szCs w:val="28"/>
              </w:rPr>
              <w:t>_._</w:t>
            </w:r>
            <w:r w:rsidR="00CB600A" w:rsidRPr="00E4228F">
              <w:rPr>
                <w:sz w:val="28"/>
                <w:szCs w:val="28"/>
              </w:rPr>
              <w:t>___</w:t>
            </w:r>
            <w:r w:rsidRPr="00E4228F">
              <w:rPr>
                <w:sz w:val="28"/>
                <w:szCs w:val="28"/>
              </w:rPr>
              <w:t>___</w:t>
            </w:r>
          </w:p>
        </w:tc>
      </w:tr>
    </w:tbl>
    <w:p w:rsidR="00817E0A" w:rsidRPr="00E4228F" w:rsidRDefault="00732019" w:rsidP="005B0F20">
      <w:pPr>
        <w:spacing w:line="276" w:lineRule="auto"/>
        <w:rPr>
          <w:sz w:val="24"/>
          <w:szCs w:val="24"/>
        </w:rPr>
      </w:pPr>
      <w:r w:rsidRPr="00E4228F">
        <w:rPr>
          <w:noProof/>
          <w:sz w:val="24"/>
          <w:szCs w:val="24"/>
        </w:rPr>
        <w:drawing>
          <wp:anchor distT="0" distB="0" distL="114300" distR="114300" simplePos="0" relativeHeight="251660288" behindDoc="0" locked="0" layoutInCell="1" allowOverlap="1">
            <wp:simplePos x="0" y="0"/>
            <wp:positionH relativeFrom="column">
              <wp:posOffset>2708910</wp:posOffset>
            </wp:positionH>
            <wp:positionV relativeFrom="paragraph">
              <wp:posOffset>165100</wp:posOffset>
            </wp:positionV>
            <wp:extent cx="867410" cy="899795"/>
            <wp:effectExtent l="0" t="0" r="889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LI.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7410" cy="899795"/>
                    </a:xfrm>
                    <a:prstGeom prst="rect">
                      <a:avLst/>
                    </a:prstGeom>
                  </pic:spPr>
                </pic:pic>
              </a:graphicData>
            </a:graphic>
          </wp:anchor>
        </w:drawing>
      </w:r>
    </w:p>
    <w:p w:rsidR="00962BA0" w:rsidRPr="00E4228F" w:rsidRDefault="00962BA0" w:rsidP="005B0F20">
      <w:pPr>
        <w:spacing w:line="276" w:lineRule="auto"/>
        <w:rPr>
          <w:rFonts w:eastAsia="Batang"/>
          <w:sz w:val="28"/>
          <w:szCs w:val="28"/>
        </w:rPr>
      </w:pPr>
    </w:p>
    <w:p w:rsidR="00490D54" w:rsidRPr="00E4228F" w:rsidRDefault="00490D54" w:rsidP="005B0F20">
      <w:pPr>
        <w:spacing w:line="276" w:lineRule="auto"/>
        <w:rPr>
          <w:rFonts w:eastAsia="Batang"/>
          <w:sz w:val="28"/>
          <w:szCs w:val="28"/>
        </w:rPr>
      </w:pPr>
    </w:p>
    <w:p w:rsidR="00490D54" w:rsidRPr="00E4228F" w:rsidRDefault="00490D54" w:rsidP="005B0F20">
      <w:pPr>
        <w:spacing w:line="276" w:lineRule="auto"/>
        <w:rPr>
          <w:rFonts w:eastAsia="Batang"/>
          <w:sz w:val="28"/>
          <w:szCs w:val="28"/>
        </w:rPr>
      </w:pPr>
    </w:p>
    <w:p w:rsidR="00962BA0" w:rsidRPr="00E4228F" w:rsidRDefault="00962BA0" w:rsidP="005B0F20">
      <w:pPr>
        <w:spacing w:line="276" w:lineRule="auto"/>
        <w:rPr>
          <w:rFonts w:eastAsia="Batang"/>
          <w:sz w:val="28"/>
          <w:szCs w:val="28"/>
        </w:rPr>
      </w:pPr>
    </w:p>
    <w:p w:rsidR="00962BA0" w:rsidRPr="00E4228F" w:rsidRDefault="00962BA0" w:rsidP="005B0F20">
      <w:pPr>
        <w:spacing w:line="276" w:lineRule="auto"/>
        <w:rPr>
          <w:rFonts w:eastAsia="Batang"/>
          <w:sz w:val="28"/>
          <w:szCs w:val="28"/>
        </w:rPr>
      </w:pPr>
    </w:p>
    <w:p w:rsidR="005B0F20" w:rsidRPr="00E17376" w:rsidRDefault="005B0F20" w:rsidP="005B0F20">
      <w:pPr>
        <w:tabs>
          <w:tab w:val="left" w:pos="426"/>
        </w:tabs>
        <w:spacing w:line="276" w:lineRule="auto"/>
        <w:jc w:val="center"/>
        <w:rPr>
          <w:b/>
          <w:sz w:val="52"/>
          <w:szCs w:val="52"/>
        </w:rPr>
      </w:pPr>
      <w:r w:rsidRPr="00E4228F">
        <w:rPr>
          <w:b/>
          <w:sz w:val="52"/>
          <w:szCs w:val="52"/>
        </w:rPr>
        <w:t>Л</w:t>
      </w:r>
      <w:r w:rsidR="00446848" w:rsidRPr="00E4228F">
        <w:rPr>
          <w:b/>
          <w:sz w:val="52"/>
          <w:szCs w:val="52"/>
        </w:rPr>
        <w:t>есохозяйственный регламент</w:t>
      </w:r>
    </w:p>
    <w:p w:rsidR="00490D54" w:rsidRPr="00E4228F" w:rsidRDefault="00490D54" w:rsidP="00490D54">
      <w:pPr>
        <w:tabs>
          <w:tab w:val="left" w:pos="426"/>
        </w:tabs>
        <w:spacing w:line="276" w:lineRule="auto"/>
        <w:rPr>
          <w:sz w:val="28"/>
          <w:szCs w:val="28"/>
        </w:rPr>
      </w:pPr>
    </w:p>
    <w:p w:rsidR="00490D54" w:rsidRPr="006C2005" w:rsidRDefault="00F02579" w:rsidP="00490D54">
      <w:pPr>
        <w:jc w:val="center"/>
        <w:rPr>
          <w:rFonts w:eastAsia="Calibri"/>
          <w:b/>
          <w:sz w:val="40"/>
          <w:szCs w:val="40"/>
        </w:rPr>
      </w:pPr>
      <w:r w:rsidRPr="00E4228F">
        <w:rPr>
          <w:rFonts w:eastAsia="Calibri"/>
          <w:b/>
          <w:sz w:val="40"/>
          <w:szCs w:val="40"/>
        </w:rPr>
        <w:t>Дон</w:t>
      </w:r>
      <w:r w:rsidR="008F3FCC" w:rsidRPr="00E4228F">
        <w:rPr>
          <w:rFonts w:eastAsia="Calibri"/>
          <w:b/>
          <w:sz w:val="40"/>
          <w:szCs w:val="40"/>
        </w:rPr>
        <w:t>с</w:t>
      </w:r>
      <w:r w:rsidR="00490D54" w:rsidRPr="00E4228F">
        <w:rPr>
          <w:rFonts w:eastAsia="Calibri"/>
          <w:b/>
          <w:sz w:val="40"/>
          <w:szCs w:val="40"/>
        </w:rPr>
        <w:t>кого лесничества</w:t>
      </w:r>
    </w:p>
    <w:p w:rsidR="00490D54" w:rsidRPr="00E4228F" w:rsidRDefault="00490D54" w:rsidP="00490D54">
      <w:pPr>
        <w:rPr>
          <w:rFonts w:eastAsia="Calibri"/>
          <w:sz w:val="28"/>
          <w:szCs w:val="28"/>
        </w:rPr>
      </w:pPr>
    </w:p>
    <w:p w:rsidR="00962BA0" w:rsidRPr="00E4228F" w:rsidRDefault="008F3FCC" w:rsidP="005B0F20">
      <w:pPr>
        <w:spacing w:line="276" w:lineRule="auto"/>
        <w:jc w:val="center"/>
        <w:rPr>
          <w:sz w:val="32"/>
          <w:szCs w:val="32"/>
        </w:rPr>
      </w:pPr>
      <w:r w:rsidRPr="00E4228F">
        <w:rPr>
          <w:sz w:val="32"/>
          <w:szCs w:val="32"/>
        </w:rPr>
        <w:t>Липецкой области</w:t>
      </w:r>
    </w:p>
    <w:p w:rsidR="009434C5" w:rsidRPr="00E4228F" w:rsidRDefault="009434C5" w:rsidP="005B0F20">
      <w:pPr>
        <w:spacing w:line="276" w:lineRule="auto"/>
        <w:rPr>
          <w:sz w:val="28"/>
          <w:szCs w:val="28"/>
        </w:rPr>
      </w:pPr>
    </w:p>
    <w:p w:rsidR="00962BA0" w:rsidRPr="00E4228F" w:rsidRDefault="00962BA0" w:rsidP="005B0F20">
      <w:pPr>
        <w:spacing w:line="276" w:lineRule="auto"/>
        <w:rPr>
          <w:sz w:val="28"/>
          <w:szCs w:val="28"/>
        </w:rPr>
      </w:pPr>
    </w:p>
    <w:p w:rsidR="00697EB6" w:rsidRPr="00E4228F" w:rsidRDefault="00697EB6" w:rsidP="005B0F20">
      <w:pPr>
        <w:spacing w:line="276" w:lineRule="auto"/>
        <w:rPr>
          <w:sz w:val="28"/>
          <w:szCs w:val="28"/>
        </w:rPr>
      </w:pPr>
    </w:p>
    <w:p w:rsidR="00697EB6" w:rsidRPr="00E4228F" w:rsidRDefault="00697EB6" w:rsidP="005B0F20">
      <w:pPr>
        <w:spacing w:line="276" w:lineRule="auto"/>
        <w:rPr>
          <w:sz w:val="28"/>
          <w:szCs w:val="28"/>
        </w:rPr>
      </w:pPr>
    </w:p>
    <w:p w:rsidR="00697EB6" w:rsidRPr="00E4228F" w:rsidRDefault="00697EB6" w:rsidP="005B0F20">
      <w:pPr>
        <w:spacing w:line="276" w:lineRule="auto"/>
        <w:rPr>
          <w:sz w:val="28"/>
          <w:szCs w:val="28"/>
        </w:rPr>
      </w:pPr>
    </w:p>
    <w:p w:rsidR="00697EB6" w:rsidRPr="00E4228F" w:rsidRDefault="00697EB6" w:rsidP="005B0F20">
      <w:pPr>
        <w:spacing w:line="276" w:lineRule="auto"/>
        <w:rPr>
          <w:sz w:val="28"/>
          <w:szCs w:val="28"/>
        </w:rPr>
      </w:pPr>
    </w:p>
    <w:p w:rsidR="00697EB6" w:rsidRPr="00E4228F" w:rsidRDefault="00697EB6" w:rsidP="005B0F20">
      <w:pPr>
        <w:spacing w:line="276" w:lineRule="auto"/>
        <w:rPr>
          <w:sz w:val="28"/>
          <w:szCs w:val="28"/>
        </w:rPr>
      </w:pPr>
    </w:p>
    <w:p w:rsidR="00962BA0" w:rsidRPr="008C2DFF" w:rsidRDefault="00E17376" w:rsidP="005B0F20">
      <w:pPr>
        <w:spacing w:line="276" w:lineRule="auto"/>
        <w:rPr>
          <w:sz w:val="28"/>
          <w:szCs w:val="28"/>
        </w:rPr>
      </w:pPr>
      <w:r>
        <w:rPr>
          <w:sz w:val="28"/>
          <w:szCs w:val="28"/>
        </w:rPr>
        <w:t xml:space="preserve">И.о. директора филиала </w:t>
      </w:r>
      <w:r>
        <w:rPr>
          <w:sz w:val="28"/>
          <w:szCs w:val="28"/>
        </w:rPr>
        <w:tab/>
      </w:r>
      <w:r>
        <w:rPr>
          <w:sz w:val="28"/>
          <w:szCs w:val="28"/>
        </w:rPr>
        <w:tab/>
      </w:r>
      <w:r>
        <w:rPr>
          <w:sz w:val="28"/>
          <w:szCs w:val="28"/>
        </w:rPr>
        <w:tab/>
      </w:r>
      <w:r>
        <w:rPr>
          <w:sz w:val="28"/>
          <w:szCs w:val="28"/>
        </w:rPr>
        <w:tab/>
      </w:r>
      <w:r w:rsidR="00171A4E" w:rsidRPr="00E4228F">
        <w:rPr>
          <w:sz w:val="28"/>
          <w:szCs w:val="28"/>
        </w:rPr>
        <w:tab/>
        <w:t xml:space="preserve">      И.В</w:t>
      </w:r>
      <w:r w:rsidR="00490D54" w:rsidRPr="00E4228F">
        <w:rPr>
          <w:sz w:val="28"/>
          <w:szCs w:val="28"/>
        </w:rPr>
        <w:t>.</w:t>
      </w:r>
      <w:r w:rsidR="00171A4E" w:rsidRPr="00E4228F">
        <w:rPr>
          <w:sz w:val="28"/>
          <w:szCs w:val="28"/>
        </w:rPr>
        <w:t>Мазуров</w:t>
      </w:r>
    </w:p>
    <w:p w:rsidR="00962BA0" w:rsidRPr="008C2DFF" w:rsidRDefault="00962BA0" w:rsidP="005B0F20">
      <w:pPr>
        <w:spacing w:line="276" w:lineRule="auto"/>
        <w:rPr>
          <w:sz w:val="28"/>
          <w:szCs w:val="28"/>
        </w:rPr>
      </w:pPr>
    </w:p>
    <w:p w:rsidR="00962BA0" w:rsidRPr="008C2DFF" w:rsidRDefault="00962BA0" w:rsidP="005B0F20">
      <w:pPr>
        <w:spacing w:line="276" w:lineRule="auto"/>
        <w:rPr>
          <w:sz w:val="28"/>
          <w:szCs w:val="28"/>
        </w:rPr>
      </w:pPr>
    </w:p>
    <w:p w:rsidR="00962BA0" w:rsidRPr="008C2DFF" w:rsidRDefault="002F7BE8" w:rsidP="005B0F20">
      <w:pPr>
        <w:spacing w:line="276" w:lineRule="auto"/>
        <w:jc w:val="both"/>
        <w:rPr>
          <w:sz w:val="28"/>
          <w:szCs w:val="28"/>
        </w:rPr>
      </w:pPr>
      <w:r w:rsidRPr="00732019">
        <w:rPr>
          <w:noProof/>
          <w:sz w:val="24"/>
          <w:szCs w:val="24"/>
        </w:rPr>
        <w:drawing>
          <wp:anchor distT="0" distB="0" distL="114300" distR="114300" simplePos="0" relativeHeight="251661312" behindDoc="0" locked="0" layoutInCell="1" allowOverlap="1">
            <wp:simplePos x="0" y="0"/>
            <wp:positionH relativeFrom="column">
              <wp:posOffset>5215255</wp:posOffset>
            </wp:positionH>
            <wp:positionV relativeFrom="paragraph">
              <wp:posOffset>170815</wp:posOffset>
            </wp:positionV>
            <wp:extent cx="899795" cy="89979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RLI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anchor>
        </w:drawing>
      </w:r>
    </w:p>
    <w:p w:rsidR="000B1359" w:rsidRDefault="0009241A" w:rsidP="0058300B">
      <w:pPr>
        <w:spacing w:line="276" w:lineRule="auto"/>
        <w:jc w:val="center"/>
        <w:rPr>
          <w:sz w:val="28"/>
          <w:szCs w:val="28"/>
        </w:rPr>
      </w:pPr>
      <w:r>
        <w:rPr>
          <w:sz w:val="28"/>
          <w:szCs w:val="28"/>
        </w:rPr>
        <w:t xml:space="preserve">Воронеж  </w:t>
      </w:r>
      <w:r w:rsidR="00962BA0" w:rsidRPr="0095379A">
        <w:rPr>
          <w:sz w:val="28"/>
          <w:szCs w:val="28"/>
        </w:rPr>
        <w:t>201</w:t>
      </w:r>
      <w:r w:rsidR="008F3FCC">
        <w:rPr>
          <w:sz w:val="28"/>
          <w:szCs w:val="28"/>
        </w:rPr>
        <w:t>8</w:t>
      </w:r>
      <w:r w:rsidR="00962BA0" w:rsidRPr="0095379A">
        <w:rPr>
          <w:sz w:val="28"/>
          <w:szCs w:val="28"/>
        </w:rPr>
        <w:t>г.</w:t>
      </w:r>
    </w:p>
    <w:p w:rsidR="000B1359" w:rsidRDefault="000B1359">
      <w:pPr>
        <w:rPr>
          <w:sz w:val="28"/>
          <w:szCs w:val="28"/>
        </w:rPr>
      </w:pPr>
    </w:p>
    <w:p w:rsidR="000B1359" w:rsidRDefault="000B1359">
      <w:pPr>
        <w:rPr>
          <w:sz w:val="28"/>
          <w:szCs w:val="28"/>
        </w:rPr>
      </w:pPr>
      <w:r>
        <w:rPr>
          <w:sz w:val="28"/>
          <w:szCs w:val="28"/>
        </w:rPr>
        <w:br w:type="page"/>
      </w:r>
    </w:p>
    <w:p w:rsidR="000B1359" w:rsidRDefault="000B1359">
      <w:pPr>
        <w:rPr>
          <w:sz w:val="28"/>
          <w:szCs w:val="28"/>
        </w:rPr>
      </w:pPr>
      <w:r>
        <w:rPr>
          <w:sz w:val="28"/>
          <w:szCs w:val="28"/>
        </w:rPr>
        <w:lastRenderedPageBreak/>
        <w:br w:type="page"/>
      </w:r>
    </w:p>
    <w:p w:rsidR="0058300B" w:rsidRPr="0058300B" w:rsidRDefault="0058300B" w:rsidP="0058300B">
      <w:pPr>
        <w:spacing w:line="276" w:lineRule="auto"/>
        <w:jc w:val="center"/>
        <w:rPr>
          <w:sz w:val="28"/>
          <w:szCs w:val="28"/>
        </w:rPr>
      </w:pPr>
      <w:r w:rsidRPr="0058300B">
        <w:rPr>
          <w:sz w:val="28"/>
          <w:szCs w:val="28"/>
        </w:rPr>
        <w:lastRenderedPageBreak/>
        <w:t>СОДЕРЖАНИЕ</w:t>
      </w:r>
    </w:p>
    <w:p w:rsidR="0058300B" w:rsidRPr="0058300B" w:rsidRDefault="0058300B" w:rsidP="0058300B">
      <w:pPr>
        <w:spacing w:line="276" w:lineRule="auto"/>
        <w:jc w:val="center"/>
        <w:rPr>
          <w:sz w:val="28"/>
          <w:szCs w:val="28"/>
        </w:rPr>
      </w:pPr>
    </w:p>
    <w:tbl>
      <w:tblPr>
        <w:tblW w:w="5077"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71"/>
        <w:gridCol w:w="7436"/>
        <w:gridCol w:w="1049"/>
      </w:tblGrid>
      <w:tr w:rsidR="0058300B" w:rsidRPr="0058300B" w:rsidTr="000B1359">
        <w:trPr>
          <w:tblHeader/>
        </w:trPr>
        <w:tc>
          <w:tcPr>
            <w:tcW w:w="560" w:type="pct"/>
            <w:tcBorders>
              <w:top w:val="single" w:sz="4" w:space="0" w:color="auto"/>
              <w:left w:val="single" w:sz="4" w:space="0" w:color="auto"/>
              <w:bottom w:val="single" w:sz="4" w:space="0" w:color="auto"/>
              <w:right w:val="single" w:sz="4" w:space="0" w:color="auto"/>
            </w:tcBorders>
            <w:hideMark/>
          </w:tcPr>
          <w:p w:rsidR="0058300B" w:rsidRPr="0058300B" w:rsidRDefault="0058300B" w:rsidP="0058300B">
            <w:pPr>
              <w:spacing w:line="276" w:lineRule="auto"/>
              <w:jc w:val="center"/>
              <w:rPr>
                <w:sz w:val="24"/>
                <w:szCs w:val="24"/>
              </w:rPr>
            </w:pPr>
            <w:r w:rsidRPr="0058300B">
              <w:rPr>
                <w:sz w:val="24"/>
                <w:szCs w:val="24"/>
              </w:rPr>
              <w:t>Глава,</w:t>
            </w:r>
          </w:p>
          <w:p w:rsidR="0058300B" w:rsidRPr="0058300B" w:rsidRDefault="0058300B" w:rsidP="0058300B">
            <w:pPr>
              <w:spacing w:line="276" w:lineRule="auto"/>
              <w:jc w:val="center"/>
              <w:rPr>
                <w:sz w:val="24"/>
                <w:szCs w:val="24"/>
              </w:rPr>
            </w:pPr>
            <w:r w:rsidRPr="0058300B">
              <w:rPr>
                <w:sz w:val="24"/>
                <w:szCs w:val="24"/>
              </w:rPr>
              <w:t>раздел</w:t>
            </w:r>
          </w:p>
        </w:tc>
        <w:tc>
          <w:tcPr>
            <w:tcW w:w="3891" w:type="pct"/>
            <w:tcBorders>
              <w:top w:val="single" w:sz="4" w:space="0" w:color="auto"/>
              <w:left w:val="single" w:sz="4" w:space="0" w:color="auto"/>
              <w:bottom w:val="single" w:sz="4" w:space="0" w:color="auto"/>
              <w:right w:val="single" w:sz="4" w:space="0" w:color="auto"/>
            </w:tcBorders>
            <w:hideMark/>
          </w:tcPr>
          <w:p w:rsidR="0058300B" w:rsidRPr="0058300B" w:rsidRDefault="0058300B" w:rsidP="0058300B">
            <w:pPr>
              <w:spacing w:line="276" w:lineRule="auto"/>
              <w:jc w:val="center"/>
              <w:rPr>
                <w:sz w:val="24"/>
                <w:szCs w:val="24"/>
              </w:rPr>
            </w:pPr>
            <w:r w:rsidRPr="0058300B">
              <w:rPr>
                <w:sz w:val="24"/>
                <w:szCs w:val="24"/>
              </w:rPr>
              <w:t>Наименование глав и разделов</w:t>
            </w:r>
          </w:p>
        </w:tc>
        <w:tc>
          <w:tcPr>
            <w:tcW w:w="549" w:type="pct"/>
            <w:tcBorders>
              <w:top w:val="single" w:sz="4" w:space="0" w:color="auto"/>
              <w:left w:val="single" w:sz="4" w:space="0" w:color="auto"/>
              <w:bottom w:val="single" w:sz="4" w:space="0" w:color="auto"/>
              <w:right w:val="single" w:sz="4" w:space="0" w:color="auto"/>
            </w:tcBorders>
            <w:hideMark/>
          </w:tcPr>
          <w:p w:rsidR="0058300B" w:rsidRPr="0058300B" w:rsidRDefault="0058300B" w:rsidP="0058300B">
            <w:pPr>
              <w:spacing w:line="276" w:lineRule="auto"/>
              <w:jc w:val="center"/>
              <w:rPr>
                <w:sz w:val="24"/>
                <w:szCs w:val="24"/>
              </w:rPr>
            </w:pPr>
            <w:r w:rsidRPr="0058300B">
              <w:rPr>
                <w:sz w:val="24"/>
                <w:szCs w:val="24"/>
              </w:rPr>
              <w:t>Стр.</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tcPr>
          <w:p w:rsidR="00F47478" w:rsidRPr="0058300B" w:rsidRDefault="00F47478" w:rsidP="0058300B">
            <w:pPr>
              <w:spacing w:line="276" w:lineRule="auto"/>
              <w:jc w:val="center"/>
              <w:rPr>
                <w:b/>
                <w:sz w:val="24"/>
                <w:szCs w:val="24"/>
              </w:rPr>
            </w:pP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b/>
                <w:bCs/>
                <w:sz w:val="24"/>
                <w:szCs w:val="24"/>
              </w:rPr>
            </w:pPr>
            <w:r w:rsidRPr="0058300B">
              <w:rPr>
                <w:b/>
                <w:bCs/>
                <w:sz w:val="24"/>
                <w:szCs w:val="24"/>
              </w:rPr>
              <w:t>Введение</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spacing w:line="276" w:lineRule="auto"/>
              <w:jc w:val="center"/>
              <w:rPr>
                <w:sz w:val="24"/>
                <w:szCs w:val="24"/>
                <w:lang w:val="en-US"/>
              </w:rPr>
            </w:pPr>
            <w:r w:rsidRPr="0058300B">
              <w:rPr>
                <w:sz w:val="24"/>
                <w:szCs w:val="24"/>
                <w:lang w:val="en-US"/>
              </w:rPr>
              <w:t>7</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b/>
                <w:bCs/>
                <w:sz w:val="24"/>
                <w:szCs w:val="24"/>
              </w:rPr>
            </w:pPr>
            <w:r w:rsidRPr="0058300B">
              <w:rPr>
                <w:b/>
                <w:bCs/>
                <w:sz w:val="24"/>
                <w:szCs w:val="24"/>
              </w:rPr>
              <w:t>Глава 1</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b/>
                <w:bCs/>
                <w:sz w:val="24"/>
                <w:szCs w:val="24"/>
              </w:rPr>
            </w:pPr>
            <w:r w:rsidRPr="0058300B">
              <w:rPr>
                <w:b/>
                <w:bCs/>
                <w:sz w:val="24"/>
                <w:szCs w:val="24"/>
              </w:rPr>
              <w:t>Общие сведения:</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D85FB7" w:rsidRDefault="00F47478" w:rsidP="005C2558">
            <w:pPr>
              <w:jc w:val="center"/>
            </w:pPr>
            <w:r>
              <w:t>18</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1.1</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bCs/>
                <w:sz w:val="24"/>
                <w:szCs w:val="24"/>
              </w:rPr>
              <w:t>Краткая характеристика лесничества</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D85FB7" w:rsidRDefault="00F47478" w:rsidP="005C2558">
            <w:pPr>
              <w:jc w:val="center"/>
            </w:pPr>
            <w:r>
              <w:rPr>
                <w:lang w:val="en-US"/>
              </w:rPr>
              <w:t>1</w:t>
            </w:r>
            <w:r>
              <w:t>8</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1.1.1</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bCs/>
                <w:sz w:val="24"/>
                <w:szCs w:val="24"/>
              </w:rPr>
              <w:t>Наименование и местоположение лесничества</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D85FB7" w:rsidRDefault="00F47478" w:rsidP="005C2558">
            <w:pPr>
              <w:jc w:val="center"/>
            </w:pPr>
            <w:r>
              <w:rPr>
                <w:lang w:val="en-US"/>
              </w:rPr>
              <w:t>1</w:t>
            </w:r>
            <w:r>
              <w:t>8</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1.1.2</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sz w:val="24"/>
                <w:szCs w:val="24"/>
              </w:rPr>
              <w:t>Общая площадь лесничества и участковых лесничеств</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D85FB7" w:rsidRDefault="00F47478" w:rsidP="005C2558">
            <w:pPr>
              <w:jc w:val="center"/>
            </w:pPr>
            <w:r>
              <w:t>19</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1.1.3</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sz w:val="24"/>
                <w:szCs w:val="24"/>
              </w:rPr>
              <w:t>Распределение территории лесничества по муниципальным образованиям</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D85FB7" w:rsidRDefault="00F47478" w:rsidP="005C2558">
            <w:pPr>
              <w:jc w:val="center"/>
            </w:pPr>
            <w:r>
              <w:t>19</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1.1.4</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sz w:val="24"/>
                <w:szCs w:val="24"/>
              </w:rPr>
              <w:t>Распределение лесов лесничества по лесорастительным зонам, лесным районам и зонам лесозащитного и лесосеменного районирования</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D85FB7" w:rsidRDefault="00F47478" w:rsidP="005C2558">
            <w:pPr>
              <w:jc w:val="center"/>
            </w:pPr>
            <w:r>
              <w:rPr>
                <w:lang w:val="en-US"/>
              </w:rPr>
              <w:t>2</w:t>
            </w:r>
            <w:r>
              <w:t>3</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1.1.5</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bCs/>
                <w:sz w:val="24"/>
                <w:szCs w:val="24"/>
              </w:rPr>
              <w:t>Распределение лесов по целевому назначению и категориям защитных лесов</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D85FB7" w:rsidRDefault="00F47478" w:rsidP="005C2558">
            <w:pPr>
              <w:jc w:val="center"/>
            </w:pPr>
            <w:r>
              <w:rPr>
                <w:lang w:val="en-US"/>
              </w:rPr>
              <w:t>2</w:t>
            </w:r>
            <w:r>
              <w:t>5</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1.1.6</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bCs/>
                <w:sz w:val="24"/>
                <w:szCs w:val="24"/>
              </w:rPr>
              <w:t xml:space="preserve">Характеристика лесных и нелесных земель из состава </w:t>
            </w:r>
            <w:r w:rsidRPr="0058300B">
              <w:rPr>
                <w:sz w:val="24"/>
                <w:szCs w:val="24"/>
              </w:rPr>
              <w:t xml:space="preserve">земель лесного фонда </w:t>
            </w:r>
            <w:r w:rsidRPr="0058300B">
              <w:rPr>
                <w:bCs/>
                <w:sz w:val="24"/>
                <w:szCs w:val="24"/>
              </w:rPr>
              <w:t>на территории лесничества</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7D3475" w:rsidRDefault="00F47478" w:rsidP="005C2558">
            <w:pPr>
              <w:jc w:val="center"/>
            </w:pPr>
            <w:r>
              <w:rPr>
                <w:lang w:val="en-US"/>
              </w:rPr>
              <w:t>3</w:t>
            </w:r>
            <w:r>
              <w:t>5</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1.1.7</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bCs/>
                <w:sz w:val="24"/>
                <w:szCs w:val="24"/>
              </w:rPr>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7D3475" w:rsidRDefault="00F47478" w:rsidP="005C2558">
            <w:pPr>
              <w:jc w:val="center"/>
            </w:pPr>
            <w:r>
              <w:t>36</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1.1.8</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bCs/>
                <w:sz w:val="24"/>
                <w:szCs w:val="24"/>
              </w:rPr>
            </w:pPr>
            <w:r w:rsidRPr="0058300B">
              <w:rPr>
                <w:bCs/>
                <w:sz w:val="24"/>
                <w:szCs w:val="24"/>
              </w:rPr>
              <w:t>Характеристика проектируемых лесов национального наследия</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D85FB7" w:rsidRDefault="00F47478" w:rsidP="005C2558">
            <w:pPr>
              <w:jc w:val="center"/>
            </w:pPr>
            <w:r>
              <w:rPr>
                <w:lang w:val="en-US"/>
              </w:rPr>
              <w:t>4</w:t>
            </w:r>
            <w:r>
              <w:t>4</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1.1.9</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bCs/>
                <w:sz w:val="24"/>
                <w:szCs w:val="24"/>
              </w:rPr>
            </w:pPr>
            <w:r w:rsidRPr="0058300B">
              <w:rPr>
                <w:bCs/>
                <w:sz w:val="24"/>
                <w:szCs w:val="24"/>
              </w:rPr>
              <w:t>Перечень видов биологического разнообразия и размеров буферных зон, подлежащих сохранению при осуществлении лесосечных работ</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D85FB7" w:rsidRDefault="00F47478" w:rsidP="005C2558">
            <w:pPr>
              <w:jc w:val="center"/>
            </w:pPr>
            <w:r>
              <w:rPr>
                <w:lang w:val="en-US"/>
              </w:rPr>
              <w:t>4</w:t>
            </w:r>
            <w:r>
              <w:t>4</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1.1.10</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bCs/>
                <w:sz w:val="24"/>
                <w:szCs w:val="24"/>
              </w:rPr>
            </w:pPr>
            <w:r w:rsidRPr="0058300B">
              <w:rPr>
                <w:sz w:val="24"/>
                <w:szCs w:val="24"/>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D85FB7" w:rsidRDefault="00F47478" w:rsidP="005C2558">
            <w:pPr>
              <w:jc w:val="center"/>
            </w:pPr>
            <w:r>
              <w:t>56</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1.2</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bCs/>
                <w:sz w:val="24"/>
                <w:szCs w:val="24"/>
              </w:rPr>
              <w:t>Виды разрешенного использования лесов на территории лесничества с распределением по кварталам</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D85FB7" w:rsidRDefault="00F47478" w:rsidP="005C2558">
            <w:pPr>
              <w:jc w:val="center"/>
            </w:pPr>
            <w:r>
              <w:t>59</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b/>
                <w:bCs/>
                <w:sz w:val="24"/>
                <w:szCs w:val="24"/>
              </w:rPr>
            </w:pPr>
            <w:r w:rsidRPr="0058300B">
              <w:rPr>
                <w:b/>
                <w:bCs/>
                <w:sz w:val="24"/>
                <w:szCs w:val="24"/>
              </w:rPr>
              <w:t>Глава 2</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b/>
                <w:bCs/>
                <w:sz w:val="24"/>
                <w:szCs w:val="24"/>
              </w:rPr>
            </w:pPr>
            <w:r w:rsidRPr="0058300B">
              <w:rPr>
                <w:b/>
                <w:bCs/>
                <w:sz w:val="24"/>
                <w:szCs w:val="24"/>
              </w:rPr>
              <w:t>Нормативы, параметры и сроки разрешенного использования лесов, нормативы по охране, защите и воспроизводству лесов:</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D85FB7" w:rsidRDefault="00F47478" w:rsidP="005C2558">
            <w:pPr>
              <w:jc w:val="center"/>
            </w:pPr>
            <w:r>
              <w:rPr>
                <w:lang w:val="en-US"/>
              </w:rPr>
              <w:t>6</w:t>
            </w:r>
            <w:r>
              <w:t>5</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2.1</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bCs/>
                <w:sz w:val="24"/>
                <w:szCs w:val="24"/>
              </w:rPr>
              <w:t>Нормативы, параметры и сроки использования лесов для заготовки древесины</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D85FB7" w:rsidRDefault="00F47478" w:rsidP="005C2558">
            <w:pPr>
              <w:jc w:val="center"/>
            </w:pPr>
            <w:r>
              <w:rPr>
                <w:lang w:val="en-US"/>
              </w:rPr>
              <w:t>6</w:t>
            </w:r>
            <w:r>
              <w:t>5</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2.1.1</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bCs/>
                <w:sz w:val="24"/>
                <w:szCs w:val="24"/>
              </w:rPr>
              <w:t>Расчетная лесосека для осуществления рубок спелых и перестойных лесных насаждений</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D85FB7" w:rsidRDefault="00F47478" w:rsidP="005C2558">
            <w:pPr>
              <w:jc w:val="center"/>
            </w:pPr>
            <w:r>
              <w:rPr>
                <w:lang w:val="en-US"/>
              </w:rPr>
              <w:t>7</w:t>
            </w:r>
            <w:r>
              <w:t>0</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2.1.2</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sz w:val="24"/>
                <w:szCs w:val="24"/>
              </w:rPr>
              <w:t>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D85FB7" w:rsidRDefault="00F47478" w:rsidP="005C2558">
            <w:pPr>
              <w:jc w:val="center"/>
            </w:pPr>
            <w:r>
              <w:rPr>
                <w:lang w:val="en-US"/>
              </w:rPr>
              <w:t>8</w:t>
            </w:r>
            <w:r>
              <w:t>3</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2.1.3</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sz w:val="24"/>
                <w:szCs w:val="24"/>
              </w:rPr>
              <w:t>Расчетная лесосека (ежегодный допустимый объем изъятия древесины) при всех видах рубок</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rPr>
                <w:lang w:val="en-US"/>
              </w:rPr>
            </w:pPr>
            <w:r w:rsidRPr="0058300B">
              <w:rPr>
                <w:lang w:val="en-US"/>
              </w:rPr>
              <w:t>115</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2.1.4</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sz w:val="24"/>
                <w:szCs w:val="24"/>
              </w:rPr>
              <w:t>Возрасты рубок</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D85FB7" w:rsidRDefault="00F47478" w:rsidP="005C2558">
            <w:pPr>
              <w:jc w:val="center"/>
            </w:pPr>
            <w:r>
              <w:rPr>
                <w:lang w:val="en-US"/>
              </w:rPr>
              <w:t>11</w:t>
            </w:r>
            <w:r>
              <w:t>6</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2.2</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bCs/>
                <w:sz w:val="24"/>
                <w:szCs w:val="24"/>
              </w:rPr>
              <w:t>Нормативы, параметры и сроки использования лесов для заготовки живицы</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11</w:t>
            </w:r>
            <w:r>
              <w:t>8</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lastRenderedPageBreak/>
              <w:t>2.3</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bCs/>
                <w:sz w:val="24"/>
                <w:szCs w:val="24"/>
              </w:rPr>
              <w:t>Нормативы, параметры и сроки использования лесов для заготовки и сбора недревесных лесных ресурсов</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1</w:t>
            </w:r>
            <w:r>
              <w:t>19</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2.3.1</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bCs/>
                <w:sz w:val="24"/>
                <w:szCs w:val="24"/>
              </w:rPr>
            </w:pPr>
            <w:r w:rsidRPr="0058300B">
              <w:rPr>
                <w:bCs/>
                <w:sz w:val="24"/>
                <w:szCs w:val="24"/>
              </w:rPr>
              <w:t>Нормативы (ежегодные допустимые объемы) и параметры использования лесов для заготовки недревесных лесных ресурсов по их видам</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1</w:t>
            </w:r>
            <w:r>
              <w:t>19</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2.3.2</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bCs/>
                <w:sz w:val="24"/>
                <w:szCs w:val="24"/>
              </w:rPr>
            </w:pPr>
            <w:r w:rsidRPr="0058300B">
              <w:rPr>
                <w:bCs/>
                <w:sz w:val="24"/>
                <w:szCs w:val="24"/>
              </w:rPr>
              <w:t>Сроки использования лесов для заготовки и сбора недревесных лесных ресурсов</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12</w:t>
            </w:r>
            <w:r>
              <w:t>6</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2.4</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bCs/>
                <w:sz w:val="24"/>
                <w:szCs w:val="24"/>
              </w:rPr>
              <w:t>Нормативы, параметры и сроки использования лесов для заготовки пищевых лесных ресурсов и сбора лекарственных растений</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12</w:t>
            </w:r>
            <w:r>
              <w:t>7</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2.4.1</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bCs/>
                <w:sz w:val="24"/>
                <w:szCs w:val="24"/>
              </w:rPr>
            </w:pPr>
            <w:r w:rsidRPr="0058300B">
              <w:rPr>
                <w:bCs/>
                <w:sz w:val="24"/>
                <w:szCs w:val="24"/>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12</w:t>
            </w:r>
            <w:r>
              <w:t>7</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2.4.2</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bCs/>
                <w:sz w:val="24"/>
                <w:szCs w:val="24"/>
              </w:rPr>
            </w:pPr>
            <w:r w:rsidRPr="0058300B">
              <w:rPr>
                <w:sz w:val="24"/>
                <w:szCs w:val="24"/>
              </w:rPr>
              <w:t>Сроки использования лесов для заготовки пищевых лесных ресурсов и сбора лекарственных растений</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13</w:t>
            </w:r>
            <w:r>
              <w:t>8</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2.5</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bCs/>
                <w:sz w:val="24"/>
                <w:szCs w:val="24"/>
              </w:rPr>
              <w:t>Нормативы, параметры и сроки использования лесов для осуществления видов деятельности в сфере охотничьего хозяйства</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13</w:t>
            </w:r>
            <w:r w:rsidRPr="0058300B">
              <w:t>9</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2.5.1</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bCs/>
                <w:sz w:val="24"/>
                <w:szCs w:val="24"/>
              </w:rPr>
            </w:pPr>
            <w:r w:rsidRPr="0058300B">
              <w:rPr>
                <w:sz w:val="24"/>
                <w:szCs w:val="24"/>
              </w:rPr>
              <w:t>Перечень и нормы проведения биотехнических мероприятий</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14</w:t>
            </w:r>
            <w:r>
              <w:t>6</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2.5.2</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sz w:val="24"/>
                <w:szCs w:val="24"/>
              </w:rPr>
              <w:t>Перечень разрешенных для размещения объектов охотничьей инфраструктуры</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14</w:t>
            </w:r>
            <w:r>
              <w:t>8</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2.6</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bCs/>
                <w:sz w:val="24"/>
                <w:szCs w:val="24"/>
              </w:rPr>
              <w:t>Нормативы, параметры и сроки использования лесов для ведения сельского хозяйства</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1</w:t>
            </w:r>
            <w:r>
              <w:t>49</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2.6.1</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bCs/>
                <w:sz w:val="24"/>
                <w:szCs w:val="24"/>
              </w:rPr>
            </w:pPr>
            <w:r w:rsidRPr="0058300B">
              <w:rPr>
                <w:sz w:val="24"/>
                <w:szCs w:val="24"/>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15</w:t>
            </w:r>
            <w:r>
              <w:t>1</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2.6.2</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sz w:val="24"/>
                <w:szCs w:val="24"/>
              </w:rPr>
              <w:t>Параметры использования лесов для ведения сельского хозяйства</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15</w:t>
            </w:r>
            <w:r>
              <w:t>5</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2.7</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bCs/>
                <w:sz w:val="24"/>
                <w:szCs w:val="24"/>
              </w:rPr>
              <w:t>Нормативы, параметры и сроки использования лесов для осуществления научно-исследовательской и образовательной деятельности</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15</w:t>
            </w:r>
            <w:r>
              <w:t>6</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2.8</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bCs/>
                <w:sz w:val="24"/>
                <w:szCs w:val="24"/>
              </w:rPr>
              <w:t>Нормативы, параметры и сроки использования лесов для осуществления рекреационной деятельности</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1</w:t>
            </w:r>
            <w:r>
              <w:t>59</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bCs/>
                <w:sz w:val="24"/>
                <w:szCs w:val="24"/>
              </w:rPr>
              <w:t>2.8.1</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bCs/>
                <w:sz w:val="24"/>
                <w:szCs w:val="24"/>
              </w:rPr>
            </w:pPr>
            <w:r w:rsidRPr="0058300B">
              <w:rPr>
                <w:bCs/>
                <w:sz w:val="24"/>
                <w:szCs w:val="24"/>
              </w:rPr>
              <w:t>Нормативы использования лесов для осуществления рекреационной деятельности</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1</w:t>
            </w:r>
            <w:r>
              <w:t>59</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2.8.2</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bCs/>
                <w:sz w:val="24"/>
                <w:szCs w:val="24"/>
              </w:rPr>
            </w:pPr>
            <w:r w:rsidRPr="0058300B">
              <w:rPr>
                <w:sz w:val="24"/>
                <w:szCs w:val="24"/>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17</w:t>
            </w:r>
            <w:r w:rsidRPr="0058300B">
              <w:t>1</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bCs/>
                <w:sz w:val="24"/>
                <w:szCs w:val="24"/>
              </w:rPr>
              <w:t>2.8.3</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bCs/>
                <w:sz w:val="24"/>
                <w:szCs w:val="24"/>
              </w:rPr>
              <w:t>Функциональное зонирование территории зоны рекреационной деятельности</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17</w:t>
            </w:r>
            <w:r>
              <w:t>1</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bCs/>
                <w:sz w:val="24"/>
                <w:szCs w:val="24"/>
              </w:rPr>
            </w:pPr>
            <w:r w:rsidRPr="0058300B">
              <w:rPr>
                <w:bCs/>
                <w:sz w:val="24"/>
                <w:szCs w:val="24"/>
              </w:rPr>
              <w:t>2.8.4</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bCs/>
                <w:sz w:val="24"/>
                <w:szCs w:val="24"/>
              </w:rPr>
            </w:pPr>
            <w:r w:rsidRPr="0058300B">
              <w:rPr>
                <w:bCs/>
                <w:sz w:val="24"/>
                <w:szCs w:val="24"/>
              </w:rPr>
              <w:t>Перечень временных построек на лесных участках и нормативы их благоустройства</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17</w:t>
            </w:r>
            <w:r w:rsidRPr="0058300B">
              <w:t>3</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bCs/>
                <w:sz w:val="24"/>
                <w:szCs w:val="24"/>
              </w:rPr>
            </w:pPr>
            <w:r w:rsidRPr="0058300B">
              <w:rPr>
                <w:bCs/>
                <w:sz w:val="24"/>
                <w:szCs w:val="24"/>
              </w:rPr>
              <w:t>2.8.5</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bCs/>
                <w:sz w:val="24"/>
                <w:szCs w:val="24"/>
              </w:rPr>
            </w:pPr>
            <w:r w:rsidRPr="0058300B">
              <w:rPr>
                <w:bCs/>
                <w:sz w:val="24"/>
                <w:szCs w:val="24"/>
              </w:rPr>
              <w:t>Параметры и сроки использования лесов для осуществления рекреационной деятельности</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17</w:t>
            </w:r>
            <w:r>
              <w:t>4</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lastRenderedPageBreak/>
              <w:t>2.9</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bCs/>
                <w:sz w:val="24"/>
                <w:szCs w:val="24"/>
              </w:rPr>
              <w:t>Нормативы, параметры и сроки использования лесов для создания лесных плантаций и их эксплуатации</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17</w:t>
            </w:r>
            <w:r>
              <w:t>4</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2.10</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bCs/>
                <w:sz w:val="24"/>
                <w:szCs w:val="24"/>
              </w:rPr>
              <w:t>Нормативы, параметры и сроки использования лесов для выращивания лесных плодовых, ягодных, декоративных растений и лекарственных растений</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17</w:t>
            </w:r>
            <w:r w:rsidRPr="0058300B">
              <w:t>5</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2.11</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bCs/>
                <w:sz w:val="24"/>
                <w:szCs w:val="24"/>
              </w:rPr>
              <w:t>Нормативы, параметры и сроки использования лесов для выращивания посадочного материала лесных растений (саженцев, сеянцев)</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17</w:t>
            </w:r>
            <w:r>
              <w:t>7</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2.12</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bCs/>
                <w:sz w:val="24"/>
                <w:szCs w:val="24"/>
              </w:rPr>
              <w:t>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1</w:t>
            </w:r>
            <w:r>
              <w:t>79</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2.13</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bCs/>
                <w:sz w:val="24"/>
                <w:szCs w:val="24"/>
              </w:rPr>
              <w:t>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18</w:t>
            </w:r>
            <w:r w:rsidRPr="0058300B">
              <w:t>3</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2.14</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bCs/>
                <w:sz w:val="24"/>
                <w:szCs w:val="24"/>
              </w:rPr>
              <w:t>Нормативы, параметры и сроки использования лесов для строительства, реконструкции, эксплуатации линейных объектов</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18</w:t>
            </w:r>
            <w:r w:rsidRPr="0058300B">
              <w:t>4</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2.15</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bCs/>
                <w:sz w:val="24"/>
                <w:szCs w:val="24"/>
              </w:rPr>
              <w:t>Нормативы, параметры и сроки использования лесов для переработки древесины и иных лесных ресурсов</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1</w:t>
            </w:r>
            <w:r>
              <w:t>89</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2.16</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bCs/>
                <w:sz w:val="24"/>
                <w:szCs w:val="24"/>
              </w:rPr>
              <w:t>Нормативы, параметры и сроки использования лесов для осуществления религиозной деятельности</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1</w:t>
            </w:r>
            <w:r w:rsidRPr="0058300B">
              <w:t>90</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2.17</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bCs/>
                <w:sz w:val="24"/>
                <w:szCs w:val="24"/>
              </w:rPr>
              <w:t>Требования к охране, защите и воспроизводству лесов</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19</w:t>
            </w:r>
            <w:r>
              <w:t>0</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2.17.1</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sz w:val="24"/>
                <w:szCs w:val="24"/>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19</w:t>
            </w:r>
            <w:r w:rsidRPr="0058300B">
              <w:t>2</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2.17.2</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sz w:val="24"/>
                <w:szCs w:val="24"/>
              </w:rPr>
              <w:t>Требования к защите лесов</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20</w:t>
            </w:r>
            <w:r w:rsidRPr="0058300B">
              <w:t>6</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2.17.3</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bCs/>
                <w:sz w:val="24"/>
                <w:szCs w:val="24"/>
              </w:rPr>
              <w:t>Требования к воспроизводству лесов</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58300B" w:rsidRDefault="00F47478" w:rsidP="005C2558">
            <w:pPr>
              <w:jc w:val="center"/>
            </w:pPr>
            <w:r w:rsidRPr="0058300B">
              <w:rPr>
                <w:lang w:val="en-US"/>
              </w:rPr>
              <w:t>22</w:t>
            </w:r>
            <w:r>
              <w:t>7</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2.18</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bCs/>
                <w:sz w:val="24"/>
                <w:szCs w:val="24"/>
              </w:rPr>
              <w:t>Особенности требований к использованию лесов по лесорастительным зонам и лесным районам</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4767D3" w:rsidRDefault="00F47478" w:rsidP="005C2558">
            <w:pPr>
              <w:jc w:val="center"/>
            </w:pPr>
            <w:r>
              <w:rPr>
                <w:lang w:val="en-US"/>
              </w:rPr>
              <w:t>25</w:t>
            </w:r>
            <w:r>
              <w:t>2</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b/>
                <w:bCs/>
                <w:sz w:val="24"/>
                <w:szCs w:val="24"/>
              </w:rPr>
            </w:pPr>
            <w:r w:rsidRPr="0058300B">
              <w:rPr>
                <w:b/>
                <w:bCs/>
                <w:sz w:val="24"/>
                <w:szCs w:val="24"/>
              </w:rPr>
              <w:t>Глава 3</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b/>
                <w:bCs/>
                <w:sz w:val="24"/>
                <w:szCs w:val="24"/>
              </w:rPr>
            </w:pPr>
            <w:r w:rsidRPr="0058300B">
              <w:rPr>
                <w:b/>
                <w:bCs/>
                <w:sz w:val="24"/>
                <w:szCs w:val="24"/>
              </w:rPr>
              <w:t>Ограничения использования лесов:</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4767D3" w:rsidRDefault="00F47478" w:rsidP="005C2558">
            <w:pPr>
              <w:jc w:val="center"/>
            </w:pPr>
            <w:r>
              <w:rPr>
                <w:lang w:val="en-US"/>
              </w:rPr>
              <w:t>25</w:t>
            </w:r>
            <w:r>
              <w:t>5</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3.1</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sz w:val="24"/>
                <w:szCs w:val="24"/>
              </w:rPr>
              <w:t>Ограничения по видам целевого назначения лесов</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4767D3" w:rsidRDefault="00F47478" w:rsidP="005C2558">
            <w:pPr>
              <w:jc w:val="center"/>
            </w:pPr>
            <w:r>
              <w:rPr>
                <w:lang w:val="en-US"/>
              </w:rPr>
              <w:t>25</w:t>
            </w:r>
            <w:r>
              <w:t>5</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3.2</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sz w:val="24"/>
                <w:szCs w:val="24"/>
              </w:rPr>
              <w:t>Ограничения по видам особо защитных участков лесов</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4767D3" w:rsidRDefault="00F47478" w:rsidP="005C2558">
            <w:pPr>
              <w:jc w:val="center"/>
            </w:pPr>
            <w:r>
              <w:rPr>
                <w:lang w:val="en-US"/>
              </w:rPr>
              <w:t>25</w:t>
            </w:r>
            <w:r>
              <w:t>7</w:t>
            </w:r>
          </w:p>
        </w:tc>
      </w:tr>
      <w:tr w:rsidR="00F47478" w:rsidRPr="0058300B" w:rsidTr="000B1359">
        <w:tc>
          <w:tcPr>
            <w:tcW w:w="560"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jc w:val="center"/>
              <w:rPr>
                <w:sz w:val="24"/>
                <w:szCs w:val="24"/>
              </w:rPr>
            </w:pPr>
            <w:r w:rsidRPr="0058300B">
              <w:rPr>
                <w:sz w:val="24"/>
                <w:szCs w:val="24"/>
              </w:rPr>
              <w:t>3.3</w:t>
            </w:r>
          </w:p>
        </w:tc>
        <w:tc>
          <w:tcPr>
            <w:tcW w:w="3891" w:type="pct"/>
            <w:tcBorders>
              <w:top w:val="single" w:sz="4" w:space="0" w:color="auto"/>
              <w:left w:val="single" w:sz="4" w:space="0" w:color="auto"/>
              <w:bottom w:val="single" w:sz="4" w:space="0" w:color="auto"/>
              <w:right w:val="single" w:sz="4" w:space="0" w:color="auto"/>
            </w:tcBorders>
            <w:hideMark/>
          </w:tcPr>
          <w:p w:rsidR="00F47478" w:rsidRPr="0058300B" w:rsidRDefault="00F47478" w:rsidP="0058300B">
            <w:pPr>
              <w:spacing w:line="276" w:lineRule="auto"/>
              <w:rPr>
                <w:sz w:val="24"/>
                <w:szCs w:val="24"/>
              </w:rPr>
            </w:pPr>
            <w:r w:rsidRPr="0058300B">
              <w:rPr>
                <w:sz w:val="24"/>
                <w:szCs w:val="24"/>
              </w:rPr>
              <w:t>Ограничения по видам использования лесов</w:t>
            </w:r>
          </w:p>
        </w:tc>
        <w:tc>
          <w:tcPr>
            <w:tcW w:w="549" w:type="pct"/>
            <w:tcBorders>
              <w:top w:val="single" w:sz="4" w:space="0" w:color="auto"/>
              <w:left w:val="single" w:sz="4" w:space="0" w:color="auto"/>
              <w:bottom w:val="single" w:sz="4" w:space="0" w:color="auto"/>
              <w:right w:val="single" w:sz="4" w:space="0" w:color="auto"/>
            </w:tcBorders>
            <w:vAlign w:val="center"/>
          </w:tcPr>
          <w:p w:rsidR="00F47478" w:rsidRPr="004767D3" w:rsidRDefault="00F47478" w:rsidP="005C2558">
            <w:pPr>
              <w:jc w:val="center"/>
            </w:pPr>
            <w:r>
              <w:rPr>
                <w:lang w:val="en-US"/>
              </w:rPr>
              <w:t>2</w:t>
            </w:r>
            <w:r>
              <w:t>58</w:t>
            </w:r>
          </w:p>
        </w:tc>
      </w:tr>
    </w:tbl>
    <w:p w:rsidR="000B1359" w:rsidRDefault="000B1359">
      <w:pPr>
        <w:rPr>
          <w:b/>
          <w:bCs/>
          <w:sz w:val="28"/>
          <w:szCs w:val="28"/>
        </w:rPr>
      </w:pPr>
    </w:p>
    <w:p w:rsidR="000B1359" w:rsidRDefault="000B1359">
      <w:pPr>
        <w:rPr>
          <w:b/>
          <w:bCs/>
          <w:sz w:val="28"/>
          <w:szCs w:val="28"/>
        </w:rPr>
      </w:pPr>
      <w:r>
        <w:rPr>
          <w:b/>
          <w:bCs/>
          <w:sz w:val="28"/>
          <w:szCs w:val="28"/>
        </w:rPr>
        <w:br w:type="page"/>
      </w:r>
    </w:p>
    <w:p w:rsidR="000B1359" w:rsidRDefault="000B1359">
      <w:pPr>
        <w:rPr>
          <w:b/>
          <w:bCs/>
          <w:sz w:val="28"/>
          <w:szCs w:val="28"/>
        </w:rPr>
      </w:pPr>
      <w:r>
        <w:rPr>
          <w:b/>
          <w:bCs/>
          <w:sz w:val="28"/>
          <w:szCs w:val="28"/>
        </w:rPr>
        <w:lastRenderedPageBreak/>
        <w:br w:type="page"/>
      </w:r>
    </w:p>
    <w:p w:rsidR="002B6559" w:rsidRDefault="000B1359" w:rsidP="005B0F20">
      <w:pPr>
        <w:spacing w:line="276" w:lineRule="auto"/>
        <w:jc w:val="center"/>
        <w:rPr>
          <w:b/>
          <w:bCs/>
          <w:sz w:val="28"/>
          <w:szCs w:val="28"/>
        </w:rPr>
      </w:pPr>
      <w:r>
        <w:rPr>
          <w:b/>
          <w:bCs/>
          <w:sz w:val="28"/>
          <w:szCs w:val="28"/>
        </w:rPr>
        <w:lastRenderedPageBreak/>
        <w:t>В</w:t>
      </w:r>
      <w:r w:rsidR="002B6559" w:rsidRPr="00CF7E88">
        <w:rPr>
          <w:b/>
          <w:bCs/>
          <w:sz w:val="28"/>
          <w:szCs w:val="28"/>
        </w:rPr>
        <w:t>ВЕДЕНИЕ</w:t>
      </w:r>
    </w:p>
    <w:p w:rsidR="00C37531" w:rsidRDefault="00C37531" w:rsidP="005B0F20">
      <w:pPr>
        <w:spacing w:line="276" w:lineRule="auto"/>
        <w:jc w:val="center"/>
        <w:rPr>
          <w:b/>
          <w:bCs/>
          <w:sz w:val="28"/>
          <w:szCs w:val="28"/>
        </w:rPr>
      </w:pPr>
    </w:p>
    <w:p w:rsidR="00DC5461" w:rsidRPr="00CF7E88" w:rsidRDefault="00DC5461" w:rsidP="00DC5461">
      <w:pPr>
        <w:spacing w:line="276" w:lineRule="auto"/>
        <w:ind w:firstLine="708"/>
        <w:jc w:val="both"/>
        <w:rPr>
          <w:sz w:val="28"/>
          <w:szCs w:val="28"/>
        </w:rPr>
      </w:pPr>
      <w:r w:rsidRPr="00CF7E88">
        <w:rPr>
          <w:sz w:val="28"/>
          <w:szCs w:val="28"/>
        </w:rPr>
        <w:t xml:space="preserve">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w:t>
      </w:r>
      <w:r>
        <w:rPr>
          <w:sz w:val="28"/>
          <w:szCs w:val="28"/>
        </w:rPr>
        <w:t>лесов</w:t>
      </w:r>
      <w:r w:rsidRPr="00CF7E88">
        <w:rPr>
          <w:sz w:val="28"/>
          <w:szCs w:val="28"/>
        </w:rPr>
        <w:t>, повышению эффективности лесопользования и ведения лесного хозяйства.</w:t>
      </w:r>
    </w:p>
    <w:p w:rsidR="00DC5461" w:rsidRPr="00CF7E88" w:rsidRDefault="00DC5461" w:rsidP="00DC5461">
      <w:pPr>
        <w:spacing w:line="276" w:lineRule="auto"/>
        <w:ind w:firstLine="708"/>
        <w:jc w:val="both"/>
        <w:rPr>
          <w:sz w:val="28"/>
          <w:szCs w:val="28"/>
        </w:rPr>
      </w:pPr>
      <w:r w:rsidRPr="00CF7E88">
        <w:rPr>
          <w:sz w:val="28"/>
          <w:szCs w:val="28"/>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w:t>
      </w:r>
      <w:r>
        <w:rPr>
          <w:sz w:val="28"/>
          <w:szCs w:val="28"/>
        </w:rPr>
        <w:t xml:space="preserve">, защиты </w:t>
      </w:r>
      <w:r w:rsidRPr="00CF7E88">
        <w:rPr>
          <w:sz w:val="28"/>
          <w:szCs w:val="28"/>
        </w:rPr>
        <w:t>и воспроизводства лесов.</w:t>
      </w:r>
    </w:p>
    <w:p w:rsidR="00DC5461" w:rsidRPr="00CF7E88" w:rsidRDefault="00DC5461" w:rsidP="00DC5461">
      <w:pPr>
        <w:spacing w:line="276" w:lineRule="auto"/>
        <w:ind w:firstLine="708"/>
        <w:jc w:val="both"/>
        <w:rPr>
          <w:sz w:val="28"/>
          <w:szCs w:val="28"/>
        </w:rPr>
      </w:pPr>
      <w:r w:rsidRPr="00CF7E88">
        <w:rPr>
          <w:sz w:val="28"/>
          <w:szCs w:val="28"/>
        </w:rPr>
        <w:t>Лесохозяйственный регламент содержит текстовую и картографическую информацию о лесах.</w:t>
      </w:r>
    </w:p>
    <w:p w:rsidR="00DC5461" w:rsidRPr="005A162B" w:rsidRDefault="00DC5461" w:rsidP="00DC5461">
      <w:pPr>
        <w:spacing w:line="276" w:lineRule="auto"/>
        <w:ind w:firstLine="708"/>
        <w:jc w:val="both"/>
        <w:rPr>
          <w:sz w:val="28"/>
          <w:szCs w:val="28"/>
        </w:rPr>
      </w:pPr>
      <w:r w:rsidRPr="00CF7E88">
        <w:rPr>
          <w:sz w:val="28"/>
          <w:szCs w:val="28"/>
        </w:rPr>
        <w:t xml:space="preserve">Состав и содержание документов лесохозяйственного регламента лесничества определены исходя из Состава лесохозяйственных регламентов, порядка их разработки, сроков их действия и порядка внесения в них изменений, утвержденных приказом </w:t>
      </w:r>
      <w:r>
        <w:rPr>
          <w:sz w:val="28"/>
          <w:szCs w:val="28"/>
        </w:rPr>
        <w:t>Министерства природных ресурсов и экологии Российской Федерации</w:t>
      </w:r>
      <w:r w:rsidRPr="00CF7E88">
        <w:rPr>
          <w:sz w:val="28"/>
          <w:szCs w:val="28"/>
        </w:rPr>
        <w:t xml:space="preserve"> от </w:t>
      </w:r>
      <w:r>
        <w:rPr>
          <w:sz w:val="28"/>
          <w:szCs w:val="28"/>
        </w:rPr>
        <w:t>27.02</w:t>
      </w:r>
      <w:r w:rsidRPr="00CF7E88">
        <w:rPr>
          <w:sz w:val="28"/>
          <w:szCs w:val="28"/>
        </w:rPr>
        <w:t>.20</w:t>
      </w:r>
      <w:r>
        <w:rPr>
          <w:sz w:val="28"/>
          <w:szCs w:val="28"/>
        </w:rPr>
        <w:t>17 г. № 72 (</w:t>
      </w:r>
      <w:r w:rsidRPr="005A162B">
        <w:rPr>
          <w:sz w:val="28"/>
          <w:szCs w:val="28"/>
        </w:rPr>
        <w:t>Зар</w:t>
      </w:r>
      <w:r w:rsidR="00875752">
        <w:rPr>
          <w:sz w:val="28"/>
          <w:szCs w:val="28"/>
        </w:rPr>
        <w:t>егистрирован в Минюсте РФ</w:t>
      </w:r>
      <w:r>
        <w:rPr>
          <w:sz w:val="28"/>
          <w:szCs w:val="28"/>
        </w:rPr>
        <w:t xml:space="preserve"> 31 марта 2017</w:t>
      </w:r>
      <w:r w:rsidRPr="005A162B">
        <w:rPr>
          <w:sz w:val="28"/>
          <w:szCs w:val="28"/>
        </w:rPr>
        <w:t xml:space="preserve"> г. </w:t>
      </w:r>
      <w:r>
        <w:rPr>
          <w:sz w:val="28"/>
          <w:szCs w:val="28"/>
        </w:rPr>
        <w:t>№ 46210).</w:t>
      </w:r>
    </w:p>
    <w:p w:rsidR="00DC5461" w:rsidRPr="00CF7E88" w:rsidRDefault="00DC5461" w:rsidP="00DC5461">
      <w:pPr>
        <w:spacing w:line="276" w:lineRule="auto"/>
        <w:ind w:firstLine="708"/>
        <w:jc w:val="both"/>
        <w:rPr>
          <w:sz w:val="28"/>
          <w:szCs w:val="28"/>
        </w:rPr>
      </w:pPr>
      <w:r w:rsidRPr="00CF7E88">
        <w:rPr>
          <w:sz w:val="28"/>
          <w:szCs w:val="28"/>
        </w:rPr>
        <w:t xml:space="preserve">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w:t>
      </w:r>
      <w:r w:rsidR="008E3B23">
        <w:rPr>
          <w:sz w:val="28"/>
          <w:szCs w:val="28"/>
        </w:rPr>
        <w:t xml:space="preserve">правовыми </w:t>
      </w:r>
      <w:r w:rsidRPr="00CF7E88">
        <w:rPr>
          <w:sz w:val="28"/>
          <w:szCs w:val="28"/>
        </w:rPr>
        <w:t>актами в области лесных отношений.</w:t>
      </w:r>
    </w:p>
    <w:p w:rsidR="00DC5461" w:rsidRPr="00613F18" w:rsidRDefault="00DC5461" w:rsidP="00DC5461">
      <w:pPr>
        <w:spacing w:line="276" w:lineRule="auto"/>
        <w:ind w:firstLine="708"/>
        <w:jc w:val="both"/>
        <w:rPr>
          <w:sz w:val="28"/>
          <w:szCs w:val="28"/>
        </w:rPr>
      </w:pPr>
      <w:r w:rsidRPr="00613F18">
        <w:rPr>
          <w:sz w:val="28"/>
          <w:szCs w:val="28"/>
        </w:rPr>
        <w:t>Лесохозяйственный регламент обязателен для исполнения гражданами и юридическими лицами, осуществляющим</w:t>
      </w:r>
      <w:r>
        <w:rPr>
          <w:sz w:val="28"/>
          <w:szCs w:val="28"/>
        </w:rPr>
        <w:t>и использование, охрану, защиту и</w:t>
      </w:r>
      <w:r w:rsidRPr="00613F18">
        <w:rPr>
          <w:sz w:val="28"/>
          <w:szCs w:val="28"/>
        </w:rPr>
        <w:t xml:space="preserve"> воспроизводство лесов в границах лесничества.</w:t>
      </w:r>
    </w:p>
    <w:p w:rsidR="00DC5461" w:rsidRPr="00CF7E88" w:rsidRDefault="00DC5461" w:rsidP="00DC5461">
      <w:pPr>
        <w:spacing w:line="276" w:lineRule="auto"/>
        <w:ind w:firstLine="708"/>
        <w:jc w:val="both"/>
        <w:rPr>
          <w:sz w:val="28"/>
          <w:szCs w:val="28"/>
        </w:rPr>
      </w:pPr>
      <w:r w:rsidRPr="00613F18">
        <w:rPr>
          <w:sz w:val="28"/>
          <w:szCs w:val="28"/>
        </w:rPr>
        <w:t>В лесохозяйственном регламенте в отношении лесов</w:t>
      </w:r>
      <w:r w:rsidRPr="00CF7E88">
        <w:rPr>
          <w:sz w:val="28"/>
          <w:szCs w:val="28"/>
        </w:rPr>
        <w:t>, расположенных в границах лесничества, установлены:</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виды разрешенного использования лесов, определенные в соответствии со статьей 25 Лесн</w:t>
      </w:r>
      <w:r w:rsidR="00875752">
        <w:rPr>
          <w:sz w:val="28"/>
          <w:szCs w:val="28"/>
        </w:rPr>
        <w:t>ого кодекса РФ</w:t>
      </w:r>
      <w:r w:rsidRPr="00CF7E88">
        <w:rPr>
          <w:sz w:val="28"/>
          <w:szCs w:val="28"/>
        </w:rPr>
        <w:t>;</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возрасты рубок, сроки и параметры различных видов разрешенного использования лесов;</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ограничение использования лесов в соответствии со статьей 27 Лесн</w:t>
      </w:r>
      <w:r w:rsidR="00875752">
        <w:rPr>
          <w:sz w:val="28"/>
          <w:szCs w:val="28"/>
        </w:rPr>
        <w:t>ого кодекса РФ</w:t>
      </w:r>
      <w:r w:rsidRPr="00CF7E88">
        <w:rPr>
          <w:sz w:val="28"/>
          <w:szCs w:val="28"/>
        </w:rPr>
        <w:t xml:space="preserve"> и требованиям других федеральных законов;</w:t>
      </w:r>
    </w:p>
    <w:p w:rsidR="00DC5461" w:rsidRPr="00CF7E88" w:rsidRDefault="00DC5461" w:rsidP="00DC5461">
      <w:pPr>
        <w:spacing w:line="276" w:lineRule="auto"/>
        <w:ind w:firstLine="708"/>
        <w:jc w:val="both"/>
        <w:rPr>
          <w:sz w:val="28"/>
          <w:szCs w:val="28"/>
        </w:rPr>
      </w:pPr>
      <w:r>
        <w:rPr>
          <w:sz w:val="28"/>
          <w:szCs w:val="28"/>
        </w:rPr>
        <w:lastRenderedPageBreak/>
        <w:t>– </w:t>
      </w:r>
      <w:r w:rsidRPr="00CF7E88">
        <w:rPr>
          <w:sz w:val="28"/>
          <w:szCs w:val="28"/>
        </w:rPr>
        <w:t>требования к охране, защите и воспроизводству лесов.</w:t>
      </w:r>
    </w:p>
    <w:p w:rsidR="00DC5461" w:rsidRPr="00613F18" w:rsidRDefault="00DC5461" w:rsidP="00DC5461">
      <w:pPr>
        <w:spacing w:line="276" w:lineRule="auto"/>
        <w:ind w:firstLine="708"/>
        <w:jc w:val="both"/>
        <w:rPr>
          <w:sz w:val="28"/>
          <w:szCs w:val="28"/>
        </w:rPr>
      </w:pPr>
      <w:r w:rsidRPr="00613F18">
        <w:rPr>
          <w:sz w:val="28"/>
          <w:szCs w:val="28"/>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DC5461" w:rsidRPr="00613F18" w:rsidRDefault="00DC5461" w:rsidP="00DC5461">
      <w:pPr>
        <w:spacing w:line="276" w:lineRule="auto"/>
        <w:ind w:firstLine="708"/>
        <w:jc w:val="both"/>
        <w:rPr>
          <w:sz w:val="28"/>
          <w:szCs w:val="28"/>
        </w:rPr>
      </w:pPr>
      <w:r w:rsidRPr="00613F18">
        <w:rPr>
          <w:sz w:val="28"/>
          <w:szCs w:val="28"/>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C5461" w:rsidRPr="00613F18" w:rsidRDefault="00DC5461" w:rsidP="00DC5461">
      <w:pPr>
        <w:spacing w:line="276" w:lineRule="auto"/>
        <w:ind w:firstLine="708"/>
        <w:jc w:val="both"/>
        <w:rPr>
          <w:sz w:val="28"/>
          <w:szCs w:val="28"/>
        </w:rPr>
      </w:pPr>
      <w:r w:rsidRPr="00613F18">
        <w:rPr>
          <w:sz w:val="28"/>
          <w:szCs w:val="28"/>
        </w:rPr>
        <w:t xml:space="preserve">– многоцелевое, рациональное, непрерывное, </w:t>
      </w:r>
      <w:r>
        <w:rPr>
          <w:sz w:val="28"/>
          <w:szCs w:val="28"/>
        </w:rPr>
        <w:t>не</w:t>
      </w:r>
      <w:r w:rsidRPr="00613F18">
        <w:rPr>
          <w:sz w:val="28"/>
          <w:szCs w:val="28"/>
        </w:rPr>
        <w:t>истощительное использование лесов для удовлетворения потребностей общества в лесах и лесных ресурсах;</w:t>
      </w:r>
    </w:p>
    <w:p w:rsidR="00DC5461" w:rsidRPr="00613F18" w:rsidRDefault="00DC5461" w:rsidP="00DC5461">
      <w:pPr>
        <w:spacing w:line="276" w:lineRule="auto"/>
        <w:ind w:firstLine="708"/>
        <w:jc w:val="both"/>
        <w:rPr>
          <w:sz w:val="28"/>
          <w:szCs w:val="28"/>
        </w:rPr>
      </w:pPr>
      <w:r w:rsidRPr="00613F18">
        <w:rPr>
          <w:sz w:val="28"/>
          <w:szCs w:val="28"/>
        </w:rPr>
        <w:t>– воспроизводство, улучшение породного состава и качества лесов, повышение их продуктивности, охрану и защиту;</w:t>
      </w:r>
    </w:p>
    <w:p w:rsidR="00DC5461" w:rsidRPr="00613F18" w:rsidRDefault="00DC5461" w:rsidP="00DC5461">
      <w:pPr>
        <w:spacing w:line="276" w:lineRule="auto"/>
        <w:ind w:firstLine="708"/>
        <w:jc w:val="both"/>
        <w:rPr>
          <w:sz w:val="28"/>
          <w:szCs w:val="28"/>
        </w:rPr>
      </w:pPr>
      <w:r w:rsidRPr="00613F18">
        <w:rPr>
          <w:sz w:val="28"/>
          <w:szCs w:val="28"/>
        </w:rPr>
        <w:t>– рациональное использование земель;</w:t>
      </w:r>
    </w:p>
    <w:p w:rsidR="00DC5461" w:rsidRPr="00613F18" w:rsidRDefault="00DC5461" w:rsidP="00DC5461">
      <w:pPr>
        <w:spacing w:line="276" w:lineRule="auto"/>
        <w:ind w:firstLine="708"/>
        <w:jc w:val="both"/>
        <w:rPr>
          <w:sz w:val="28"/>
          <w:szCs w:val="28"/>
        </w:rPr>
      </w:pPr>
      <w:r w:rsidRPr="00613F18">
        <w:rPr>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DC5461" w:rsidRPr="00613F18" w:rsidRDefault="00DC5461" w:rsidP="00DC5461">
      <w:pPr>
        <w:spacing w:line="276" w:lineRule="auto"/>
        <w:ind w:firstLine="708"/>
        <w:jc w:val="both"/>
        <w:rPr>
          <w:sz w:val="28"/>
          <w:szCs w:val="28"/>
        </w:rPr>
      </w:pPr>
      <w:r w:rsidRPr="00613F18">
        <w:rPr>
          <w:sz w:val="28"/>
          <w:szCs w:val="28"/>
        </w:rPr>
        <w:t>– сохранение биологического разнообразия, объектов историко-культурного и природного наследия.</w:t>
      </w:r>
    </w:p>
    <w:p w:rsidR="00682A1C" w:rsidRDefault="00DC5461" w:rsidP="00DC5461">
      <w:pPr>
        <w:spacing w:line="276" w:lineRule="auto"/>
        <w:ind w:firstLine="708"/>
        <w:jc w:val="both"/>
        <w:rPr>
          <w:sz w:val="28"/>
          <w:szCs w:val="28"/>
        </w:rPr>
      </w:pPr>
      <w:r w:rsidRPr="00613F18">
        <w:rPr>
          <w:sz w:val="28"/>
          <w:szCs w:val="28"/>
        </w:rPr>
        <w:t xml:space="preserve">В основу разработки настоящего регламента положены: </w:t>
      </w:r>
    </w:p>
    <w:p w:rsidR="00682A1C" w:rsidRDefault="00682A1C" w:rsidP="00DC5461">
      <w:pPr>
        <w:spacing w:line="276" w:lineRule="auto"/>
        <w:ind w:firstLine="708"/>
        <w:jc w:val="both"/>
        <w:rPr>
          <w:sz w:val="28"/>
          <w:szCs w:val="28"/>
        </w:rPr>
      </w:pPr>
      <w:r w:rsidRPr="005868D1">
        <w:rPr>
          <w:sz w:val="28"/>
          <w:szCs w:val="28"/>
        </w:rPr>
        <w:t xml:space="preserve">- </w:t>
      </w:r>
      <w:r w:rsidR="00DC5461" w:rsidRPr="005868D1">
        <w:rPr>
          <w:sz w:val="28"/>
          <w:szCs w:val="28"/>
        </w:rPr>
        <w:t xml:space="preserve">материалы лесоустройства </w:t>
      </w:r>
      <w:r w:rsidR="003B6F05">
        <w:rPr>
          <w:sz w:val="28"/>
          <w:szCs w:val="28"/>
        </w:rPr>
        <w:t>2017</w:t>
      </w:r>
      <w:r w:rsidRPr="005868D1">
        <w:rPr>
          <w:sz w:val="28"/>
          <w:szCs w:val="28"/>
        </w:rPr>
        <w:t xml:space="preserve"> г.;</w:t>
      </w:r>
    </w:p>
    <w:p w:rsidR="00682A1C" w:rsidRDefault="00682A1C" w:rsidP="00DC5461">
      <w:pPr>
        <w:spacing w:line="276" w:lineRule="auto"/>
        <w:ind w:firstLine="708"/>
        <w:jc w:val="both"/>
        <w:rPr>
          <w:sz w:val="28"/>
          <w:szCs w:val="28"/>
        </w:rPr>
      </w:pPr>
      <w:r>
        <w:rPr>
          <w:sz w:val="28"/>
          <w:szCs w:val="28"/>
        </w:rPr>
        <w:t xml:space="preserve">- </w:t>
      </w:r>
      <w:r w:rsidR="00DC5461">
        <w:rPr>
          <w:sz w:val="28"/>
          <w:szCs w:val="28"/>
        </w:rPr>
        <w:t xml:space="preserve">данные государственного лесного реестра на </w:t>
      </w:r>
      <w:r w:rsidR="007324BE">
        <w:rPr>
          <w:sz w:val="28"/>
          <w:szCs w:val="28"/>
        </w:rPr>
        <w:t>01.01.2018</w:t>
      </w:r>
      <w:r>
        <w:rPr>
          <w:sz w:val="28"/>
          <w:szCs w:val="28"/>
        </w:rPr>
        <w:t xml:space="preserve"> г.;</w:t>
      </w:r>
    </w:p>
    <w:p w:rsidR="00682A1C" w:rsidRPr="00DF0988" w:rsidRDefault="00682A1C" w:rsidP="00682A1C">
      <w:pPr>
        <w:spacing w:line="276" w:lineRule="auto"/>
        <w:ind w:firstLine="709"/>
        <w:jc w:val="both"/>
        <w:rPr>
          <w:sz w:val="28"/>
          <w:szCs w:val="28"/>
        </w:rPr>
      </w:pPr>
      <w:r w:rsidRPr="00DF0988">
        <w:rPr>
          <w:sz w:val="28"/>
          <w:szCs w:val="28"/>
        </w:rPr>
        <w:t>- материалы лесопа</w:t>
      </w:r>
      <w:r w:rsidR="00D611B2">
        <w:rPr>
          <w:sz w:val="28"/>
          <w:szCs w:val="28"/>
        </w:rPr>
        <w:t xml:space="preserve">тологического обследования 2017 </w:t>
      </w:r>
      <w:r w:rsidRPr="00DF0988">
        <w:rPr>
          <w:sz w:val="28"/>
          <w:szCs w:val="28"/>
        </w:rPr>
        <w:t>г.;</w:t>
      </w:r>
    </w:p>
    <w:p w:rsidR="00C37531" w:rsidRDefault="00682A1C" w:rsidP="00DC5461">
      <w:pPr>
        <w:spacing w:line="276" w:lineRule="auto"/>
        <w:ind w:firstLine="708"/>
        <w:jc w:val="both"/>
        <w:rPr>
          <w:sz w:val="28"/>
          <w:szCs w:val="28"/>
        </w:rPr>
      </w:pPr>
      <w:r>
        <w:rPr>
          <w:sz w:val="28"/>
          <w:szCs w:val="28"/>
        </w:rPr>
        <w:t xml:space="preserve">- </w:t>
      </w:r>
      <w:r w:rsidR="00DC5461">
        <w:rPr>
          <w:sz w:val="28"/>
          <w:szCs w:val="28"/>
        </w:rPr>
        <w:t>законодательные и иные нормативно-правовые акты Россий</w:t>
      </w:r>
      <w:r w:rsidR="007324BE">
        <w:rPr>
          <w:sz w:val="28"/>
          <w:szCs w:val="28"/>
        </w:rPr>
        <w:t>ской Федерации и Липецкой области</w:t>
      </w:r>
      <w:r w:rsidR="00C37531">
        <w:rPr>
          <w:sz w:val="28"/>
          <w:szCs w:val="28"/>
        </w:rPr>
        <w:t>;</w:t>
      </w:r>
    </w:p>
    <w:p w:rsidR="00C37531" w:rsidRDefault="00C37531" w:rsidP="00DC5461">
      <w:pPr>
        <w:spacing w:line="276" w:lineRule="auto"/>
        <w:ind w:firstLine="708"/>
        <w:jc w:val="both"/>
        <w:rPr>
          <w:sz w:val="28"/>
          <w:szCs w:val="28"/>
        </w:rPr>
      </w:pPr>
      <w:r>
        <w:rPr>
          <w:sz w:val="28"/>
          <w:szCs w:val="28"/>
        </w:rPr>
        <w:t xml:space="preserve">- </w:t>
      </w:r>
      <w:r w:rsidR="00DC5461">
        <w:rPr>
          <w:sz w:val="28"/>
          <w:szCs w:val="28"/>
        </w:rPr>
        <w:t xml:space="preserve">документы </w:t>
      </w:r>
      <w:r>
        <w:rPr>
          <w:sz w:val="28"/>
          <w:szCs w:val="28"/>
        </w:rPr>
        <w:t>территориального планирования;</w:t>
      </w:r>
    </w:p>
    <w:p w:rsidR="00DC5461" w:rsidRPr="00613F18" w:rsidRDefault="00C37531" w:rsidP="00DC5461">
      <w:pPr>
        <w:spacing w:line="276" w:lineRule="auto"/>
        <w:ind w:firstLine="708"/>
        <w:jc w:val="both"/>
        <w:rPr>
          <w:sz w:val="28"/>
          <w:szCs w:val="28"/>
        </w:rPr>
      </w:pPr>
      <w:r>
        <w:rPr>
          <w:sz w:val="28"/>
          <w:szCs w:val="28"/>
        </w:rPr>
        <w:t>-</w:t>
      </w:r>
      <w:r w:rsidR="00DC5461">
        <w:rPr>
          <w:sz w:val="28"/>
          <w:szCs w:val="28"/>
        </w:rPr>
        <w:t xml:space="preserve"> нормативно-технические, методические и проектные документы, справочники и другая тематическая литература.</w:t>
      </w:r>
    </w:p>
    <w:p w:rsidR="00DC5461" w:rsidRPr="00896C14" w:rsidRDefault="00DC5461" w:rsidP="00DC5461">
      <w:pPr>
        <w:spacing w:line="276" w:lineRule="auto"/>
        <w:ind w:firstLine="708"/>
        <w:jc w:val="both"/>
        <w:rPr>
          <w:sz w:val="28"/>
          <w:szCs w:val="28"/>
        </w:rPr>
      </w:pPr>
      <w:r w:rsidRPr="00525922">
        <w:rPr>
          <w:sz w:val="28"/>
          <w:szCs w:val="28"/>
        </w:rPr>
        <w:t xml:space="preserve">Основанием для разработки настоящего регламента является Государственный контракт от </w:t>
      </w:r>
      <w:r w:rsidR="00525922" w:rsidRPr="00525922">
        <w:rPr>
          <w:sz w:val="28"/>
          <w:szCs w:val="28"/>
        </w:rPr>
        <w:t>07</w:t>
      </w:r>
      <w:r w:rsidR="007324BE" w:rsidRPr="00525922">
        <w:rPr>
          <w:sz w:val="28"/>
          <w:szCs w:val="28"/>
        </w:rPr>
        <w:t xml:space="preserve"> февраля 2018</w:t>
      </w:r>
      <w:r w:rsidR="00525922" w:rsidRPr="00525922">
        <w:rPr>
          <w:sz w:val="28"/>
          <w:szCs w:val="28"/>
        </w:rPr>
        <w:t xml:space="preserve"> г. № 1</w:t>
      </w:r>
      <w:r w:rsidRPr="00525922">
        <w:rPr>
          <w:sz w:val="28"/>
          <w:szCs w:val="28"/>
        </w:rPr>
        <w:t xml:space="preserve"> заключенный м</w:t>
      </w:r>
      <w:r w:rsidR="007324BE" w:rsidRPr="00525922">
        <w:rPr>
          <w:sz w:val="28"/>
          <w:szCs w:val="28"/>
        </w:rPr>
        <w:t>ежду Управлением лесного хозяйства Липецкой области</w:t>
      </w:r>
      <w:r w:rsidRPr="00525922">
        <w:rPr>
          <w:sz w:val="28"/>
          <w:szCs w:val="28"/>
        </w:rPr>
        <w:t xml:space="preserve"> и Федеральным государственным бюджетным учреждением «Рослесинфорг», как исполнителем работ.</w:t>
      </w:r>
    </w:p>
    <w:p w:rsidR="00DC5461" w:rsidRPr="00613F18" w:rsidRDefault="00DC5461" w:rsidP="00DC5461">
      <w:pPr>
        <w:spacing w:line="276" w:lineRule="auto"/>
        <w:ind w:firstLine="709"/>
        <w:jc w:val="both"/>
        <w:rPr>
          <w:rFonts w:eastAsia="Calibri"/>
          <w:sz w:val="28"/>
          <w:szCs w:val="28"/>
        </w:rPr>
      </w:pPr>
      <w:r w:rsidRPr="00525922">
        <w:rPr>
          <w:rFonts w:eastAsia="Calibri"/>
          <w:sz w:val="28"/>
          <w:szCs w:val="28"/>
        </w:rPr>
        <w:t>Лесохозяйственный регламент разработан</w:t>
      </w:r>
      <w:r w:rsidR="00120664" w:rsidRPr="00525922">
        <w:rPr>
          <w:rFonts w:eastAsia="Calibri"/>
          <w:sz w:val="28"/>
          <w:szCs w:val="28"/>
        </w:rPr>
        <w:t xml:space="preserve"> Филиалом ФГБУ </w:t>
      </w:r>
      <w:r w:rsidRPr="00525922">
        <w:rPr>
          <w:rFonts w:eastAsia="Calibri"/>
          <w:sz w:val="28"/>
          <w:szCs w:val="28"/>
        </w:rPr>
        <w:t>«Рослесинфорг» «Воронежлеспроект», действующим на основании доверенности.</w:t>
      </w:r>
    </w:p>
    <w:p w:rsidR="00DC5461" w:rsidRPr="00120664" w:rsidRDefault="00DC5461" w:rsidP="00DC5461">
      <w:pPr>
        <w:widowControl w:val="0"/>
        <w:kinsoku w:val="0"/>
        <w:overflowPunct w:val="0"/>
        <w:spacing w:line="276" w:lineRule="auto"/>
        <w:ind w:firstLine="708"/>
        <w:jc w:val="both"/>
        <w:rPr>
          <w:sz w:val="28"/>
          <w:szCs w:val="28"/>
        </w:rPr>
      </w:pPr>
      <w:r w:rsidRPr="00120664">
        <w:rPr>
          <w:rFonts w:eastAsia="Calibri"/>
          <w:color w:val="000000"/>
          <w:sz w:val="28"/>
          <w:szCs w:val="28"/>
        </w:rPr>
        <w:t xml:space="preserve">Юридический адрес: </w:t>
      </w:r>
      <w:r w:rsidRPr="00120664">
        <w:rPr>
          <w:sz w:val="28"/>
          <w:szCs w:val="28"/>
        </w:rPr>
        <w:t>109316, Российская Федерация, г. Москва, Волгоградский проспект, дом 45, стр.1.</w:t>
      </w:r>
    </w:p>
    <w:p w:rsidR="00DC5461" w:rsidRPr="00120664" w:rsidRDefault="00DC5461" w:rsidP="00DC5461">
      <w:pPr>
        <w:widowControl w:val="0"/>
        <w:kinsoku w:val="0"/>
        <w:overflowPunct w:val="0"/>
        <w:spacing w:line="276" w:lineRule="auto"/>
        <w:ind w:right="-2" w:firstLine="708"/>
        <w:jc w:val="both"/>
        <w:rPr>
          <w:rFonts w:eastAsia="Calibri"/>
          <w:sz w:val="28"/>
          <w:szCs w:val="28"/>
        </w:rPr>
      </w:pPr>
      <w:r w:rsidRPr="00120664">
        <w:rPr>
          <w:rFonts w:eastAsia="Calibri"/>
          <w:sz w:val="28"/>
          <w:szCs w:val="28"/>
        </w:rPr>
        <w:t xml:space="preserve">Воронежский филиал Федерального государственного бюджетного учреждения «Рослесинфорг» (Филиал ФГБУ «Рослесинфорг» </w:t>
      </w:r>
      <w:r w:rsidRPr="00120664">
        <w:rPr>
          <w:rFonts w:eastAsia="Calibri"/>
          <w:sz w:val="28"/>
          <w:szCs w:val="28"/>
        </w:rPr>
        <w:lastRenderedPageBreak/>
        <w:t>«Воронежлеспроект»).</w:t>
      </w:r>
    </w:p>
    <w:p w:rsidR="00DC5461" w:rsidRPr="00525922" w:rsidRDefault="00DC5461" w:rsidP="00DC5461">
      <w:pPr>
        <w:widowControl w:val="0"/>
        <w:tabs>
          <w:tab w:val="left" w:pos="-284"/>
          <w:tab w:val="left" w:pos="142"/>
        </w:tabs>
        <w:kinsoku w:val="0"/>
        <w:overflowPunct w:val="0"/>
        <w:spacing w:line="276" w:lineRule="auto"/>
        <w:ind w:firstLine="709"/>
        <w:jc w:val="both"/>
        <w:rPr>
          <w:color w:val="000000"/>
          <w:sz w:val="28"/>
          <w:szCs w:val="28"/>
        </w:rPr>
      </w:pPr>
      <w:r w:rsidRPr="00525922">
        <w:rPr>
          <w:sz w:val="28"/>
          <w:szCs w:val="28"/>
        </w:rPr>
        <w:t>Почтовый а</w:t>
      </w:r>
      <w:r w:rsidRPr="00525922">
        <w:rPr>
          <w:rFonts w:eastAsia="Calibri"/>
          <w:sz w:val="28"/>
          <w:szCs w:val="28"/>
        </w:rPr>
        <w:t xml:space="preserve">дрес: </w:t>
      </w:r>
      <w:r w:rsidRPr="00525922">
        <w:rPr>
          <w:rFonts w:eastAsia="Calibri"/>
          <w:color w:val="000000"/>
          <w:sz w:val="28"/>
          <w:szCs w:val="28"/>
        </w:rPr>
        <w:t>394016, Российская Федерация, г. Воронеж, Московский проспек</w:t>
      </w:r>
      <w:r w:rsidRPr="00525922">
        <w:rPr>
          <w:color w:val="000000"/>
          <w:sz w:val="28"/>
          <w:szCs w:val="28"/>
        </w:rPr>
        <w:t>т, дом 64.</w:t>
      </w:r>
    </w:p>
    <w:p w:rsidR="00DC5461" w:rsidRPr="00525922"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525922">
        <w:rPr>
          <w:color w:val="000000"/>
          <w:sz w:val="28"/>
          <w:szCs w:val="28"/>
        </w:rPr>
        <w:t>тел.</w:t>
      </w:r>
      <w:r w:rsidR="00682A1C" w:rsidRPr="00525922">
        <w:rPr>
          <w:color w:val="000000"/>
          <w:sz w:val="28"/>
          <w:szCs w:val="28"/>
        </w:rPr>
        <w:t xml:space="preserve"> 8 </w:t>
      </w:r>
      <w:r w:rsidRPr="00525922">
        <w:rPr>
          <w:rFonts w:eastAsia="Calibri"/>
          <w:color w:val="000000"/>
          <w:sz w:val="28"/>
          <w:szCs w:val="28"/>
        </w:rPr>
        <w:t>(473) 275-62-80</w:t>
      </w:r>
    </w:p>
    <w:p w:rsidR="00DC5461" w:rsidRPr="00525922" w:rsidRDefault="00DC5461" w:rsidP="00DC5461">
      <w:pPr>
        <w:widowControl w:val="0"/>
        <w:kinsoku w:val="0"/>
        <w:overflowPunct w:val="0"/>
        <w:spacing w:line="276" w:lineRule="auto"/>
        <w:ind w:firstLine="709"/>
        <w:jc w:val="both"/>
        <w:rPr>
          <w:color w:val="000000"/>
          <w:sz w:val="28"/>
          <w:szCs w:val="28"/>
        </w:rPr>
      </w:pPr>
      <w:r w:rsidRPr="00525922">
        <w:rPr>
          <w:color w:val="000000"/>
          <w:sz w:val="28"/>
          <w:szCs w:val="28"/>
        </w:rPr>
        <w:t>ИНН 7722319952 КПП 366243001 ОГРН 1157746215527</w:t>
      </w:r>
    </w:p>
    <w:p w:rsidR="00DC5461" w:rsidRPr="00525922"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525922">
        <w:rPr>
          <w:rFonts w:eastAsia="Calibri"/>
          <w:color w:val="000000"/>
          <w:sz w:val="28"/>
          <w:szCs w:val="28"/>
        </w:rPr>
        <w:t>Банковские реквизиты:</w:t>
      </w:r>
    </w:p>
    <w:p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р/с 40501810920072000002</w:t>
      </w:r>
    </w:p>
    <w:p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БИК 042007001 в Отделение Воронеж г. Воронеж</w:t>
      </w:r>
    </w:p>
    <w:p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Получатель: УФК по Воронежской области (филиал ФГБУ «Рослесинфорг» «Воронежлеспроект» л/сч 20316Э24700).</w:t>
      </w:r>
    </w:p>
    <w:p w:rsidR="00DC5461" w:rsidRPr="00613F18" w:rsidRDefault="00DC5461" w:rsidP="00DC5461">
      <w:pPr>
        <w:spacing w:line="276" w:lineRule="auto"/>
        <w:ind w:firstLine="708"/>
        <w:jc w:val="both"/>
        <w:rPr>
          <w:sz w:val="28"/>
          <w:szCs w:val="28"/>
          <w:lang w:val="en-US"/>
        </w:rPr>
      </w:pPr>
      <w:r w:rsidRPr="00525922">
        <w:rPr>
          <w:sz w:val="28"/>
          <w:szCs w:val="28"/>
          <w:lang w:val="en-US"/>
        </w:rPr>
        <w:t xml:space="preserve">Е-mail: </w:t>
      </w:r>
      <w:hyperlink r:id="rId11" w:history="1">
        <w:r w:rsidRPr="00525922">
          <w:rPr>
            <w:color w:val="0000FF"/>
            <w:sz w:val="28"/>
            <w:szCs w:val="28"/>
            <w:u w:val="single"/>
            <w:lang w:val="en-US"/>
          </w:rPr>
          <w:t>voronezh.lp@roslesinforg.ru</w:t>
        </w:r>
      </w:hyperlink>
    </w:p>
    <w:p w:rsidR="00613F18" w:rsidRDefault="00DC5461" w:rsidP="00DC5461">
      <w:pPr>
        <w:spacing w:line="276" w:lineRule="auto"/>
        <w:ind w:firstLine="708"/>
        <w:jc w:val="both"/>
        <w:rPr>
          <w:rFonts w:eastAsia="Calibri"/>
          <w:sz w:val="28"/>
          <w:szCs w:val="28"/>
          <w:lang w:eastAsia="en-US"/>
        </w:rPr>
      </w:pPr>
      <w:r w:rsidRPr="00613F18">
        <w:rPr>
          <w:rFonts w:eastAsia="Calibri"/>
          <w:sz w:val="28"/>
          <w:szCs w:val="28"/>
          <w:lang w:eastAsia="en-US"/>
        </w:rPr>
        <w:t>Ниже приво</w:t>
      </w:r>
      <w:r>
        <w:rPr>
          <w:rFonts w:eastAsia="Calibri"/>
          <w:sz w:val="28"/>
          <w:szCs w:val="28"/>
          <w:lang w:eastAsia="en-US"/>
        </w:rPr>
        <w:t xml:space="preserve">дится перечень законодательных и иных </w:t>
      </w:r>
      <w:r w:rsidRPr="00613F18">
        <w:rPr>
          <w:rFonts w:eastAsia="Calibri"/>
          <w:sz w:val="28"/>
          <w:szCs w:val="28"/>
          <w:lang w:eastAsia="en-US"/>
        </w:rPr>
        <w:t>нормативно-правовых</w:t>
      </w:r>
      <w:r>
        <w:rPr>
          <w:rFonts w:eastAsia="Calibri"/>
          <w:sz w:val="28"/>
          <w:szCs w:val="28"/>
          <w:lang w:eastAsia="en-US"/>
        </w:rPr>
        <w:t xml:space="preserve"> актов</w:t>
      </w:r>
      <w:r w:rsidRPr="00613F18">
        <w:rPr>
          <w:rFonts w:eastAsia="Calibri"/>
          <w:sz w:val="28"/>
          <w:szCs w:val="28"/>
          <w:lang w:eastAsia="en-US"/>
        </w:rPr>
        <w:t>, нормативно-технических, методических</w:t>
      </w:r>
      <w:r>
        <w:rPr>
          <w:rFonts w:eastAsia="Calibri"/>
          <w:sz w:val="28"/>
          <w:szCs w:val="28"/>
          <w:lang w:eastAsia="en-US"/>
        </w:rPr>
        <w:t xml:space="preserve"> и проектных документов, на основе которых разработан настоящий </w:t>
      </w:r>
      <w:r w:rsidR="00C85C50">
        <w:rPr>
          <w:rFonts w:eastAsia="Calibri"/>
          <w:sz w:val="28"/>
          <w:szCs w:val="28"/>
          <w:lang w:eastAsia="en-US"/>
        </w:rPr>
        <w:t>лесохозяйственный регламент.</w:t>
      </w:r>
    </w:p>
    <w:p w:rsidR="00C85C50" w:rsidRPr="00C85C50" w:rsidRDefault="00C85C50" w:rsidP="00C85C50">
      <w:pPr>
        <w:spacing w:line="276" w:lineRule="auto"/>
        <w:jc w:val="center"/>
        <w:rPr>
          <w:sz w:val="28"/>
          <w:szCs w:val="28"/>
          <w:lang w:eastAsia="zh-CN"/>
        </w:rPr>
      </w:pPr>
      <w:r w:rsidRPr="00C85C50">
        <w:rPr>
          <w:sz w:val="28"/>
          <w:szCs w:val="28"/>
          <w:lang w:eastAsia="zh-CN"/>
        </w:rPr>
        <w:t>Перечень законодательных, нормативно-правовых,</w:t>
      </w:r>
    </w:p>
    <w:p w:rsidR="00C85C50" w:rsidRPr="00C85C50" w:rsidRDefault="00C85C50" w:rsidP="00C85C50">
      <w:pPr>
        <w:spacing w:line="276" w:lineRule="auto"/>
        <w:jc w:val="center"/>
        <w:rPr>
          <w:sz w:val="28"/>
          <w:szCs w:val="28"/>
          <w:lang w:eastAsia="zh-CN"/>
        </w:rPr>
      </w:pPr>
      <w:r w:rsidRPr="00C85C50">
        <w:rPr>
          <w:sz w:val="28"/>
          <w:szCs w:val="28"/>
          <w:lang w:eastAsia="zh-CN"/>
        </w:rPr>
        <w:t>нормативно-технических, методических и проектных документов,</w:t>
      </w:r>
    </w:p>
    <w:p w:rsidR="00C85C50" w:rsidRDefault="00C85C50" w:rsidP="00C85C50">
      <w:pPr>
        <w:spacing w:line="276" w:lineRule="auto"/>
        <w:jc w:val="center"/>
        <w:rPr>
          <w:sz w:val="28"/>
          <w:szCs w:val="28"/>
          <w:lang w:eastAsia="zh-CN"/>
        </w:rPr>
      </w:pPr>
      <w:r w:rsidRPr="00C85C50">
        <w:rPr>
          <w:sz w:val="28"/>
          <w:szCs w:val="28"/>
          <w:lang w:eastAsia="zh-CN"/>
        </w:rPr>
        <w:t>использованных при разработке лесохозя</w:t>
      </w:r>
      <w:r>
        <w:rPr>
          <w:sz w:val="28"/>
          <w:szCs w:val="28"/>
          <w:lang w:eastAsia="zh-CN"/>
        </w:rPr>
        <w:t>йственного регламента</w:t>
      </w:r>
    </w:p>
    <w:p w:rsidR="00C85C50" w:rsidRPr="00C85C50" w:rsidRDefault="00C85C50" w:rsidP="00C85C50">
      <w:pPr>
        <w:spacing w:line="276" w:lineRule="auto"/>
        <w:jc w:val="center"/>
        <w:rPr>
          <w:sz w:val="28"/>
          <w:szCs w:val="28"/>
          <w:lang w:eastAsia="zh-CN"/>
        </w:rPr>
      </w:pP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4"/>
        <w:gridCol w:w="3960"/>
        <w:gridCol w:w="4786"/>
      </w:tblGrid>
      <w:tr w:rsidR="00613F18" w:rsidRPr="00ED56A6" w:rsidTr="00613F18">
        <w:trPr>
          <w:tblHeader/>
        </w:trPr>
        <w:tc>
          <w:tcPr>
            <w:tcW w:w="824" w:type="dxa"/>
          </w:tcPr>
          <w:p w:rsidR="00613F18" w:rsidRPr="00ED56A6" w:rsidRDefault="00613F18" w:rsidP="00613F18">
            <w:pPr>
              <w:jc w:val="center"/>
              <w:rPr>
                <w:sz w:val="24"/>
                <w:szCs w:val="24"/>
                <w:lang w:eastAsia="zh-CN"/>
              </w:rPr>
            </w:pPr>
            <w:r w:rsidRPr="00ED56A6">
              <w:rPr>
                <w:sz w:val="24"/>
                <w:szCs w:val="24"/>
                <w:lang w:eastAsia="zh-CN"/>
              </w:rPr>
              <w:t>№</w:t>
            </w:r>
          </w:p>
          <w:p w:rsidR="00613F18" w:rsidRPr="00ED56A6" w:rsidRDefault="00613F18" w:rsidP="00613F18">
            <w:pPr>
              <w:jc w:val="center"/>
              <w:rPr>
                <w:sz w:val="24"/>
                <w:szCs w:val="24"/>
                <w:lang w:eastAsia="zh-CN"/>
              </w:rPr>
            </w:pPr>
            <w:r w:rsidRPr="00ED56A6">
              <w:rPr>
                <w:sz w:val="24"/>
                <w:szCs w:val="24"/>
                <w:lang w:eastAsia="zh-CN"/>
              </w:rPr>
              <w:t>п/п</w:t>
            </w:r>
          </w:p>
        </w:tc>
        <w:tc>
          <w:tcPr>
            <w:tcW w:w="3960" w:type="dxa"/>
          </w:tcPr>
          <w:p w:rsidR="00613F18" w:rsidRPr="00ED56A6" w:rsidRDefault="00613F18" w:rsidP="00613F18">
            <w:pPr>
              <w:jc w:val="center"/>
              <w:rPr>
                <w:sz w:val="24"/>
                <w:szCs w:val="24"/>
                <w:lang w:eastAsia="zh-CN"/>
              </w:rPr>
            </w:pPr>
            <w:r w:rsidRPr="00ED56A6">
              <w:rPr>
                <w:sz w:val="24"/>
                <w:szCs w:val="24"/>
                <w:lang w:eastAsia="zh-CN"/>
              </w:rPr>
              <w:t>Наименование документа</w:t>
            </w:r>
          </w:p>
        </w:tc>
        <w:tc>
          <w:tcPr>
            <w:tcW w:w="4786" w:type="dxa"/>
          </w:tcPr>
          <w:p w:rsidR="00613F18" w:rsidRPr="00ED56A6" w:rsidRDefault="00613F18" w:rsidP="00613F18">
            <w:pPr>
              <w:jc w:val="center"/>
              <w:rPr>
                <w:sz w:val="24"/>
                <w:szCs w:val="24"/>
                <w:lang w:eastAsia="zh-CN"/>
              </w:rPr>
            </w:pPr>
            <w:r w:rsidRPr="00ED56A6">
              <w:rPr>
                <w:sz w:val="24"/>
                <w:szCs w:val="24"/>
                <w:lang w:eastAsia="zh-CN"/>
              </w:rPr>
              <w:t>Правовой статус,</w:t>
            </w:r>
          </w:p>
          <w:p w:rsidR="00613F18" w:rsidRPr="00ED56A6" w:rsidRDefault="00613F18" w:rsidP="00613F18">
            <w:pPr>
              <w:jc w:val="center"/>
              <w:rPr>
                <w:sz w:val="24"/>
                <w:szCs w:val="24"/>
                <w:lang w:eastAsia="zh-CN"/>
              </w:rPr>
            </w:pPr>
            <w:r w:rsidRPr="00ED56A6">
              <w:rPr>
                <w:sz w:val="24"/>
                <w:szCs w:val="24"/>
                <w:lang w:eastAsia="zh-CN"/>
              </w:rPr>
              <w:t>дата утверждения, номер документа</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t>1</w:t>
            </w:r>
          </w:p>
        </w:tc>
        <w:tc>
          <w:tcPr>
            <w:tcW w:w="3960" w:type="dxa"/>
          </w:tcPr>
          <w:p w:rsidR="00613F18" w:rsidRPr="00ED56A6" w:rsidRDefault="00613F18" w:rsidP="00613F18">
            <w:pPr>
              <w:rPr>
                <w:sz w:val="24"/>
                <w:szCs w:val="24"/>
                <w:lang w:eastAsia="zh-CN"/>
              </w:rPr>
            </w:pPr>
            <w:r w:rsidRPr="00ED56A6">
              <w:rPr>
                <w:sz w:val="24"/>
                <w:szCs w:val="24"/>
                <w:lang w:eastAsia="zh-CN"/>
              </w:rPr>
              <w:t xml:space="preserve">Лесной кодекс Российской Федерации </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4 декабря</w:t>
            </w:r>
          </w:p>
          <w:p w:rsidR="00613F18" w:rsidRPr="00ED56A6" w:rsidRDefault="0034275A" w:rsidP="00613F18">
            <w:pPr>
              <w:rPr>
                <w:sz w:val="24"/>
                <w:szCs w:val="24"/>
                <w:lang w:eastAsia="zh-CN"/>
              </w:rPr>
            </w:pPr>
            <w:r>
              <w:rPr>
                <w:sz w:val="24"/>
                <w:szCs w:val="24"/>
                <w:lang w:eastAsia="zh-CN"/>
              </w:rPr>
              <w:t>2006 г.</w:t>
            </w:r>
            <w:r w:rsidR="00613F18" w:rsidRPr="00ED56A6">
              <w:rPr>
                <w:sz w:val="24"/>
                <w:szCs w:val="24"/>
                <w:lang w:eastAsia="zh-CN"/>
              </w:rPr>
              <w:t xml:space="preserve"> № 200-ФЗ</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t>2</w:t>
            </w:r>
          </w:p>
        </w:tc>
        <w:tc>
          <w:tcPr>
            <w:tcW w:w="3960" w:type="dxa"/>
          </w:tcPr>
          <w:p w:rsidR="00613F18" w:rsidRPr="00ED56A6" w:rsidRDefault="00613F18" w:rsidP="00613F18">
            <w:pPr>
              <w:rPr>
                <w:sz w:val="24"/>
                <w:szCs w:val="24"/>
                <w:lang w:eastAsia="zh-CN"/>
              </w:rPr>
            </w:pPr>
            <w:r w:rsidRPr="00ED56A6">
              <w:rPr>
                <w:sz w:val="24"/>
                <w:szCs w:val="24"/>
                <w:lang w:eastAsia="zh-CN"/>
              </w:rPr>
              <w:t>О введении в действие Лесного кодекса Российской Федерации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4 декабря</w:t>
            </w:r>
          </w:p>
          <w:p w:rsidR="00613F18" w:rsidRPr="00ED56A6" w:rsidRDefault="0034275A" w:rsidP="00613F18">
            <w:pPr>
              <w:rPr>
                <w:sz w:val="24"/>
                <w:szCs w:val="24"/>
                <w:lang w:eastAsia="zh-CN"/>
              </w:rPr>
            </w:pPr>
            <w:r>
              <w:rPr>
                <w:sz w:val="24"/>
                <w:szCs w:val="24"/>
                <w:lang w:eastAsia="zh-CN"/>
              </w:rPr>
              <w:t>2006 г.</w:t>
            </w:r>
            <w:r w:rsidR="00613F18" w:rsidRPr="00ED56A6">
              <w:rPr>
                <w:sz w:val="24"/>
                <w:szCs w:val="24"/>
                <w:lang w:eastAsia="zh-CN"/>
              </w:rPr>
              <w:t xml:space="preserve"> № 201-ФЗ</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t>3</w:t>
            </w:r>
          </w:p>
        </w:tc>
        <w:tc>
          <w:tcPr>
            <w:tcW w:w="3960" w:type="dxa"/>
          </w:tcPr>
          <w:p w:rsidR="00613F18" w:rsidRPr="00ED56A6" w:rsidRDefault="00613F18" w:rsidP="00613F18">
            <w:pPr>
              <w:rPr>
                <w:sz w:val="24"/>
                <w:szCs w:val="24"/>
                <w:lang w:eastAsia="zh-CN"/>
              </w:rPr>
            </w:pPr>
            <w:r w:rsidRPr="00ED56A6">
              <w:rPr>
                <w:sz w:val="24"/>
                <w:szCs w:val="24"/>
                <w:lang w:eastAsia="zh-CN"/>
              </w:rPr>
              <w:t>Земельный кодекс Российской Федерации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25 октября</w:t>
            </w:r>
          </w:p>
          <w:p w:rsidR="00613F18" w:rsidRPr="00ED56A6" w:rsidRDefault="0034275A" w:rsidP="00613F18">
            <w:pPr>
              <w:rPr>
                <w:sz w:val="24"/>
                <w:szCs w:val="24"/>
                <w:lang w:eastAsia="zh-CN"/>
              </w:rPr>
            </w:pPr>
            <w:r>
              <w:rPr>
                <w:sz w:val="24"/>
                <w:szCs w:val="24"/>
                <w:lang w:eastAsia="zh-CN"/>
              </w:rPr>
              <w:t>2001 г.</w:t>
            </w:r>
            <w:r w:rsidR="00613F18" w:rsidRPr="00ED56A6">
              <w:rPr>
                <w:sz w:val="24"/>
                <w:szCs w:val="24"/>
                <w:lang w:eastAsia="zh-CN"/>
              </w:rPr>
              <w:t xml:space="preserve"> № 136-ФЗ</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t>4</w:t>
            </w:r>
          </w:p>
        </w:tc>
        <w:tc>
          <w:tcPr>
            <w:tcW w:w="3960" w:type="dxa"/>
          </w:tcPr>
          <w:p w:rsidR="00613F18" w:rsidRPr="00ED56A6" w:rsidRDefault="00613F18" w:rsidP="00613F18">
            <w:pPr>
              <w:tabs>
                <w:tab w:val="left" w:pos="2816"/>
              </w:tabs>
              <w:rPr>
                <w:sz w:val="24"/>
                <w:szCs w:val="24"/>
                <w:lang w:eastAsia="zh-CN"/>
              </w:rPr>
            </w:pPr>
            <w:r w:rsidRPr="00ED56A6">
              <w:rPr>
                <w:sz w:val="24"/>
                <w:szCs w:val="24"/>
                <w:lang w:eastAsia="zh-CN"/>
              </w:rPr>
              <w:t>Водный кодекс Российской Федерации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3 июня</w:t>
            </w:r>
          </w:p>
          <w:p w:rsidR="00613F18" w:rsidRPr="00ED56A6" w:rsidRDefault="0034275A" w:rsidP="00613F18">
            <w:pPr>
              <w:rPr>
                <w:sz w:val="24"/>
                <w:szCs w:val="24"/>
                <w:lang w:eastAsia="zh-CN"/>
              </w:rPr>
            </w:pPr>
            <w:r>
              <w:rPr>
                <w:sz w:val="24"/>
                <w:szCs w:val="24"/>
                <w:lang w:eastAsia="zh-CN"/>
              </w:rPr>
              <w:t>2006 г.</w:t>
            </w:r>
            <w:r w:rsidR="00613F18" w:rsidRPr="00ED56A6">
              <w:rPr>
                <w:sz w:val="24"/>
                <w:szCs w:val="24"/>
                <w:lang w:eastAsia="zh-CN"/>
              </w:rPr>
              <w:t xml:space="preserve"> № 74-ФЗ</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t>5</w:t>
            </w:r>
          </w:p>
        </w:tc>
        <w:tc>
          <w:tcPr>
            <w:tcW w:w="3960" w:type="dxa"/>
          </w:tcPr>
          <w:p w:rsidR="00613F18" w:rsidRPr="00ED56A6" w:rsidRDefault="00613F18" w:rsidP="00613F18">
            <w:pPr>
              <w:rPr>
                <w:sz w:val="24"/>
                <w:szCs w:val="24"/>
                <w:lang w:eastAsia="zh-CN"/>
              </w:rPr>
            </w:pPr>
            <w:r w:rsidRPr="00ED56A6">
              <w:rPr>
                <w:sz w:val="24"/>
                <w:szCs w:val="24"/>
                <w:lang w:eastAsia="zh-CN"/>
              </w:rPr>
              <w:t>Об особо охраняемых природных территориях</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14 марта</w:t>
            </w:r>
          </w:p>
          <w:p w:rsidR="00613F18" w:rsidRPr="00ED56A6" w:rsidRDefault="0034275A" w:rsidP="00613F18">
            <w:pPr>
              <w:rPr>
                <w:sz w:val="24"/>
                <w:szCs w:val="24"/>
                <w:lang w:eastAsia="zh-CN"/>
              </w:rPr>
            </w:pPr>
            <w:r>
              <w:rPr>
                <w:sz w:val="24"/>
                <w:szCs w:val="24"/>
                <w:lang w:eastAsia="zh-CN"/>
              </w:rPr>
              <w:t>1995 г.</w:t>
            </w:r>
            <w:r w:rsidR="00613F18" w:rsidRPr="00ED56A6">
              <w:rPr>
                <w:sz w:val="24"/>
                <w:szCs w:val="24"/>
                <w:lang w:eastAsia="zh-CN"/>
              </w:rPr>
              <w:t xml:space="preserve"> № 33-ФЗ </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t>6</w:t>
            </w:r>
          </w:p>
        </w:tc>
        <w:tc>
          <w:tcPr>
            <w:tcW w:w="3960" w:type="dxa"/>
          </w:tcPr>
          <w:p w:rsidR="00613F18" w:rsidRPr="00ED56A6" w:rsidRDefault="00613F18" w:rsidP="00613F18">
            <w:pPr>
              <w:autoSpaceDE w:val="0"/>
              <w:autoSpaceDN w:val="0"/>
              <w:adjustRightInd w:val="0"/>
              <w:rPr>
                <w:rFonts w:eastAsia="SimSun"/>
                <w:bCs/>
                <w:sz w:val="24"/>
                <w:szCs w:val="24"/>
                <w:lang w:eastAsia="zh-CN"/>
              </w:rPr>
            </w:pPr>
            <w:r w:rsidRPr="00ED56A6">
              <w:rPr>
                <w:rFonts w:eastAsia="SimSun"/>
                <w:bCs/>
                <w:sz w:val="24"/>
                <w:szCs w:val="24"/>
                <w:lang w:eastAsia="zh-CN"/>
              </w:rPr>
              <w:t>О животном мире</w:t>
            </w:r>
          </w:p>
        </w:tc>
        <w:tc>
          <w:tcPr>
            <w:tcW w:w="4786" w:type="dxa"/>
          </w:tcPr>
          <w:p w:rsidR="00613F18" w:rsidRPr="00ED56A6" w:rsidRDefault="00613F18" w:rsidP="00613F18">
            <w:pPr>
              <w:rPr>
                <w:bCs/>
                <w:sz w:val="24"/>
                <w:szCs w:val="24"/>
                <w:lang w:eastAsia="zh-CN"/>
              </w:rPr>
            </w:pPr>
            <w:r w:rsidRPr="00ED56A6">
              <w:rPr>
                <w:bCs/>
                <w:sz w:val="24"/>
                <w:szCs w:val="24"/>
                <w:lang w:eastAsia="zh-CN"/>
              </w:rPr>
              <w:t>Федеральный закон</w:t>
            </w:r>
            <w:r w:rsidRPr="00ED56A6">
              <w:rPr>
                <w:sz w:val="24"/>
                <w:szCs w:val="24"/>
                <w:lang w:eastAsia="zh-CN"/>
              </w:rPr>
              <w:t xml:space="preserve"> РФ </w:t>
            </w:r>
            <w:r w:rsidRPr="00ED56A6">
              <w:rPr>
                <w:bCs/>
                <w:sz w:val="24"/>
                <w:szCs w:val="24"/>
                <w:lang w:eastAsia="zh-CN"/>
              </w:rPr>
              <w:t>от 24 апреля</w:t>
            </w:r>
          </w:p>
          <w:p w:rsidR="00613F18" w:rsidRPr="00ED56A6" w:rsidRDefault="0034275A" w:rsidP="00613F18">
            <w:pPr>
              <w:rPr>
                <w:sz w:val="24"/>
                <w:szCs w:val="24"/>
                <w:lang w:eastAsia="zh-CN"/>
              </w:rPr>
            </w:pPr>
            <w:r>
              <w:rPr>
                <w:bCs/>
                <w:sz w:val="24"/>
                <w:szCs w:val="24"/>
                <w:lang w:eastAsia="zh-CN"/>
              </w:rPr>
              <w:t>1995 г.</w:t>
            </w:r>
            <w:r w:rsidR="00613F18" w:rsidRPr="00ED56A6">
              <w:rPr>
                <w:bCs/>
                <w:sz w:val="24"/>
                <w:szCs w:val="24"/>
                <w:lang w:eastAsia="zh-CN"/>
              </w:rPr>
              <w:t xml:space="preserve"> № 52-ФЗ</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t>7</w:t>
            </w:r>
          </w:p>
        </w:tc>
        <w:tc>
          <w:tcPr>
            <w:tcW w:w="3960" w:type="dxa"/>
          </w:tcPr>
          <w:p w:rsidR="00613F18" w:rsidRPr="00ED56A6" w:rsidRDefault="00613F18" w:rsidP="00613F18">
            <w:pPr>
              <w:rPr>
                <w:sz w:val="24"/>
                <w:szCs w:val="24"/>
                <w:lang w:eastAsia="zh-CN"/>
              </w:rPr>
            </w:pPr>
            <w:r w:rsidRPr="00ED56A6">
              <w:rPr>
                <w:bCs/>
                <w:sz w:val="24"/>
                <w:szCs w:val="24"/>
                <w:lang w:eastAsia="zh-CN"/>
              </w:rPr>
              <w:t>Об охране окружающей среды</w:t>
            </w:r>
          </w:p>
        </w:tc>
        <w:tc>
          <w:tcPr>
            <w:tcW w:w="4786" w:type="dxa"/>
          </w:tcPr>
          <w:p w:rsidR="00613F18" w:rsidRPr="00ED56A6" w:rsidRDefault="00613F18" w:rsidP="00613F18">
            <w:pPr>
              <w:rPr>
                <w:bCs/>
                <w:sz w:val="24"/>
                <w:szCs w:val="24"/>
                <w:lang w:eastAsia="zh-CN"/>
              </w:rPr>
            </w:pPr>
            <w:r w:rsidRPr="00ED56A6">
              <w:rPr>
                <w:bCs/>
                <w:sz w:val="24"/>
                <w:szCs w:val="24"/>
                <w:lang w:eastAsia="zh-CN"/>
              </w:rPr>
              <w:t>Федеральный закон РФ от 10 января</w:t>
            </w:r>
          </w:p>
          <w:p w:rsidR="00613F18" w:rsidRPr="00ED56A6" w:rsidRDefault="0034275A" w:rsidP="00613F18">
            <w:pPr>
              <w:rPr>
                <w:sz w:val="24"/>
                <w:szCs w:val="24"/>
                <w:lang w:eastAsia="zh-CN"/>
              </w:rPr>
            </w:pPr>
            <w:r>
              <w:rPr>
                <w:bCs/>
                <w:sz w:val="24"/>
                <w:szCs w:val="24"/>
                <w:lang w:eastAsia="zh-CN"/>
              </w:rPr>
              <w:t>2002 г.</w:t>
            </w:r>
            <w:r w:rsidR="00613F18" w:rsidRPr="00ED56A6">
              <w:rPr>
                <w:bCs/>
                <w:sz w:val="24"/>
                <w:szCs w:val="24"/>
                <w:lang w:eastAsia="zh-CN"/>
              </w:rPr>
              <w:t xml:space="preserve"> № 7-ФЗ</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t>8</w:t>
            </w:r>
          </w:p>
        </w:tc>
        <w:tc>
          <w:tcPr>
            <w:tcW w:w="3960" w:type="dxa"/>
          </w:tcPr>
          <w:p w:rsidR="00613F18" w:rsidRPr="00ED56A6" w:rsidRDefault="00613F18" w:rsidP="00613F18">
            <w:pPr>
              <w:rPr>
                <w:sz w:val="24"/>
                <w:szCs w:val="24"/>
                <w:lang w:eastAsia="zh-CN"/>
              </w:rPr>
            </w:pPr>
            <w:r w:rsidRPr="00ED56A6">
              <w:rPr>
                <w:sz w:val="24"/>
                <w:szCs w:val="24"/>
                <w:lang w:eastAsia="zh-CN"/>
              </w:rPr>
              <w:t>Об охоте и о сохранении охотничьих ресурсов и о внесении изменений в отдельные законодательные акты Российской Федерации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24 июля</w:t>
            </w:r>
          </w:p>
          <w:p w:rsidR="00613F18" w:rsidRPr="00ED56A6" w:rsidRDefault="0034275A" w:rsidP="00613F18">
            <w:pPr>
              <w:rPr>
                <w:sz w:val="24"/>
                <w:szCs w:val="24"/>
                <w:lang w:eastAsia="zh-CN"/>
              </w:rPr>
            </w:pPr>
            <w:r>
              <w:rPr>
                <w:sz w:val="24"/>
                <w:szCs w:val="24"/>
                <w:lang w:eastAsia="zh-CN"/>
              </w:rPr>
              <w:t>2009 г.</w:t>
            </w:r>
            <w:r w:rsidR="00613F18" w:rsidRPr="00ED56A6">
              <w:rPr>
                <w:sz w:val="24"/>
                <w:szCs w:val="24"/>
                <w:lang w:eastAsia="zh-CN"/>
              </w:rPr>
              <w:t xml:space="preserve"> № 209-ФЗ</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t>9</w:t>
            </w:r>
          </w:p>
        </w:tc>
        <w:tc>
          <w:tcPr>
            <w:tcW w:w="3960" w:type="dxa"/>
          </w:tcPr>
          <w:p w:rsidR="00613F18" w:rsidRPr="00ED56A6" w:rsidRDefault="00613F18" w:rsidP="00613F18">
            <w:pPr>
              <w:autoSpaceDE w:val="0"/>
              <w:autoSpaceDN w:val="0"/>
              <w:adjustRightInd w:val="0"/>
              <w:rPr>
                <w:rFonts w:eastAsia="SimSun"/>
                <w:bCs/>
                <w:sz w:val="24"/>
                <w:szCs w:val="24"/>
                <w:lang w:eastAsia="zh-CN"/>
              </w:rPr>
            </w:pPr>
            <w:r w:rsidRPr="00ED56A6">
              <w:rPr>
                <w:rFonts w:eastAsia="SimSun"/>
                <w:bCs/>
                <w:sz w:val="24"/>
                <w:szCs w:val="24"/>
                <w:lang w:eastAsia="zh-CN"/>
              </w:rPr>
              <w:t>О пожарной безопасности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21 декабря</w:t>
            </w:r>
          </w:p>
          <w:p w:rsidR="00613F18" w:rsidRPr="00ED56A6" w:rsidRDefault="0034275A" w:rsidP="00613F18">
            <w:pPr>
              <w:rPr>
                <w:sz w:val="24"/>
                <w:szCs w:val="24"/>
                <w:lang w:eastAsia="zh-CN"/>
              </w:rPr>
            </w:pPr>
            <w:r>
              <w:rPr>
                <w:sz w:val="24"/>
                <w:szCs w:val="24"/>
                <w:lang w:eastAsia="zh-CN"/>
              </w:rPr>
              <w:t>1994 г.</w:t>
            </w:r>
            <w:r w:rsidR="00613F18" w:rsidRPr="00ED56A6">
              <w:rPr>
                <w:sz w:val="24"/>
                <w:szCs w:val="24"/>
                <w:lang w:eastAsia="zh-CN"/>
              </w:rPr>
              <w:t xml:space="preserve"> № 69-ФЗ</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t>10</w:t>
            </w:r>
          </w:p>
        </w:tc>
        <w:tc>
          <w:tcPr>
            <w:tcW w:w="3960" w:type="dxa"/>
          </w:tcPr>
          <w:p w:rsidR="00613F18" w:rsidRPr="00ED56A6" w:rsidRDefault="00613F18" w:rsidP="00613F18">
            <w:pPr>
              <w:autoSpaceDE w:val="0"/>
              <w:autoSpaceDN w:val="0"/>
              <w:adjustRightInd w:val="0"/>
              <w:rPr>
                <w:rFonts w:eastAsia="SimSun"/>
                <w:bCs/>
                <w:sz w:val="24"/>
                <w:szCs w:val="24"/>
                <w:lang w:eastAsia="zh-CN"/>
              </w:rPr>
            </w:pPr>
            <w:r w:rsidRPr="00ED56A6">
              <w:rPr>
                <w:rFonts w:eastAsia="SimSun"/>
                <w:bCs/>
                <w:sz w:val="24"/>
                <w:szCs w:val="24"/>
                <w:lang w:eastAsia="zh-CN"/>
              </w:rPr>
              <w:t>Технический регламент о требованиях пожарной безопасности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22 июля</w:t>
            </w:r>
          </w:p>
          <w:p w:rsidR="00613F18" w:rsidRPr="00ED56A6" w:rsidRDefault="0034275A" w:rsidP="00613F18">
            <w:pPr>
              <w:rPr>
                <w:sz w:val="24"/>
                <w:szCs w:val="24"/>
                <w:lang w:eastAsia="zh-CN"/>
              </w:rPr>
            </w:pPr>
            <w:r>
              <w:rPr>
                <w:sz w:val="24"/>
                <w:szCs w:val="24"/>
                <w:lang w:eastAsia="zh-CN"/>
              </w:rPr>
              <w:t>2008 г.</w:t>
            </w:r>
            <w:r w:rsidR="00613F18" w:rsidRPr="00ED56A6">
              <w:rPr>
                <w:sz w:val="24"/>
                <w:szCs w:val="24"/>
                <w:lang w:eastAsia="zh-CN"/>
              </w:rPr>
              <w:t xml:space="preserve"> № 123-ФЗ</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lastRenderedPageBreak/>
              <w:t>11</w:t>
            </w:r>
          </w:p>
        </w:tc>
        <w:tc>
          <w:tcPr>
            <w:tcW w:w="3960" w:type="dxa"/>
          </w:tcPr>
          <w:p w:rsidR="00613F18" w:rsidRPr="00ED56A6" w:rsidRDefault="00613F18" w:rsidP="00613F18">
            <w:pPr>
              <w:autoSpaceDE w:val="0"/>
              <w:autoSpaceDN w:val="0"/>
              <w:adjustRightInd w:val="0"/>
              <w:rPr>
                <w:rFonts w:eastAsia="SimSun"/>
                <w:bCs/>
                <w:sz w:val="24"/>
                <w:szCs w:val="24"/>
                <w:lang w:eastAsia="zh-CN"/>
              </w:rPr>
            </w:pPr>
            <w:r w:rsidRPr="00ED56A6">
              <w:rPr>
                <w:rFonts w:eastAsia="SimSun"/>
                <w:bCs/>
                <w:sz w:val="24"/>
                <w:szCs w:val="24"/>
                <w:lang w:eastAsia="zh-CN"/>
              </w:rPr>
              <w:t>О защите населения и территорий от чрезвычайных ситуаций природного и техногенного характера</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21 декабря</w:t>
            </w:r>
          </w:p>
          <w:p w:rsidR="00613F18" w:rsidRPr="00ED56A6" w:rsidRDefault="0034275A" w:rsidP="00613F18">
            <w:pPr>
              <w:rPr>
                <w:sz w:val="24"/>
                <w:szCs w:val="24"/>
                <w:lang w:eastAsia="zh-CN"/>
              </w:rPr>
            </w:pPr>
            <w:r>
              <w:rPr>
                <w:sz w:val="24"/>
                <w:szCs w:val="24"/>
                <w:lang w:eastAsia="zh-CN"/>
              </w:rPr>
              <w:t>1994 г.</w:t>
            </w:r>
            <w:r w:rsidR="00613F18" w:rsidRPr="00ED56A6">
              <w:rPr>
                <w:sz w:val="24"/>
                <w:szCs w:val="24"/>
                <w:lang w:eastAsia="zh-CN"/>
              </w:rPr>
              <w:t xml:space="preserve"> № 68-ФЗ</w:t>
            </w:r>
          </w:p>
        </w:tc>
      </w:tr>
      <w:tr w:rsidR="00613F18" w:rsidRPr="00ED56A6" w:rsidTr="00613F18">
        <w:tc>
          <w:tcPr>
            <w:tcW w:w="824" w:type="dxa"/>
          </w:tcPr>
          <w:p w:rsidR="00613F18" w:rsidRPr="00ED56A6" w:rsidRDefault="005A3804" w:rsidP="00613F18">
            <w:pPr>
              <w:jc w:val="center"/>
              <w:rPr>
                <w:sz w:val="24"/>
                <w:szCs w:val="24"/>
                <w:lang w:eastAsia="zh-CN"/>
              </w:rPr>
            </w:pPr>
            <w:r>
              <w:rPr>
                <w:sz w:val="24"/>
                <w:szCs w:val="24"/>
                <w:lang w:eastAsia="zh-CN"/>
              </w:rPr>
              <w:t>12</w:t>
            </w:r>
          </w:p>
        </w:tc>
        <w:tc>
          <w:tcPr>
            <w:tcW w:w="3960" w:type="dxa"/>
          </w:tcPr>
          <w:p w:rsidR="00613F18" w:rsidRPr="00ED56A6" w:rsidRDefault="005A3804" w:rsidP="00613F18">
            <w:pPr>
              <w:autoSpaceDE w:val="0"/>
              <w:autoSpaceDN w:val="0"/>
              <w:adjustRightInd w:val="0"/>
              <w:rPr>
                <w:rFonts w:eastAsia="SimSun"/>
                <w:bCs/>
                <w:sz w:val="24"/>
                <w:szCs w:val="24"/>
                <w:lang w:eastAsia="zh-CN"/>
              </w:rPr>
            </w:pPr>
            <w:r>
              <w:rPr>
                <w:rFonts w:eastAsia="SimSun"/>
                <w:bCs/>
                <w:sz w:val="24"/>
                <w:szCs w:val="24"/>
                <w:lang w:eastAsia="zh-CN"/>
              </w:rPr>
              <w:t xml:space="preserve">О геодезии, </w:t>
            </w:r>
            <w:r w:rsidR="00613F18" w:rsidRPr="00ED56A6">
              <w:rPr>
                <w:rFonts w:eastAsia="SimSun"/>
                <w:bCs/>
                <w:sz w:val="24"/>
                <w:szCs w:val="24"/>
                <w:lang w:eastAsia="zh-CN"/>
              </w:rPr>
              <w:t>картографии</w:t>
            </w:r>
            <w:r>
              <w:rPr>
                <w:rFonts w:eastAsia="SimSun"/>
                <w:bCs/>
                <w:sz w:val="24"/>
                <w:szCs w:val="24"/>
                <w:lang w:eastAsia="zh-CN"/>
              </w:rPr>
              <w:t xml:space="preserve"> и пространственных данных и о внесении изменений в отдельные законодательные акты Российской Федерации</w:t>
            </w:r>
          </w:p>
        </w:tc>
        <w:tc>
          <w:tcPr>
            <w:tcW w:w="4786" w:type="dxa"/>
          </w:tcPr>
          <w:p w:rsidR="00613F18" w:rsidRPr="00ED56A6" w:rsidRDefault="005A3804" w:rsidP="00613F18">
            <w:pPr>
              <w:rPr>
                <w:sz w:val="24"/>
                <w:szCs w:val="24"/>
                <w:lang w:eastAsia="zh-CN"/>
              </w:rPr>
            </w:pPr>
            <w:r>
              <w:rPr>
                <w:sz w:val="24"/>
                <w:szCs w:val="24"/>
                <w:lang w:eastAsia="zh-CN"/>
              </w:rPr>
              <w:t>Федеральный закон РФ от 30</w:t>
            </w:r>
            <w:r w:rsidR="00613F18" w:rsidRPr="00ED56A6">
              <w:rPr>
                <w:sz w:val="24"/>
                <w:szCs w:val="24"/>
                <w:lang w:eastAsia="zh-CN"/>
              </w:rPr>
              <w:t xml:space="preserve"> декабря</w:t>
            </w:r>
          </w:p>
          <w:p w:rsidR="00613F18" w:rsidRPr="00ED56A6" w:rsidRDefault="0034275A" w:rsidP="00613F18">
            <w:pPr>
              <w:rPr>
                <w:sz w:val="24"/>
                <w:szCs w:val="24"/>
                <w:lang w:eastAsia="zh-CN"/>
              </w:rPr>
            </w:pPr>
            <w:r>
              <w:rPr>
                <w:sz w:val="24"/>
                <w:szCs w:val="24"/>
                <w:lang w:eastAsia="zh-CN"/>
              </w:rPr>
              <w:t>2015 г.</w:t>
            </w:r>
            <w:r w:rsidR="005A3804">
              <w:rPr>
                <w:sz w:val="24"/>
                <w:szCs w:val="24"/>
                <w:lang w:eastAsia="zh-CN"/>
              </w:rPr>
              <w:t xml:space="preserve"> № 431</w:t>
            </w:r>
            <w:r w:rsidR="00613F18" w:rsidRPr="00ED56A6">
              <w:rPr>
                <w:sz w:val="24"/>
                <w:szCs w:val="24"/>
                <w:lang w:eastAsia="zh-CN"/>
              </w:rPr>
              <w:t>-ФЗ</w:t>
            </w:r>
          </w:p>
        </w:tc>
      </w:tr>
      <w:tr w:rsidR="00613F18" w:rsidRPr="00ED56A6" w:rsidTr="00613F18">
        <w:tc>
          <w:tcPr>
            <w:tcW w:w="824" w:type="dxa"/>
          </w:tcPr>
          <w:p w:rsidR="00613F18" w:rsidRPr="00ED56A6" w:rsidRDefault="00855D95" w:rsidP="00613F18">
            <w:pPr>
              <w:jc w:val="center"/>
              <w:rPr>
                <w:sz w:val="24"/>
                <w:szCs w:val="24"/>
                <w:lang w:eastAsia="zh-CN"/>
              </w:rPr>
            </w:pPr>
            <w:r>
              <w:rPr>
                <w:sz w:val="24"/>
                <w:szCs w:val="24"/>
                <w:lang w:eastAsia="zh-CN"/>
              </w:rPr>
              <w:t>13</w:t>
            </w:r>
          </w:p>
        </w:tc>
        <w:tc>
          <w:tcPr>
            <w:tcW w:w="3960" w:type="dxa"/>
          </w:tcPr>
          <w:p w:rsidR="00613F18" w:rsidRPr="00ED56A6" w:rsidRDefault="00613F18" w:rsidP="00613F18">
            <w:pPr>
              <w:autoSpaceDE w:val="0"/>
              <w:autoSpaceDN w:val="0"/>
              <w:adjustRightInd w:val="0"/>
              <w:rPr>
                <w:rFonts w:eastAsia="SimSun"/>
                <w:bCs/>
                <w:sz w:val="24"/>
                <w:szCs w:val="24"/>
                <w:lang w:eastAsia="zh-CN"/>
              </w:rPr>
            </w:pPr>
            <w:r w:rsidRPr="00ED56A6">
              <w:rPr>
                <w:rFonts w:eastAsia="SimSun"/>
                <w:bCs/>
                <w:sz w:val="24"/>
                <w:szCs w:val="24"/>
                <w:lang w:eastAsia="zh-CN"/>
              </w:rPr>
              <w:t>О землеустройстве</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18 июня</w:t>
            </w:r>
          </w:p>
          <w:p w:rsidR="00613F18" w:rsidRPr="00ED56A6" w:rsidRDefault="0034275A" w:rsidP="00613F18">
            <w:pPr>
              <w:rPr>
                <w:sz w:val="24"/>
                <w:szCs w:val="24"/>
                <w:lang w:eastAsia="zh-CN"/>
              </w:rPr>
            </w:pPr>
            <w:r>
              <w:rPr>
                <w:sz w:val="24"/>
                <w:szCs w:val="24"/>
                <w:lang w:eastAsia="zh-CN"/>
              </w:rPr>
              <w:t>2001 г.</w:t>
            </w:r>
            <w:r w:rsidR="00613F18" w:rsidRPr="00ED56A6">
              <w:rPr>
                <w:sz w:val="24"/>
                <w:szCs w:val="24"/>
                <w:lang w:eastAsia="zh-CN"/>
              </w:rPr>
              <w:t xml:space="preserve"> № 78-ФЗ</w:t>
            </w:r>
          </w:p>
        </w:tc>
      </w:tr>
      <w:tr w:rsidR="00613F18" w:rsidRPr="00ED56A6" w:rsidTr="00613F18">
        <w:tc>
          <w:tcPr>
            <w:tcW w:w="824" w:type="dxa"/>
          </w:tcPr>
          <w:p w:rsidR="00613F18" w:rsidRPr="00ED56A6" w:rsidRDefault="00855D95" w:rsidP="00613F18">
            <w:pPr>
              <w:jc w:val="center"/>
              <w:rPr>
                <w:sz w:val="24"/>
                <w:szCs w:val="24"/>
                <w:lang w:eastAsia="zh-CN"/>
              </w:rPr>
            </w:pPr>
            <w:r>
              <w:rPr>
                <w:sz w:val="24"/>
                <w:szCs w:val="24"/>
                <w:lang w:eastAsia="zh-CN"/>
              </w:rPr>
              <w:t>14</w:t>
            </w:r>
          </w:p>
        </w:tc>
        <w:tc>
          <w:tcPr>
            <w:tcW w:w="3960" w:type="dxa"/>
          </w:tcPr>
          <w:p w:rsidR="00613F18" w:rsidRPr="00ED56A6" w:rsidRDefault="00855D95" w:rsidP="00613F18">
            <w:pPr>
              <w:autoSpaceDE w:val="0"/>
              <w:autoSpaceDN w:val="0"/>
              <w:adjustRightInd w:val="0"/>
              <w:rPr>
                <w:rFonts w:eastAsia="SimSun"/>
                <w:bCs/>
                <w:sz w:val="24"/>
                <w:szCs w:val="24"/>
                <w:lang w:eastAsia="zh-CN"/>
              </w:rPr>
            </w:pPr>
            <w:r>
              <w:rPr>
                <w:rFonts w:eastAsia="SimSun"/>
                <w:bCs/>
                <w:sz w:val="24"/>
                <w:szCs w:val="24"/>
                <w:lang w:eastAsia="zh-CN"/>
              </w:rPr>
              <w:t>О кадастровой деятельности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24 июля</w:t>
            </w:r>
          </w:p>
          <w:p w:rsidR="00613F18" w:rsidRPr="00ED56A6" w:rsidRDefault="0034275A" w:rsidP="00613F18">
            <w:pPr>
              <w:rPr>
                <w:sz w:val="24"/>
                <w:szCs w:val="24"/>
                <w:lang w:eastAsia="zh-CN"/>
              </w:rPr>
            </w:pPr>
            <w:r>
              <w:rPr>
                <w:sz w:val="24"/>
                <w:szCs w:val="24"/>
                <w:lang w:eastAsia="zh-CN"/>
              </w:rPr>
              <w:t>2007 г.</w:t>
            </w:r>
            <w:r w:rsidR="00613F18" w:rsidRPr="00ED56A6">
              <w:rPr>
                <w:sz w:val="24"/>
                <w:szCs w:val="24"/>
                <w:lang w:eastAsia="zh-CN"/>
              </w:rPr>
              <w:t xml:space="preserve"> № 221-ФЗ</w:t>
            </w:r>
          </w:p>
        </w:tc>
      </w:tr>
      <w:tr w:rsidR="00D37420" w:rsidRPr="00ED56A6" w:rsidTr="00613F18">
        <w:tc>
          <w:tcPr>
            <w:tcW w:w="824" w:type="dxa"/>
          </w:tcPr>
          <w:p w:rsidR="00D37420" w:rsidRPr="00B132B5" w:rsidRDefault="00D37420" w:rsidP="00A97C99">
            <w:pPr>
              <w:jc w:val="center"/>
              <w:rPr>
                <w:sz w:val="24"/>
                <w:szCs w:val="24"/>
                <w:lang w:eastAsia="zh-CN"/>
              </w:rPr>
            </w:pPr>
            <w:r w:rsidRPr="00B132B5">
              <w:rPr>
                <w:sz w:val="24"/>
                <w:szCs w:val="24"/>
                <w:lang w:eastAsia="zh-CN"/>
              </w:rPr>
              <w:t>15</w:t>
            </w:r>
          </w:p>
        </w:tc>
        <w:tc>
          <w:tcPr>
            <w:tcW w:w="3960" w:type="dxa"/>
          </w:tcPr>
          <w:p w:rsidR="00D37420" w:rsidRPr="00B132B5" w:rsidRDefault="00D37420" w:rsidP="00A97C99">
            <w:pPr>
              <w:rPr>
                <w:bCs/>
                <w:sz w:val="24"/>
                <w:szCs w:val="24"/>
                <w:lang w:eastAsia="zh-CN"/>
              </w:rPr>
            </w:pPr>
            <w:r w:rsidRPr="00B132B5">
              <w:rPr>
                <w:bCs/>
                <w:sz w:val="24"/>
                <w:szCs w:val="24"/>
                <w:lang w:eastAsia="zh-CN"/>
              </w:rPr>
              <w:t>О правовом регулировании некоторых вопросов использования лесов на территории Липецкой области</w:t>
            </w:r>
          </w:p>
        </w:tc>
        <w:tc>
          <w:tcPr>
            <w:tcW w:w="4786" w:type="dxa"/>
          </w:tcPr>
          <w:p w:rsidR="00D37420" w:rsidRPr="00B132B5" w:rsidRDefault="00D37420" w:rsidP="00EF01E8">
            <w:pPr>
              <w:rPr>
                <w:bCs/>
                <w:sz w:val="24"/>
                <w:szCs w:val="24"/>
                <w:lang w:eastAsia="zh-CN"/>
              </w:rPr>
            </w:pPr>
            <w:r w:rsidRPr="00B132B5">
              <w:rPr>
                <w:bCs/>
                <w:sz w:val="24"/>
                <w:szCs w:val="24"/>
                <w:lang w:eastAsia="zh-CN"/>
              </w:rPr>
              <w:t xml:space="preserve">Закон Липецкой области от 27 декабря 2007 г.  № </w:t>
            </w:r>
            <w:bookmarkStart w:id="0" w:name="_GoBack"/>
            <w:r w:rsidRPr="00B132B5">
              <w:rPr>
                <w:bCs/>
                <w:sz w:val="24"/>
                <w:szCs w:val="24"/>
                <w:lang w:eastAsia="zh-CN"/>
              </w:rPr>
              <w:t>112-ОЗ</w:t>
            </w:r>
            <w:bookmarkEnd w:id="0"/>
            <w:r w:rsidRPr="00B132B5">
              <w:rPr>
                <w:bCs/>
                <w:sz w:val="24"/>
                <w:szCs w:val="24"/>
                <w:lang w:eastAsia="zh-CN"/>
              </w:rPr>
              <w:t xml:space="preserve"> </w:t>
            </w:r>
          </w:p>
        </w:tc>
      </w:tr>
      <w:tr w:rsidR="00D37D39" w:rsidRPr="00ED56A6" w:rsidTr="00613F18">
        <w:tc>
          <w:tcPr>
            <w:tcW w:w="824" w:type="dxa"/>
          </w:tcPr>
          <w:p w:rsidR="00D37D39" w:rsidRPr="008C609E" w:rsidRDefault="008C609E" w:rsidP="00EC57BC">
            <w:pPr>
              <w:jc w:val="center"/>
              <w:rPr>
                <w:sz w:val="24"/>
                <w:szCs w:val="24"/>
                <w:lang w:val="en-US" w:eastAsia="zh-CN"/>
              </w:rPr>
            </w:pPr>
            <w:r>
              <w:rPr>
                <w:sz w:val="24"/>
                <w:szCs w:val="24"/>
                <w:lang w:val="en-US" w:eastAsia="zh-CN"/>
              </w:rPr>
              <w:t>16</w:t>
            </w:r>
          </w:p>
        </w:tc>
        <w:tc>
          <w:tcPr>
            <w:tcW w:w="3960" w:type="dxa"/>
          </w:tcPr>
          <w:p w:rsidR="00D37D39" w:rsidRPr="008C609E" w:rsidRDefault="00D37D39" w:rsidP="00EC57BC">
            <w:pPr>
              <w:autoSpaceDE w:val="0"/>
              <w:autoSpaceDN w:val="0"/>
              <w:adjustRightInd w:val="0"/>
              <w:rPr>
                <w:rFonts w:eastAsia="SimSun"/>
                <w:bCs/>
                <w:sz w:val="24"/>
                <w:szCs w:val="24"/>
                <w:lang w:eastAsia="zh-CN"/>
              </w:rPr>
            </w:pPr>
            <w:r w:rsidRPr="008C609E">
              <w:rPr>
                <w:rFonts w:eastAsia="SimSun"/>
                <w:bCs/>
                <w:sz w:val="24"/>
                <w:szCs w:val="24"/>
                <w:lang w:eastAsia="zh-CN"/>
              </w:rPr>
              <w:t>О семеноводстве</w:t>
            </w:r>
          </w:p>
        </w:tc>
        <w:tc>
          <w:tcPr>
            <w:tcW w:w="4786" w:type="dxa"/>
          </w:tcPr>
          <w:p w:rsidR="00D37D39" w:rsidRPr="008C609E" w:rsidRDefault="00D37D39" w:rsidP="00D37D39">
            <w:pPr>
              <w:rPr>
                <w:sz w:val="24"/>
                <w:szCs w:val="24"/>
                <w:lang w:eastAsia="zh-CN"/>
              </w:rPr>
            </w:pPr>
            <w:r w:rsidRPr="008C609E">
              <w:rPr>
                <w:sz w:val="24"/>
                <w:szCs w:val="24"/>
                <w:lang w:eastAsia="zh-CN"/>
              </w:rPr>
              <w:t>Федеральный закон РФ от 17 декабря</w:t>
            </w:r>
          </w:p>
          <w:p w:rsidR="00D37D39" w:rsidRPr="008C609E" w:rsidRDefault="00D37D39" w:rsidP="00D37D39">
            <w:pPr>
              <w:rPr>
                <w:sz w:val="24"/>
                <w:szCs w:val="24"/>
                <w:lang w:eastAsia="zh-CN"/>
              </w:rPr>
            </w:pPr>
            <w:r w:rsidRPr="008C609E">
              <w:rPr>
                <w:sz w:val="24"/>
                <w:szCs w:val="24"/>
                <w:lang w:eastAsia="zh-CN"/>
              </w:rPr>
              <w:t>1997 г. № 149-ФЗ</w:t>
            </w:r>
          </w:p>
        </w:tc>
      </w:tr>
      <w:tr w:rsidR="00D37D39" w:rsidRPr="00ED56A6" w:rsidTr="00613F18">
        <w:tc>
          <w:tcPr>
            <w:tcW w:w="824" w:type="dxa"/>
          </w:tcPr>
          <w:p w:rsidR="00D37D39" w:rsidRDefault="008C609E" w:rsidP="00EC57BC">
            <w:pPr>
              <w:jc w:val="center"/>
              <w:rPr>
                <w:sz w:val="24"/>
                <w:szCs w:val="24"/>
                <w:lang w:eastAsia="zh-CN"/>
              </w:rPr>
            </w:pPr>
            <w:r>
              <w:rPr>
                <w:sz w:val="24"/>
                <w:szCs w:val="24"/>
                <w:lang w:eastAsia="zh-CN"/>
              </w:rPr>
              <w:t>17</w:t>
            </w:r>
          </w:p>
        </w:tc>
        <w:tc>
          <w:tcPr>
            <w:tcW w:w="3960" w:type="dxa"/>
          </w:tcPr>
          <w:p w:rsidR="00D37D39" w:rsidRPr="008C609E" w:rsidRDefault="00D37D39" w:rsidP="00EC57BC">
            <w:pPr>
              <w:autoSpaceDE w:val="0"/>
              <w:autoSpaceDN w:val="0"/>
              <w:adjustRightInd w:val="0"/>
              <w:rPr>
                <w:rFonts w:eastAsia="SimSun"/>
                <w:bCs/>
                <w:sz w:val="24"/>
                <w:szCs w:val="24"/>
                <w:lang w:eastAsia="zh-CN"/>
              </w:rPr>
            </w:pPr>
            <w:r w:rsidRPr="008C609E">
              <w:rPr>
                <w:rFonts w:eastAsia="SimSun"/>
                <w:bCs/>
                <w:sz w:val="24"/>
                <w:szCs w:val="24"/>
                <w:lang w:eastAsia="zh-CN"/>
              </w:rPr>
              <w:t>О наркотических средствах</w:t>
            </w:r>
            <w:r w:rsidR="008C609E" w:rsidRPr="008C609E">
              <w:rPr>
                <w:rFonts w:eastAsia="SimSun"/>
                <w:bCs/>
                <w:sz w:val="24"/>
                <w:szCs w:val="24"/>
                <w:lang w:eastAsia="zh-CN"/>
              </w:rPr>
              <w:t xml:space="preserve"> и психотропных веществах</w:t>
            </w:r>
          </w:p>
        </w:tc>
        <w:tc>
          <w:tcPr>
            <w:tcW w:w="4786" w:type="dxa"/>
          </w:tcPr>
          <w:p w:rsidR="00D37D39" w:rsidRPr="008C609E" w:rsidRDefault="00D37D39" w:rsidP="00D37D39">
            <w:pPr>
              <w:rPr>
                <w:sz w:val="24"/>
                <w:szCs w:val="24"/>
                <w:lang w:eastAsia="zh-CN"/>
              </w:rPr>
            </w:pPr>
            <w:r w:rsidRPr="008C609E">
              <w:rPr>
                <w:sz w:val="24"/>
                <w:szCs w:val="24"/>
                <w:lang w:eastAsia="zh-CN"/>
              </w:rPr>
              <w:t>Федеральный закон РФ от 8 января</w:t>
            </w:r>
          </w:p>
          <w:p w:rsidR="00D37D39" w:rsidRPr="008C609E" w:rsidRDefault="00D37D39" w:rsidP="00D37D39">
            <w:pPr>
              <w:rPr>
                <w:sz w:val="24"/>
                <w:szCs w:val="24"/>
                <w:lang w:eastAsia="zh-CN"/>
              </w:rPr>
            </w:pPr>
            <w:r w:rsidRPr="008C609E">
              <w:rPr>
                <w:sz w:val="24"/>
                <w:szCs w:val="24"/>
                <w:lang w:eastAsia="zh-CN"/>
              </w:rPr>
              <w:t>1998 г. № 3-ФЗ</w:t>
            </w:r>
          </w:p>
        </w:tc>
      </w:tr>
      <w:tr w:rsidR="00D37D39" w:rsidRPr="00ED56A6" w:rsidTr="00613F18">
        <w:tc>
          <w:tcPr>
            <w:tcW w:w="824" w:type="dxa"/>
          </w:tcPr>
          <w:p w:rsidR="00D37D39" w:rsidRDefault="008C609E" w:rsidP="00EC57BC">
            <w:pPr>
              <w:jc w:val="center"/>
              <w:rPr>
                <w:sz w:val="24"/>
                <w:szCs w:val="24"/>
                <w:lang w:eastAsia="zh-CN"/>
              </w:rPr>
            </w:pPr>
            <w:r>
              <w:rPr>
                <w:sz w:val="24"/>
                <w:szCs w:val="24"/>
                <w:lang w:eastAsia="zh-CN"/>
              </w:rPr>
              <w:t>18</w:t>
            </w:r>
          </w:p>
        </w:tc>
        <w:tc>
          <w:tcPr>
            <w:tcW w:w="3960" w:type="dxa"/>
          </w:tcPr>
          <w:p w:rsidR="00D37D39" w:rsidRPr="008C609E" w:rsidRDefault="008C609E" w:rsidP="00EC57BC">
            <w:pPr>
              <w:autoSpaceDE w:val="0"/>
              <w:autoSpaceDN w:val="0"/>
              <w:adjustRightInd w:val="0"/>
              <w:rPr>
                <w:rFonts w:eastAsia="SimSun"/>
                <w:bCs/>
                <w:sz w:val="24"/>
                <w:szCs w:val="24"/>
                <w:lang w:eastAsia="zh-CN"/>
              </w:rPr>
            </w:pPr>
            <w:r w:rsidRPr="008C609E">
              <w:rPr>
                <w:rFonts w:eastAsia="SimSun"/>
                <w:bCs/>
                <w:sz w:val="24"/>
                <w:szCs w:val="24"/>
                <w:lang w:eastAsia="zh-CN"/>
              </w:rPr>
              <w:t>О безопасном обращении с пестицидами и агрохимикатами</w:t>
            </w:r>
          </w:p>
        </w:tc>
        <w:tc>
          <w:tcPr>
            <w:tcW w:w="4786" w:type="dxa"/>
          </w:tcPr>
          <w:p w:rsidR="00D37D39" w:rsidRPr="008C609E" w:rsidRDefault="00D37D39" w:rsidP="00D37D39">
            <w:pPr>
              <w:rPr>
                <w:sz w:val="24"/>
                <w:szCs w:val="24"/>
                <w:lang w:eastAsia="zh-CN"/>
              </w:rPr>
            </w:pPr>
            <w:r w:rsidRPr="008C609E">
              <w:rPr>
                <w:sz w:val="24"/>
                <w:szCs w:val="24"/>
                <w:lang w:eastAsia="zh-CN"/>
              </w:rPr>
              <w:t>Федеральный закон РФ от 19 июля 1997 г. № 109-ФЗ</w:t>
            </w:r>
          </w:p>
        </w:tc>
      </w:tr>
      <w:tr w:rsidR="00D37D39" w:rsidRPr="00ED56A6" w:rsidTr="00613F18">
        <w:tc>
          <w:tcPr>
            <w:tcW w:w="824" w:type="dxa"/>
          </w:tcPr>
          <w:p w:rsidR="00D37D39" w:rsidRDefault="008C609E" w:rsidP="00EC57BC">
            <w:pPr>
              <w:jc w:val="center"/>
              <w:rPr>
                <w:sz w:val="24"/>
                <w:szCs w:val="24"/>
                <w:lang w:eastAsia="zh-CN"/>
              </w:rPr>
            </w:pPr>
            <w:r>
              <w:rPr>
                <w:sz w:val="24"/>
                <w:szCs w:val="24"/>
                <w:lang w:eastAsia="zh-CN"/>
              </w:rPr>
              <w:t>19</w:t>
            </w:r>
          </w:p>
        </w:tc>
        <w:tc>
          <w:tcPr>
            <w:tcW w:w="3960" w:type="dxa"/>
          </w:tcPr>
          <w:p w:rsidR="00D37D39" w:rsidRPr="008C609E" w:rsidRDefault="00D37D39" w:rsidP="00EC57BC">
            <w:pPr>
              <w:autoSpaceDE w:val="0"/>
              <w:autoSpaceDN w:val="0"/>
              <w:adjustRightInd w:val="0"/>
              <w:rPr>
                <w:rFonts w:eastAsia="SimSun"/>
                <w:bCs/>
                <w:sz w:val="24"/>
                <w:szCs w:val="24"/>
                <w:lang w:eastAsia="zh-CN"/>
              </w:rPr>
            </w:pPr>
            <w:r w:rsidRPr="008C609E">
              <w:rPr>
                <w:rFonts w:eastAsia="SimSun"/>
                <w:bCs/>
                <w:sz w:val="24"/>
                <w:szCs w:val="24"/>
                <w:lang w:eastAsia="zh-CN"/>
              </w:rPr>
              <w:t>О свободе совести</w:t>
            </w:r>
            <w:r w:rsidR="008C609E" w:rsidRPr="008C609E">
              <w:rPr>
                <w:rFonts w:eastAsia="SimSun"/>
                <w:bCs/>
                <w:sz w:val="24"/>
                <w:szCs w:val="24"/>
                <w:lang w:eastAsia="zh-CN"/>
              </w:rPr>
              <w:t xml:space="preserve"> и о религиозных объединениях</w:t>
            </w:r>
          </w:p>
        </w:tc>
        <w:tc>
          <w:tcPr>
            <w:tcW w:w="4786" w:type="dxa"/>
          </w:tcPr>
          <w:p w:rsidR="00D37D39" w:rsidRPr="008C609E" w:rsidRDefault="00D37D39" w:rsidP="00EC57BC">
            <w:pPr>
              <w:rPr>
                <w:sz w:val="24"/>
                <w:szCs w:val="24"/>
                <w:lang w:eastAsia="zh-CN"/>
              </w:rPr>
            </w:pPr>
            <w:r w:rsidRPr="008C609E">
              <w:rPr>
                <w:sz w:val="24"/>
                <w:szCs w:val="24"/>
                <w:lang w:eastAsia="zh-CN"/>
              </w:rPr>
              <w:t>Федеральный закон РФ от 26 сентября 1997 г. № 125-ФЗ</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20</w:t>
            </w:r>
          </w:p>
        </w:tc>
        <w:tc>
          <w:tcPr>
            <w:tcW w:w="3960" w:type="dxa"/>
          </w:tcPr>
          <w:p w:rsidR="00EC57BC"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 недрах</w:t>
            </w:r>
          </w:p>
        </w:tc>
        <w:tc>
          <w:tcPr>
            <w:tcW w:w="4786" w:type="dxa"/>
          </w:tcPr>
          <w:p w:rsidR="00EC57BC" w:rsidRPr="00ED56A6" w:rsidRDefault="00EC57BC" w:rsidP="00EC57BC">
            <w:pPr>
              <w:rPr>
                <w:sz w:val="24"/>
                <w:szCs w:val="24"/>
                <w:lang w:eastAsia="zh-CN"/>
              </w:rPr>
            </w:pPr>
            <w:r>
              <w:rPr>
                <w:sz w:val="24"/>
                <w:szCs w:val="24"/>
                <w:lang w:eastAsia="zh-CN"/>
              </w:rPr>
              <w:t>Закон РФ от 21 февраля 1992 г. № 2395-1</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21</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 Министерстве природных ресурсов и экологии Российской Федерации</w:t>
            </w:r>
          </w:p>
        </w:tc>
        <w:tc>
          <w:tcPr>
            <w:tcW w:w="4786" w:type="dxa"/>
          </w:tcPr>
          <w:p w:rsidR="00EC57BC" w:rsidRPr="00ED56A6" w:rsidRDefault="00EC57BC" w:rsidP="00EC57BC">
            <w:pPr>
              <w:rPr>
                <w:sz w:val="24"/>
                <w:szCs w:val="24"/>
                <w:lang w:eastAsia="zh-CN"/>
              </w:rPr>
            </w:pPr>
            <w:r w:rsidRPr="00ED56A6">
              <w:rPr>
                <w:sz w:val="24"/>
                <w:szCs w:val="24"/>
                <w:lang w:eastAsia="zh-CN"/>
              </w:rPr>
              <w:t>Постановление Прав</w:t>
            </w:r>
            <w:r>
              <w:rPr>
                <w:sz w:val="24"/>
                <w:szCs w:val="24"/>
                <w:lang w:eastAsia="zh-CN"/>
              </w:rPr>
              <w:t>ительства РФ от 29 мая 2008 г.</w:t>
            </w:r>
            <w:r w:rsidRPr="00ED56A6">
              <w:rPr>
                <w:sz w:val="24"/>
                <w:szCs w:val="24"/>
                <w:lang w:eastAsia="zh-CN"/>
              </w:rPr>
              <w:t xml:space="preserve"> № 404</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22</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 xml:space="preserve">Об утверждении Положения о </w:t>
            </w:r>
            <w:r w:rsidRPr="00ED56A6">
              <w:rPr>
                <w:rFonts w:eastAsia="SimSun"/>
                <w:bCs/>
                <w:sz w:val="24"/>
                <w:szCs w:val="24"/>
                <w:lang w:eastAsia="zh-CN"/>
              </w:rPr>
              <w:t>Министерстве природных ресурсов и экологии Российской Федерации</w:t>
            </w:r>
            <w:r>
              <w:rPr>
                <w:rFonts w:eastAsia="SimSun"/>
                <w:bCs/>
                <w:sz w:val="24"/>
                <w:szCs w:val="24"/>
                <w:lang w:eastAsia="zh-CN"/>
              </w:rPr>
              <w:t xml:space="preserve"> и об изменении и признании утратившими силу некоторых актов Правительства Российской Федерации</w:t>
            </w:r>
          </w:p>
        </w:tc>
        <w:tc>
          <w:tcPr>
            <w:tcW w:w="4786" w:type="dxa"/>
          </w:tcPr>
          <w:p w:rsidR="00EC57BC" w:rsidRPr="00ED56A6" w:rsidRDefault="00EC57BC" w:rsidP="00EC57BC">
            <w:pPr>
              <w:rPr>
                <w:sz w:val="24"/>
                <w:szCs w:val="24"/>
                <w:lang w:eastAsia="zh-CN"/>
              </w:rPr>
            </w:pPr>
            <w:r w:rsidRPr="00ED56A6">
              <w:rPr>
                <w:sz w:val="24"/>
                <w:szCs w:val="24"/>
                <w:lang w:eastAsia="zh-CN"/>
              </w:rPr>
              <w:t>Пост</w:t>
            </w:r>
            <w:r>
              <w:rPr>
                <w:sz w:val="24"/>
                <w:szCs w:val="24"/>
                <w:lang w:eastAsia="zh-CN"/>
              </w:rPr>
              <w:t>ановление Правительства РФ от 11 ноября 2015 г. № 1219</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23</w:t>
            </w:r>
          </w:p>
        </w:tc>
        <w:tc>
          <w:tcPr>
            <w:tcW w:w="3960" w:type="dxa"/>
          </w:tcPr>
          <w:p w:rsidR="00EC57BC"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 Правилах санитарной безопасности в лесах</w:t>
            </w:r>
          </w:p>
        </w:tc>
        <w:tc>
          <w:tcPr>
            <w:tcW w:w="4786" w:type="dxa"/>
          </w:tcPr>
          <w:p w:rsidR="00EC57BC" w:rsidRPr="00ED56A6" w:rsidRDefault="00EC57BC" w:rsidP="00EC57BC">
            <w:pPr>
              <w:rPr>
                <w:sz w:val="24"/>
                <w:szCs w:val="24"/>
                <w:lang w:eastAsia="zh-CN"/>
              </w:rPr>
            </w:pPr>
            <w:r w:rsidRPr="00ED56A6">
              <w:rPr>
                <w:bCs/>
                <w:sz w:val="24"/>
                <w:szCs w:val="24"/>
                <w:lang w:eastAsia="zh-CN"/>
              </w:rPr>
              <w:t>Постановление Правит</w:t>
            </w:r>
            <w:r>
              <w:rPr>
                <w:bCs/>
                <w:sz w:val="24"/>
                <w:szCs w:val="24"/>
                <w:lang w:eastAsia="zh-CN"/>
              </w:rPr>
              <w:t xml:space="preserve">ельства РФ от </w:t>
            </w:r>
            <w:r w:rsidR="00111CB3">
              <w:rPr>
                <w:bCs/>
                <w:sz w:val="24"/>
                <w:szCs w:val="24"/>
                <w:lang w:eastAsia="zh-CN"/>
              </w:rPr>
              <w:t>20 ма</w:t>
            </w:r>
            <w:r>
              <w:rPr>
                <w:bCs/>
                <w:sz w:val="24"/>
                <w:szCs w:val="24"/>
                <w:lang w:eastAsia="zh-CN"/>
              </w:rPr>
              <w:t>я 2017 г. № 607</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24</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Правил пожарной безопасности в лесах</w:t>
            </w:r>
          </w:p>
        </w:tc>
        <w:tc>
          <w:tcPr>
            <w:tcW w:w="4786" w:type="dxa"/>
          </w:tcPr>
          <w:p w:rsidR="00EC57BC" w:rsidRPr="00ED56A6" w:rsidRDefault="00EC57BC" w:rsidP="00EC57BC">
            <w:pPr>
              <w:rPr>
                <w:sz w:val="24"/>
                <w:szCs w:val="24"/>
                <w:lang w:eastAsia="zh-CN"/>
              </w:rPr>
            </w:pPr>
            <w:r w:rsidRPr="00ED56A6">
              <w:rPr>
                <w:bCs/>
                <w:sz w:val="24"/>
                <w:szCs w:val="24"/>
                <w:lang w:eastAsia="zh-CN"/>
              </w:rPr>
              <w:t>Постановление Правит</w:t>
            </w:r>
            <w:r>
              <w:rPr>
                <w:bCs/>
                <w:sz w:val="24"/>
                <w:szCs w:val="24"/>
                <w:lang w:eastAsia="zh-CN"/>
              </w:rPr>
              <w:t>ельства РФ от 30 июня 2007 г.</w:t>
            </w:r>
            <w:r w:rsidRPr="00ED56A6">
              <w:rPr>
                <w:bCs/>
                <w:sz w:val="24"/>
                <w:szCs w:val="24"/>
                <w:lang w:eastAsia="zh-CN"/>
              </w:rPr>
              <w:t xml:space="preserve"> № 417</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25</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 мерах противопожарного обустройства лесов</w:t>
            </w:r>
          </w:p>
        </w:tc>
        <w:tc>
          <w:tcPr>
            <w:tcW w:w="4786" w:type="dxa"/>
          </w:tcPr>
          <w:p w:rsidR="00EC57BC" w:rsidRPr="00ED56A6" w:rsidRDefault="00EC57BC" w:rsidP="00EC57BC">
            <w:pPr>
              <w:rPr>
                <w:sz w:val="24"/>
                <w:szCs w:val="24"/>
                <w:lang w:eastAsia="zh-CN"/>
              </w:rPr>
            </w:pPr>
            <w:r w:rsidRPr="00ED56A6">
              <w:rPr>
                <w:sz w:val="24"/>
                <w:szCs w:val="24"/>
                <w:lang w:eastAsia="zh-CN"/>
              </w:rPr>
              <w:t>Постановление Правите</w:t>
            </w:r>
            <w:r>
              <w:rPr>
                <w:sz w:val="24"/>
                <w:szCs w:val="24"/>
                <w:lang w:eastAsia="zh-CN"/>
              </w:rPr>
              <w:t>льства РФ от 16 апреля 2011 г.</w:t>
            </w:r>
            <w:r w:rsidRPr="00ED56A6">
              <w:rPr>
                <w:sz w:val="24"/>
                <w:szCs w:val="24"/>
                <w:lang w:eastAsia="zh-CN"/>
              </w:rPr>
              <w:t xml:space="preserve"> № 281</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26</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Правил разработки и утверждения плана тушения лесных пожаров и его формы</w:t>
            </w:r>
          </w:p>
        </w:tc>
        <w:tc>
          <w:tcPr>
            <w:tcW w:w="4786" w:type="dxa"/>
          </w:tcPr>
          <w:p w:rsidR="00EC57BC" w:rsidRPr="00ED56A6" w:rsidRDefault="00EC57BC" w:rsidP="00EC57BC">
            <w:pPr>
              <w:rPr>
                <w:sz w:val="24"/>
                <w:szCs w:val="24"/>
                <w:lang w:eastAsia="zh-CN"/>
              </w:rPr>
            </w:pPr>
            <w:r w:rsidRPr="00ED56A6">
              <w:rPr>
                <w:sz w:val="24"/>
                <w:szCs w:val="24"/>
                <w:lang w:eastAsia="zh-CN"/>
              </w:rPr>
              <w:t>Постановление Прав</w:t>
            </w:r>
            <w:r>
              <w:rPr>
                <w:sz w:val="24"/>
                <w:szCs w:val="24"/>
                <w:lang w:eastAsia="zh-CN"/>
              </w:rPr>
              <w:t>ительства РФ от 17 мая 2011 г.</w:t>
            </w:r>
            <w:r w:rsidRPr="00ED56A6">
              <w:rPr>
                <w:sz w:val="24"/>
                <w:szCs w:val="24"/>
                <w:lang w:eastAsia="zh-CN"/>
              </w:rPr>
              <w:t xml:space="preserve"> № 377</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27</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 xml:space="preserve">Об утверждении Положения об округах санитарной и горно-санитарной охраны лечебно-оздоровительных местностей и </w:t>
            </w:r>
            <w:r>
              <w:rPr>
                <w:rFonts w:eastAsia="SimSun"/>
                <w:bCs/>
                <w:sz w:val="24"/>
                <w:szCs w:val="24"/>
                <w:lang w:eastAsia="zh-CN"/>
              </w:rPr>
              <w:lastRenderedPageBreak/>
              <w:t>курортов федерального значения</w:t>
            </w:r>
          </w:p>
        </w:tc>
        <w:tc>
          <w:tcPr>
            <w:tcW w:w="4786" w:type="dxa"/>
          </w:tcPr>
          <w:p w:rsidR="00EC57BC" w:rsidRPr="0040478A" w:rsidRDefault="00EC57BC" w:rsidP="00EC57BC">
            <w:pPr>
              <w:rPr>
                <w:sz w:val="24"/>
                <w:szCs w:val="24"/>
                <w:lang w:eastAsia="zh-CN"/>
              </w:rPr>
            </w:pPr>
            <w:r w:rsidRPr="00ED56A6">
              <w:rPr>
                <w:sz w:val="24"/>
                <w:szCs w:val="24"/>
                <w:lang w:eastAsia="zh-CN"/>
              </w:rPr>
              <w:lastRenderedPageBreak/>
              <w:t>Постановление Прав</w:t>
            </w:r>
            <w:r>
              <w:rPr>
                <w:sz w:val="24"/>
                <w:szCs w:val="24"/>
                <w:lang w:eastAsia="zh-CN"/>
              </w:rPr>
              <w:t>ительства РФ от 7 декабря 1996 г. № 1425</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lastRenderedPageBreak/>
              <w:t>28</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86" w:type="dxa"/>
          </w:tcPr>
          <w:p w:rsidR="00EC57BC" w:rsidRPr="00ED56A6" w:rsidRDefault="00EC57BC" w:rsidP="00EC57BC">
            <w:pPr>
              <w:rPr>
                <w:sz w:val="24"/>
                <w:szCs w:val="24"/>
                <w:lang w:eastAsia="zh-CN"/>
              </w:rPr>
            </w:pPr>
            <w:r w:rsidRPr="00ED56A6">
              <w:rPr>
                <w:sz w:val="24"/>
                <w:szCs w:val="24"/>
                <w:lang w:eastAsia="zh-CN"/>
              </w:rPr>
              <w:t>Постановление Правител</w:t>
            </w:r>
            <w:r>
              <w:rPr>
                <w:sz w:val="24"/>
                <w:szCs w:val="24"/>
                <w:lang w:eastAsia="zh-CN"/>
              </w:rPr>
              <w:t>ьства РФ от 13 августа 1996 г.</w:t>
            </w:r>
            <w:r w:rsidRPr="00ED56A6">
              <w:rPr>
                <w:sz w:val="24"/>
                <w:szCs w:val="24"/>
                <w:lang w:eastAsia="zh-CN"/>
              </w:rPr>
              <w:t xml:space="preserve"> № 997</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29</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 приоритетных инвестиционных проектах в области освоения лесов</w:t>
            </w:r>
          </w:p>
        </w:tc>
        <w:tc>
          <w:tcPr>
            <w:tcW w:w="4786" w:type="dxa"/>
          </w:tcPr>
          <w:p w:rsidR="00EC57BC" w:rsidRPr="00ED56A6" w:rsidRDefault="00EC57BC" w:rsidP="00EC57BC">
            <w:pPr>
              <w:rPr>
                <w:sz w:val="24"/>
                <w:szCs w:val="24"/>
                <w:lang w:eastAsia="zh-CN"/>
              </w:rPr>
            </w:pPr>
            <w:r w:rsidRPr="00ED56A6">
              <w:rPr>
                <w:sz w:val="24"/>
                <w:szCs w:val="24"/>
                <w:lang w:eastAsia="zh-CN"/>
              </w:rPr>
              <w:t>Постанов</w:t>
            </w:r>
            <w:r>
              <w:rPr>
                <w:sz w:val="24"/>
                <w:szCs w:val="24"/>
                <w:lang w:eastAsia="zh-CN"/>
              </w:rPr>
              <w:t>ление Правительства РФ от 30 июня 2007 г.</w:t>
            </w:r>
            <w:r w:rsidRPr="00ED56A6">
              <w:rPr>
                <w:sz w:val="24"/>
                <w:szCs w:val="24"/>
                <w:lang w:eastAsia="zh-CN"/>
              </w:rPr>
              <w:t xml:space="preserve"> № 419</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30</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786" w:type="dxa"/>
          </w:tcPr>
          <w:p w:rsidR="00EC57BC" w:rsidRPr="00ED56A6" w:rsidRDefault="00EC57BC" w:rsidP="00EC57BC">
            <w:pPr>
              <w:rPr>
                <w:sz w:val="24"/>
                <w:szCs w:val="24"/>
                <w:lang w:eastAsia="zh-CN"/>
              </w:rPr>
            </w:pPr>
            <w:r w:rsidRPr="00ED56A6">
              <w:rPr>
                <w:sz w:val="24"/>
                <w:szCs w:val="24"/>
                <w:lang w:eastAsia="zh-CN"/>
              </w:rPr>
              <w:t>Постанов</w:t>
            </w:r>
            <w:r>
              <w:rPr>
                <w:sz w:val="24"/>
                <w:szCs w:val="24"/>
                <w:lang w:eastAsia="zh-CN"/>
              </w:rPr>
              <w:t>ление Правительства РФ от 3 декабря 2014 г. № 1300</w:t>
            </w:r>
          </w:p>
        </w:tc>
      </w:tr>
      <w:tr w:rsidR="002B42B6" w:rsidRPr="00ED56A6" w:rsidTr="00613F18">
        <w:tc>
          <w:tcPr>
            <w:tcW w:w="824" w:type="dxa"/>
          </w:tcPr>
          <w:p w:rsidR="002B42B6" w:rsidRDefault="0009119A" w:rsidP="00EC57BC">
            <w:pPr>
              <w:jc w:val="center"/>
              <w:rPr>
                <w:sz w:val="24"/>
                <w:szCs w:val="24"/>
                <w:lang w:eastAsia="zh-CN"/>
              </w:rPr>
            </w:pPr>
            <w:r>
              <w:rPr>
                <w:sz w:val="24"/>
                <w:szCs w:val="24"/>
                <w:lang w:eastAsia="zh-CN"/>
              </w:rPr>
              <w:t>31</w:t>
            </w:r>
          </w:p>
        </w:tc>
        <w:tc>
          <w:tcPr>
            <w:tcW w:w="3960" w:type="dxa"/>
          </w:tcPr>
          <w:p w:rsidR="002B42B6" w:rsidRPr="002B42B6" w:rsidRDefault="002B42B6" w:rsidP="00EC57BC">
            <w:pPr>
              <w:autoSpaceDE w:val="0"/>
              <w:autoSpaceDN w:val="0"/>
              <w:adjustRightInd w:val="0"/>
              <w:rPr>
                <w:rFonts w:eastAsia="SimSun"/>
                <w:bCs/>
                <w:sz w:val="24"/>
                <w:szCs w:val="24"/>
                <w:lang w:eastAsia="zh-CN"/>
              </w:rPr>
            </w:pPr>
            <w:r w:rsidRPr="002B42B6">
              <w:rPr>
                <w:rFonts w:eastAsia="SimSun"/>
                <w:bCs/>
                <w:sz w:val="24"/>
                <w:szCs w:val="24"/>
                <w:lang w:eastAsia="zh-CN"/>
              </w:rPr>
              <w:t>Об утверждении Правил учета древесины</w:t>
            </w:r>
          </w:p>
        </w:tc>
        <w:tc>
          <w:tcPr>
            <w:tcW w:w="4786" w:type="dxa"/>
          </w:tcPr>
          <w:p w:rsidR="002B42B6" w:rsidRPr="002B42B6" w:rsidRDefault="002B42B6" w:rsidP="00EC57BC">
            <w:pPr>
              <w:rPr>
                <w:sz w:val="24"/>
                <w:szCs w:val="24"/>
                <w:lang w:eastAsia="zh-CN"/>
              </w:rPr>
            </w:pPr>
            <w:r w:rsidRPr="002B42B6">
              <w:rPr>
                <w:sz w:val="24"/>
                <w:szCs w:val="24"/>
                <w:lang w:eastAsia="zh-CN"/>
              </w:rPr>
              <w:t>Постановление Правительства РФ от 26 декабря 2014 г. № 1525</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32</w:t>
            </w:r>
          </w:p>
        </w:tc>
        <w:tc>
          <w:tcPr>
            <w:tcW w:w="3960" w:type="dxa"/>
          </w:tcPr>
          <w:p w:rsidR="00EC57BC"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86" w:type="dxa"/>
          </w:tcPr>
          <w:p w:rsidR="00EC57BC" w:rsidRPr="00ED56A6" w:rsidRDefault="00EC57BC" w:rsidP="00EC57BC">
            <w:pPr>
              <w:rPr>
                <w:sz w:val="24"/>
                <w:szCs w:val="24"/>
                <w:lang w:eastAsia="zh-CN"/>
              </w:rPr>
            </w:pPr>
            <w:r w:rsidRPr="00ED56A6">
              <w:rPr>
                <w:sz w:val="24"/>
                <w:szCs w:val="24"/>
                <w:lang w:eastAsia="zh-CN"/>
              </w:rPr>
              <w:t>Постанов</w:t>
            </w:r>
            <w:r>
              <w:rPr>
                <w:sz w:val="24"/>
                <w:szCs w:val="24"/>
                <w:lang w:eastAsia="zh-CN"/>
              </w:rPr>
              <w:t>ление Правительства РФ от 22 мая 2007 г. № 310</w:t>
            </w:r>
          </w:p>
        </w:tc>
      </w:tr>
      <w:tr w:rsidR="00EC57BC" w:rsidRPr="00ED56A6" w:rsidTr="00613F18">
        <w:tc>
          <w:tcPr>
            <w:tcW w:w="824" w:type="dxa"/>
          </w:tcPr>
          <w:p w:rsidR="00EC57BC" w:rsidRPr="00A54D1C" w:rsidRDefault="0009119A" w:rsidP="00EC57BC">
            <w:pPr>
              <w:jc w:val="center"/>
              <w:rPr>
                <w:sz w:val="24"/>
                <w:szCs w:val="24"/>
                <w:lang w:eastAsia="zh-CN"/>
              </w:rPr>
            </w:pPr>
            <w:r w:rsidRPr="00A54D1C">
              <w:rPr>
                <w:sz w:val="24"/>
                <w:szCs w:val="24"/>
                <w:lang w:eastAsia="zh-CN"/>
              </w:rPr>
              <w:t>33</w:t>
            </w:r>
          </w:p>
        </w:tc>
        <w:tc>
          <w:tcPr>
            <w:tcW w:w="3960" w:type="dxa"/>
          </w:tcPr>
          <w:p w:rsidR="00EC57BC" w:rsidRPr="00A54D1C" w:rsidRDefault="00EC57BC" w:rsidP="00EC57BC">
            <w:pPr>
              <w:autoSpaceDE w:val="0"/>
              <w:autoSpaceDN w:val="0"/>
              <w:adjustRightInd w:val="0"/>
              <w:rPr>
                <w:rFonts w:eastAsia="SimSun"/>
                <w:bCs/>
                <w:sz w:val="24"/>
                <w:szCs w:val="24"/>
                <w:lang w:eastAsia="zh-CN"/>
              </w:rPr>
            </w:pPr>
            <w:r w:rsidRPr="00A54D1C">
              <w:rPr>
                <w:rFonts w:eastAsia="SimSun"/>
                <w:bCs/>
                <w:sz w:val="24"/>
                <w:szCs w:val="24"/>
                <w:lang w:eastAsia="zh-CN"/>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4786" w:type="dxa"/>
          </w:tcPr>
          <w:p w:rsidR="00EC57BC" w:rsidRPr="0020728C" w:rsidRDefault="00EC57BC" w:rsidP="00EC57BC">
            <w:pPr>
              <w:rPr>
                <w:color w:val="FF0000"/>
                <w:sz w:val="24"/>
                <w:szCs w:val="24"/>
                <w:lang w:eastAsia="zh-CN"/>
              </w:rPr>
            </w:pPr>
            <w:r w:rsidRPr="00A54D1C">
              <w:rPr>
                <w:bCs/>
                <w:sz w:val="24"/>
                <w:szCs w:val="24"/>
                <w:lang w:eastAsia="zh-CN"/>
              </w:rPr>
              <w:t>Пост</w:t>
            </w:r>
            <w:r w:rsidR="00A54D1C" w:rsidRPr="00A54D1C">
              <w:rPr>
                <w:bCs/>
                <w:sz w:val="24"/>
                <w:szCs w:val="24"/>
                <w:lang w:eastAsia="zh-CN"/>
              </w:rPr>
              <w:t>ановление Правительства РФ от 11 ноября 2017 г. № 1363</w:t>
            </w:r>
          </w:p>
        </w:tc>
      </w:tr>
      <w:tr w:rsidR="008E6FA9" w:rsidRPr="00ED56A6" w:rsidTr="00613F18">
        <w:tc>
          <w:tcPr>
            <w:tcW w:w="824" w:type="dxa"/>
          </w:tcPr>
          <w:p w:rsidR="008E6FA9" w:rsidRDefault="0009119A" w:rsidP="00EC57BC">
            <w:pPr>
              <w:jc w:val="center"/>
              <w:rPr>
                <w:sz w:val="24"/>
                <w:szCs w:val="24"/>
                <w:lang w:eastAsia="zh-CN"/>
              </w:rPr>
            </w:pPr>
            <w:r>
              <w:rPr>
                <w:sz w:val="24"/>
                <w:szCs w:val="24"/>
                <w:lang w:eastAsia="zh-CN"/>
              </w:rPr>
              <w:t>34</w:t>
            </w:r>
          </w:p>
        </w:tc>
        <w:tc>
          <w:tcPr>
            <w:tcW w:w="3960" w:type="dxa"/>
          </w:tcPr>
          <w:p w:rsidR="008E6FA9" w:rsidRDefault="008E6FA9"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Положения об осуществлении Федерального государственного лесного надзора (лесной охраны)</w:t>
            </w:r>
          </w:p>
        </w:tc>
        <w:tc>
          <w:tcPr>
            <w:tcW w:w="4786" w:type="dxa"/>
          </w:tcPr>
          <w:p w:rsidR="008E6FA9" w:rsidRPr="00ED56A6" w:rsidRDefault="008E6FA9" w:rsidP="00EC57BC">
            <w:pPr>
              <w:rPr>
                <w:bCs/>
                <w:sz w:val="24"/>
                <w:szCs w:val="24"/>
                <w:lang w:eastAsia="zh-CN"/>
              </w:rPr>
            </w:pPr>
            <w:r w:rsidRPr="00ED56A6">
              <w:rPr>
                <w:bCs/>
                <w:sz w:val="24"/>
                <w:szCs w:val="24"/>
                <w:lang w:eastAsia="zh-CN"/>
              </w:rPr>
              <w:t>Постановление Правит</w:t>
            </w:r>
            <w:r w:rsidR="0073005C">
              <w:rPr>
                <w:bCs/>
                <w:sz w:val="24"/>
                <w:szCs w:val="24"/>
                <w:lang w:eastAsia="zh-CN"/>
              </w:rPr>
              <w:t>ельства РФ от 22 июня 2007 г. № 394</w:t>
            </w:r>
          </w:p>
        </w:tc>
      </w:tr>
      <w:tr w:rsidR="00D37D39" w:rsidRPr="00ED56A6" w:rsidTr="00613F18">
        <w:tc>
          <w:tcPr>
            <w:tcW w:w="824" w:type="dxa"/>
          </w:tcPr>
          <w:p w:rsidR="00D37D39" w:rsidRDefault="0009119A" w:rsidP="00EC57BC">
            <w:pPr>
              <w:jc w:val="center"/>
              <w:rPr>
                <w:sz w:val="24"/>
                <w:szCs w:val="24"/>
                <w:lang w:eastAsia="zh-CN"/>
              </w:rPr>
            </w:pPr>
            <w:r>
              <w:rPr>
                <w:sz w:val="24"/>
                <w:szCs w:val="24"/>
                <w:lang w:eastAsia="zh-CN"/>
              </w:rPr>
              <w:t>35</w:t>
            </w:r>
          </w:p>
        </w:tc>
        <w:tc>
          <w:tcPr>
            <w:tcW w:w="3960" w:type="dxa"/>
          </w:tcPr>
          <w:p w:rsidR="00D37D39" w:rsidRPr="00696195" w:rsidRDefault="00604D7B" w:rsidP="00EC57BC">
            <w:pPr>
              <w:autoSpaceDE w:val="0"/>
              <w:autoSpaceDN w:val="0"/>
              <w:adjustRightInd w:val="0"/>
              <w:rPr>
                <w:rFonts w:eastAsia="SimSun"/>
                <w:bCs/>
                <w:sz w:val="24"/>
                <w:szCs w:val="24"/>
                <w:lang w:eastAsia="zh-CN"/>
              </w:rPr>
            </w:pPr>
            <w:r w:rsidRPr="00696195">
              <w:rPr>
                <w:rFonts w:eastAsia="SimSun"/>
                <w:bCs/>
                <w:sz w:val="24"/>
                <w:szCs w:val="24"/>
                <w:lang w:eastAsia="zh-CN"/>
              </w:rPr>
              <w:t>Об утверждении Положения об определении функциональных зон в лесопарковых зонах, площади и границ лесопарковых зон, зеленых зон</w:t>
            </w:r>
          </w:p>
        </w:tc>
        <w:tc>
          <w:tcPr>
            <w:tcW w:w="4786" w:type="dxa"/>
          </w:tcPr>
          <w:p w:rsidR="00D37D39" w:rsidRPr="00696195" w:rsidRDefault="00D37D39" w:rsidP="00EC57BC">
            <w:pPr>
              <w:rPr>
                <w:bCs/>
                <w:sz w:val="24"/>
                <w:szCs w:val="24"/>
                <w:lang w:eastAsia="zh-CN"/>
              </w:rPr>
            </w:pPr>
            <w:r w:rsidRPr="00696195">
              <w:rPr>
                <w:bCs/>
                <w:sz w:val="24"/>
                <w:szCs w:val="24"/>
                <w:lang w:eastAsia="zh-CN"/>
              </w:rPr>
              <w:t>Постановление Правительства РФ от 14 декабря 2009 г. № 1007</w:t>
            </w:r>
          </w:p>
        </w:tc>
      </w:tr>
      <w:tr w:rsidR="00D37D39" w:rsidRPr="00ED56A6" w:rsidTr="00613F18">
        <w:tc>
          <w:tcPr>
            <w:tcW w:w="824" w:type="dxa"/>
          </w:tcPr>
          <w:p w:rsidR="00D37D39" w:rsidRDefault="0009119A" w:rsidP="00EC57BC">
            <w:pPr>
              <w:jc w:val="center"/>
              <w:rPr>
                <w:sz w:val="24"/>
                <w:szCs w:val="24"/>
                <w:lang w:eastAsia="zh-CN"/>
              </w:rPr>
            </w:pPr>
            <w:r>
              <w:rPr>
                <w:sz w:val="24"/>
                <w:szCs w:val="24"/>
                <w:lang w:eastAsia="zh-CN"/>
              </w:rPr>
              <w:t>36</w:t>
            </w:r>
          </w:p>
        </w:tc>
        <w:tc>
          <w:tcPr>
            <w:tcW w:w="3960" w:type="dxa"/>
          </w:tcPr>
          <w:p w:rsidR="00D37D39" w:rsidRPr="00163B09" w:rsidRDefault="00163B09" w:rsidP="00EC57BC">
            <w:pPr>
              <w:autoSpaceDE w:val="0"/>
              <w:autoSpaceDN w:val="0"/>
              <w:adjustRightInd w:val="0"/>
              <w:rPr>
                <w:rFonts w:eastAsia="SimSun"/>
                <w:bCs/>
                <w:sz w:val="24"/>
                <w:szCs w:val="24"/>
                <w:lang w:eastAsia="zh-CN"/>
              </w:rPr>
            </w:pPr>
            <w:r w:rsidRPr="00163B09">
              <w:rPr>
                <w:rFonts w:eastAsia="SimSun"/>
                <w:bCs/>
                <w:sz w:val="24"/>
                <w:szCs w:val="24"/>
                <w:lang w:eastAsia="zh-CN"/>
              </w:rPr>
              <w:t>О режиме территорий, подвергшихся радиоактивному загрязнению вследствие катастрофы на Чернобыльской АЭС</w:t>
            </w:r>
          </w:p>
        </w:tc>
        <w:tc>
          <w:tcPr>
            <w:tcW w:w="4786" w:type="dxa"/>
          </w:tcPr>
          <w:p w:rsidR="00D37D39" w:rsidRPr="00163B09" w:rsidRDefault="00D37D39" w:rsidP="00EC57BC">
            <w:pPr>
              <w:rPr>
                <w:bCs/>
                <w:sz w:val="24"/>
                <w:szCs w:val="24"/>
                <w:lang w:eastAsia="zh-CN"/>
              </w:rPr>
            </w:pPr>
            <w:r w:rsidRPr="00163B09">
              <w:rPr>
                <w:bCs/>
                <w:sz w:val="24"/>
                <w:szCs w:val="24"/>
                <w:lang w:eastAsia="zh-CN"/>
              </w:rPr>
              <w:t>Постановление Правит</w:t>
            </w:r>
            <w:r w:rsidR="00DB7E05" w:rsidRPr="00163B09">
              <w:rPr>
                <w:bCs/>
                <w:sz w:val="24"/>
                <w:szCs w:val="24"/>
                <w:lang w:eastAsia="zh-CN"/>
              </w:rPr>
              <w:t>ельства РФ от 25 декабря 1992  г. № 1008</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37</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Перечня объектов лесной инфраструктуры для защитных лесов, эксплуатационных лесов и резервных лесов</w:t>
            </w:r>
          </w:p>
        </w:tc>
        <w:tc>
          <w:tcPr>
            <w:tcW w:w="4786" w:type="dxa"/>
          </w:tcPr>
          <w:p w:rsidR="00EC57BC" w:rsidRPr="00ED56A6" w:rsidRDefault="00EC57BC" w:rsidP="00EC57BC">
            <w:pPr>
              <w:rPr>
                <w:sz w:val="24"/>
                <w:szCs w:val="24"/>
                <w:lang w:eastAsia="zh-CN"/>
              </w:rPr>
            </w:pPr>
            <w:r w:rsidRPr="00ED56A6">
              <w:rPr>
                <w:sz w:val="24"/>
                <w:szCs w:val="24"/>
                <w:lang w:eastAsia="zh-CN"/>
              </w:rPr>
              <w:t xml:space="preserve">Распоряжение Правительства РФ от </w:t>
            </w:r>
            <w:r>
              <w:rPr>
                <w:sz w:val="24"/>
                <w:szCs w:val="24"/>
                <w:lang w:eastAsia="zh-CN"/>
              </w:rPr>
              <w:t>17 июля 2012 г.</w:t>
            </w:r>
            <w:r w:rsidRPr="00ED56A6">
              <w:rPr>
                <w:sz w:val="24"/>
                <w:szCs w:val="24"/>
                <w:lang w:eastAsia="zh-CN"/>
              </w:rPr>
              <w:t xml:space="preserve"> № 1283-р</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lastRenderedPageBreak/>
              <w:t>38</w:t>
            </w:r>
          </w:p>
        </w:tc>
        <w:tc>
          <w:tcPr>
            <w:tcW w:w="3960" w:type="dxa"/>
          </w:tcPr>
          <w:p w:rsidR="00EC57BC"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 xml:space="preserve">Об утверждении Перечня объектов, не связанных с созданием лесной инфраструктуры для защитных </w:t>
            </w:r>
            <w:r>
              <w:rPr>
                <w:rFonts w:eastAsia="SimSun"/>
                <w:bCs/>
                <w:sz w:val="24"/>
                <w:szCs w:val="24"/>
                <w:lang w:eastAsia="zh-CN"/>
              </w:rPr>
              <w:t xml:space="preserve">лесов, эксплуатационных лесов, </w:t>
            </w:r>
            <w:r w:rsidRPr="00ED56A6">
              <w:rPr>
                <w:rFonts w:eastAsia="SimSun"/>
                <w:bCs/>
                <w:sz w:val="24"/>
                <w:szCs w:val="24"/>
                <w:lang w:eastAsia="zh-CN"/>
              </w:rPr>
              <w:t>резервных лесов</w:t>
            </w:r>
          </w:p>
          <w:p w:rsidR="00EC57BC" w:rsidRPr="00ED56A6" w:rsidRDefault="00EC57BC" w:rsidP="00EC57BC">
            <w:pPr>
              <w:autoSpaceDE w:val="0"/>
              <w:autoSpaceDN w:val="0"/>
              <w:adjustRightInd w:val="0"/>
              <w:rPr>
                <w:bCs/>
                <w:sz w:val="24"/>
                <w:szCs w:val="24"/>
                <w:lang w:eastAsia="zh-CN"/>
              </w:rPr>
            </w:pPr>
          </w:p>
        </w:tc>
        <w:tc>
          <w:tcPr>
            <w:tcW w:w="4786" w:type="dxa"/>
          </w:tcPr>
          <w:p w:rsidR="00EC57BC" w:rsidRPr="00ED56A6" w:rsidRDefault="00EC57BC" w:rsidP="00EC57BC">
            <w:pPr>
              <w:rPr>
                <w:sz w:val="24"/>
                <w:szCs w:val="24"/>
                <w:lang w:eastAsia="zh-CN"/>
              </w:rPr>
            </w:pPr>
            <w:r w:rsidRPr="00ED56A6">
              <w:rPr>
                <w:sz w:val="24"/>
                <w:szCs w:val="24"/>
                <w:lang w:eastAsia="zh-CN"/>
              </w:rPr>
              <w:t>Распоря</w:t>
            </w:r>
            <w:r>
              <w:rPr>
                <w:sz w:val="24"/>
                <w:szCs w:val="24"/>
                <w:lang w:eastAsia="zh-CN"/>
              </w:rPr>
              <w:t xml:space="preserve">жение Правительства РФ от 27 мая </w:t>
            </w:r>
            <w:r w:rsidRPr="00ED56A6">
              <w:rPr>
                <w:sz w:val="24"/>
                <w:szCs w:val="24"/>
                <w:lang w:eastAsia="zh-CN"/>
              </w:rPr>
              <w:t>2013 г. № 849-р</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39</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Правил тушения лесных пожаров</w:t>
            </w:r>
          </w:p>
        </w:tc>
        <w:tc>
          <w:tcPr>
            <w:tcW w:w="4786" w:type="dxa"/>
          </w:tcPr>
          <w:p w:rsidR="00EC57BC" w:rsidRPr="00ED56A6" w:rsidRDefault="00EC57BC" w:rsidP="00EC57BC">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8 июля 2014 г. № 313</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8 августа 2014 г.</w:t>
            </w:r>
            <w:r w:rsidRPr="00ED56A6">
              <w:rPr>
                <w:sz w:val="24"/>
                <w:szCs w:val="24"/>
                <w:lang w:eastAsia="zh-CN"/>
              </w:rPr>
              <w:t xml:space="preserve"> № 334</w:t>
            </w:r>
            <w:r>
              <w:rPr>
                <w:sz w:val="24"/>
                <w:szCs w:val="24"/>
                <w:lang w:eastAsia="zh-CN"/>
              </w:rPr>
              <w:t>84</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40</w:t>
            </w:r>
          </w:p>
        </w:tc>
        <w:tc>
          <w:tcPr>
            <w:tcW w:w="3960" w:type="dxa"/>
          </w:tcPr>
          <w:p w:rsidR="00EC57BC" w:rsidRPr="00A76FDA" w:rsidRDefault="00EC57BC" w:rsidP="00EC57BC">
            <w:pPr>
              <w:rPr>
                <w:sz w:val="24"/>
                <w:szCs w:val="24"/>
                <w:lang w:eastAsia="zh-CN"/>
              </w:rPr>
            </w:pPr>
            <w:r w:rsidRPr="00A76FDA">
              <w:rPr>
                <w:sz w:val="24"/>
                <w:szCs w:val="24"/>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4786" w:type="dxa"/>
          </w:tcPr>
          <w:p w:rsidR="00EC57BC" w:rsidRPr="00A76FDA" w:rsidRDefault="00EC57BC" w:rsidP="00EC57BC">
            <w:pPr>
              <w:rPr>
                <w:sz w:val="24"/>
                <w:szCs w:val="24"/>
                <w:lang w:eastAsia="zh-CN"/>
              </w:rPr>
            </w:pPr>
            <w:r w:rsidRPr="00A76FDA">
              <w:rPr>
                <w:sz w:val="24"/>
                <w:szCs w:val="24"/>
                <w:lang w:eastAsia="zh-CN"/>
              </w:rPr>
              <w:t xml:space="preserve">Приказ Министерства природных </w:t>
            </w:r>
            <w:r w:rsidR="00044EEA">
              <w:rPr>
                <w:sz w:val="24"/>
                <w:szCs w:val="24"/>
                <w:lang w:eastAsia="zh-CN"/>
              </w:rPr>
              <w:t>ресурс</w:t>
            </w:r>
            <w:r w:rsidR="00044EEA" w:rsidRPr="00A76FDA">
              <w:rPr>
                <w:sz w:val="24"/>
                <w:szCs w:val="24"/>
                <w:lang w:eastAsia="zh-CN"/>
              </w:rPr>
              <w:t>ов</w:t>
            </w:r>
            <w:r w:rsidRPr="00A76FDA">
              <w:rPr>
                <w:sz w:val="24"/>
                <w:szCs w:val="24"/>
                <w:lang w:eastAsia="zh-CN"/>
              </w:rPr>
              <w:t xml:space="preserve"> и экологии РФ от 28 марта 2014 г. № 161</w:t>
            </w:r>
          </w:p>
          <w:p w:rsidR="00EC57BC" w:rsidRPr="00A76FDA" w:rsidRDefault="00EC57BC" w:rsidP="00EC57BC">
            <w:pPr>
              <w:rPr>
                <w:sz w:val="24"/>
                <w:szCs w:val="24"/>
                <w:lang w:eastAsia="zh-CN"/>
              </w:rPr>
            </w:pPr>
            <w:r w:rsidRPr="00A76FDA">
              <w:rPr>
                <w:sz w:val="24"/>
                <w:szCs w:val="24"/>
                <w:lang w:eastAsia="zh-CN"/>
              </w:rPr>
              <w:t>Зарегистрирован в Минюсте Российск</w:t>
            </w:r>
            <w:r>
              <w:rPr>
                <w:sz w:val="24"/>
                <w:szCs w:val="24"/>
                <w:lang w:eastAsia="zh-CN"/>
              </w:rPr>
              <w:t>ой Федерации 5 августа 2014 г.</w:t>
            </w:r>
            <w:r w:rsidRPr="00A76FDA">
              <w:rPr>
                <w:sz w:val="24"/>
                <w:szCs w:val="24"/>
                <w:lang w:eastAsia="zh-CN"/>
              </w:rPr>
              <w:t xml:space="preserve"> № 33456</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41</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w:t>
            </w:r>
            <w:r w:rsidR="00406C20">
              <w:rPr>
                <w:rFonts w:eastAsia="SimSun"/>
                <w:bCs/>
                <w:sz w:val="24"/>
                <w:szCs w:val="24"/>
                <w:lang w:eastAsia="zh-CN"/>
              </w:rPr>
              <w:t>ждении порядка ведения Красной к</w:t>
            </w:r>
            <w:r>
              <w:rPr>
                <w:rFonts w:eastAsia="SimSun"/>
                <w:bCs/>
                <w:sz w:val="24"/>
                <w:szCs w:val="24"/>
                <w:lang w:eastAsia="zh-CN"/>
              </w:rPr>
              <w:t>ниги Российской Федерации</w:t>
            </w:r>
          </w:p>
        </w:tc>
        <w:tc>
          <w:tcPr>
            <w:tcW w:w="4786" w:type="dxa"/>
          </w:tcPr>
          <w:p w:rsidR="00EC57BC" w:rsidRPr="00ED56A6" w:rsidRDefault="00EC57BC" w:rsidP="00EC57BC">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23 мая 2016 г. № 306</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2 августа 2016 г. № 43075</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42</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4786" w:type="dxa"/>
          </w:tcPr>
          <w:p w:rsidR="00EC57BC" w:rsidRPr="00ED56A6" w:rsidRDefault="00EC57BC" w:rsidP="00EC57BC">
            <w:pPr>
              <w:rPr>
                <w:sz w:val="24"/>
                <w:szCs w:val="24"/>
                <w:lang w:eastAsia="zh-CN"/>
              </w:rPr>
            </w:pPr>
            <w:r w:rsidRPr="00ED56A6">
              <w:rPr>
                <w:sz w:val="24"/>
                <w:szCs w:val="24"/>
                <w:lang w:eastAsia="zh-CN"/>
              </w:rPr>
              <w:t>Приказ Министерст</w:t>
            </w:r>
            <w:r>
              <w:rPr>
                <w:sz w:val="24"/>
                <w:szCs w:val="24"/>
                <w:lang w:eastAsia="zh-CN"/>
              </w:rPr>
              <w:t>в</w:t>
            </w:r>
            <w:r w:rsidR="00F2325F">
              <w:rPr>
                <w:sz w:val="24"/>
                <w:szCs w:val="24"/>
                <w:lang w:eastAsia="zh-CN"/>
              </w:rPr>
              <w:t xml:space="preserve">а природных ресурсов </w:t>
            </w:r>
            <w:r>
              <w:rPr>
                <w:sz w:val="24"/>
                <w:szCs w:val="24"/>
                <w:lang w:eastAsia="zh-CN"/>
              </w:rPr>
              <w:t xml:space="preserve">РФ </w:t>
            </w:r>
            <w:r w:rsidRPr="00ED56A6">
              <w:rPr>
                <w:sz w:val="24"/>
                <w:szCs w:val="24"/>
                <w:lang w:eastAsia="zh-CN"/>
              </w:rPr>
              <w:t>от6 апреля 2004</w:t>
            </w:r>
            <w:r>
              <w:rPr>
                <w:sz w:val="24"/>
                <w:szCs w:val="24"/>
                <w:lang w:eastAsia="zh-CN"/>
              </w:rPr>
              <w:t xml:space="preserve"> г. </w:t>
            </w:r>
            <w:r w:rsidRPr="00ED56A6">
              <w:rPr>
                <w:sz w:val="24"/>
                <w:szCs w:val="24"/>
                <w:lang w:eastAsia="zh-CN"/>
              </w:rPr>
              <w:t>№ 323</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43</w:t>
            </w:r>
          </w:p>
        </w:tc>
        <w:tc>
          <w:tcPr>
            <w:tcW w:w="3960" w:type="dxa"/>
          </w:tcPr>
          <w:p w:rsidR="00EC57BC" w:rsidRPr="004F7C39" w:rsidRDefault="00EC57BC" w:rsidP="00EC57BC">
            <w:pPr>
              <w:rPr>
                <w:sz w:val="24"/>
                <w:szCs w:val="24"/>
                <w:lang w:eastAsia="zh-CN"/>
              </w:rPr>
            </w:pPr>
            <w:r w:rsidRPr="004F7C39">
              <w:rPr>
                <w:sz w:val="24"/>
                <w:szCs w:val="24"/>
                <w:lang w:eastAsia="zh-CN"/>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4786" w:type="dxa"/>
          </w:tcPr>
          <w:p w:rsidR="00EC57BC" w:rsidRPr="004F7C39" w:rsidRDefault="00EC57BC" w:rsidP="00EC57BC">
            <w:pPr>
              <w:rPr>
                <w:sz w:val="24"/>
                <w:szCs w:val="24"/>
                <w:lang w:eastAsia="zh-CN"/>
              </w:rPr>
            </w:pPr>
            <w:r w:rsidRPr="004F7C39">
              <w:rPr>
                <w:sz w:val="24"/>
                <w:szCs w:val="24"/>
                <w:lang w:eastAsia="zh-CN"/>
              </w:rPr>
              <w:t>Приказ Министерства природных ресурсов РФ от 16 июля 2007 года № 181</w:t>
            </w:r>
          </w:p>
          <w:p w:rsidR="00EC57BC" w:rsidRPr="004F7C39" w:rsidRDefault="00EC57BC" w:rsidP="00EC57BC">
            <w:pPr>
              <w:rPr>
                <w:sz w:val="24"/>
                <w:szCs w:val="24"/>
                <w:lang w:eastAsia="zh-CN"/>
              </w:rPr>
            </w:pPr>
            <w:r w:rsidRPr="004F7C39">
              <w:rPr>
                <w:sz w:val="24"/>
                <w:szCs w:val="24"/>
                <w:lang w:eastAsia="zh-CN"/>
              </w:rPr>
              <w:t>Зарегистрирован в Минюсте Российской Федерации 3 сентября 2007 г. № 10084</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44</w:t>
            </w:r>
          </w:p>
        </w:tc>
        <w:tc>
          <w:tcPr>
            <w:tcW w:w="3960" w:type="dxa"/>
          </w:tcPr>
          <w:p w:rsidR="00EC57BC" w:rsidRPr="00654405" w:rsidRDefault="00654405" w:rsidP="00EC57BC">
            <w:pPr>
              <w:rPr>
                <w:color w:val="FF0000"/>
                <w:sz w:val="24"/>
                <w:szCs w:val="24"/>
                <w:lang w:eastAsia="zh-CN"/>
              </w:rPr>
            </w:pPr>
            <w:r w:rsidRPr="00654405">
              <w:rPr>
                <w:sz w:val="24"/>
                <w:szCs w:val="24"/>
                <w:lang w:eastAsia="zh-CN"/>
              </w:rPr>
              <w:t xml:space="preserve">Об утверждении Особенностей </w:t>
            </w:r>
            <w:r w:rsidR="00EC57BC" w:rsidRPr="00654405">
              <w:rPr>
                <w:sz w:val="24"/>
                <w:szCs w:val="24"/>
                <w:lang w:eastAsia="zh-CN"/>
              </w:rPr>
              <w:t>осуществления профилактических и реабилитационных мероприятий в зонах радиоактивного загрязнения лесов</w:t>
            </w:r>
          </w:p>
        </w:tc>
        <w:tc>
          <w:tcPr>
            <w:tcW w:w="4786" w:type="dxa"/>
          </w:tcPr>
          <w:p w:rsidR="00EC57BC" w:rsidRPr="00654405" w:rsidRDefault="00EC57BC" w:rsidP="00EC57BC">
            <w:pPr>
              <w:rPr>
                <w:sz w:val="24"/>
                <w:szCs w:val="24"/>
                <w:lang w:eastAsia="zh-CN"/>
              </w:rPr>
            </w:pPr>
            <w:r w:rsidRPr="00654405">
              <w:rPr>
                <w:sz w:val="24"/>
                <w:szCs w:val="24"/>
                <w:lang w:eastAsia="zh-CN"/>
              </w:rPr>
              <w:t>Приказ Министер</w:t>
            </w:r>
            <w:r w:rsidR="00654405" w:rsidRPr="00654405">
              <w:rPr>
                <w:sz w:val="24"/>
                <w:szCs w:val="24"/>
                <w:lang w:eastAsia="zh-CN"/>
              </w:rPr>
              <w:t>ства природных ресурсов РФ от 8 июня 2017 г. № 283</w:t>
            </w:r>
          </w:p>
          <w:p w:rsidR="00EC57BC" w:rsidRPr="00654405" w:rsidRDefault="00EC57BC" w:rsidP="00EC57BC">
            <w:pPr>
              <w:rPr>
                <w:color w:val="FF0000"/>
                <w:sz w:val="24"/>
                <w:szCs w:val="24"/>
                <w:lang w:eastAsia="zh-CN"/>
              </w:rPr>
            </w:pPr>
            <w:r w:rsidRPr="00654405">
              <w:rPr>
                <w:sz w:val="24"/>
                <w:szCs w:val="24"/>
                <w:lang w:eastAsia="zh-CN"/>
              </w:rPr>
              <w:t>Зарегистрирован в Минюсте Росси</w:t>
            </w:r>
            <w:r w:rsidR="00654405" w:rsidRPr="00654405">
              <w:rPr>
                <w:sz w:val="24"/>
                <w:szCs w:val="24"/>
                <w:lang w:eastAsia="zh-CN"/>
              </w:rPr>
              <w:t>йской Федерации 18 августа 201</w:t>
            </w:r>
            <w:r w:rsidRPr="00654405">
              <w:rPr>
                <w:sz w:val="24"/>
                <w:szCs w:val="24"/>
                <w:lang w:eastAsia="zh-CN"/>
              </w:rPr>
              <w:t>7 г.</w:t>
            </w:r>
            <w:r w:rsidR="00654405" w:rsidRPr="00654405">
              <w:rPr>
                <w:sz w:val="24"/>
                <w:szCs w:val="24"/>
                <w:lang w:eastAsia="zh-CN"/>
              </w:rPr>
              <w:t xml:space="preserve"> № 47860</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45</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w:t>
            </w:r>
            <w:r w:rsidR="0049689E">
              <w:rPr>
                <w:rFonts w:eastAsia="SimSun"/>
                <w:bCs/>
                <w:sz w:val="24"/>
                <w:szCs w:val="24"/>
                <w:lang w:eastAsia="zh-CN"/>
              </w:rPr>
              <w:t xml:space="preserve">верждении Порядка </w:t>
            </w:r>
            <w:r>
              <w:rPr>
                <w:rFonts w:eastAsia="SimSun"/>
                <w:bCs/>
                <w:sz w:val="24"/>
                <w:szCs w:val="24"/>
                <w:lang w:eastAsia="zh-CN"/>
              </w:rPr>
              <w:t>осуществления государственного лесопатологического мониторинга</w:t>
            </w:r>
          </w:p>
        </w:tc>
        <w:tc>
          <w:tcPr>
            <w:tcW w:w="4786" w:type="dxa"/>
          </w:tcPr>
          <w:p w:rsidR="00EC57BC" w:rsidRPr="00ED56A6" w:rsidRDefault="00EC57BC" w:rsidP="00EC57BC">
            <w:pPr>
              <w:rPr>
                <w:sz w:val="24"/>
                <w:szCs w:val="24"/>
                <w:lang w:eastAsia="zh-CN"/>
              </w:rPr>
            </w:pPr>
            <w:r w:rsidRPr="00ED56A6">
              <w:rPr>
                <w:sz w:val="24"/>
                <w:szCs w:val="24"/>
                <w:lang w:eastAsia="zh-CN"/>
              </w:rPr>
              <w:t xml:space="preserve">Приказ </w:t>
            </w:r>
            <w:r>
              <w:rPr>
                <w:sz w:val="24"/>
                <w:szCs w:val="24"/>
                <w:lang w:eastAsia="zh-CN"/>
              </w:rPr>
              <w:t>Министерства приро</w:t>
            </w:r>
            <w:r w:rsidR="0049689E">
              <w:rPr>
                <w:sz w:val="24"/>
                <w:szCs w:val="24"/>
                <w:lang w:eastAsia="zh-CN"/>
              </w:rPr>
              <w:t>дных ресурсов и экологии РФ от 5 апреля 2017 г. № 156</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sidR="0049689E">
              <w:rPr>
                <w:sz w:val="24"/>
                <w:szCs w:val="24"/>
                <w:lang w:eastAsia="zh-CN"/>
              </w:rPr>
              <w:t>в Минюсте Российской Федерации 30 июня 2017 г. № 47257</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46</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4786" w:type="dxa"/>
          </w:tcPr>
          <w:p w:rsidR="00EC57BC" w:rsidRPr="00ED56A6" w:rsidRDefault="00EC57BC" w:rsidP="00EC57BC">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16 сентября 2016 г. № 480</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13 января 2017 г. № 45200</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47</w:t>
            </w:r>
          </w:p>
        </w:tc>
        <w:tc>
          <w:tcPr>
            <w:tcW w:w="3960" w:type="dxa"/>
          </w:tcPr>
          <w:p w:rsidR="00EC57BC" w:rsidRDefault="00EC57BC" w:rsidP="00EC57BC">
            <w:pPr>
              <w:autoSpaceDE w:val="0"/>
              <w:autoSpaceDN w:val="0"/>
              <w:adjustRightInd w:val="0"/>
              <w:rPr>
                <w:rFonts w:eastAsia="SimSun"/>
                <w:bCs/>
                <w:sz w:val="24"/>
                <w:szCs w:val="24"/>
                <w:lang w:eastAsia="zh-CN"/>
              </w:rPr>
            </w:pPr>
            <w:r>
              <w:rPr>
                <w:rFonts w:eastAsia="SimSun"/>
                <w:bCs/>
                <w:sz w:val="24"/>
                <w:szCs w:val="24"/>
                <w:lang w:eastAsia="zh-CN"/>
              </w:rPr>
              <w:t xml:space="preserve">Об утверждении Правил осуществления мероприятий по </w:t>
            </w:r>
            <w:r>
              <w:rPr>
                <w:rFonts w:eastAsia="SimSun"/>
                <w:bCs/>
                <w:sz w:val="24"/>
                <w:szCs w:val="24"/>
                <w:lang w:eastAsia="zh-CN"/>
              </w:rPr>
              <w:lastRenderedPageBreak/>
              <w:t>предупреждению распространения вредных организмов</w:t>
            </w:r>
          </w:p>
        </w:tc>
        <w:tc>
          <w:tcPr>
            <w:tcW w:w="4786" w:type="dxa"/>
          </w:tcPr>
          <w:p w:rsidR="00EC57BC" w:rsidRPr="00ED56A6" w:rsidRDefault="00EC57BC" w:rsidP="00EC57BC">
            <w:pPr>
              <w:rPr>
                <w:sz w:val="24"/>
                <w:szCs w:val="24"/>
                <w:lang w:eastAsia="zh-CN"/>
              </w:rPr>
            </w:pPr>
            <w:r w:rsidRPr="00ED56A6">
              <w:rPr>
                <w:sz w:val="24"/>
                <w:szCs w:val="24"/>
                <w:lang w:eastAsia="zh-CN"/>
              </w:rPr>
              <w:lastRenderedPageBreak/>
              <w:t xml:space="preserve">Приказ </w:t>
            </w:r>
            <w:r>
              <w:rPr>
                <w:sz w:val="24"/>
                <w:szCs w:val="24"/>
                <w:lang w:eastAsia="zh-CN"/>
              </w:rPr>
              <w:t>Министерства природных ресурсов и экологии РФ от 12 сентября 2016 г. № 470</w:t>
            </w:r>
          </w:p>
          <w:p w:rsidR="00EC57BC" w:rsidRPr="00ED56A6" w:rsidRDefault="00EC57BC" w:rsidP="00EC57BC">
            <w:pPr>
              <w:rPr>
                <w:sz w:val="24"/>
                <w:szCs w:val="24"/>
                <w:lang w:eastAsia="zh-CN"/>
              </w:rPr>
            </w:pPr>
            <w:r w:rsidRPr="00ED56A6">
              <w:rPr>
                <w:sz w:val="24"/>
                <w:szCs w:val="24"/>
                <w:lang w:eastAsia="zh-CN"/>
              </w:rPr>
              <w:lastRenderedPageBreak/>
              <w:t xml:space="preserve">Зарегистрирован </w:t>
            </w:r>
            <w:r>
              <w:rPr>
                <w:sz w:val="24"/>
                <w:szCs w:val="24"/>
                <w:lang w:eastAsia="zh-CN"/>
              </w:rPr>
              <w:t>в Минюсте Российской Федерации 13 января 2017 г. № 45199</w:t>
            </w:r>
          </w:p>
        </w:tc>
      </w:tr>
      <w:tr w:rsidR="002C2A7B" w:rsidRPr="00ED56A6" w:rsidTr="00613F18">
        <w:tc>
          <w:tcPr>
            <w:tcW w:w="824" w:type="dxa"/>
          </w:tcPr>
          <w:p w:rsidR="002C2A7B" w:rsidRDefault="0009119A" w:rsidP="00EC57BC">
            <w:pPr>
              <w:jc w:val="center"/>
              <w:rPr>
                <w:sz w:val="24"/>
                <w:szCs w:val="24"/>
                <w:lang w:eastAsia="zh-CN"/>
              </w:rPr>
            </w:pPr>
            <w:r>
              <w:rPr>
                <w:sz w:val="24"/>
                <w:szCs w:val="24"/>
                <w:lang w:eastAsia="zh-CN"/>
              </w:rPr>
              <w:lastRenderedPageBreak/>
              <w:t>48</w:t>
            </w:r>
          </w:p>
        </w:tc>
        <w:tc>
          <w:tcPr>
            <w:tcW w:w="3960" w:type="dxa"/>
          </w:tcPr>
          <w:p w:rsidR="002C2A7B" w:rsidRDefault="002C2A7B"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Правил ликвидации очагов вредных организмов</w:t>
            </w:r>
          </w:p>
        </w:tc>
        <w:tc>
          <w:tcPr>
            <w:tcW w:w="4786" w:type="dxa"/>
          </w:tcPr>
          <w:p w:rsidR="002C2A7B" w:rsidRPr="00096273" w:rsidRDefault="002C2A7B" w:rsidP="002C2A7B">
            <w:pPr>
              <w:rPr>
                <w:sz w:val="24"/>
                <w:szCs w:val="24"/>
                <w:lang w:eastAsia="zh-CN"/>
              </w:rPr>
            </w:pPr>
            <w:r w:rsidRPr="00096273">
              <w:rPr>
                <w:sz w:val="24"/>
                <w:szCs w:val="24"/>
                <w:lang w:eastAsia="zh-CN"/>
              </w:rPr>
              <w:t>Приказ Министерства природных ресурсов и экологии РФ от 23 июня 2016 г. № 361</w:t>
            </w:r>
          </w:p>
          <w:p w:rsidR="002C2A7B" w:rsidRPr="00096273" w:rsidRDefault="002C2A7B" w:rsidP="002C2A7B">
            <w:pPr>
              <w:rPr>
                <w:sz w:val="24"/>
                <w:szCs w:val="24"/>
                <w:highlight w:val="yellow"/>
                <w:lang w:eastAsia="zh-CN"/>
              </w:rPr>
            </w:pPr>
            <w:r w:rsidRPr="00096273">
              <w:rPr>
                <w:sz w:val="24"/>
                <w:szCs w:val="24"/>
                <w:lang w:eastAsia="zh-CN"/>
              </w:rPr>
              <w:t>Зарегистрирован в</w:t>
            </w:r>
            <w:r w:rsidR="00096273" w:rsidRPr="00096273">
              <w:rPr>
                <w:sz w:val="24"/>
                <w:szCs w:val="24"/>
                <w:lang w:eastAsia="zh-CN"/>
              </w:rPr>
              <w:t xml:space="preserve"> Минюсте Российской Федерации 6 декабря 2016 г. № 44578</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49</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 xml:space="preserve">Об утверждении Порядка лесозащитного районирования </w:t>
            </w:r>
          </w:p>
        </w:tc>
        <w:tc>
          <w:tcPr>
            <w:tcW w:w="4786" w:type="dxa"/>
          </w:tcPr>
          <w:p w:rsidR="00EC57BC" w:rsidRPr="00ED56A6" w:rsidRDefault="00EC57BC" w:rsidP="00EC57BC">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9 января 2017 г. № 1</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30 января 2017 г. № 45471</w:t>
            </w:r>
          </w:p>
        </w:tc>
      </w:tr>
      <w:tr w:rsidR="00EC57BC" w:rsidRPr="00ED56A6" w:rsidTr="00C67857">
        <w:trPr>
          <w:trHeight w:val="1529"/>
        </w:trPr>
        <w:tc>
          <w:tcPr>
            <w:tcW w:w="824" w:type="dxa"/>
          </w:tcPr>
          <w:p w:rsidR="00EC57BC" w:rsidRDefault="0009119A" w:rsidP="00EC57BC">
            <w:pPr>
              <w:jc w:val="center"/>
              <w:rPr>
                <w:sz w:val="24"/>
                <w:szCs w:val="24"/>
                <w:lang w:eastAsia="zh-CN"/>
              </w:rPr>
            </w:pPr>
            <w:r>
              <w:rPr>
                <w:sz w:val="24"/>
                <w:szCs w:val="24"/>
                <w:lang w:eastAsia="zh-CN"/>
              </w:rPr>
              <w:t>50</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порядка организации и выполнения авиационны</w:t>
            </w:r>
            <w:r>
              <w:rPr>
                <w:rFonts w:eastAsia="SimSun"/>
                <w:bCs/>
                <w:sz w:val="24"/>
                <w:szCs w:val="24"/>
                <w:lang w:eastAsia="zh-CN"/>
              </w:rPr>
              <w:t>х работ по охране лесов от пожаров и порядка организации и выполнения авиационных работ по защите лесов</w:t>
            </w:r>
          </w:p>
        </w:tc>
        <w:tc>
          <w:tcPr>
            <w:tcW w:w="4786" w:type="dxa"/>
          </w:tcPr>
          <w:p w:rsidR="00EC57BC" w:rsidRPr="008A5807" w:rsidRDefault="00EC57BC" w:rsidP="00EC57BC">
            <w:pPr>
              <w:rPr>
                <w:sz w:val="24"/>
                <w:szCs w:val="24"/>
                <w:lang w:eastAsia="zh-CN"/>
              </w:rPr>
            </w:pPr>
            <w:r w:rsidRPr="008A5807">
              <w:rPr>
                <w:sz w:val="24"/>
                <w:szCs w:val="24"/>
                <w:lang w:eastAsia="zh-CN"/>
              </w:rPr>
              <w:t xml:space="preserve">Приказ Министерства природных ресурсов и экологии РФ от </w:t>
            </w:r>
            <w:r>
              <w:rPr>
                <w:sz w:val="24"/>
                <w:szCs w:val="24"/>
                <w:lang w:eastAsia="zh-CN"/>
              </w:rPr>
              <w:t>15 ноября</w:t>
            </w:r>
            <w:r w:rsidRPr="008A5807">
              <w:rPr>
                <w:sz w:val="24"/>
                <w:szCs w:val="24"/>
                <w:lang w:eastAsia="zh-CN"/>
              </w:rPr>
              <w:t xml:space="preserve"> 2016</w:t>
            </w:r>
            <w:r>
              <w:rPr>
                <w:sz w:val="24"/>
                <w:szCs w:val="24"/>
                <w:lang w:eastAsia="zh-CN"/>
              </w:rPr>
              <w:t xml:space="preserve"> г.</w:t>
            </w:r>
            <w:r w:rsidRPr="008A5807">
              <w:rPr>
                <w:sz w:val="24"/>
                <w:szCs w:val="24"/>
                <w:lang w:eastAsia="zh-CN"/>
              </w:rPr>
              <w:t xml:space="preserve"> № </w:t>
            </w:r>
            <w:r>
              <w:rPr>
                <w:sz w:val="24"/>
                <w:szCs w:val="24"/>
                <w:lang w:eastAsia="zh-CN"/>
              </w:rPr>
              <w:t>597</w:t>
            </w:r>
          </w:p>
          <w:p w:rsidR="00EC57BC" w:rsidRPr="00ED56A6" w:rsidRDefault="00EC57BC" w:rsidP="00EC57BC">
            <w:pPr>
              <w:rPr>
                <w:sz w:val="24"/>
                <w:szCs w:val="24"/>
                <w:lang w:eastAsia="zh-CN"/>
              </w:rPr>
            </w:pPr>
            <w:r w:rsidRPr="008A5807">
              <w:rPr>
                <w:sz w:val="24"/>
                <w:szCs w:val="24"/>
                <w:lang w:eastAsia="zh-CN"/>
              </w:rPr>
              <w:t xml:space="preserve">Зарегистрирован в Минюсте Российской Федерации </w:t>
            </w:r>
            <w:r>
              <w:rPr>
                <w:sz w:val="24"/>
                <w:szCs w:val="24"/>
                <w:lang w:eastAsia="zh-CN"/>
              </w:rPr>
              <w:t>30марта</w:t>
            </w:r>
            <w:r w:rsidRPr="008A5807">
              <w:rPr>
                <w:sz w:val="24"/>
                <w:szCs w:val="24"/>
                <w:lang w:eastAsia="zh-CN"/>
              </w:rPr>
              <w:t xml:space="preserve"> 20</w:t>
            </w:r>
            <w:r>
              <w:rPr>
                <w:sz w:val="24"/>
                <w:szCs w:val="24"/>
                <w:lang w:eastAsia="zh-CN"/>
              </w:rPr>
              <w:t>17</w:t>
            </w:r>
            <w:r w:rsidRPr="008A5807">
              <w:rPr>
                <w:sz w:val="24"/>
                <w:szCs w:val="24"/>
                <w:lang w:eastAsia="zh-CN"/>
              </w:rPr>
              <w:t xml:space="preserve"> г. № </w:t>
            </w:r>
            <w:r>
              <w:rPr>
                <w:sz w:val="24"/>
                <w:szCs w:val="24"/>
                <w:lang w:eastAsia="zh-CN"/>
              </w:rPr>
              <w:t>46174</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51</w:t>
            </w:r>
          </w:p>
        </w:tc>
        <w:tc>
          <w:tcPr>
            <w:tcW w:w="3960" w:type="dxa"/>
          </w:tcPr>
          <w:p w:rsidR="00EC57BC" w:rsidRPr="008A5807" w:rsidRDefault="00EC57BC" w:rsidP="00EC57BC">
            <w:pPr>
              <w:rPr>
                <w:sz w:val="24"/>
                <w:szCs w:val="24"/>
                <w:lang w:eastAsia="zh-CN"/>
              </w:rPr>
            </w:pPr>
            <w:r w:rsidRPr="008A5807">
              <w:rPr>
                <w:sz w:val="24"/>
                <w:szCs w:val="24"/>
                <w:lang w:eastAsia="zh-CN"/>
              </w:rPr>
              <w:t>Об утверждении Правил лесовосстановления</w:t>
            </w:r>
          </w:p>
        </w:tc>
        <w:tc>
          <w:tcPr>
            <w:tcW w:w="4786" w:type="dxa"/>
          </w:tcPr>
          <w:p w:rsidR="00EC57BC" w:rsidRPr="008A5807" w:rsidRDefault="00EC57BC" w:rsidP="00EC57BC">
            <w:pPr>
              <w:rPr>
                <w:sz w:val="24"/>
                <w:szCs w:val="24"/>
                <w:lang w:eastAsia="zh-CN"/>
              </w:rPr>
            </w:pPr>
            <w:r w:rsidRPr="008A5807">
              <w:rPr>
                <w:sz w:val="24"/>
                <w:szCs w:val="24"/>
                <w:lang w:eastAsia="zh-CN"/>
              </w:rPr>
              <w:t>Приказ Министерства природных ресурсов и экологии РФ от 29 июня 2016 года № 375</w:t>
            </w:r>
          </w:p>
          <w:p w:rsidR="00EC57BC" w:rsidRPr="008A5807" w:rsidRDefault="00EC57BC" w:rsidP="00EC57BC">
            <w:pPr>
              <w:rPr>
                <w:sz w:val="24"/>
                <w:szCs w:val="24"/>
                <w:lang w:eastAsia="zh-CN"/>
              </w:rPr>
            </w:pPr>
            <w:r w:rsidRPr="008A5807">
              <w:rPr>
                <w:sz w:val="24"/>
                <w:szCs w:val="24"/>
                <w:lang w:eastAsia="zh-CN"/>
              </w:rPr>
              <w:t>Зарегистрирован в Минюсте Российской Федерации 15 ноября 2016 г. № 44342</w:t>
            </w:r>
          </w:p>
        </w:tc>
      </w:tr>
      <w:tr w:rsidR="00EC57BC" w:rsidRPr="00ED56A6" w:rsidTr="00613F18">
        <w:tc>
          <w:tcPr>
            <w:tcW w:w="824" w:type="dxa"/>
          </w:tcPr>
          <w:p w:rsidR="00EC57BC" w:rsidRPr="00B129BC" w:rsidRDefault="0009119A" w:rsidP="00EC57BC">
            <w:pPr>
              <w:jc w:val="center"/>
              <w:rPr>
                <w:sz w:val="24"/>
                <w:szCs w:val="24"/>
                <w:lang w:eastAsia="zh-CN"/>
              </w:rPr>
            </w:pPr>
            <w:r>
              <w:rPr>
                <w:sz w:val="24"/>
                <w:szCs w:val="24"/>
                <w:lang w:eastAsia="zh-CN"/>
              </w:rPr>
              <w:t>52</w:t>
            </w:r>
          </w:p>
        </w:tc>
        <w:tc>
          <w:tcPr>
            <w:tcW w:w="3960" w:type="dxa"/>
          </w:tcPr>
          <w:p w:rsidR="00EC57BC" w:rsidRPr="00B129BC" w:rsidRDefault="00EC57BC" w:rsidP="00EC57BC">
            <w:pPr>
              <w:rPr>
                <w:sz w:val="24"/>
                <w:szCs w:val="24"/>
                <w:lang w:eastAsia="zh-CN"/>
              </w:rPr>
            </w:pPr>
            <w:r w:rsidRPr="00B129BC">
              <w:rPr>
                <w:sz w:val="24"/>
                <w:szCs w:val="24"/>
                <w:lang w:eastAsia="zh-CN"/>
              </w:rPr>
              <w:t>Об утверждении Правил ухода за лесами</w:t>
            </w:r>
          </w:p>
        </w:tc>
        <w:tc>
          <w:tcPr>
            <w:tcW w:w="4786" w:type="dxa"/>
          </w:tcPr>
          <w:p w:rsidR="00EC57BC" w:rsidRPr="00B129BC" w:rsidRDefault="00EC57BC" w:rsidP="00EC57BC">
            <w:pPr>
              <w:rPr>
                <w:sz w:val="24"/>
                <w:szCs w:val="24"/>
                <w:lang w:eastAsia="zh-CN"/>
              </w:rPr>
            </w:pPr>
            <w:r w:rsidRPr="00B129BC">
              <w:rPr>
                <w:sz w:val="24"/>
                <w:szCs w:val="24"/>
                <w:lang w:eastAsia="zh-CN"/>
              </w:rPr>
              <w:t>Приказ Министерства природ</w:t>
            </w:r>
            <w:r w:rsidR="0009119A">
              <w:rPr>
                <w:sz w:val="24"/>
                <w:szCs w:val="24"/>
                <w:lang w:eastAsia="zh-CN"/>
              </w:rPr>
              <w:t>ных ресурсов и экологии РФ от 22 ноября 2017 г. № 626</w:t>
            </w:r>
          </w:p>
          <w:p w:rsidR="00EC57BC" w:rsidRPr="00B129BC" w:rsidRDefault="00EC57BC" w:rsidP="00EC57BC">
            <w:pPr>
              <w:rPr>
                <w:sz w:val="24"/>
                <w:szCs w:val="24"/>
                <w:lang w:eastAsia="zh-CN"/>
              </w:rPr>
            </w:pPr>
            <w:r w:rsidRPr="00B129BC">
              <w:rPr>
                <w:sz w:val="24"/>
                <w:szCs w:val="24"/>
                <w:lang w:eastAsia="zh-CN"/>
              </w:rPr>
              <w:t>Зарегистрирован в</w:t>
            </w:r>
            <w:r w:rsidR="0009119A">
              <w:rPr>
                <w:sz w:val="24"/>
                <w:szCs w:val="24"/>
                <w:lang w:eastAsia="zh-CN"/>
              </w:rPr>
              <w:t xml:space="preserve"> Минюсте Российской Федерации 22 декабря 2017 г. № 49381</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53</w:t>
            </w:r>
          </w:p>
        </w:tc>
        <w:tc>
          <w:tcPr>
            <w:tcW w:w="3960" w:type="dxa"/>
          </w:tcPr>
          <w:p w:rsidR="00EC57BC" w:rsidRPr="001A5D38" w:rsidRDefault="00EC57BC" w:rsidP="00EC57BC">
            <w:pPr>
              <w:rPr>
                <w:sz w:val="24"/>
                <w:szCs w:val="24"/>
                <w:lang w:eastAsia="zh-CN"/>
              </w:rPr>
            </w:pPr>
            <w:r w:rsidRPr="001A5D38">
              <w:rPr>
                <w:sz w:val="24"/>
                <w:szCs w:val="24"/>
                <w:lang w:eastAsia="zh-CN"/>
              </w:rPr>
              <w:t>Об утверждении Порядка использования районированных семян лесных растений основных лесных древесных пород</w:t>
            </w:r>
          </w:p>
        </w:tc>
        <w:tc>
          <w:tcPr>
            <w:tcW w:w="4786" w:type="dxa"/>
          </w:tcPr>
          <w:p w:rsidR="00EC57BC" w:rsidRPr="001A5D38" w:rsidRDefault="00EC57BC" w:rsidP="00EC57BC">
            <w:pPr>
              <w:rPr>
                <w:sz w:val="24"/>
                <w:szCs w:val="24"/>
                <w:lang w:eastAsia="zh-CN"/>
              </w:rPr>
            </w:pPr>
            <w:r w:rsidRPr="001A5D38">
              <w:rPr>
                <w:sz w:val="24"/>
                <w:szCs w:val="24"/>
                <w:lang w:eastAsia="zh-CN"/>
              </w:rPr>
              <w:t>Приказ Министерства природных ресурсов и экологии РФ от 17 сентября 2015 г. № 400</w:t>
            </w:r>
          </w:p>
          <w:p w:rsidR="00EC57BC" w:rsidRPr="001A5D38" w:rsidRDefault="00EC57BC" w:rsidP="00EC57BC">
            <w:pPr>
              <w:rPr>
                <w:sz w:val="24"/>
                <w:szCs w:val="24"/>
                <w:lang w:eastAsia="zh-CN"/>
              </w:rPr>
            </w:pPr>
            <w:r w:rsidRPr="001A5D38">
              <w:rPr>
                <w:sz w:val="24"/>
                <w:szCs w:val="24"/>
                <w:lang w:eastAsia="zh-CN"/>
              </w:rPr>
              <w:t>Зарегистрирован в Минюсте Российской Федерации 17 ноября 2015 г. № 39738</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54</w:t>
            </w:r>
          </w:p>
        </w:tc>
        <w:tc>
          <w:tcPr>
            <w:tcW w:w="3960" w:type="dxa"/>
          </w:tcPr>
          <w:p w:rsidR="00EC57BC" w:rsidRPr="001A5D38" w:rsidRDefault="00EC57BC" w:rsidP="00EC57BC">
            <w:pPr>
              <w:rPr>
                <w:sz w:val="24"/>
                <w:szCs w:val="24"/>
                <w:lang w:eastAsia="zh-CN"/>
              </w:rPr>
            </w:pPr>
            <w:r>
              <w:rPr>
                <w:sz w:val="24"/>
                <w:szCs w:val="24"/>
                <w:lang w:eastAsia="zh-CN"/>
              </w:rPr>
              <w:t>Об утверждении Основных положений о рекультивации земель, снятии, сохранении и рациональном использовании плодородного слоя почвы</w:t>
            </w:r>
          </w:p>
        </w:tc>
        <w:tc>
          <w:tcPr>
            <w:tcW w:w="4786" w:type="dxa"/>
          </w:tcPr>
          <w:p w:rsidR="00EC57BC" w:rsidRDefault="00EC57BC" w:rsidP="00EC57BC">
            <w:pPr>
              <w:rPr>
                <w:sz w:val="24"/>
                <w:szCs w:val="24"/>
                <w:lang w:eastAsia="zh-CN"/>
              </w:rPr>
            </w:pPr>
            <w:r>
              <w:rPr>
                <w:sz w:val="24"/>
                <w:szCs w:val="24"/>
                <w:lang w:eastAsia="zh-CN"/>
              </w:rPr>
              <w:t>Приказ Министерства охраны окружающей среды и природных ресурсов Российской Федерации № 525 и Приказ Комитета Российской Федерации по земельным ресурсам и землеустройству № 67 от 22 декабря 1995 г.</w:t>
            </w:r>
          </w:p>
          <w:p w:rsidR="00EC57BC" w:rsidRPr="001A5D38" w:rsidRDefault="00EC57BC" w:rsidP="00EC57BC">
            <w:pPr>
              <w:rPr>
                <w:sz w:val="24"/>
                <w:szCs w:val="24"/>
                <w:lang w:eastAsia="zh-CN"/>
              </w:rPr>
            </w:pPr>
            <w:r w:rsidRPr="00B129BC">
              <w:rPr>
                <w:sz w:val="24"/>
                <w:szCs w:val="24"/>
                <w:lang w:eastAsia="zh-CN"/>
              </w:rPr>
              <w:t>Зарегистрирован в Минюсте Российско</w:t>
            </w:r>
            <w:r>
              <w:rPr>
                <w:sz w:val="24"/>
                <w:szCs w:val="24"/>
                <w:lang w:eastAsia="zh-CN"/>
              </w:rPr>
              <w:t>й Федерации 29 июля 1996</w:t>
            </w:r>
            <w:r w:rsidRPr="00B129BC">
              <w:rPr>
                <w:sz w:val="24"/>
                <w:szCs w:val="24"/>
                <w:lang w:eastAsia="zh-CN"/>
              </w:rPr>
              <w:t xml:space="preserve"> г.</w:t>
            </w:r>
            <w:r>
              <w:rPr>
                <w:sz w:val="24"/>
                <w:szCs w:val="24"/>
                <w:lang w:eastAsia="zh-CN"/>
              </w:rPr>
              <w:t xml:space="preserve"> № 1136</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55</w:t>
            </w:r>
          </w:p>
        </w:tc>
        <w:tc>
          <w:tcPr>
            <w:tcW w:w="3960" w:type="dxa"/>
          </w:tcPr>
          <w:p w:rsidR="00EC57BC" w:rsidRPr="006C3F7B" w:rsidRDefault="00EC57BC" w:rsidP="00EC57BC">
            <w:pPr>
              <w:rPr>
                <w:sz w:val="24"/>
                <w:szCs w:val="24"/>
                <w:lang w:eastAsia="zh-CN"/>
              </w:rPr>
            </w:pPr>
            <w:r w:rsidRPr="006C3F7B">
              <w:rPr>
                <w:sz w:val="24"/>
                <w:szCs w:val="24"/>
                <w:lang w:eastAsia="zh-CN"/>
              </w:rPr>
              <w:t>Об утверждении Правил охоты</w:t>
            </w:r>
          </w:p>
        </w:tc>
        <w:tc>
          <w:tcPr>
            <w:tcW w:w="4786" w:type="dxa"/>
          </w:tcPr>
          <w:p w:rsidR="00EC57BC" w:rsidRPr="006C3F7B" w:rsidRDefault="00EC57BC" w:rsidP="00EC57BC">
            <w:pPr>
              <w:rPr>
                <w:sz w:val="24"/>
                <w:szCs w:val="24"/>
                <w:lang w:eastAsia="zh-CN"/>
              </w:rPr>
            </w:pPr>
            <w:r w:rsidRPr="006C3F7B">
              <w:rPr>
                <w:sz w:val="24"/>
                <w:szCs w:val="24"/>
                <w:lang w:eastAsia="zh-CN"/>
              </w:rPr>
              <w:t>Приказ Министерства природных ресурсов и экологии РФ от 16 ноября 2010 г. № 512</w:t>
            </w:r>
          </w:p>
          <w:p w:rsidR="00EC57BC" w:rsidRPr="006C3F7B" w:rsidRDefault="00EC57BC" w:rsidP="00EC57BC">
            <w:pPr>
              <w:rPr>
                <w:sz w:val="24"/>
                <w:szCs w:val="24"/>
                <w:lang w:eastAsia="zh-CN"/>
              </w:rPr>
            </w:pPr>
            <w:r w:rsidRPr="006C3F7B">
              <w:rPr>
                <w:sz w:val="24"/>
                <w:szCs w:val="24"/>
                <w:lang w:eastAsia="zh-CN"/>
              </w:rPr>
              <w:t>Зарегистрирован в Минюсте Российской Федерации 4 февраля 2011 г. № 19704</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56</w:t>
            </w:r>
          </w:p>
        </w:tc>
        <w:tc>
          <w:tcPr>
            <w:tcW w:w="3960" w:type="dxa"/>
          </w:tcPr>
          <w:p w:rsidR="00EC57BC" w:rsidRPr="002F1715" w:rsidRDefault="00EC57BC" w:rsidP="00EC57BC">
            <w:pPr>
              <w:autoSpaceDE w:val="0"/>
              <w:autoSpaceDN w:val="0"/>
              <w:adjustRightInd w:val="0"/>
              <w:rPr>
                <w:b/>
                <w:bCs/>
                <w:sz w:val="24"/>
                <w:szCs w:val="24"/>
                <w:lang w:eastAsia="zh-CN"/>
              </w:rPr>
            </w:pPr>
            <w:r w:rsidRPr="002F1715">
              <w:rPr>
                <w:rFonts w:eastAsia="SimSun"/>
                <w:bCs/>
                <w:sz w:val="24"/>
                <w:szCs w:val="24"/>
                <w:lang w:eastAsia="zh-CN"/>
              </w:rPr>
              <w:t>Об утверждении Перечня лесорастительных зон Российской Федерации и Перечня лесных районов Российской Федерации</w:t>
            </w:r>
          </w:p>
        </w:tc>
        <w:tc>
          <w:tcPr>
            <w:tcW w:w="4786" w:type="dxa"/>
          </w:tcPr>
          <w:p w:rsidR="00EC57BC" w:rsidRPr="002F1715" w:rsidRDefault="00EC57BC" w:rsidP="00EC57BC">
            <w:pPr>
              <w:rPr>
                <w:sz w:val="24"/>
                <w:szCs w:val="24"/>
                <w:lang w:eastAsia="zh-CN"/>
              </w:rPr>
            </w:pPr>
            <w:r w:rsidRPr="002F1715">
              <w:rPr>
                <w:sz w:val="24"/>
                <w:szCs w:val="24"/>
                <w:lang w:eastAsia="zh-CN"/>
              </w:rPr>
              <w:t>Приказ Министерства природных ресурсов и экологии РФ от 18 августа 2014 г. № 367</w:t>
            </w:r>
          </w:p>
          <w:p w:rsidR="00EC57BC" w:rsidRPr="002F1715" w:rsidRDefault="00EC57BC" w:rsidP="00EC57BC">
            <w:pPr>
              <w:rPr>
                <w:sz w:val="24"/>
                <w:szCs w:val="24"/>
                <w:lang w:eastAsia="zh-CN"/>
              </w:rPr>
            </w:pPr>
            <w:r w:rsidRPr="002F1715">
              <w:rPr>
                <w:sz w:val="24"/>
                <w:szCs w:val="24"/>
                <w:lang w:eastAsia="zh-CN"/>
              </w:rPr>
              <w:t>Зарегистрирован в Минюсте Российской Федерации 29 сентября 2014 г. № 34186</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57</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c>
          <w:tcPr>
            <w:tcW w:w="4786" w:type="dxa"/>
          </w:tcPr>
          <w:p w:rsidR="00EC57BC" w:rsidRPr="002F1715" w:rsidRDefault="00EC57BC" w:rsidP="00EC57BC">
            <w:pPr>
              <w:rPr>
                <w:sz w:val="24"/>
                <w:szCs w:val="24"/>
                <w:lang w:eastAsia="zh-CN"/>
              </w:rPr>
            </w:pPr>
            <w:r w:rsidRPr="002F1715">
              <w:rPr>
                <w:sz w:val="24"/>
                <w:szCs w:val="24"/>
                <w:lang w:eastAsia="zh-CN"/>
              </w:rPr>
              <w:t xml:space="preserve">Приказ Министерства природных ресурсов и экологии РФ </w:t>
            </w:r>
            <w:r>
              <w:rPr>
                <w:sz w:val="24"/>
                <w:szCs w:val="24"/>
                <w:lang w:eastAsia="zh-CN"/>
              </w:rPr>
              <w:t>от 2</w:t>
            </w:r>
            <w:r w:rsidRPr="002F1715">
              <w:rPr>
                <w:sz w:val="24"/>
                <w:szCs w:val="24"/>
                <w:lang w:eastAsia="zh-CN"/>
              </w:rPr>
              <w:t xml:space="preserve">8 </w:t>
            </w:r>
            <w:r>
              <w:rPr>
                <w:sz w:val="24"/>
                <w:szCs w:val="24"/>
                <w:lang w:eastAsia="zh-CN"/>
              </w:rPr>
              <w:t>октября 2015</w:t>
            </w:r>
            <w:r w:rsidRPr="002F1715">
              <w:rPr>
                <w:sz w:val="24"/>
                <w:szCs w:val="24"/>
                <w:lang w:eastAsia="zh-CN"/>
              </w:rPr>
              <w:t xml:space="preserve"> г.</w:t>
            </w:r>
            <w:r>
              <w:rPr>
                <w:sz w:val="24"/>
                <w:szCs w:val="24"/>
                <w:lang w:eastAsia="zh-CN"/>
              </w:rPr>
              <w:t xml:space="preserve"> № 445</w:t>
            </w:r>
          </w:p>
          <w:p w:rsidR="00EC57BC" w:rsidRPr="00ED56A6" w:rsidRDefault="00EC57BC" w:rsidP="00EC57BC">
            <w:pPr>
              <w:rPr>
                <w:sz w:val="24"/>
                <w:szCs w:val="24"/>
                <w:lang w:eastAsia="zh-CN"/>
              </w:rPr>
            </w:pPr>
            <w:r w:rsidRPr="002F1715">
              <w:rPr>
                <w:sz w:val="24"/>
                <w:szCs w:val="24"/>
                <w:lang w:eastAsia="zh-CN"/>
              </w:rPr>
              <w:t>Зарегистрирован в Минюсте Российской</w:t>
            </w:r>
            <w:r>
              <w:rPr>
                <w:sz w:val="24"/>
                <w:szCs w:val="24"/>
                <w:lang w:eastAsia="zh-CN"/>
              </w:rPr>
              <w:t xml:space="preserve"> Федерации 22 декабря 2015</w:t>
            </w:r>
            <w:r w:rsidRPr="002F1715">
              <w:rPr>
                <w:sz w:val="24"/>
                <w:szCs w:val="24"/>
                <w:lang w:eastAsia="zh-CN"/>
              </w:rPr>
              <w:t xml:space="preserve"> г.</w:t>
            </w:r>
            <w:r>
              <w:rPr>
                <w:sz w:val="24"/>
                <w:szCs w:val="24"/>
                <w:lang w:eastAsia="zh-CN"/>
              </w:rPr>
              <w:t xml:space="preserve"> № 40188</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58</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 xml:space="preserve">Об утверждении Правил заготовки </w:t>
            </w:r>
            <w:r>
              <w:rPr>
                <w:rFonts w:eastAsia="SimSun"/>
                <w:bCs/>
                <w:sz w:val="24"/>
                <w:szCs w:val="24"/>
                <w:lang w:eastAsia="zh-CN"/>
              </w:rPr>
              <w:lastRenderedPageBreak/>
              <w:t>древесины и особенностей заготовки древесины в лесничествах, лесопарках, указанных в статье 23 Лесного кодекса Российской Федерации</w:t>
            </w:r>
          </w:p>
        </w:tc>
        <w:tc>
          <w:tcPr>
            <w:tcW w:w="4786" w:type="dxa"/>
          </w:tcPr>
          <w:p w:rsidR="00EC57BC" w:rsidRPr="002F1715" w:rsidRDefault="00EC57BC" w:rsidP="00EC57BC">
            <w:pPr>
              <w:rPr>
                <w:sz w:val="24"/>
                <w:szCs w:val="24"/>
                <w:lang w:eastAsia="zh-CN"/>
              </w:rPr>
            </w:pPr>
            <w:r w:rsidRPr="002F1715">
              <w:rPr>
                <w:sz w:val="24"/>
                <w:szCs w:val="24"/>
                <w:lang w:eastAsia="zh-CN"/>
              </w:rPr>
              <w:lastRenderedPageBreak/>
              <w:t xml:space="preserve">Приказ Министерства природных ресурсов </w:t>
            </w:r>
            <w:r w:rsidRPr="002F1715">
              <w:rPr>
                <w:sz w:val="24"/>
                <w:szCs w:val="24"/>
                <w:lang w:eastAsia="zh-CN"/>
              </w:rPr>
              <w:lastRenderedPageBreak/>
              <w:t xml:space="preserve">и экологии РФ </w:t>
            </w:r>
            <w:r>
              <w:rPr>
                <w:sz w:val="24"/>
                <w:szCs w:val="24"/>
                <w:lang w:eastAsia="zh-CN"/>
              </w:rPr>
              <w:t>от 13сентября 2016</w:t>
            </w:r>
            <w:r w:rsidRPr="002F1715">
              <w:rPr>
                <w:sz w:val="24"/>
                <w:szCs w:val="24"/>
                <w:lang w:eastAsia="zh-CN"/>
              </w:rPr>
              <w:t xml:space="preserve"> г.</w:t>
            </w:r>
            <w:r>
              <w:rPr>
                <w:sz w:val="24"/>
                <w:szCs w:val="24"/>
                <w:lang w:eastAsia="zh-CN"/>
              </w:rPr>
              <w:t xml:space="preserve"> № 474</w:t>
            </w:r>
          </w:p>
          <w:p w:rsidR="00EC57BC" w:rsidRPr="00ED56A6" w:rsidRDefault="00EC57BC" w:rsidP="00EC57BC">
            <w:pPr>
              <w:rPr>
                <w:sz w:val="24"/>
                <w:szCs w:val="24"/>
                <w:lang w:eastAsia="zh-CN"/>
              </w:rPr>
            </w:pPr>
            <w:r w:rsidRPr="002F1715">
              <w:rPr>
                <w:sz w:val="24"/>
                <w:szCs w:val="24"/>
                <w:lang w:eastAsia="zh-CN"/>
              </w:rPr>
              <w:t>Зарегистрирован в Минюсте Российской</w:t>
            </w:r>
            <w:r>
              <w:rPr>
                <w:sz w:val="24"/>
                <w:szCs w:val="24"/>
                <w:lang w:eastAsia="zh-CN"/>
              </w:rPr>
              <w:t xml:space="preserve"> Федерации 29 декабря 2016</w:t>
            </w:r>
            <w:r w:rsidRPr="002F1715">
              <w:rPr>
                <w:sz w:val="24"/>
                <w:szCs w:val="24"/>
                <w:lang w:eastAsia="zh-CN"/>
              </w:rPr>
              <w:t xml:space="preserve"> г.</w:t>
            </w:r>
            <w:r>
              <w:rPr>
                <w:sz w:val="24"/>
                <w:szCs w:val="24"/>
                <w:lang w:eastAsia="zh-CN"/>
              </w:rPr>
              <w:t xml:space="preserve"> № 45041</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lastRenderedPageBreak/>
              <w:t>59</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4786" w:type="dxa"/>
          </w:tcPr>
          <w:p w:rsidR="00EC57BC" w:rsidRPr="006C3F7B" w:rsidRDefault="00EC57BC" w:rsidP="00EC57BC">
            <w:pPr>
              <w:rPr>
                <w:sz w:val="24"/>
                <w:szCs w:val="24"/>
                <w:lang w:eastAsia="zh-CN"/>
              </w:rPr>
            </w:pPr>
            <w:r w:rsidRPr="006C3F7B">
              <w:rPr>
                <w:sz w:val="24"/>
                <w:szCs w:val="24"/>
                <w:lang w:eastAsia="zh-CN"/>
              </w:rPr>
              <w:t>Приказ Министерства природных ресурсов и экологии РФ</w:t>
            </w:r>
            <w:r>
              <w:rPr>
                <w:sz w:val="24"/>
                <w:szCs w:val="24"/>
                <w:lang w:eastAsia="zh-CN"/>
              </w:rPr>
              <w:t xml:space="preserve"> от 27 июня 2016</w:t>
            </w:r>
            <w:r w:rsidRPr="006C3F7B">
              <w:rPr>
                <w:sz w:val="24"/>
                <w:szCs w:val="24"/>
                <w:lang w:eastAsia="zh-CN"/>
              </w:rPr>
              <w:t xml:space="preserve"> г.</w:t>
            </w:r>
            <w:r>
              <w:rPr>
                <w:sz w:val="24"/>
                <w:szCs w:val="24"/>
                <w:lang w:eastAsia="zh-CN"/>
              </w:rPr>
              <w:t xml:space="preserve"> № 367</w:t>
            </w:r>
          </w:p>
          <w:p w:rsidR="00EC57BC" w:rsidRPr="00ED56A6" w:rsidRDefault="00EC57BC" w:rsidP="00EC57BC">
            <w:pPr>
              <w:rPr>
                <w:sz w:val="24"/>
                <w:szCs w:val="24"/>
                <w:lang w:eastAsia="zh-CN"/>
              </w:rPr>
            </w:pPr>
            <w:r w:rsidRPr="006C3F7B">
              <w:rPr>
                <w:sz w:val="24"/>
                <w:szCs w:val="24"/>
                <w:lang w:eastAsia="zh-CN"/>
              </w:rPr>
              <w:t xml:space="preserve">Зарегистрирован в Минюсте Российской Федерации </w:t>
            </w:r>
            <w:r>
              <w:rPr>
                <w:sz w:val="24"/>
                <w:szCs w:val="24"/>
                <w:lang w:eastAsia="zh-CN"/>
              </w:rPr>
              <w:t>29 декабря 2016</w:t>
            </w:r>
            <w:r w:rsidRPr="006C3F7B">
              <w:rPr>
                <w:sz w:val="24"/>
                <w:szCs w:val="24"/>
                <w:lang w:eastAsia="zh-CN"/>
              </w:rPr>
              <w:t xml:space="preserve"> г.</w:t>
            </w:r>
            <w:r>
              <w:rPr>
                <w:sz w:val="24"/>
                <w:szCs w:val="24"/>
                <w:lang w:eastAsia="zh-CN"/>
              </w:rPr>
              <w:t xml:space="preserve"> № 45040</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60</w:t>
            </w:r>
          </w:p>
        </w:tc>
        <w:tc>
          <w:tcPr>
            <w:tcW w:w="3960" w:type="dxa"/>
          </w:tcPr>
          <w:p w:rsidR="00EC57BC" w:rsidRPr="0070200B" w:rsidRDefault="00EC57BC" w:rsidP="00EC57BC">
            <w:pPr>
              <w:rPr>
                <w:sz w:val="24"/>
                <w:szCs w:val="24"/>
                <w:lang w:eastAsia="zh-CN"/>
              </w:rPr>
            </w:pPr>
            <w:r w:rsidRPr="0070200B">
              <w:rPr>
                <w:bCs/>
                <w:sz w:val="24"/>
                <w:szCs w:val="24"/>
                <w:lang w:eastAsia="zh-CN"/>
              </w:rPr>
              <w:t>Об утверждении Правил использования лесов для переработки древесины и иных лесных ресурсов</w:t>
            </w:r>
          </w:p>
        </w:tc>
        <w:tc>
          <w:tcPr>
            <w:tcW w:w="4786" w:type="dxa"/>
          </w:tcPr>
          <w:p w:rsidR="00EC57BC" w:rsidRPr="0070200B" w:rsidRDefault="00EC57BC" w:rsidP="00EC57BC">
            <w:pPr>
              <w:rPr>
                <w:bCs/>
                <w:sz w:val="24"/>
                <w:szCs w:val="24"/>
                <w:lang w:eastAsia="zh-CN"/>
              </w:rPr>
            </w:pPr>
            <w:r w:rsidRPr="0070200B">
              <w:rPr>
                <w:sz w:val="24"/>
                <w:szCs w:val="24"/>
                <w:lang w:eastAsia="zh-CN"/>
              </w:rPr>
              <w:t xml:space="preserve">Приказ Министерства природных ресурсов и экологии РФ </w:t>
            </w:r>
            <w:r w:rsidRPr="0070200B">
              <w:rPr>
                <w:bCs/>
                <w:sz w:val="24"/>
                <w:szCs w:val="24"/>
                <w:lang w:eastAsia="zh-CN"/>
              </w:rPr>
              <w:t>от 1 декабря 2014 г. № 528</w:t>
            </w:r>
          </w:p>
          <w:p w:rsidR="00EC57BC" w:rsidRPr="0070200B" w:rsidRDefault="00EC57BC" w:rsidP="00EC57BC">
            <w:pPr>
              <w:rPr>
                <w:sz w:val="24"/>
                <w:szCs w:val="24"/>
                <w:lang w:eastAsia="zh-CN"/>
              </w:rPr>
            </w:pPr>
            <w:r w:rsidRPr="0070200B">
              <w:rPr>
                <w:sz w:val="24"/>
                <w:szCs w:val="24"/>
                <w:lang w:eastAsia="zh-CN"/>
              </w:rPr>
              <w:t xml:space="preserve">Зарегистрирован в Минюсте Российской Федерации 20 </w:t>
            </w:r>
            <w:r w:rsidRPr="0070200B">
              <w:rPr>
                <w:bCs/>
                <w:sz w:val="24"/>
                <w:szCs w:val="24"/>
                <w:lang w:eastAsia="zh-CN"/>
              </w:rPr>
              <w:t>февраля 2015</w:t>
            </w:r>
            <w:r w:rsidRPr="0070200B">
              <w:rPr>
                <w:sz w:val="24"/>
                <w:szCs w:val="24"/>
                <w:lang w:eastAsia="zh-CN"/>
              </w:rPr>
              <w:t xml:space="preserve"> г. № 36178</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61</w:t>
            </w:r>
          </w:p>
        </w:tc>
        <w:tc>
          <w:tcPr>
            <w:tcW w:w="3960" w:type="dxa"/>
          </w:tcPr>
          <w:p w:rsidR="00EC57BC" w:rsidRPr="00F95465" w:rsidRDefault="00EC57BC" w:rsidP="00EC57BC">
            <w:pPr>
              <w:autoSpaceDE w:val="0"/>
              <w:autoSpaceDN w:val="0"/>
              <w:adjustRightInd w:val="0"/>
              <w:rPr>
                <w:bCs/>
                <w:sz w:val="24"/>
                <w:szCs w:val="24"/>
                <w:highlight w:val="yellow"/>
                <w:lang w:eastAsia="zh-CN"/>
              </w:rPr>
            </w:pPr>
            <w:r w:rsidRPr="006A7391">
              <w:rPr>
                <w:rFonts w:eastAsia="SimSun"/>
                <w:bCs/>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86" w:type="dxa"/>
          </w:tcPr>
          <w:p w:rsidR="00EC57BC" w:rsidRPr="0070200B" w:rsidRDefault="00EC57BC" w:rsidP="00EC57BC">
            <w:pPr>
              <w:rPr>
                <w:bCs/>
                <w:sz w:val="24"/>
                <w:szCs w:val="24"/>
                <w:lang w:eastAsia="zh-CN"/>
              </w:rPr>
            </w:pPr>
            <w:r w:rsidRPr="0070200B">
              <w:rPr>
                <w:sz w:val="24"/>
                <w:szCs w:val="24"/>
                <w:lang w:eastAsia="zh-CN"/>
              </w:rPr>
              <w:t xml:space="preserve">Приказ Министерства природных ресурсов и экологии РФ </w:t>
            </w:r>
            <w:r w:rsidRPr="0070200B">
              <w:rPr>
                <w:bCs/>
                <w:sz w:val="24"/>
                <w:szCs w:val="24"/>
                <w:lang w:eastAsia="zh-CN"/>
              </w:rPr>
              <w:t xml:space="preserve">от </w:t>
            </w:r>
            <w:r>
              <w:rPr>
                <w:bCs/>
                <w:sz w:val="24"/>
                <w:szCs w:val="24"/>
                <w:lang w:eastAsia="zh-CN"/>
              </w:rPr>
              <w:t>27 февраля 2017</w:t>
            </w:r>
            <w:r w:rsidRPr="0070200B">
              <w:rPr>
                <w:bCs/>
                <w:sz w:val="24"/>
                <w:szCs w:val="24"/>
                <w:lang w:eastAsia="zh-CN"/>
              </w:rPr>
              <w:t xml:space="preserve"> г.</w:t>
            </w:r>
            <w:r>
              <w:rPr>
                <w:bCs/>
                <w:sz w:val="24"/>
                <w:szCs w:val="24"/>
                <w:lang w:eastAsia="zh-CN"/>
              </w:rPr>
              <w:t xml:space="preserve"> № 72</w:t>
            </w:r>
          </w:p>
          <w:p w:rsidR="00EC57BC" w:rsidRPr="00F95465" w:rsidRDefault="00EC57BC" w:rsidP="00EC57BC">
            <w:pPr>
              <w:rPr>
                <w:sz w:val="24"/>
                <w:szCs w:val="24"/>
                <w:highlight w:val="yellow"/>
                <w:lang w:eastAsia="zh-CN"/>
              </w:rPr>
            </w:pPr>
            <w:r w:rsidRPr="0070200B">
              <w:rPr>
                <w:sz w:val="24"/>
                <w:szCs w:val="24"/>
                <w:lang w:eastAsia="zh-CN"/>
              </w:rPr>
              <w:t xml:space="preserve">Зарегистрирован в Минюсте Российской Федерации </w:t>
            </w:r>
            <w:r>
              <w:rPr>
                <w:sz w:val="24"/>
                <w:szCs w:val="24"/>
                <w:lang w:eastAsia="zh-CN"/>
              </w:rPr>
              <w:t>31</w:t>
            </w:r>
            <w:r>
              <w:rPr>
                <w:bCs/>
                <w:sz w:val="24"/>
                <w:szCs w:val="24"/>
                <w:lang w:eastAsia="zh-CN"/>
              </w:rPr>
              <w:t>марта 2017</w:t>
            </w:r>
            <w:r w:rsidRPr="0070200B">
              <w:rPr>
                <w:sz w:val="24"/>
                <w:szCs w:val="24"/>
                <w:lang w:eastAsia="zh-CN"/>
              </w:rPr>
              <w:t xml:space="preserve"> г.</w:t>
            </w:r>
            <w:r>
              <w:rPr>
                <w:sz w:val="24"/>
                <w:szCs w:val="24"/>
                <w:lang w:eastAsia="zh-CN"/>
              </w:rPr>
              <w:t xml:space="preserve"> № 46210</w:t>
            </w:r>
          </w:p>
        </w:tc>
      </w:tr>
      <w:tr w:rsidR="00A56E87" w:rsidRPr="00ED56A6" w:rsidTr="00613F18">
        <w:tc>
          <w:tcPr>
            <w:tcW w:w="824" w:type="dxa"/>
          </w:tcPr>
          <w:p w:rsidR="00A56E87" w:rsidRDefault="002B2AF7" w:rsidP="00EC57BC">
            <w:pPr>
              <w:jc w:val="center"/>
              <w:rPr>
                <w:sz w:val="24"/>
                <w:szCs w:val="24"/>
                <w:lang w:eastAsia="zh-CN"/>
              </w:rPr>
            </w:pPr>
            <w:r>
              <w:rPr>
                <w:sz w:val="24"/>
                <w:szCs w:val="24"/>
                <w:lang w:eastAsia="zh-CN"/>
              </w:rPr>
              <w:t>62</w:t>
            </w:r>
          </w:p>
        </w:tc>
        <w:tc>
          <w:tcPr>
            <w:tcW w:w="3960" w:type="dxa"/>
          </w:tcPr>
          <w:p w:rsidR="00A56E87" w:rsidRPr="006A7391" w:rsidRDefault="00A56E87"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государственной или муниципальной экспертизы проекта освоения лесов</w:t>
            </w:r>
          </w:p>
        </w:tc>
        <w:tc>
          <w:tcPr>
            <w:tcW w:w="4786" w:type="dxa"/>
          </w:tcPr>
          <w:p w:rsidR="00A56E87" w:rsidRPr="00A56E87" w:rsidRDefault="00A56E87" w:rsidP="00A56E87">
            <w:pPr>
              <w:rPr>
                <w:bCs/>
                <w:sz w:val="24"/>
                <w:szCs w:val="24"/>
                <w:lang w:eastAsia="zh-CN"/>
              </w:rPr>
            </w:pPr>
            <w:r w:rsidRPr="00A56E87">
              <w:rPr>
                <w:sz w:val="24"/>
                <w:szCs w:val="24"/>
                <w:lang w:eastAsia="zh-CN"/>
              </w:rPr>
              <w:t xml:space="preserve">Приказ Министерства природных ресурсов и экологии РФ </w:t>
            </w:r>
            <w:r w:rsidRPr="00A56E87">
              <w:rPr>
                <w:bCs/>
                <w:sz w:val="24"/>
                <w:szCs w:val="24"/>
                <w:lang w:eastAsia="zh-CN"/>
              </w:rPr>
              <w:t>от 26 сентября 2016 г. № 496</w:t>
            </w:r>
          </w:p>
          <w:p w:rsidR="00A56E87" w:rsidRPr="0070200B" w:rsidRDefault="00A56E87" w:rsidP="00A56E87">
            <w:pPr>
              <w:rPr>
                <w:sz w:val="24"/>
                <w:szCs w:val="24"/>
                <w:lang w:eastAsia="zh-CN"/>
              </w:rPr>
            </w:pPr>
            <w:r w:rsidRPr="00A56E87">
              <w:rPr>
                <w:sz w:val="24"/>
                <w:szCs w:val="24"/>
                <w:lang w:eastAsia="zh-CN"/>
              </w:rPr>
              <w:t xml:space="preserve">Зарегистрирован в Минюсте Российской Федерации 30 </w:t>
            </w:r>
            <w:r w:rsidRPr="00A56E87">
              <w:rPr>
                <w:bCs/>
                <w:sz w:val="24"/>
                <w:szCs w:val="24"/>
                <w:lang w:eastAsia="zh-CN"/>
              </w:rPr>
              <w:t>января 2017</w:t>
            </w:r>
            <w:r w:rsidRPr="00A56E87">
              <w:rPr>
                <w:sz w:val="24"/>
                <w:szCs w:val="24"/>
                <w:lang w:eastAsia="zh-CN"/>
              </w:rPr>
              <w:t xml:space="preserve"> г. № 45475</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63</w:t>
            </w:r>
          </w:p>
        </w:tc>
        <w:tc>
          <w:tcPr>
            <w:tcW w:w="3960" w:type="dxa"/>
          </w:tcPr>
          <w:p w:rsidR="00EC57BC" w:rsidRPr="00ED56A6" w:rsidRDefault="00A56E87"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Формы лесной декларации, Порядка ее заполнения и подачи, Требований к формату лесной декларации в электронной форме</w:t>
            </w:r>
          </w:p>
        </w:tc>
        <w:tc>
          <w:tcPr>
            <w:tcW w:w="4786" w:type="dxa"/>
          </w:tcPr>
          <w:p w:rsidR="00A56E87" w:rsidRPr="00A56E87" w:rsidRDefault="00A56E87" w:rsidP="00A56E87">
            <w:pPr>
              <w:rPr>
                <w:bCs/>
                <w:sz w:val="24"/>
                <w:szCs w:val="24"/>
                <w:lang w:eastAsia="zh-CN"/>
              </w:rPr>
            </w:pPr>
            <w:r w:rsidRPr="00A56E87">
              <w:rPr>
                <w:sz w:val="24"/>
                <w:szCs w:val="24"/>
                <w:lang w:eastAsia="zh-CN"/>
              </w:rPr>
              <w:t xml:space="preserve">Приказ Министерства природных ресурсов и экологии РФ </w:t>
            </w:r>
            <w:r w:rsidRPr="00A56E87">
              <w:rPr>
                <w:bCs/>
                <w:sz w:val="24"/>
                <w:szCs w:val="24"/>
                <w:lang w:eastAsia="zh-CN"/>
              </w:rPr>
              <w:t>от 16 января 2015 г. № 17</w:t>
            </w:r>
          </w:p>
          <w:p w:rsidR="00EC57BC" w:rsidRPr="00ED56A6" w:rsidRDefault="00A56E87" w:rsidP="00A56E87">
            <w:pPr>
              <w:rPr>
                <w:sz w:val="24"/>
                <w:szCs w:val="24"/>
                <w:lang w:eastAsia="zh-CN"/>
              </w:rPr>
            </w:pPr>
            <w:r w:rsidRPr="00A56E87">
              <w:rPr>
                <w:sz w:val="24"/>
                <w:szCs w:val="24"/>
                <w:lang w:eastAsia="zh-CN"/>
              </w:rPr>
              <w:t xml:space="preserve">Зарегистрирован в Минюсте Российской Федерации 26 </w:t>
            </w:r>
            <w:r w:rsidRPr="00A56E87">
              <w:rPr>
                <w:bCs/>
                <w:sz w:val="24"/>
                <w:szCs w:val="24"/>
                <w:lang w:eastAsia="zh-CN"/>
              </w:rPr>
              <w:t>февраля 2015</w:t>
            </w:r>
            <w:r w:rsidRPr="00A56E87">
              <w:rPr>
                <w:sz w:val="24"/>
                <w:szCs w:val="24"/>
                <w:lang w:eastAsia="zh-CN"/>
              </w:rPr>
              <w:t xml:space="preserve"> г. № 36237</w:t>
            </w:r>
          </w:p>
        </w:tc>
      </w:tr>
      <w:tr w:rsidR="000C1F54" w:rsidRPr="00ED56A6" w:rsidTr="00613F18">
        <w:tc>
          <w:tcPr>
            <w:tcW w:w="824" w:type="dxa"/>
          </w:tcPr>
          <w:p w:rsidR="000C1F54" w:rsidRDefault="002B2AF7" w:rsidP="000C1F54">
            <w:pPr>
              <w:jc w:val="center"/>
              <w:rPr>
                <w:sz w:val="24"/>
                <w:szCs w:val="24"/>
                <w:lang w:eastAsia="zh-CN"/>
              </w:rPr>
            </w:pPr>
            <w:r>
              <w:rPr>
                <w:sz w:val="24"/>
                <w:szCs w:val="24"/>
                <w:lang w:eastAsia="zh-CN"/>
              </w:rPr>
              <w:t>64</w:t>
            </w:r>
          </w:p>
        </w:tc>
        <w:tc>
          <w:tcPr>
            <w:tcW w:w="3960" w:type="dxa"/>
          </w:tcPr>
          <w:p w:rsidR="000C1F54" w:rsidRPr="00ED56A6" w:rsidRDefault="000C1F54" w:rsidP="000C1F54">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Нормативов противопожарного обустройства лесов</w:t>
            </w:r>
          </w:p>
        </w:tc>
        <w:tc>
          <w:tcPr>
            <w:tcW w:w="4786" w:type="dxa"/>
          </w:tcPr>
          <w:p w:rsidR="000C1F54" w:rsidRPr="00ED56A6" w:rsidRDefault="000C1F54" w:rsidP="000C1F54">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 xml:space="preserve">от 27 апреля 2012 г. </w:t>
            </w:r>
            <w:r w:rsidRPr="00ED56A6">
              <w:rPr>
                <w:sz w:val="24"/>
                <w:szCs w:val="24"/>
                <w:lang w:eastAsia="zh-CN"/>
              </w:rPr>
              <w:t>№ 174</w:t>
            </w:r>
          </w:p>
          <w:p w:rsidR="000C1F54" w:rsidRPr="00ED56A6" w:rsidRDefault="000C1F54" w:rsidP="000C1F54">
            <w:pPr>
              <w:rPr>
                <w:sz w:val="24"/>
                <w:szCs w:val="24"/>
                <w:lang w:eastAsia="zh-CN"/>
              </w:rPr>
            </w:pPr>
            <w:r w:rsidRPr="00ED56A6">
              <w:rPr>
                <w:sz w:val="24"/>
                <w:szCs w:val="24"/>
                <w:lang w:eastAsia="zh-CN"/>
              </w:rPr>
              <w:t>Зарегистрирован в Минюсте Российск</w:t>
            </w:r>
            <w:r>
              <w:rPr>
                <w:sz w:val="24"/>
                <w:szCs w:val="24"/>
                <w:lang w:eastAsia="zh-CN"/>
              </w:rPr>
              <w:t xml:space="preserve">ой Федерации 7 июня 2012 г. </w:t>
            </w:r>
            <w:r w:rsidRPr="00ED56A6">
              <w:rPr>
                <w:sz w:val="24"/>
                <w:szCs w:val="24"/>
                <w:lang w:eastAsia="zh-CN"/>
              </w:rPr>
              <w:t>№ 24488</w:t>
            </w:r>
          </w:p>
        </w:tc>
      </w:tr>
      <w:tr w:rsidR="000C1F54" w:rsidRPr="00ED56A6" w:rsidTr="00613F18">
        <w:tc>
          <w:tcPr>
            <w:tcW w:w="824" w:type="dxa"/>
          </w:tcPr>
          <w:p w:rsidR="000C1F54" w:rsidRDefault="002B2AF7" w:rsidP="000C1F54">
            <w:pPr>
              <w:jc w:val="center"/>
              <w:rPr>
                <w:sz w:val="24"/>
                <w:szCs w:val="24"/>
                <w:lang w:eastAsia="zh-CN"/>
              </w:rPr>
            </w:pPr>
            <w:r>
              <w:rPr>
                <w:sz w:val="24"/>
                <w:szCs w:val="24"/>
                <w:lang w:eastAsia="zh-CN"/>
              </w:rPr>
              <w:t>65</w:t>
            </w:r>
          </w:p>
        </w:tc>
        <w:tc>
          <w:tcPr>
            <w:tcW w:w="3960" w:type="dxa"/>
          </w:tcPr>
          <w:p w:rsidR="000C1F54" w:rsidRPr="00ED56A6" w:rsidRDefault="000C1F54" w:rsidP="000C1F54">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4786" w:type="dxa"/>
          </w:tcPr>
          <w:p w:rsidR="000C1F54" w:rsidRPr="00ED56A6" w:rsidRDefault="000C1F54" w:rsidP="000C1F54">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 xml:space="preserve">от </w:t>
            </w:r>
            <w:r w:rsidRPr="00ED56A6">
              <w:rPr>
                <w:sz w:val="24"/>
                <w:szCs w:val="24"/>
                <w:lang w:eastAsia="zh-CN"/>
              </w:rPr>
              <w:t>5 июл</w:t>
            </w:r>
            <w:r>
              <w:rPr>
                <w:sz w:val="24"/>
                <w:szCs w:val="24"/>
                <w:lang w:eastAsia="zh-CN"/>
              </w:rPr>
              <w:t>я 2011 г.</w:t>
            </w:r>
            <w:r w:rsidRPr="00ED56A6">
              <w:rPr>
                <w:sz w:val="24"/>
                <w:szCs w:val="24"/>
                <w:lang w:eastAsia="zh-CN"/>
              </w:rPr>
              <w:t xml:space="preserve"> № 287</w:t>
            </w:r>
          </w:p>
          <w:p w:rsidR="000C1F54" w:rsidRPr="00ED56A6" w:rsidRDefault="000C1F54" w:rsidP="000C1F54">
            <w:pPr>
              <w:rPr>
                <w:sz w:val="24"/>
                <w:szCs w:val="24"/>
                <w:lang w:eastAsia="zh-CN"/>
              </w:rPr>
            </w:pPr>
            <w:r w:rsidRPr="00ED56A6">
              <w:rPr>
                <w:sz w:val="24"/>
                <w:szCs w:val="24"/>
                <w:lang w:eastAsia="zh-CN"/>
              </w:rPr>
              <w:t>Зарегистрирован в Минюсте Российско</w:t>
            </w:r>
            <w:r>
              <w:rPr>
                <w:sz w:val="24"/>
                <w:szCs w:val="24"/>
                <w:lang w:eastAsia="zh-CN"/>
              </w:rPr>
              <w:t>й Федерации 17 августа 2011 г.</w:t>
            </w:r>
            <w:r w:rsidRPr="00ED56A6">
              <w:rPr>
                <w:sz w:val="24"/>
                <w:szCs w:val="24"/>
                <w:lang w:eastAsia="zh-CN"/>
              </w:rPr>
              <w:t xml:space="preserve"> № 21649</w:t>
            </w:r>
          </w:p>
        </w:tc>
      </w:tr>
      <w:tr w:rsidR="000C1F54" w:rsidRPr="00ED56A6" w:rsidTr="00613F18">
        <w:tc>
          <w:tcPr>
            <w:tcW w:w="824" w:type="dxa"/>
          </w:tcPr>
          <w:p w:rsidR="000C1F54" w:rsidRDefault="002B2AF7" w:rsidP="000C1F54">
            <w:pPr>
              <w:jc w:val="center"/>
              <w:rPr>
                <w:sz w:val="24"/>
                <w:szCs w:val="24"/>
                <w:lang w:eastAsia="zh-CN"/>
              </w:rPr>
            </w:pPr>
            <w:r>
              <w:rPr>
                <w:sz w:val="24"/>
                <w:szCs w:val="24"/>
                <w:lang w:eastAsia="zh-CN"/>
              </w:rPr>
              <w:t>66</w:t>
            </w:r>
          </w:p>
        </w:tc>
        <w:tc>
          <w:tcPr>
            <w:tcW w:w="3960" w:type="dxa"/>
          </w:tcPr>
          <w:p w:rsidR="000C1F54" w:rsidRPr="00ED56A6" w:rsidRDefault="000C1F54" w:rsidP="000C1F54">
            <w:pPr>
              <w:rPr>
                <w:bCs/>
                <w:sz w:val="24"/>
                <w:szCs w:val="24"/>
                <w:lang w:eastAsia="zh-CN"/>
              </w:rPr>
            </w:pPr>
            <w:r w:rsidRPr="00ED56A6">
              <w:rPr>
                <w:bCs/>
                <w:sz w:val="24"/>
                <w:szCs w:val="24"/>
                <w:lang w:eastAsia="zh-CN"/>
              </w:rPr>
              <w:t>Об утверждении Правил лесоразведения</w:t>
            </w:r>
          </w:p>
        </w:tc>
        <w:tc>
          <w:tcPr>
            <w:tcW w:w="4786" w:type="dxa"/>
          </w:tcPr>
          <w:p w:rsidR="000C1F54" w:rsidRPr="00ED56A6" w:rsidRDefault="000C1F54" w:rsidP="000C1F54">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10 января 2012 г.</w:t>
            </w:r>
            <w:r w:rsidRPr="00ED56A6">
              <w:rPr>
                <w:sz w:val="24"/>
                <w:szCs w:val="24"/>
                <w:lang w:eastAsia="zh-CN"/>
              </w:rPr>
              <w:t xml:space="preserve"> № 1</w:t>
            </w:r>
          </w:p>
          <w:p w:rsidR="000C1F54" w:rsidRPr="00ED56A6" w:rsidRDefault="000C1F54" w:rsidP="000C1F54">
            <w:pPr>
              <w:rPr>
                <w:sz w:val="24"/>
                <w:szCs w:val="24"/>
                <w:lang w:eastAsia="zh-CN"/>
              </w:rPr>
            </w:pPr>
            <w:r w:rsidRPr="00ED56A6">
              <w:rPr>
                <w:sz w:val="24"/>
                <w:szCs w:val="24"/>
                <w:lang w:eastAsia="zh-CN"/>
              </w:rPr>
              <w:t>Зарегистрирован в Минюсте Российской Федерации 22 марта</w:t>
            </w:r>
            <w:r>
              <w:rPr>
                <w:sz w:val="24"/>
                <w:szCs w:val="24"/>
                <w:lang w:eastAsia="zh-CN"/>
              </w:rPr>
              <w:t xml:space="preserve"> 2012 г.</w:t>
            </w:r>
            <w:r w:rsidRPr="00ED56A6">
              <w:rPr>
                <w:sz w:val="24"/>
                <w:szCs w:val="24"/>
                <w:lang w:eastAsia="zh-CN"/>
              </w:rPr>
              <w:t xml:space="preserve"> № 23568</w:t>
            </w:r>
          </w:p>
        </w:tc>
      </w:tr>
      <w:tr w:rsidR="000C1F54" w:rsidRPr="00ED56A6" w:rsidTr="00613F18">
        <w:tc>
          <w:tcPr>
            <w:tcW w:w="824" w:type="dxa"/>
          </w:tcPr>
          <w:p w:rsidR="000C1F54" w:rsidRDefault="002B2AF7" w:rsidP="000C1F54">
            <w:pPr>
              <w:jc w:val="center"/>
              <w:rPr>
                <w:sz w:val="24"/>
                <w:szCs w:val="24"/>
                <w:lang w:eastAsia="zh-CN"/>
              </w:rPr>
            </w:pPr>
            <w:r>
              <w:rPr>
                <w:sz w:val="24"/>
                <w:szCs w:val="24"/>
                <w:lang w:eastAsia="zh-CN"/>
              </w:rPr>
              <w:t>67</w:t>
            </w:r>
          </w:p>
        </w:tc>
        <w:tc>
          <w:tcPr>
            <w:tcW w:w="3960" w:type="dxa"/>
          </w:tcPr>
          <w:p w:rsidR="000C1F54" w:rsidRPr="00ED56A6" w:rsidRDefault="000C1F54" w:rsidP="000C1F54">
            <w:pPr>
              <w:rPr>
                <w:bCs/>
                <w:sz w:val="24"/>
                <w:szCs w:val="24"/>
                <w:lang w:eastAsia="zh-CN"/>
              </w:rPr>
            </w:pPr>
            <w:r>
              <w:rPr>
                <w:bCs/>
                <w:sz w:val="24"/>
                <w:szCs w:val="24"/>
                <w:lang w:eastAsia="zh-CN"/>
              </w:rPr>
              <w:t>Об установлении лесосеменного районирования</w:t>
            </w:r>
          </w:p>
        </w:tc>
        <w:tc>
          <w:tcPr>
            <w:tcW w:w="4786" w:type="dxa"/>
          </w:tcPr>
          <w:p w:rsidR="000C1F54" w:rsidRDefault="000C1F54" w:rsidP="002B2AF7">
            <w:pPr>
              <w:rPr>
                <w:sz w:val="24"/>
                <w:szCs w:val="24"/>
                <w:lang w:eastAsia="zh-CN"/>
              </w:rPr>
            </w:pPr>
            <w:r w:rsidRPr="0043082E">
              <w:rPr>
                <w:sz w:val="24"/>
                <w:szCs w:val="24"/>
                <w:lang w:eastAsia="zh-CN"/>
              </w:rPr>
              <w:t xml:space="preserve">Приказ </w:t>
            </w:r>
            <w:r w:rsidR="002B2AF7">
              <w:rPr>
                <w:sz w:val="24"/>
                <w:szCs w:val="24"/>
                <w:lang w:eastAsia="zh-CN"/>
              </w:rPr>
              <w:t>Рослесхоза</w:t>
            </w:r>
            <w:r w:rsidRPr="0043082E">
              <w:rPr>
                <w:sz w:val="24"/>
                <w:szCs w:val="24"/>
                <w:lang w:eastAsia="zh-CN"/>
              </w:rPr>
              <w:t>от 8 октября 2015 г. № 353</w:t>
            </w:r>
          </w:p>
        </w:tc>
      </w:tr>
      <w:tr w:rsidR="000C1F54" w:rsidRPr="00ED56A6" w:rsidTr="00613F18">
        <w:tc>
          <w:tcPr>
            <w:tcW w:w="824" w:type="dxa"/>
          </w:tcPr>
          <w:p w:rsidR="000C1F54" w:rsidRDefault="002B2AF7" w:rsidP="000C1F54">
            <w:pPr>
              <w:jc w:val="center"/>
              <w:rPr>
                <w:sz w:val="24"/>
                <w:szCs w:val="24"/>
                <w:lang w:eastAsia="zh-CN"/>
              </w:rPr>
            </w:pPr>
            <w:r>
              <w:rPr>
                <w:sz w:val="24"/>
                <w:szCs w:val="24"/>
                <w:lang w:eastAsia="zh-CN"/>
              </w:rPr>
              <w:t>68</w:t>
            </w:r>
          </w:p>
        </w:tc>
        <w:tc>
          <w:tcPr>
            <w:tcW w:w="3960" w:type="dxa"/>
          </w:tcPr>
          <w:p w:rsidR="000C1F54" w:rsidRPr="00ED56A6" w:rsidRDefault="000C1F54" w:rsidP="000C1F54">
            <w:pPr>
              <w:ind w:right="-108"/>
              <w:rPr>
                <w:bCs/>
                <w:sz w:val="24"/>
                <w:szCs w:val="24"/>
              </w:rPr>
            </w:pPr>
            <w:r w:rsidRPr="00ED56A6">
              <w:rPr>
                <w:bCs/>
                <w:sz w:val="24"/>
                <w:szCs w:val="24"/>
              </w:rPr>
              <w:t>Об установлении возрастов рубок</w:t>
            </w:r>
          </w:p>
        </w:tc>
        <w:tc>
          <w:tcPr>
            <w:tcW w:w="4786" w:type="dxa"/>
          </w:tcPr>
          <w:p w:rsidR="000C1F54" w:rsidRPr="00ED56A6" w:rsidRDefault="000C1F54" w:rsidP="002B2AF7">
            <w:pPr>
              <w:rPr>
                <w:sz w:val="24"/>
                <w:szCs w:val="24"/>
                <w:lang w:eastAsia="zh-CN"/>
              </w:rPr>
            </w:pPr>
            <w:r w:rsidRPr="00ED56A6">
              <w:rPr>
                <w:sz w:val="24"/>
                <w:szCs w:val="24"/>
                <w:lang w:eastAsia="zh-CN"/>
              </w:rPr>
              <w:t xml:space="preserve">Приказ </w:t>
            </w:r>
            <w:r w:rsidR="002B2AF7">
              <w:rPr>
                <w:sz w:val="24"/>
                <w:szCs w:val="24"/>
                <w:lang w:eastAsia="zh-CN"/>
              </w:rPr>
              <w:t xml:space="preserve">Рослесхоза </w:t>
            </w:r>
            <w:r>
              <w:rPr>
                <w:sz w:val="24"/>
                <w:szCs w:val="24"/>
                <w:lang w:eastAsia="zh-CN"/>
              </w:rPr>
              <w:t>от 9 апреля 2015 г.</w:t>
            </w:r>
            <w:r w:rsidRPr="00ED56A6">
              <w:rPr>
                <w:sz w:val="24"/>
                <w:szCs w:val="24"/>
                <w:lang w:eastAsia="zh-CN"/>
              </w:rPr>
              <w:t xml:space="preserve"> № 105</w:t>
            </w:r>
          </w:p>
        </w:tc>
      </w:tr>
      <w:tr w:rsidR="000C1F54" w:rsidRPr="00ED56A6" w:rsidTr="00613F18">
        <w:tc>
          <w:tcPr>
            <w:tcW w:w="824" w:type="dxa"/>
          </w:tcPr>
          <w:p w:rsidR="000C1F54" w:rsidRDefault="002B2AF7" w:rsidP="000C1F54">
            <w:pPr>
              <w:jc w:val="center"/>
              <w:rPr>
                <w:sz w:val="24"/>
                <w:szCs w:val="24"/>
                <w:lang w:eastAsia="zh-CN"/>
              </w:rPr>
            </w:pPr>
            <w:r>
              <w:rPr>
                <w:sz w:val="24"/>
                <w:szCs w:val="24"/>
                <w:lang w:eastAsia="zh-CN"/>
              </w:rPr>
              <w:t>69</w:t>
            </w:r>
          </w:p>
        </w:tc>
        <w:tc>
          <w:tcPr>
            <w:tcW w:w="3960" w:type="dxa"/>
          </w:tcPr>
          <w:p w:rsidR="000C1F54" w:rsidRPr="00ED56A6" w:rsidRDefault="000C1F54" w:rsidP="000C1F54">
            <w:pPr>
              <w:rPr>
                <w:sz w:val="24"/>
                <w:szCs w:val="24"/>
                <w:lang w:eastAsia="zh-CN"/>
              </w:rPr>
            </w:pPr>
            <w:r w:rsidRPr="00ED56A6">
              <w:rPr>
                <w:sz w:val="24"/>
                <w:szCs w:val="24"/>
                <w:lang w:eastAsia="zh-CN"/>
              </w:rPr>
              <w:t>Об утверждении Порядка исчисления расчетной лесосеки</w:t>
            </w:r>
          </w:p>
        </w:tc>
        <w:tc>
          <w:tcPr>
            <w:tcW w:w="4786" w:type="dxa"/>
          </w:tcPr>
          <w:p w:rsidR="000C1F54" w:rsidRPr="00ED56A6" w:rsidRDefault="000C1F54" w:rsidP="000C1F54">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27 мая 2011 г.</w:t>
            </w:r>
            <w:r w:rsidRPr="00ED56A6">
              <w:rPr>
                <w:sz w:val="24"/>
                <w:szCs w:val="24"/>
                <w:lang w:eastAsia="zh-CN"/>
              </w:rPr>
              <w:t xml:space="preserve"> № 191</w:t>
            </w:r>
          </w:p>
          <w:p w:rsidR="000C1F54" w:rsidRPr="00ED56A6" w:rsidRDefault="000C1F54" w:rsidP="000C1F54">
            <w:pPr>
              <w:rPr>
                <w:sz w:val="24"/>
                <w:szCs w:val="24"/>
                <w:lang w:eastAsia="zh-CN"/>
              </w:rPr>
            </w:pPr>
            <w:r w:rsidRPr="00ED56A6">
              <w:rPr>
                <w:sz w:val="24"/>
                <w:szCs w:val="24"/>
                <w:lang w:eastAsia="zh-CN"/>
              </w:rPr>
              <w:t xml:space="preserve">Зарегистрирован </w:t>
            </w:r>
            <w:r>
              <w:rPr>
                <w:sz w:val="24"/>
                <w:szCs w:val="24"/>
                <w:lang w:eastAsia="zh-CN"/>
              </w:rPr>
              <w:t xml:space="preserve">в Минюсте Российской Федерации </w:t>
            </w:r>
            <w:r w:rsidRPr="00ED56A6">
              <w:rPr>
                <w:sz w:val="24"/>
                <w:szCs w:val="24"/>
                <w:lang w:eastAsia="zh-CN"/>
              </w:rPr>
              <w:t>6 июля</w:t>
            </w:r>
            <w:r>
              <w:rPr>
                <w:sz w:val="24"/>
                <w:szCs w:val="24"/>
                <w:lang w:eastAsia="zh-CN"/>
              </w:rPr>
              <w:t xml:space="preserve"> 2011 г.</w:t>
            </w:r>
            <w:r w:rsidRPr="00ED56A6">
              <w:rPr>
                <w:sz w:val="24"/>
                <w:szCs w:val="24"/>
                <w:lang w:eastAsia="zh-CN"/>
              </w:rPr>
              <w:t xml:space="preserve"> № 21276</w:t>
            </w:r>
          </w:p>
        </w:tc>
      </w:tr>
      <w:tr w:rsidR="000C1F54" w:rsidRPr="00ED56A6" w:rsidTr="00613F18">
        <w:tc>
          <w:tcPr>
            <w:tcW w:w="824" w:type="dxa"/>
          </w:tcPr>
          <w:p w:rsidR="000C1F54" w:rsidRDefault="002B2AF7" w:rsidP="000C1F54">
            <w:pPr>
              <w:jc w:val="center"/>
              <w:rPr>
                <w:sz w:val="24"/>
                <w:szCs w:val="24"/>
                <w:lang w:eastAsia="zh-CN"/>
              </w:rPr>
            </w:pPr>
            <w:r>
              <w:rPr>
                <w:sz w:val="24"/>
                <w:szCs w:val="24"/>
                <w:lang w:eastAsia="zh-CN"/>
              </w:rPr>
              <w:t>70</w:t>
            </w:r>
          </w:p>
        </w:tc>
        <w:tc>
          <w:tcPr>
            <w:tcW w:w="3960" w:type="dxa"/>
          </w:tcPr>
          <w:p w:rsidR="000C1F54" w:rsidRPr="00ED56A6" w:rsidRDefault="000C1F54" w:rsidP="000C1F54">
            <w:pPr>
              <w:ind w:right="-108"/>
              <w:rPr>
                <w:bCs/>
                <w:sz w:val="24"/>
                <w:szCs w:val="24"/>
              </w:rPr>
            </w:pPr>
            <w:r w:rsidRPr="00ED56A6">
              <w:rPr>
                <w:bCs/>
                <w:sz w:val="24"/>
                <w:szCs w:val="24"/>
              </w:rPr>
              <w:t xml:space="preserve">Об утверждении Перечня видов </w:t>
            </w:r>
            <w:r w:rsidRPr="00ED56A6">
              <w:rPr>
                <w:bCs/>
                <w:sz w:val="24"/>
                <w:szCs w:val="24"/>
              </w:rPr>
              <w:lastRenderedPageBreak/>
              <w:t>(пород) деревьев и кустарников, заготовка древесины которых не допускается</w:t>
            </w:r>
          </w:p>
        </w:tc>
        <w:tc>
          <w:tcPr>
            <w:tcW w:w="4786" w:type="dxa"/>
          </w:tcPr>
          <w:p w:rsidR="000C1F54" w:rsidRPr="00ED56A6" w:rsidRDefault="000C1F54" w:rsidP="000C1F54">
            <w:pPr>
              <w:rPr>
                <w:sz w:val="24"/>
                <w:szCs w:val="24"/>
                <w:lang w:eastAsia="zh-CN"/>
              </w:rPr>
            </w:pPr>
            <w:r>
              <w:rPr>
                <w:sz w:val="24"/>
                <w:szCs w:val="24"/>
                <w:lang w:eastAsia="zh-CN"/>
              </w:rPr>
              <w:lastRenderedPageBreak/>
              <w:t xml:space="preserve">Приказ </w:t>
            </w:r>
            <w:r w:rsidR="002B2AF7">
              <w:rPr>
                <w:sz w:val="24"/>
                <w:szCs w:val="24"/>
                <w:lang w:eastAsia="zh-CN"/>
              </w:rPr>
              <w:t xml:space="preserve">Рослесхоза </w:t>
            </w:r>
            <w:r>
              <w:rPr>
                <w:sz w:val="24"/>
                <w:szCs w:val="24"/>
                <w:lang w:eastAsia="zh-CN"/>
              </w:rPr>
              <w:t>от 5 декабря 2011 г.</w:t>
            </w:r>
            <w:r w:rsidRPr="00ED56A6">
              <w:rPr>
                <w:sz w:val="24"/>
                <w:szCs w:val="24"/>
                <w:lang w:eastAsia="zh-CN"/>
              </w:rPr>
              <w:t xml:space="preserve"> № </w:t>
            </w:r>
            <w:r w:rsidRPr="00ED56A6">
              <w:rPr>
                <w:sz w:val="24"/>
                <w:szCs w:val="24"/>
                <w:lang w:eastAsia="zh-CN"/>
              </w:rPr>
              <w:lastRenderedPageBreak/>
              <w:t>513</w:t>
            </w:r>
          </w:p>
          <w:p w:rsidR="000C1F54" w:rsidRPr="00ED56A6" w:rsidRDefault="000C1F54" w:rsidP="000C1F54">
            <w:pPr>
              <w:rPr>
                <w:sz w:val="24"/>
                <w:szCs w:val="24"/>
                <w:lang w:eastAsia="zh-CN"/>
              </w:rPr>
            </w:pPr>
            <w:r w:rsidRPr="00ED56A6">
              <w:rPr>
                <w:sz w:val="24"/>
                <w:szCs w:val="24"/>
                <w:lang w:eastAsia="zh-CN"/>
              </w:rPr>
              <w:t>Зарегистрирован в Минюсте Российск</w:t>
            </w:r>
            <w:r>
              <w:rPr>
                <w:sz w:val="24"/>
                <w:szCs w:val="24"/>
                <w:lang w:eastAsia="zh-CN"/>
              </w:rPr>
              <w:t>ой Федерации 19 января 2012 г.</w:t>
            </w:r>
            <w:r w:rsidRPr="00ED56A6">
              <w:rPr>
                <w:sz w:val="24"/>
                <w:szCs w:val="24"/>
                <w:lang w:eastAsia="zh-CN"/>
              </w:rPr>
              <w:t xml:space="preserve"> № 22973</w:t>
            </w:r>
          </w:p>
        </w:tc>
      </w:tr>
      <w:tr w:rsidR="000C1F54" w:rsidRPr="00ED56A6" w:rsidTr="00613F18">
        <w:tc>
          <w:tcPr>
            <w:tcW w:w="824" w:type="dxa"/>
          </w:tcPr>
          <w:p w:rsidR="000C1F54" w:rsidRDefault="002B2AF7" w:rsidP="000C1F54">
            <w:pPr>
              <w:jc w:val="center"/>
              <w:rPr>
                <w:sz w:val="24"/>
                <w:szCs w:val="24"/>
                <w:lang w:eastAsia="zh-CN"/>
              </w:rPr>
            </w:pPr>
            <w:r>
              <w:rPr>
                <w:sz w:val="24"/>
                <w:szCs w:val="24"/>
                <w:lang w:eastAsia="zh-CN"/>
              </w:rPr>
              <w:lastRenderedPageBreak/>
              <w:t>71</w:t>
            </w:r>
          </w:p>
        </w:tc>
        <w:tc>
          <w:tcPr>
            <w:tcW w:w="3960" w:type="dxa"/>
          </w:tcPr>
          <w:p w:rsidR="000C1F54" w:rsidRPr="00ED56A6" w:rsidRDefault="000C1F54" w:rsidP="000C1F54">
            <w:pPr>
              <w:ind w:right="-108"/>
              <w:rPr>
                <w:bCs/>
                <w:sz w:val="24"/>
                <w:szCs w:val="24"/>
              </w:rPr>
            </w:pPr>
            <w:r w:rsidRPr="00ED56A6">
              <w:rPr>
                <w:bCs/>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4786" w:type="dxa"/>
          </w:tcPr>
          <w:p w:rsidR="000C1F54" w:rsidRPr="00ED56A6" w:rsidRDefault="000C1F54" w:rsidP="000C1F54">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 xml:space="preserve">от 14 декабря 2010 г. </w:t>
            </w:r>
            <w:r w:rsidRPr="00ED56A6">
              <w:rPr>
                <w:sz w:val="24"/>
                <w:szCs w:val="24"/>
                <w:lang w:eastAsia="zh-CN"/>
              </w:rPr>
              <w:t>№ 485</w:t>
            </w:r>
          </w:p>
          <w:p w:rsidR="000C1F54" w:rsidRPr="00ED56A6" w:rsidRDefault="000C1F54" w:rsidP="000C1F54">
            <w:pPr>
              <w:rPr>
                <w:sz w:val="24"/>
                <w:szCs w:val="24"/>
                <w:lang w:eastAsia="zh-CN"/>
              </w:rPr>
            </w:pPr>
            <w:r w:rsidRPr="00ED56A6">
              <w:rPr>
                <w:sz w:val="24"/>
                <w:szCs w:val="24"/>
                <w:lang w:eastAsia="zh-CN"/>
              </w:rPr>
              <w:t>Зарегистрирован в Минюсте Российско</w:t>
            </w:r>
            <w:r>
              <w:rPr>
                <w:sz w:val="24"/>
                <w:szCs w:val="24"/>
                <w:lang w:eastAsia="zh-CN"/>
              </w:rPr>
              <w:t>й Федерации 30 декабря 2010 г.</w:t>
            </w:r>
            <w:r w:rsidRPr="00ED56A6">
              <w:rPr>
                <w:sz w:val="24"/>
                <w:szCs w:val="24"/>
                <w:lang w:eastAsia="zh-CN"/>
              </w:rPr>
              <w:t xml:space="preserve"> № 19474</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72</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заготовки живицы</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24 января 2012 г.</w:t>
            </w:r>
            <w:r w:rsidRPr="00ED56A6">
              <w:rPr>
                <w:sz w:val="24"/>
                <w:szCs w:val="24"/>
                <w:lang w:eastAsia="zh-CN"/>
              </w:rPr>
              <w:t xml:space="preserve"> № 23</w:t>
            </w:r>
          </w:p>
          <w:p w:rsidR="00EC57BC" w:rsidRPr="00ED56A6" w:rsidRDefault="00EC57BC" w:rsidP="00EC57BC">
            <w:pPr>
              <w:rPr>
                <w:sz w:val="24"/>
                <w:szCs w:val="24"/>
                <w:lang w:eastAsia="zh-CN"/>
              </w:rPr>
            </w:pPr>
            <w:r w:rsidRPr="00ED56A6">
              <w:rPr>
                <w:sz w:val="24"/>
                <w:szCs w:val="24"/>
                <w:lang w:eastAsia="zh-CN"/>
              </w:rPr>
              <w:t>Зарегистрирован в</w:t>
            </w:r>
            <w:r w:rsidR="0043082E">
              <w:rPr>
                <w:sz w:val="24"/>
                <w:szCs w:val="24"/>
                <w:lang w:eastAsia="zh-CN"/>
              </w:rPr>
              <w:t xml:space="preserve"> Минюсте Российской Федерации 28</w:t>
            </w:r>
            <w:r w:rsidRPr="00ED56A6">
              <w:rPr>
                <w:sz w:val="24"/>
                <w:szCs w:val="24"/>
                <w:lang w:eastAsia="zh-CN"/>
              </w:rPr>
              <w:t xml:space="preserve"> февраля </w:t>
            </w:r>
            <w:r>
              <w:rPr>
                <w:sz w:val="24"/>
                <w:szCs w:val="24"/>
                <w:lang w:eastAsia="zh-CN"/>
              </w:rPr>
              <w:t>2012 г.</w:t>
            </w:r>
            <w:r w:rsidRPr="00ED56A6">
              <w:rPr>
                <w:sz w:val="24"/>
                <w:szCs w:val="24"/>
                <w:lang w:eastAsia="zh-CN"/>
              </w:rPr>
              <w:t xml:space="preserve"> № 23349</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73</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заготовки и сбора недревесных лесных ресурсов</w:t>
            </w:r>
          </w:p>
        </w:tc>
        <w:tc>
          <w:tcPr>
            <w:tcW w:w="4786" w:type="dxa"/>
          </w:tcPr>
          <w:p w:rsidR="00EC57BC" w:rsidRPr="00ED56A6" w:rsidRDefault="00F01259" w:rsidP="00EC57BC">
            <w:pPr>
              <w:rPr>
                <w:sz w:val="24"/>
                <w:szCs w:val="24"/>
                <w:lang w:eastAsia="zh-CN"/>
              </w:rPr>
            </w:pPr>
            <w:r>
              <w:rPr>
                <w:sz w:val="24"/>
                <w:szCs w:val="24"/>
                <w:lang w:eastAsia="zh-CN"/>
              </w:rPr>
              <w:t>Приказ Минприроды России от 16 июля 2018 года № 325</w:t>
            </w:r>
          </w:p>
          <w:p w:rsidR="00EC57BC" w:rsidRPr="00ED56A6" w:rsidRDefault="00EC57BC" w:rsidP="00F01259">
            <w:pPr>
              <w:rPr>
                <w:sz w:val="24"/>
                <w:szCs w:val="24"/>
                <w:lang w:eastAsia="zh-CN"/>
              </w:rPr>
            </w:pPr>
            <w:r w:rsidRPr="00ED56A6">
              <w:rPr>
                <w:sz w:val="24"/>
                <w:szCs w:val="24"/>
                <w:lang w:eastAsia="zh-CN"/>
              </w:rPr>
              <w:t xml:space="preserve">Зарегистрирован в Минюсте Российской Федерации </w:t>
            </w:r>
            <w:r w:rsidR="00F01259">
              <w:rPr>
                <w:sz w:val="24"/>
                <w:szCs w:val="24"/>
                <w:lang w:eastAsia="zh-CN"/>
              </w:rPr>
              <w:t>10 августа 2018 года № 51845</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74</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заготовки пищевых лесных ресурсов и сбора лекарственных растений</w:t>
            </w:r>
          </w:p>
        </w:tc>
        <w:tc>
          <w:tcPr>
            <w:tcW w:w="4786" w:type="dxa"/>
          </w:tcPr>
          <w:p w:rsidR="00EC57BC" w:rsidRPr="00ED56A6" w:rsidRDefault="00EC57BC" w:rsidP="00EC57BC">
            <w:pPr>
              <w:rPr>
                <w:sz w:val="24"/>
                <w:szCs w:val="24"/>
                <w:lang w:eastAsia="zh-CN"/>
              </w:rPr>
            </w:pPr>
            <w:r w:rsidRPr="00ED56A6">
              <w:rPr>
                <w:sz w:val="24"/>
                <w:szCs w:val="24"/>
                <w:lang w:eastAsia="zh-CN"/>
              </w:rPr>
              <w:t>Прик</w:t>
            </w:r>
            <w:r>
              <w:rPr>
                <w:sz w:val="24"/>
                <w:szCs w:val="24"/>
                <w:lang w:eastAsia="zh-CN"/>
              </w:rPr>
              <w:t xml:space="preserve">аз </w:t>
            </w:r>
            <w:r w:rsidR="002B2AF7">
              <w:rPr>
                <w:sz w:val="24"/>
                <w:szCs w:val="24"/>
                <w:lang w:eastAsia="zh-CN"/>
              </w:rPr>
              <w:t xml:space="preserve">Рослесхоза </w:t>
            </w:r>
            <w:r>
              <w:rPr>
                <w:sz w:val="24"/>
                <w:szCs w:val="24"/>
                <w:lang w:eastAsia="zh-CN"/>
              </w:rPr>
              <w:t>от 5 декабря 2011 г.</w:t>
            </w:r>
            <w:r w:rsidRPr="00ED56A6">
              <w:rPr>
                <w:sz w:val="24"/>
                <w:szCs w:val="24"/>
                <w:lang w:eastAsia="zh-CN"/>
              </w:rPr>
              <w:t xml:space="preserve"> № 511</w:t>
            </w:r>
          </w:p>
          <w:p w:rsidR="00EC57BC" w:rsidRPr="00ED56A6" w:rsidRDefault="00EC57BC" w:rsidP="00EC57BC">
            <w:pPr>
              <w:rPr>
                <w:sz w:val="24"/>
                <w:szCs w:val="24"/>
                <w:lang w:eastAsia="zh-CN"/>
              </w:rPr>
            </w:pPr>
            <w:r w:rsidRPr="00ED56A6">
              <w:rPr>
                <w:sz w:val="24"/>
                <w:szCs w:val="24"/>
                <w:lang w:eastAsia="zh-CN"/>
              </w:rPr>
              <w:t xml:space="preserve">Зарегистрирован в Минюсте Российской Федерации 16 апреля </w:t>
            </w:r>
            <w:r>
              <w:rPr>
                <w:sz w:val="24"/>
                <w:szCs w:val="24"/>
                <w:lang w:eastAsia="zh-CN"/>
              </w:rPr>
              <w:t>2012 г.</w:t>
            </w:r>
            <w:r w:rsidRPr="00ED56A6">
              <w:rPr>
                <w:sz w:val="24"/>
                <w:szCs w:val="24"/>
                <w:lang w:eastAsia="zh-CN"/>
              </w:rPr>
              <w:t xml:space="preserve"> № 23849</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75</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использования лесов для ведения сельского хозяйства</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sidRPr="0070200B">
              <w:rPr>
                <w:sz w:val="24"/>
                <w:szCs w:val="24"/>
                <w:lang w:eastAsia="zh-CN"/>
              </w:rPr>
              <w:t>Министерства природных ресурсов и экологии РФ</w:t>
            </w:r>
            <w:r w:rsidR="003A1BB8">
              <w:rPr>
                <w:sz w:val="24"/>
                <w:szCs w:val="24"/>
                <w:lang w:eastAsia="zh-CN"/>
              </w:rPr>
              <w:t>от 21 июня 2017</w:t>
            </w:r>
            <w:r>
              <w:rPr>
                <w:sz w:val="24"/>
                <w:szCs w:val="24"/>
                <w:lang w:eastAsia="zh-CN"/>
              </w:rPr>
              <w:t xml:space="preserve"> г.</w:t>
            </w:r>
            <w:r w:rsidR="003A1BB8">
              <w:rPr>
                <w:sz w:val="24"/>
                <w:szCs w:val="24"/>
                <w:lang w:eastAsia="zh-CN"/>
              </w:rPr>
              <w:t xml:space="preserve"> № 314</w:t>
            </w:r>
          </w:p>
          <w:p w:rsidR="00EC57BC" w:rsidRPr="00ED56A6" w:rsidRDefault="00EC57BC" w:rsidP="00EC57BC">
            <w:pPr>
              <w:rPr>
                <w:sz w:val="24"/>
                <w:szCs w:val="24"/>
                <w:lang w:eastAsia="zh-CN"/>
              </w:rPr>
            </w:pPr>
            <w:r w:rsidRPr="00ED56A6">
              <w:rPr>
                <w:sz w:val="24"/>
                <w:szCs w:val="24"/>
                <w:lang w:eastAsia="zh-CN"/>
              </w:rPr>
              <w:t>Зарегистрирован в</w:t>
            </w:r>
            <w:r w:rsidR="003A1BB8">
              <w:rPr>
                <w:sz w:val="24"/>
                <w:szCs w:val="24"/>
                <w:lang w:eastAsia="zh-CN"/>
              </w:rPr>
              <w:t xml:space="preserve"> Минюсте Российской Федерации 24 августа 2017</w:t>
            </w:r>
            <w:r>
              <w:rPr>
                <w:sz w:val="24"/>
                <w:szCs w:val="24"/>
                <w:lang w:eastAsia="zh-CN"/>
              </w:rPr>
              <w:t xml:space="preserve"> г.</w:t>
            </w:r>
            <w:r w:rsidR="003A1BB8">
              <w:rPr>
                <w:sz w:val="24"/>
                <w:szCs w:val="24"/>
                <w:lang w:eastAsia="zh-CN"/>
              </w:rPr>
              <w:t xml:space="preserve"> № 47937</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76</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23 декабря 2011 г.</w:t>
            </w:r>
            <w:r w:rsidRPr="00ED56A6">
              <w:rPr>
                <w:sz w:val="24"/>
                <w:szCs w:val="24"/>
                <w:lang w:eastAsia="zh-CN"/>
              </w:rPr>
              <w:t xml:space="preserve"> № 548</w:t>
            </w:r>
          </w:p>
          <w:p w:rsidR="00EC57BC" w:rsidRPr="00ED56A6" w:rsidRDefault="00EC57BC" w:rsidP="00EC57BC">
            <w:pPr>
              <w:rPr>
                <w:sz w:val="24"/>
                <w:szCs w:val="24"/>
                <w:lang w:eastAsia="zh-CN"/>
              </w:rPr>
            </w:pPr>
            <w:r w:rsidRPr="00ED56A6">
              <w:rPr>
                <w:sz w:val="24"/>
                <w:szCs w:val="24"/>
                <w:lang w:eastAsia="zh-CN"/>
              </w:rPr>
              <w:t>Зарегистрирован в Минюсте Российской Федерации 15 марта</w:t>
            </w:r>
            <w:r>
              <w:rPr>
                <w:sz w:val="24"/>
                <w:szCs w:val="24"/>
                <w:lang w:eastAsia="zh-CN"/>
              </w:rPr>
              <w:t xml:space="preserve"> 2012 г.</w:t>
            </w:r>
            <w:r w:rsidRPr="00ED56A6">
              <w:rPr>
                <w:sz w:val="24"/>
                <w:szCs w:val="24"/>
                <w:lang w:eastAsia="zh-CN"/>
              </w:rPr>
              <w:t xml:space="preserve"> № 23497</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77</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использования лесов для осуществления рекреационной деятельности</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21 февраля 2012 г.</w:t>
            </w:r>
            <w:r w:rsidRPr="00ED56A6">
              <w:rPr>
                <w:sz w:val="24"/>
                <w:szCs w:val="24"/>
                <w:lang w:eastAsia="zh-CN"/>
              </w:rPr>
              <w:t xml:space="preserve"> № 62</w:t>
            </w:r>
          </w:p>
          <w:p w:rsidR="00EC57BC" w:rsidRPr="00ED56A6" w:rsidRDefault="00EC57BC" w:rsidP="00EC57BC">
            <w:pPr>
              <w:rPr>
                <w:sz w:val="24"/>
                <w:szCs w:val="24"/>
                <w:lang w:eastAsia="zh-CN"/>
              </w:rPr>
            </w:pPr>
            <w:r w:rsidRPr="00ED56A6">
              <w:rPr>
                <w:sz w:val="24"/>
                <w:szCs w:val="24"/>
                <w:lang w:eastAsia="zh-CN"/>
              </w:rPr>
              <w:t>Зарегистрирован в Минюсте Российской Федерации 28 марта2012 г</w:t>
            </w:r>
            <w:r>
              <w:rPr>
                <w:sz w:val="24"/>
                <w:szCs w:val="24"/>
                <w:lang w:eastAsia="zh-CN"/>
              </w:rPr>
              <w:t>.</w:t>
            </w:r>
            <w:r w:rsidRPr="00ED56A6">
              <w:rPr>
                <w:sz w:val="24"/>
                <w:szCs w:val="24"/>
                <w:lang w:eastAsia="zh-CN"/>
              </w:rPr>
              <w:t xml:space="preserve"> № 23634</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78</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Pr>
                <w:sz w:val="24"/>
                <w:szCs w:val="24"/>
                <w:lang w:eastAsia="zh-CN"/>
              </w:rPr>
              <w:t>Рослесхоза</w:t>
            </w:r>
            <w:r w:rsidRPr="00ED56A6">
              <w:rPr>
                <w:sz w:val="24"/>
                <w:szCs w:val="24"/>
                <w:lang w:eastAsia="zh-CN"/>
              </w:rPr>
              <w:t>от 27 декабря 2010</w:t>
            </w:r>
            <w:r>
              <w:rPr>
                <w:sz w:val="24"/>
                <w:szCs w:val="24"/>
                <w:lang w:eastAsia="zh-CN"/>
              </w:rPr>
              <w:t xml:space="preserve"> г. </w:t>
            </w:r>
            <w:r w:rsidRPr="00ED56A6">
              <w:rPr>
                <w:sz w:val="24"/>
                <w:szCs w:val="24"/>
                <w:lang w:eastAsia="zh-CN"/>
              </w:rPr>
              <w:t>№ 515</w:t>
            </w:r>
          </w:p>
          <w:p w:rsidR="00EC57BC" w:rsidRPr="00ED56A6" w:rsidRDefault="00EC57BC" w:rsidP="00EC57BC">
            <w:pPr>
              <w:rPr>
                <w:sz w:val="24"/>
                <w:szCs w:val="24"/>
                <w:lang w:eastAsia="zh-CN"/>
              </w:rPr>
            </w:pPr>
            <w:r w:rsidRPr="00ED56A6">
              <w:rPr>
                <w:sz w:val="24"/>
                <w:szCs w:val="24"/>
                <w:lang w:eastAsia="zh-CN"/>
              </w:rPr>
              <w:t>Зарегистрирован в Минюсте Росси</w:t>
            </w:r>
            <w:r>
              <w:rPr>
                <w:sz w:val="24"/>
                <w:szCs w:val="24"/>
                <w:lang w:eastAsia="zh-CN"/>
              </w:rPr>
              <w:t>йской Федерации 10 мая 2011 г.</w:t>
            </w:r>
            <w:r w:rsidRPr="00ED56A6">
              <w:rPr>
                <w:sz w:val="24"/>
                <w:szCs w:val="24"/>
                <w:lang w:eastAsia="zh-CN"/>
              </w:rPr>
              <w:t xml:space="preserve"> № 20704</w:t>
            </w:r>
          </w:p>
        </w:tc>
      </w:tr>
      <w:tr w:rsidR="00EC57BC" w:rsidRPr="00ED56A6" w:rsidTr="00613F18">
        <w:tc>
          <w:tcPr>
            <w:tcW w:w="824" w:type="dxa"/>
          </w:tcPr>
          <w:p w:rsidR="00EC57BC" w:rsidRPr="00ED56A6" w:rsidRDefault="002B2AF7" w:rsidP="00EC57BC">
            <w:pPr>
              <w:jc w:val="center"/>
              <w:rPr>
                <w:sz w:val="24"/>
                <w:szCs w:val="24"/>
                <w:lang w:eastAsia="zh-CN"/>
              </w:rPr>
            </w:pPr>
            <w:r>
              <w:rPr>
                <w:sz w:val="24"/>
                <w:szCs w:val="24"/>
                <w:lang w:eastAsia="zh-CN"/>
              </w:rPr>
              <w:t>79</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использования лесов для строительства, реконструкции, эксплуатации линейных объектов</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10 июня 2011 г.</w:t>
            </w:r>
            <w:r w:rsidRPr="00ED56A6">
              <w:rPr>
                <w:sz w:val="24"/>
                <w:szCs w:val="24"/>
                <w:lang w:eastAsia="zh-CN"/>
              </w:rPr>
              <w:t xml:space="preserve"> № 223</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 xml:space="preserve">в Минюсте Российской Федерации </w:t>
            </w:r>
            <w:r w:rsidRPr="00ED56A6">
              <w:rPr>
                <w:sz w:val="24"/>
                <w:szCs w:val="24"/>
                <w:lang w:eastAsia="zh-CN"/>
              </w:rPr>
              <w:t>3 августа</w:t>
            </w:r>
            <w:r>
              <w:rPr>
                <w:sz w:val="24"/>
                <w:szCs w:val="24"/>
                <w:lang w:eastAsia="zh-CN"/>
              </w:rPr>
              <w:t xml:space="preserve"> 2011 г.</w:t>
            </w:r>
            <w:r w:rsidRPr="00ED56A6">
              <w:rPr>
                <w:sz w:val="24"/>
                <w:szCs w:val="24"/>
                <w:lang w:eastAsia="zh-CN"/>
              </w:rPr>
              <w:t xml:space="preserve"> № 21533</w:t>
            </w:r>
          </w:p>
        </w:tc>
      </w:tr>
      <w:tr w:rsidR="00EC57BC" w:rsidRPr="00ED56A6" w:rsidTr="00613F18">
        <w:tc>
          <w:tcPr>
            <w:tcW w:w="824" w:type="dxa"/>
          </w:tcPr>
          <w:p w:rsidR="00EC57BC" w:rsidRPr="00ED56A6" w:rsidRDefault="002B2AF7" w:rsidP="00EC57BC">
            <w:pPr>
              <w:jc w:val="center"/>
              <w:rPr>
                <w:sz w:val="24"/>
                <w:szCs w:val="24"/>
                <w:lang w:eastAsia="zh-CN"/>
              </w:rPr>
            </w:pPr>
            <w:r>
              <w:rPr>
                <w:sz w:val="24"/>
                <w:szCs w:val="24"/>
                <w:lang w:eastAsia="zh-CN"/>
              </w:rPr>
              <w:t>80</w:t>
            </w:r>
          </w:p>
        </w:tc>
        <w:tc>
          <w:tcPr>
            <w:tcW w:w="3960" w:type="dxa"/>
          </w:tcPr>
          <w:p w:rsidR="00EC57BC" w:rsidRPr="00ED56A6" w:rsidRDefault="00EC57BC" w:rsidP="00EC57BC">
            <w:pPr>
              <w:rPr>
                <w:sz w:val="24"/>
                <w:szCs w:val="24"/>
                <w:lang w:eastAsia="zh-CN"/>
              </w:rPr>
            </w:pPr>
            <w:r w:rsidRPr="00ED56A6">
              <w:rPr>
                <w:sz w:val="24"/>
                <w:szCs w:val="24"/>
                <w:lang w:eastAsia="zh-CN"/>
              </w:rPr>
              <w:t xml:space="preserve">Об утверждении Правил использования лесов для выращивания лесных плодовых, </w:t>
            </w:r>
            <w:r w:rsidRPr="00ED56A6">
              <w:rPr>
                <w:sz w:val="24"/>
                <w:szCs w:val="24"/>
                <w:lang w:eastAsia="zh-CN"/>
              </w:rPr>
              <w:lastRenderedPageBreak/>
              <w:t>ягодных, декоративных растений, лекарственных растений</w:t>
            </w:r>
          </w:p>
        </w:tc>
        <w:tc>
          <w:tcPr>
            <w:tcW w:w="4786" w:type="dxa"/>
          </w:tcPr>
          <w:p w:rsidR="00EC57BC" w:rsidRPr="00ED56A6" w:rsidRDefault="00EC57BC" w:rsidP="00EC57BC">
            <w:pPr>
              <w:rPr>
                <w:sz w:val="24"/>
                <w:szCs w:val="24"/>
                <w:lang w:eastAsia="zh-CN"/>
              </w:rPr>
            </w:pPr>
            <w:r>
              <w:rPr>
                <w:sz w:val="24"/>
                <w:szCs w:val="24"/>
                <w:lang w:eastAsia="zh-CN"/>
              </w:rPr>
              <w:lastRenderedPageBreak/>
              <w:t xml:space="preserve">Приказ </w:t>
            </w:r>
            <w:r w:rsidR="002B2AF7">
              <w:rPr>
                <w:sz w:val="24"/>
                <w:szCs w:val="24"/>
                <w:lang w:eastAsia="zh-CN"/>
              </w:rPr>
              <w:t xml:space="preserve">Рослесхоза </w:t>
            </w:r>
            <w:r>
              <w:rPr>
                <w:sz w:val="24"/>
                <w:szCs w:val="24"/>
                <w:lang w:eastAsia="zh-CN"/>
              </w:rPr>
              <w:t xml:space="preserve">от 5 декабря 2011 г. </w:t>
            </w:r>
            <w:r w:rsidRPr="00ED56A6">
              <w:rPr>
                <w:sz w:val="24"/>
                <w:szCs w:val="24"/>
                <w:lang w:eastAsia="zh-CN"/>
              </w:rPr>
              <w:t>№ 510</w:t>
            </w:r>
          </w:p>
          <w:p w:rsidR="00EC57BC" w:rsidRPr="00ED56A6" w:rsidRDefault="00EC57BC" w:rsidP="00EC57BC">
            <w:pPr>
              <w:rPr>
                <w:sz w:val="24"/>
                <w:szCs w:val="24"/>
                <w:lang w:eastAsia="zh-CN"/>
              </w:rPr>
            </w:pPr>
            <w:r w:rsidRPr="00ED56A6">
              <w:rPr>
                <w:sz w:val="24"/>
                <w:szCs w:val="24"/>
                <w:lang w:eastAsia="zh-CN"/>
              </w:rPr>
              <w:t xml:space="preserve">Зарегистрирован в Минюсте Российской </w:t>
            </w:r>
            <w:r w:rsidRPr="00ED56A6">
              <w:rPr>
                <w:sz w:val="24"/>
                <w:szCs w:val="24"/>
                <w:lang w:eastAsia="zh-CN"/>
              </w:rPr>
              <w:lastRenderedPageBreak/>
              <w:t>Федерации 30 декабря</w:t>
            </w:r>
            <w:r>
              <w:rPr>
                <w:sz w:val="24"/>
                <w:szCs w:val="24"/>
                <w:lang w:eastAsia="zh-CN"/>
              </w:rPr>
              <w:t xml:space="preserve"> 2011 г.</w:t>
            </w:r>
            <w:r w:rsidRPr="00ED56A6">
              <w:rPr>
                <w:sz w:val="24"/>
                <w:szCs w:val="24"/>
                <w:lang w:eastAsia="zh-CN"/>
              </w:rPr>
              <w:t xml:space="preserve"> № 22844</w:t>
            </w:r>
          </w:p>
        </w:tc>
      </w:tr>
      <w:tr w:rsidR="008816CA" w:rsidRPr="00ED56A6" w:rsidTr="00613F18">
        <w:tc>
          <w:tcPr>
            <w:tcW w:w="824" w:type="dxa"/>
          </w:tcPr>
          <w:p w:rsidR="008816CA" w:rsidRPr="00ED56A6" w:rsidRDefault="003A1BB8" w:rsidP="00EC57BC">
            <w:pPr>
              <w:jc w:val="center"/>
              <w:rPr>
                <w:sz w:val="24"/>
                <w:szCs w:val="24"/>
                <w:lang w:eastAsia="zh-CN"/>
              </w:rPr>
            </w:pPr>
            <w:r>
              <w:rPr>
                <w:sz w:val="24"/>
                <w:szCs w:val="24"/>
                <w:lang w:eastAsia="zh-CN"/>
              </w:rPr>
              <w:lastRenderedPageBreak/>
              <w:t>81</w:t>
            </w:r>
          </w:p>
        </w:tc>
        <w:tc>
          <w:tcPr>
            <w:tcW w:w="3960" w:type="dxa"/>
          </w:tcPr>
          <w:p w:rsidR="008816CA" w:rsidRPr="00ED56A6" w:rsidRDefault="008816CA" w:rsidP="00EC57BC">
            <w:pPr>
              <w:rPr>
                <w:sz w:val="24"/>
                <w:szCs w:val="24"/>
                <w:lang w:eastAsia="zh-CN"/>
              </w:rPr>
            </w:pPr>
            <w:r w:rsidRPr="00ED56A6">
              <w:rPr>
                <w:sz w:val="24"/>
                <w:szCs w:val="24"/>
                <w:lang w:eastAsia="zh-CN"/>
              </w:rPr>
              <w:t>Об утверждении Правил использования лесов для выращивания</w:t>
            </w:r>
            <w:r>
              <w:rPr>
                <w:sz w:val="24"/>
                <w:szCs w:val="24"/>
                <w:lang w:eastAsia="zh-CN"/>
              </w:rPr>
              <w:t xml:space="preserve"> посадочного материала лесных растений (саженцев, сеянцев)</w:t>
            </w:r>
          </w:p>
        </w:tc>
        <w:tc>
          <w:tcPr>
            <w:tcW w:w="4786" w:type="dxa"/>
          </w:tcPr>
          <w:p w:rsidR="008816CA" w:rsidRPr="008816CA" w:rsidRDefault="008816CA" w:rsidP="008816CA">
            <w:pPr>
              <w:rPr>
                <w:sz w:val="24"/>
                <w:szCs w:val="24"/>
                <w:lang w:eastAsia="zh-CN"/>
              </w:rPr>
            </w:pPr>
            <w:r w:rsidRPr="008816CA">
              <w:rPr>
                <w:sz w:val="24"/>
                <w:szCs w:val="24"/>
                <w:lang w:eastAsia="zh-CN"/>
              </w:rPr>
              <w:t xml:space="preserve">Приказ </w:t>
            </w:r>
            <w:r w:rsidR="002B2AF7">
              <w:rPr>
                <w:sz w:val="24"/>
                <w:szCs w:val="24"/>
                <w:lang w:eastAsia="zh-CN"/>
              </w:rPr>
              <w:t>Рослесхоза</w:t>
            </w:r>
            <w:r w:rsidRPr="008816CA">
              <w:rPr>
                <w:sz w:val="24"/>
                <w:szCs w:val="24"/>
                <w:lang w:eastAsia="zh-CN"/>
              </w:rPr>
              <w:t>от 19 июля 2011 г. № 308</w:t>
            </w:r>
          </w:p>
          <w:p w:rsidR="008816CA" w:rsidRDefault="008816CA" w:rsidP="008816CA">
            <w:pPr>
              <w:rPr>
                <w:sz w:val="24"/>
                <w:szCs w:val="24"/>
                <w:lang w:eastAsia="zh-CN"/>
              </w:rPr>
            </w:pPr>
            <w:r w:rsidRPr="008816CA">
              <w:rPr>
                <w:sz w:val="24"/>
                <w:szCs w:val="24"/>
                <w:lang w:eastAsia="zh-CN"/>
              </w:rPr>
              <w:t>Зарегистрирован в Минюсте Российской Федерации 30 сентября 2011 г. № 21948</w:t>
            </w:r>
          </w:p>
        </w:tc>
      </w:tr>
      <w:tr w:rsidR="00EC57BC" w:rsidRPr="00ED56A6" w:rsidTr="00613F18">
        <w:tc>
          <w:tcPr>
            <w:tcW w:w="824" w:type="dxa"/>
          </w:tcPr>
          <w:p w:rsidR="00EC57BC" w:rsidRPr="00ED56A6" w:rsidRDefault="003A1BB8" w:rsidP="00EC57BC">
            <w:pPr>
              <w:jc w:val="center"/>
              <w:rPr>
                <w:sz w:val="24"/>
                <w:szCs w:val="24"/>
                <w:lang w:eastAsia="zh-CN"/>
              </w:rPr>
            </w:pPr>
            <w:r>
              <w:rPr>
                <w:sz w:val="24"/>
                <w:szCs w:val="24"/>
                <w:lang w:eastAsia="zh-CN"/>
              </w:rPr>
              <w:t>82</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Лесоустроительной инструкции</w:t>
            </w:r>
          </w:p>
        </w:tc>
        <w:tc>
          <w:tcPr>
            <w:tcW w:w="4786" w:type="dxa"/>
          </w:tcPr>
          <w:p w:rsidR="00840462" w:rsidRPr="00840462" w:rsidRDefault="00840462" w:rsidP="00840462">
            <w:pPr>
              <w:rPr>
                <w:bCs/>
                <w:sz w:val="24"/>
                <w:szCs w:val="24"/>
                <w:lang w:eastAsia="zh-CN"/>
              </w:rPr>
            </w:pPr>
            <w:r w:rsidRPr="00840462">
              <w:rPr>
                <w:sz w:val="24"/>
                <w:szCs w:val="24"/>
                <w:lang w:eastAsia="zh-CN"/>
              </w:rPr>
              <w:t xml:space="preserve">Приказ Министерства природных ресурсов и экологии РФ </w:t>
            </w:r>
            <w:r w:rsidRPr="00840462">
              <w:rPr>
                <w:bCs/>
                <w:sz w:val="24"/>
                <w:szCs w:val="24"/>
                <w:lang w:eastAsia="zh-CN"/>
              </w:rPr>
              <w:t>от 29 марта  2018 г. № 122</w:t>
            </w:r>
          </w:p>
          <w:p w:rsidR="00EC57BC" w:rsidRPr="00ED56A6" w:rsidRDefault="00840462" w:rsidP="00840462">
            <w:pPr>
              <w:rPr>
                <w:sz w:val="24"/>
                <w:szCs w:val="24"/>
                <w:lang w:eastAsia="zh-CN"/>
              </w:rPr>
            </w:pPr>
            <w:r w:rsidRPr="00840462">
              <w:rPr>
                <w:sz w:val="24"/>
                <w:szCs w:val="24"/>
                <w:lang w:eastAsia="zh-CN"/>
              </w:rPr>
              <w:t>Зарегистрирован в Минюсте Российской Федерации 20.04.</w:t>
            </w:r>
            <w:r w:rsidRPr="00840462">
              <w:rPr>
                <w:bCs/>
                <w:sz w:val="24"/>
                <w:szCs w:val="24"/>
                <w:lang w:eastAsia="zh-CN"/>
              </w:rPr>
              <w:t xml:space="preserve"> 2018</w:t>
            </w:r>
            <w:r w:rsidRPr="00840462">
              <w:rPr>
                <w:sz w:val="24"/>
                <w:szCs w:val="24"/>
                <w:lang w:eastAsia="zh-CN"/>
              </w:rPr>
              <w:t xml:space="preserve"> г. № 50859</w:t>
            </w:r>
          </w:p>
        </w:tc>
      </w:tr>
      <w:tr w:rsidR="00EC57BC" w:rsidRPr="00ED56A6" w:rsidTr="00613F18">
        <w:tc>
          <w:tcPr>
            <w:tcW w:w="824" w:type="dxa"/>
          </w:tcPr>
          <w:p w:rsidR="00EC57BC" w:rsidRPr="00ED56A6" w:rsidRDefault="003A1BB8" w:rsidP="00EC57BC">
            <w:pPr>
              <w:jc w:val="center"/>
              <w:rPr>
                <w:sz w:val="24"/>
                <w:szCs w:val="24"/>
                <w:lang w:eastAsia="zh-CN"/>
              </w:rPr>
            </w:pPr>
            <w:r>
              <w:rPr>
                <w:sz w:val="24"/>
                <w:szCs w:val="24"/>
                <w:lang w:eastAsia="zh-CN"/>
              </w:rPr>
              <w:t>83</w:t>
            </w:r>
          </w:p>
        </w:tc>
        <w:tc>
          <w:tcPr>
            <w:tcW w:w="3960" w:type="dxa"/>
          </w:tcPr>
          <w:p w:rsidR="00EC57BC" w:rsidRPr="00ED56A6" w:rsidRDefault="00EC57BC" w:rsidP="00EC57BC">
            <w:pPr>
              <w:rPr>
                <w:sz w:val="24"/>
                <w:szCs w:val="24"/>
                <w:lang w:eastAsia="zh-CN"/>
              </w:rPr>
            </w:pPr>
            <w:r w:rsidRPr="00ED56A6">
              <w:rPr>
                <w:bCs/>
                <w:sz w:val="24"/>
                <w:szCs w:val="24"/>
                <w:lang w:eastAsia="zh-CN"/>
              </w:rPr>
              <w:t>Об утверждении состава проекта освоения лесов и порядка его разработки</w:t>
            </w:r>
          </w:p>
        </w:tc>
        <w:tc>
          <w:tcPr>
            <w:tcW w:w="4786" w:type="dxa"/>
          </w:tcPr>
          <w:p w:rsidR="00EC57BC" w:rsidRPr="00ED56A6" w:rsidRDefault="00EC57BC" w:rsidP="00EC57BC">
            <w:pPr>
              <w:rPr>
                <w:bCs/>
                <w:sz w:val="24"/>
                <w:szCs w:val="24"/>
                <w:lang w:eastAsia="zh-CN"/>
              </w:rPr>
            </w:pPr>
            <w:r>
              <w:rPr>
                <w:bCs/>
                <w:sz w:val="24"/>
                <w:szCs w:val="24"/>
                <w:lang w:eastAsia="zh-CN"/>
              </w:rPr>
              <w:t xml:space="preserve">Приказ </w:t>
            </w:r>
            <w:r w:rsidR="002B2AF7">
              <w:rPr>
                <w:sz w:val="24"/>
                <w:szCs w:val="24"/>
                <w:lang w:eastAsia="zh-CN"/>
              </w:rPr>
              <w:t>Рослесхоза</w:t>
            </w:r>
            <w:r w:rsidRPr="00ED56A6">
              <w:rPr>
                <w:bCs/>
                <w:sz w:val="24"/>
                <w:szCs w:val="24"/>
                <w:lang w:eastAsia="zh-CN"/>
              </w:rPr>
              <w:t>от 29 февр</w:t>
            </w:r>
            <w:r>
              <w:rPr>
                <w:bCs/>
                <w:sz w:val="24"/>
                <w:szCs w:val="24"/>
                <w:lang w:eastAsia="zh-CN"/>
              </w:rPr>
              <w:t xml:space="preserve">аля 2012 г. </w:t>
            </w:r>
            <w:r w:rsidRPr="00ED56A6">
              <w:rPr>
                <w:bCs/>
                <w:sz w:val="24"/>
                <w:szCs w:val="24"/>
                <w:lang w:eastAsia="zh-CN"/>
              </w:rPr>
              <w:t>№ 69</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 xml:space="preserve">в Минюсте Российской Федерации 5 мая 2012 г. </w:t>
            </w:r>
            <w:r w:rsidRPr="00ED56A6">
              <w:rPr>
                <w:sz w:val="24"/>
                <w:szCs w:val="24"/>
                <w:lang w:eastAsia="zh-CN"/>
              </w:rPr>
              <w:t>№ 24075</w:t>
            </w:r>
          </w:p>
        </w:tc>
      </w:tr>
      <w:tr w:rsidR="00F01259" w:rsidRPr="00ED56A6" w:rsidTr="00613F18">
        <w:tc>
          <w:tcPr>
            <w:tcW w:w="824" w:type="dxa"/>
          </w:tcPr>
          <w:p w:rsidR="00F01259" w:rsidRDefault="00F01259" w:rsidP="00F01259">
            <w:pPr>
              <w:jc w:val="center"/>
              <w:rPr>
                <w:sz w:val="24"/>
                <w:szCs w:val="24"/>
                <w:lang w:eastAsia="zh-CN"/>
              </w:rPr>
            </w:pPr>
            <w:r>
              <w:rPr>
                <w:sz w:val="24"/>
                <w:szCs w:val="24"/>
                <w:lang w:eastAsia="zh-CN"/>
              </w:rPr>
              <w:t>84</w:t>
            </w:r>
          </w:p>
        </w:tc>
        <w:tc>
          <w:tcPr>
            <w:tcW w:w="3960" w:type="dxa"/>
          </w:tcPr>
          <w:p w:rsidR="00F01259" w:rsidRDefault="00F01259" w:rsidP="00F01259">
            <w:pPr>
              <w:rPr>
                <w:bCs/>
                <w:sz w:val="24"/>
                <w:szCs w:val="24"/>
                <w:lang w:eastAsia="zh-CN"/>
              </w:rPr>
            </w:pPr>
            <w:r>
              <w:rPr>
                <w:bCs/>
                <w:sz w:val="24"/>
                <w:szCs w:val="24"/>
                <w:lang w:eastAsia="zh-CN"/>
              </w:rPr>
              <w:t>Об установлении границ Добровского и Донского лесничеств Липецкой области, об отнесении лесов к защитныи лесам и установлению их границ, о выделении особо защитных участков лесов и установлении их границ</w:t>
            </w:r>
          </w:p>
        </w:tc>
        <w:tc>
          <w:tcPr>
            <w:tcW w:w="4786" w:type="dxa"/>
          </w:tcPr>
          <w:p w:rsidR="00F01259" w:rsidRDefault="00F01259" w:rsidP="00F01259">
            <w:pPr>
              <w:rPr>
                <w:bCs/>
                <w:sz w:val="24"/>
                <w:szCs w:val="24"/>
                <w:lang w:eastAsia="zh-CN"/>
              </w:rPr>
            </w:pPr>
            <w:r>
              <w:rPr>
                <w:sz w:val="24"/>
                <w:szCs w:val="24"/>
                <w:lang w:eastAsia="zh-CN"/>
              </w:rPr>
              <w:t xml:space="preserve">Приказ Рослесхоза от 16  </w:t>
            </w:r>
            <w:r>
              <w:rPr>
                <w:bCs/>
                <w:sz w:val="24"/>
                <w:szCs w:val="24"/>
                <w:lang w:eastAsia="zh-CN"/>
              </w:rPr>
              <w:t xml:space="preserve">ноября </w:t>
            </w:r>
          </w:p>
          <w:p w:rsidR="00F01259" w:rsidRDefault="00F01259" w:rsidP="00F01259">
            <w:pPr>
              <w:rPr>
                <w:sz w:val="24"/>
                <w:szCs w:val="24"/>
                <w:lang w:eastAsia="zh-CN"/>
              </w:rPr>
            </w:pPr>
            <w:r>
              <w:rPr>
                <w:bCs/>
                <w:sz w:val="24"/>
                <w:szCs w:val="24"/>
                <w:lang w:eastAsia="zh-CN"/>
              </w:rPr>
              <w:t>2018 г .№ 955</w:t>
            </w:r>
          </w:p>
        </w:tc>
      </w:tr>
      <w:tr w:rsidR="00DB7E05" w:rsidRPr="00ED56A6" w:rsidTr="00613F18">
        <w:tc>
          <w:tcPr>
            <w:tcW w:w="824" w:type="dxa"/>
          </w:tcPr>
          <w:p w:rsidR="00DB7E05" w:rsidRPr="00B132B5" w:rsidRDefault="00F01259" w:rsidP="00EC57BC">
            <w:pPr>
              <w:jc w:val="center"/>
              <w:rPr>
                <w:sz w:val="24"/>
                <w:szCs w:val="24"/>
                <w:lang w:eastAsia="zh-CN"/>
              </w:rPr>
            </w:pPr>
            <w:r>
              <w:rPr>
                <w:sz w:val="24"/>
                <w:szCs w:val="24"/>
                <w:lang w:eastAsia="zh-CN"/>
              </w:rPr>
              <w:t>85</w:t>
            </w:r>
          </w:p>
        </w:tc>
        <w:tc>
          <w:tcPr>
            <w:tcW w:w="3960" w:type="dxa"/>
          </w:tcPr>
          <w:p w:rsidR="00DB7E05" w:rsidRPr="00B132B5" w:rsidRDefault="00DB7E05" w:rsidP="00EC57BC">
            <w:pPr>
              <w:rPr>
                <w:bCs/>
                <w:sz w:val="24"/>
                <w:szCs w:val="24"/>
                <w:lang w:eastAsia="zh-CN"/>
              </w:rPr>
            </w:pPr>
            <w:r w:rsidRPr="00B132B5">
              <w:rPr>
                <w:bCs/>
                <w:sz w:val="24"/>
                <w:szCs w:val="24"/>
                <w:lang w:eastAsia="zh-CN"/>
              </w:rPr>
              <w:t>Указания по лесному семеноводству в Российской Федерации</w:t>
            </w:r>
          </w:p>
        </w:tc>
        <w:tc>
          <w:tcPr>
            <w:tcW w:w="4786" w:type="dxa"/>
          </w:tcPr>
          <w:p w:rsidR="00DB7E05" w:rsidRPr="00B132B5" w:rsidRDefault="00DB7E05" w:rsidP="00F24F07">
            <w:pPr>
              <w:rPr>
                <w:sz w:val="24"/>
                <w:szCs w:val="24"/>
                <w:lang w:eastAsia="zh-CN"/>
              </w:rPr>
            </w:pPr>
            <w:r w:rsidRPr="00B132B5">
              <w:rPr>
                <w:sz w:val="24"/>
                <w:szCs w:val="24"/>
                <w:lang w:eastAsia="zh-CN"/>
              </w:rPr>
              <w:t>2000 г.</w:t>
            </w:r>
          </w:p>
        </w:tc>
      </w:tr>
      <w:tr w:rsidR="007B6938" w:rsidRPr="00ED56A6" w:rsidTr="00613F18">
        <w:tc>
          <w:tcPr>
            <w:tcW w:w="824" w:type="dxa"/>
          </w:tcPr>
          <w:p w:rsidR="007B6938" w:rsidRPr="00B132B5" w:rsidRDefault="00F01259" w:rsidP="00EC57BC">
            <w:pPr>
              <w:jc w:val="center"/>
              <w:rPr>
                <w:sz w:val="24"/>
                <w:szCs w:val="24"/>
                <w:lang w:eastAsia="zh-CN"/>
              </w:rPr>
            </w:pPr>
            <w:r>
              <w:rPr>
                <w:sz w:val="24"/>
                <w:szCs w:val="24"/>
                <w:lang w:eastAsia="zh-CN"/>
              </w:rPr>
              <w:t>86</w:t>
            </w:r>
          </w:p>
        </w:tc>
        <w:tc>
          <w:tcPr>
            <w:tcW w:w="3960" w:type="dxa"/>
          </w:tcPr>
          <w:p w:rsidR="007B6938" w:rsidRPr="00B132B5" w:rsidRDefault="007B6938" w:rsidP="00EC57BC">
            <w:pPr>
              <w:rPr>
                <w:bCs/>
                <w:sz w:val="24"/>
                <w:szCs w:val="24"/>
                <w:lang w:eastAsia="zh-CN"/>
              </w:rPr>
            </w:pPr>
            <w:r w:rsidRPr="00B132B5">
              <w:rPr>
                <w:bCs/>
                <w:sz w:val="24"/>
                <w:szCs w:val="24"/>
                <w:lang w:eastAsia="zh-CN"/>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tc>
        <w:tc>
          <w:tcPr>
            <w:tcW w:w="4786" w:type="dxa"/>
          </w:tcPr>
          <w:p w:rsidR="007B6938" w:rsidRPr="00B132B5" w:rsidRDefault="007B6938" w:rsidP="007B6938">
            <w:pPr>
              <w:rPr>
                <w:bCs/>
                <w:sz w:val="24"/>
                <w:szCs w:val="24"/>
                <w:lang w:eastAsia="zh-CN"/>
              </w:rPr>
            </w:pPr>
            <w:r w:rsidRPr="00B132B5">
              <w:rPr>
                <w:sz w:val="24"/>
                <w:szCs w:val="24"/>
                <w:lang w:eastAsia="zh-CN"/>
              </w:rPr>
              <w:t xml:space="preserve">Приказ Министерства природных ресурсов и экологии РФ </w:t>
            </w:r>
            <w:r w:rsidRPr="00B132B5">
              <w:rPr>
                <w:bCs/>
                <w:sz w:val="24"/>
                <w:szCs w:val="24"/>
                <w:lang w:eastAsia="zh-CN"/>
              </w:rPr>
              <w:t>от 12 декабря 2017 г. № 661</w:t>
            </w:r>
          </w:p>
          <w:p w:rsidR="007B6938" w:rsidRPr="00B132B5" w:rsidRDefault="007B6938" w:rsidP="007B6938">
            <w:pPr>
              <w:rPr>
                <w:sz w:val="24"/>
                <w:szCs w:val="24"/>
                <w:lang w:eastAsia="zh-CN"/>
              </w:rPr>
            </w:pPr>
            <w:r w:rsidRPr="00B132B5">
              <w:rPr>
                <w:sz w:val="24"/>
                <w:szCs w:val="24"/>
                <w:lang w:eastAsia="zh-CN"/>
              </w:rPr>
              <w:t xml:space="preserve">Зарегистрирован в Минюсте Российской Федерации 22 </w:t>
            </w:r>
            <w:r w:rsidRPr="00B132B5">
              <w:rPr>
                <w:bCs/>
                <w:sz w:val="24"/>
                <w:szCs w:val="24"/>
                <w:lang w:eastAsia="zh-CN"/>
              </w:rPr>
              <w:t>марта 2018</w:t>
            </w:r>
            <w:r w:rsidRPr="00B132B5">
              <w:rPr>
                <w:sz w:val="24"/>
                <w:szCs w:val="24"/>
                <w:lang w:eastAsia="zh-CN"/>
              </w:rPr>
              <w:t xml:space="preserve"> г. № 50457</w:t>
            </w:r>
          </w:p>
        </w:tc>
      </w:tr>
      <w:tr w:rsidR="00B27229" w:rsidRPr="00ED56A6" w:rsidTr="00613F18">
        <w:tc>
          <w:tcPr>
            <w:tcW w:w="824" w:type="dxa"/>
          </w:tcPr>
          <w:p w:rsidR="00B27229" w:rsidRPr="00B132B5" w:rsidRDefault="00F01259" w:rsidP="00A97C99">
            <w:pPr>
              <w:jc w:val="center"/>
              <w:rPr>
                <w:sz w:val="24"/>
                <w:szCs w:val="24"/>
                <w:lang w:eastAsia="zh-CN"/>
              </w:rPr>
            </w:pPr>
            <w:r>
              <w:rPr>
                <w:sz w:val="24"/>
                <w:szCs w:val="24"/>
                <w:lang w:eastAsia="zh-CN"/>
              </w:rPr>
              <w:t>87</w:t>
            </w:r>
          </w:p>
        </w:tc>
        <w:tc>
          <w:tcPr>
            <w:tcW w:w="3960" w:type="dxa"/>
          </w:tcPr>
          <w:p w:rsidR="00B27229" w:rsidRPr="00B132B5" w:rsidRDefault="00B27229" w:rsidP="00A97C99">
            <w:pPr>
              <w:rPr>
                <w:bCs/>
                <w:sz w:val="24"/>
                <w:szCs w:val="24"/>
                <w:lang w:eastAsia="zh-CN"/>
              </w:rPr>
            </w:pPr>
            <w:r w:rsidRPr="00B132B5">
              <w:rPr>
                <w:bCs/>
                <w:sz w:val="24"/>
                <w:szCs w:val="24"/>
                <w:lang w:eastAsia="zh-CN"/>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B27229" w:rsidRPr="00B132B5" w:rsidRDefault="00B27229" w:rsidP="00A97C99">
            <w:pPr>
              <w:rPr>
                <w:bCs/>
                <w:sz w:val="24"/>
                <w:szCs w:val="24"/>
                <w:lang w:eastAsia="zh-CN"/>
              </w:rPr>
            </w:pPr>
          </w:p>
        </w:tc>
        <w:tc>
          <w:tcPr>
            <w:tcW w:w="4786" w:type="dxa"/>
          </w:tcPr>
          <w:p w:rsidR="00B27229" w:rsidRPr="00B132B5" w:rsidRDefault="00B27229" w:rsidP="00A97C99">
            <w:pPr>
              <w:rPr>
                <w:bCs/>
                <w:sz w:val="24"/>
                <w:szCs w:val="24"/>
                <w:lang w:eastAsia="zh-CN"/>
              </w:rPr>
            </w:pPr>
            <w:r w:rsidRPr="00B132B5">
              <w:rPr>
                <w:sz w:val="24"/>
                <w:szCs w:val="24"/>
                <w:lang w:eastAsia="zh-CN"/>
              </w:rPr>
              <w:t xml:space="preserve">Приказ Министерства природных ресурсов и экологии РФ </w:t>
            </w:r>
            <w:r w:rsidRPr="00B132B5">
              <w:rPr>
                <w:bCs/>
                <w:sz w:val="24"/>
                <w:szCs w:val="24"/>
                <w:lang w:eastAsia="zh-CN"/>
              </w:rPr>
              <w:t>от 20 октября 2015 г. № 438</w:t>
            </w:r>
          </w:p>
          <w:p w:rsidR="00B27229" w:rsidRPr="00B132B5" w:rsidRDefault="00B27229" w:rsidP="00A97C99">
            <w:pPr>
              <w:rPr>
                <w:bCs/>
                <w:sz w:val="24"/>
                <w:szCs w:val="24"/>
                <w:lang w:eastAsia="zh-CN"/>
              </w:rPr>
            </w:pPr>
            <w:r w:rsidRPr="00B132B5">
              <w:rPr>
                <w:sz w:val="24"/>
                <w:szCs w:val="24"/>
                <w:lang w:eastAsia="zh-CN"/>
              </w:rPr>
              <w:t xml:space="preserve">Зарегистрирован в Минюсте Российской Федерации 12 </w:t>
            </w:r>
            <w:r w:rsidRPr="00B132B5">
              <w:rPr>
                <w:bCs/>
                <w:sz w:val="24"/>
                <w:szCs w:val="24"/>
                <w:lang w:eastAsia="zh-CN"/>
              </w:rPr>
              <w:t>февраля 2016</w:t>
            </w:r>
            <w:r w:rsidRPr="00B132B5">
              <w:rPr>
                <w:sz w:val="24"/>
                <w:szCs w:val="24"/>
                <w:lang w:eastAsia="zh-CN"/>
              </w:rPr>
              <w:t xml:space="preserve"> г. № 41078</w:t>
            </w:r>
          </w:p>
        </w:tc>
      </w:tr>
    </w:tbl>
    <w:p w:rsidR="006C72DE" w:rsidRDefault="006C72DE" w:rsidP="005B0F20">
      <w:pPr>
        <w:spacing w:line="276" w:lineRule="auto"/>
        <w:ind w:firstLine="708"/>
        <w:jc w:val="both"/>
        <w:rPr>
          <w:sz w:val="28"/>
          <w:szCs w:val="28"/>
        </w:rPr>
      </w:pPr>
    </w:p>
    <w:p w:rsidR="002B6559" w:rsidRPr="00613F18" w:rsidRDefault="000E16CF" w:rsidP="005B0F20">
      <w:pPr>
        <w:spacing w:line="276" w:lineRule="auto"/>
        <w:ind w:firstLine="708"/>
        <w:jc w:val="both"/>
        <w:rPr>
          <w:sz w:val="28"/>
          <w:szCs w:val="28"/>
        </w:rPr>
      </w:pPr>
      <w:r w:rsidRPr="004F0624">
        <w:rPr>
          <w:sz w:val="28"/>
          <w:szCs w:val="28"/>
        </w:rPr>
        <w:t xml:space="preserve">Лесохозяйственный регламент разработан сроком на </w:t>
      </w:r>
      <w:r w:rsidR="00B207A6" w:rsidRPr="004F0624">
        <w:rPr>
          <w:sz w:val="28"/>
          <w:szCs w:val="28"/>
        </w:rPr>
        <w:t>10 лет</w:t>
      </w:r>
      <w:r w:rsidR="00DF18E2">
        <w:rPr>
          <w:sz w:val="28"/>
          <w:szCs w:val="28"/>
        </w:rPr>
        <w:t xml:space="preserve"> </w:t>
      </w:r>
      <w:r w:rsidRPr="004F0624">
        <w:rPr>
          <w:sz w:val="28"/>
          <w:szCs w:val="28"/>
        </w:rPr>
        <w:t>(</w:t>
      </w:r>
      <w:r w:rsidR="00B50EB7" w:rsidRPr="004F0624">
        <w:rPr>
          <w:sz w:val="28"/>
          <w:szCs w:val="28"/>
        </w:rPr>
        <w:t>до 31.12.202</w:t>
      </w:r>
      <w:r w:rsidR="00421A21">
        <w:rPr>
          <w:sz w:val="28"/>
          <w:szCs w:val="28"/>
        </w:rPr>
        <w:t>8</w:t>
      </w:r>
      <w:r w:rsidR="00B50EB7" w:rsidRPr="004F0624">
        <w:rPr>
          <w:sz w:val="28"/>
          <w:szCs w:val="28"/>
        </w:rPr>
        <w:t xml:space="preserve"> г</w:t>
      </w:r>
      <w:r w:rsidR="00B207A6" w:rsidRPr="004F0624">
        <w:rPr>
          <w:sz w:val="28"/>
          <w:szCs w:val="28"/>
        </w:rPr>
        <w:t>.</w:t>
      </w:r>
      <w:r w:rsidRPr="004F0624">
        <w:rPr>
          <w:sz w:val="28"/>
          <w:szCs w:val="28"/>
        </w:rPr>
        <w:t>).</w:t>
      </w:r>
    </w:p>
    <w:p w:rsidR="00C7461F" w:rsidRPr="00CF7E88" w:rsidRDefault="00C7461F" w:rsidP="005B0F20">
      <w:pPr>
        <w:spacing w:line="276" w:lineRule="auto"/>
        <w:ind w:firstLine="708"/>
        <w:jc w:val="both"/>
        <w:rPr>
          <w:sz w:val="28"/>
          <w:szCs w:val="28"/>
        </w:rPr>
      </w:pPr>
      <w:r w:rsidRPr="00613F18">
        <w:rPr>
          <w:sz w:val="28"/>
          <w:szCs w:val="28"/>
        </w:rPr>
        <w:t xml:space="preserve">Изменения </w:t>
      </w:r>
      <w:r w:rsidRPr="00CF7E88">
        <w:rPr>
          <w:sz w:val="28"/>
          <w:szCs w:val="28"/>
        </w:rPr>
        <w:t xml:space="preserve">в лесохозяйственный регламент вносятся в соответствии с </w:t>
      </w:r>
      <w:r w:rsidR="00382798" w:rsidRPr="00CF7E88">
        <w:rPr>
          <w:sz w:val="28"/>
          <w:szCs w:val="28"/>
        </w:rPr>
        <w:t xml:space="preserve">приказом </w:t>
      </w:r>
      <w:r w:rsidR="00382798">
        <w:rPr>
          <w:sz w:val="28"/>
          <w:szCs w:val="28"/>
        </w:rPr>
        <w:t>Министерства природных ресурсов и экологии Российской Федерации</w:t>
      </w:r>
      <w:r w:rsidR="00382798" w:rsidRPr="00CF7E88">
        <w:rPr>
          <w:sz w:val="28"/>
          <w:szCs w:val="28"/>
        </w:rPr>
        <w:t xml:space="preserve"> от </w:t>
      </w:r>
      <w:r w:rsidR="00875752">
        <w:rPr>
          <w:sz w:val="28"/>
          <w:szCs w:val="28"/>
        </w:rPr>
        <w:t xml:space="preserve">27 февраля </w:t>
      </w:r>
      <w:r w:rsidR="00382798" w:rsidRPr="00CF7E88">
        <w:rPr>
          <w:sz w:val="28"/>
          <w:szCs w:val="28"/>
        </w:rPr>
        <w:t>20</w:t>
      </w:r>
      <w:r w:rsidR="00382798">
        <w:rPr>
          <w:sz w:val="28"/>
          <w:szCs w:val="28"/>
        </w:rPr>
        <w:t>17 г. № 72</w:t>
      </w:r>
      <w:r w:rsidR="00DF18E2">
        <w:rPr>
          <w:sz w:val="28"/>
          <w:szCs w:val="28"/>
        </w:rPr>
        <w:t xml:space="preserve"> </w:t>
      </w:r>
      <w:r w:rsidRPr="004F2B11">
        <w:rPr>
          <w:sz w:val="28"/>
          <w:szCs w:val="28"/>
        </w:rPr>
        <w:t xml:space="preserve">«Об утверждении состава </w:t>
      </w:r>
      <w:r w:rsidRPr="004F2B11">
        <w:rPr>
          <w:sz w:val="28"/>
          <w:szCs w:val="28"/>
        </w:rPr>
        <w:lastRenderedPageBreak/>
        <w:t>лесохозяйственных регламентов, порядка их разработки, сроков их действия и порядка внесения в них изменений</w:t>
      </w:r>
      <w:r>
        <w:rPr>
          <w:sz w:val="28"/>
          <w:szCs w:val="28"/>
        </w:rPr>
        <w:t>»</w:t>
      </w:r>
      <w:r w:rsidRPr="004F2B11">
        <w:rPr>
          <w:sz w:val="28"/>
          <w:szCs w:val="28"/>
        </w:rPr>
        <w:t>.</w:t>
      </w:r>
    </w:p>
    <w:p w:rsidR="002B6559" w:rsidRPr="00CF7E88" w:rsidRDefault="002B6559" w:rsidP="005B0F20">
      <w:pPr>
        <w:spacing w:line="276" w:lineRule="auto"/>
        <w:ind w:firstLine="708"/>
        <w:jc w:val="both"/>
        <w:rPr>
          <w:sz w:val="28"/>
          <w:szCs w:val="28"/>
        </w:rPr>
      </w:pPr>
      <w:r w:rsidRPr="00CF7E88">
        <w:rPr>
          <w:sz w:val="28"/>
          <w:szCs w:val="28"/>
        </w:rPr>
        <w:t>Внесение изменений в лесохозяйственный регламент осуществляется в случаях:</w:t>
      </w:r>
    </w:p>
    <w:p w:rsidR="002B6559" w:rsidRPr="00CF7E88" w:rsidRDefault="00D550E5" w:rsidP="005B0F20">
      <w:pPr>
        <w:spacing w:line="276" w:lineRule="auto"/>
        <w:ind w:firstLine="708"/>
        <w:jc w:val="both"/>
        <w:rPr>
          <w:sz w:val="28"/>
          <w:szCs w:val="28"/>
        </w:rPr>
      </w:pPr>
      <w:r>
        <w:rPr>
          <w:sz w:val="28"/>
          <w:szCs w:val="28"/>
        </w:rPr>
        <w:t>– </w:t>
      </w:r>
      <w:r w:rsidR="002B6559" w:rsidRPr="00CF7E88">
        <w:rPr>
          <w:sz w:val="28"/>
          <w:szCs w:val="28"/>
        </w:rPr>
        <w:t>изменения структуры</w:t>
      </w:r>
      <w:r w:rsidR="00F17A2A">
        <w:rPr>
          <w:sz w:val="28"/>
          <w:szCs w:val="28"/>
        </w:rPr>
        <w:t xml:space="preserve"> и состояния лесов, выявленных</w:t>
      </w:r>
      <w:r w:rsidR="002B6559" w:rsidRPr="00CF7E88">
        <w:rPr>
          <w:sz w:val="28"/>
          <w:szCs w:val="28"/>
        </w:rPr>
        <w:t xml:space="preserve"> в процессе проведения лесоустро</w:t>
      </w:r>
      <w:r w:rsidR="00F17A2A">
        <w:rPr>
          <w:sz w:val="28"/>
          <w:szCs w:val="28"/>
        </w:rPr>
        <w:t>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2B6559" w:rsidRPr="00CF7E88" w:rsidRDefault="00D550E5" w:rsidP="005B0F20">
      <w:pPr>
        <w:spacing w:line="276" w:lineRule="auto"/>
        <w:ind w:firstLine="708"/>
        <w:jc w:val="both"/>
        <w:rPr>
          <w:sz w:val="28"/>
          <w:szCs w:val="28"/>
        </w:rPr>
      </w:pPr>
      <w:r>
        <w:rPr>
          <w:sz w:val="28"/>
          <w:szCs w:val="28"/>
        </w:rPr>
        <w:t>– </w:t>
      </w:r>
      <w:r w:rsidR="00F17A2A">
        <w:rPr>
          <w:sz w:val="28"/>
          <w:szCs w:val="28"/>
        </w:rPr>
        <w:t xml:space="preserve">принятия или изменения </w:t>
      </w:r>
      <w:r w:rsidR="002B6559" w:rsidRPr="00CF7E88">
        <w:rPr>
          <w:sz w:val="28"/>
          <w:szCs w:val="28"/>
        </w:rPr>
        <w:t>нормативных правовых актов в области лесных отношений;</w:t>
      </w:r>
    </w:p>
    <w:p w:rsidR="005601B4" w:rsidRDefault="00D550E5" w:rsidP="005B0F20">
      <w:pPr>
        <w:spacing w:line="276" w:lineRule="auto"/>
        <w:ind w:firstLine="708"/>
        <w:jc w:val="both"/>
        <w:rPr>
          <w:sz w:val="28"/>
          <w:szCs w:val="28"/>
        </w:rPr>
      </w:pPr>
      <w:r>
        <w:rPr>
          <w:sz w:val="28"/>
          <w:szCs w:val="28"/>
        </w:rPr>
        <w:t>– </w:t>
      </w:r>
      <w:r w:rsidR="00F17A2A">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17A2A" w:rsidRDefault="00F17A2A" w:rsidP="005B0F20">
      <w:pPr>
        <w:spacing w:line="276" w:lineRule="auto"/>
        <w:ind w:firstLine="708"/>
        <w:jc w:val="both"/>
        <w:rPr>
          <w:sz w:val="28"/>
          <w:szCs w:val="28"/>
        </w:rPr>
      </w:pPr>
      <w:r>
        <w:rPr>
          <w:sz w:val="28"/>
          <w:szCs w:val="28"/>
        </w:rPr>
        <w:t>- выявления технических ошибок.</w:t>
      </w:r>
    </w:p>
    <w:p w:rsidR="00D92FBB" w:rsidRDefault="00F17A2A" w:rsidP="005B0F20">
      <w:pPr>
        <w:spacing w:line="276" w:lineRule="auto"/>
        <w:ind w:firstLine="708"/>
        <w:jc w:val="both"/>
        <w:rPr>
          <w:sz w:val="28"/>
          <w:szCs w:val="28"/>
        </w:rPr>
      </w:pPr>
      <w:r>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F17A2A" w:rsidRDefault="00F17A2A"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342633" w:rsidRDefault="00342633" w:rsidP="005B0F20">
      <w:pPr>
        <w:spacing w:line="276" w:lineRule="auto"/>
        <w:ind w:firstLine="708"/>
        <w:jc w:val="both"/>
        <w:rPr>
          <w:sz w:val="28"/>
          <w:szCs w:val="28"/>
        </w:rPr>
      </w:pPr>
    </w:p>
    <w:p w:rsidR="002B6559" w:rsidRPr="00CF7E88" w:rsidRDefault="002B6559" w:rsidP="005B0F20">
      <w:pPr>
        <w:spacing w:line="276" w:lineRule="auto"/>
        <w:jc w:val="center"/>
        <w:rPr>
          <w:sz w:val="28"/>
          <w:szCs w:val="28"/>
        </w:rPr>
      </w:pPr>
      <w:r w:rsidRPr="00CF7E88">
        <w:rPr>
          <w:b/>
          <w:bCs/>
          <w:sz w:val="28"/>
          <w:szCs w:val="28"/>
        </w:rPr>
        <w:lastRenderedPageBreak/>
        <w:t>ГЛАВА 1</w:t>
      </w:r>
    </w:p>
    <w:p w:rsidR="002B6559" w:rsidRPr="00C253BE" w:rsidRDefault="002B6559" w:rsidP="005B0F20">
      <w:pPr>
        <w:spacing w:line="276" w:lineRule="auto"/>
        <w:rPr>
          <w:sz w:val="16"/>
          <w:szCs w:val="16"/>
        </w:rPr>
      </w:pPr>
    </w:p>
    <w:p w:rsidR="002B6559" w:rsidRPr="00CF7E88" w:rsidRDefault="002B6559" w:rsidP="005B0F20">
      <w:pPr>
        <w:spacing w:line="276" w:lineRule="auto"/>
        <w:jc w:val="center"/>
        <w:rPr>
          <w:b/>
          <w:bCs/>
          <w:sz w:val="28"/>
          <w:szCs w:val="28"/>
        </w:rPr>
      </w:pPr>
      <w:r w:rsidRPr="00CF7E88">
        <w:rPr>
          <w:b/>
          <w:bCs/>
          <w:sz w:val="28"/>
          <w:szCs w:val="28"/>
        </w:rPr>
        <w:t>ОБЩИЕ СВЕДЕНИЯ</w:t>
      </w:r>
    </w:p>
    <w:p w:rsidR="002B6559" w:rsidRPr="00C253BE" w:rsidRDefault="002B6559" w:rsidP="005B0F20">
      <w:pPr>
        <w:spacing w:line="276" w:lineRule="auto"/>
        <w:rPr>
          <w:b/>
          <w:bCs/>
          <w:sz w:val="16"/>
          <w:szCs w:val="16"/>
        </w:rPr>
      </w:pPr>
    </w:p>
    <w:p w:rsidR="002B6559" w:rsidRPr="00CF7E88" w:rsidRDefault="0007284E" w:rsidP="005B0F20">
      <w:pPr>
        <w:spacing w:line="276" w:lineRule="auto"/>
        <w:jc w:val="center"/>
        <w:rPr>
          <w:b/>
          <w:bCs/>
          <w:sz w:val="28"/>
          <w:szCs w:val="28"/>
        </w:rPr>
      </w:pPr>
      <w:r>
        <w:rPr>
          <w:b/>
          <w:bCs/>
          <w:sz w:val="28"/>
          <w:szCs w:val="28"/>
        </w:rPr>
        <w:t>1.1</w:t>
      </w:r>
      <w:r w:rsidR="009430AB">
        <w:rPr>
          <w:b/>
          <w:bCs/>
          <w:sz w:val="28"/>
          <w:szCs w:val="28"/>
        </w:rPr>
        <w:t>.</w:t>
      </w:r>
      <w:r w:rsidR="00946FE5">
        <w:rPr>
          <w:b/>
          <w:bCs/>
          <w:sz w:val="28"/>
          <w:szCs w:val="28"/>
        </w:rPr>
        <w:t> </w:t>
      </w:r>
      <w:r w:rsidR="002B6559" w:rsidRPr="00CF7E88">
        <w:rPr>
          <w:b/>
          <w:bCs/>
          <w:sz w:val="28"/>
          <w:szCs w:val="28"/>
        </w:rPr>
        <w:t>Краткая характеристика</w:t>
      </w:r>
      <w:r w:rsidR="00946FE5">
        <w:rPr>
          <w:b/>
          <w:bCs/>
          <w:sz w:val="28"/>
          <w:szCs w:val="28"/>
        </w:rPr>
        <w:t xml:space="preserve"> лесничества</w:t>
      </w:r>
    </w:p>
    <w:p w:rsidR="002B6559" w:rsidRPr="00C253BE" w:rsidRDefault="002B6559" w:rsidP="005B0F20">
      <w:pPr>
        <w:spacing w:line="276" w:lineRule="auto"/>
        <w:rPr>
          <w:b/>
          <w:bCs/>
          <w:strike/>
          <w:sz w:val="16"/>
          <w:szCs w:val="16"/>
        </w:rPr>
      </w:pPr>
    </w:p>
    <w:p w:rsidR="002B6559" w:rsidRDefault="002B6559" w:rsidP="005B0F20">
      <w:pPr>
        <w:spacing w:line="276" w:lineRule="auto"/>
        <w:jc w:val="center"/>
        <w:rPr>
          <w:b/>
          <w:bCs/>
          <w:sz w:val="28"/>
          <w:szCs w:val="28"/>
        </w:rPr>
      </w:pPr>
      <w:r w:rsidRPr="00CF7E88">
        <w:rPr>
          <w:b/>
          <w:bCs/>
          <w:sz w:val="28"/>
          <w:szCs w:val="28"/>
        </w:rPr>
        <w:t>1.1.1</w:t>
      </w:r>
      <w:r w:rsidR="009430AB">
        <w:rPr>
          <w:b/>
          <w:bCs/>
          <w:sz w:val="28"/>
          <w:szCs w:val="28"/>
        </w:rPr>
        <w:t>.</w:t>
      </w:r>
      <w:r w:rsidR="00946FE5">
        <w:rPr>
          <w:b/>
          <w:bCs/>
          <w:sz w:val="28"/>
          <w:szCs w:val="28"/>
        </w:rPr>
        <w:t> Наименование и местоположение ле</w:t>
      </w:r>
      <w:r w:rsidRPr="00CF7E88">
        <w:rPr>
          <w:b/>
          <w:bCs/>
          <w:sz w:val="28"/>
          <w:szCs w:val="28"/>
        </w:rPr>
        <w:t>сничества</w:t>
      </w:r>
    </w:p>
    <w:p w:rsidR="003B6340" w:rsidRPr="006E0FF3" w:rsidRDefault="003B6340" w:rsidP="005B0F20">
      <w:pPr>
        <w:spacing w:line="276" w:lineRule="auto"/>
        <w:jc w:val="center"/>
        <w:rPr>
          <w:b/>
          <w:bCs/>
          <w:sz w:val="28"/>
          <w:szCs w:val="28"/>
        </w:rPr>
      </w:pPr>
    </w:p>
    <w:p w:rsidR="003A3F43" w:rsidRPr="003B6340" w:rsidRDefault="003A3F43" w:rsidP="003A3F43">
      <w:pPr>
        <w:spacing w:line="276" w:lineRule="auto"/>
        <w:ind w:firstLine="708"/>
        <w:jc w:val="both"/>
        <w:rPr>
          <w:sz w:val="28"/>
          <w:szCs w:val="28"/>
          <w:lang w:eastAsia="zh-CN"/>
        </w:rPr>
      </w:pPr>
      <w:r w:rsidRPr="00D326B4">
        <w:rPr>
          <w:sz w:val="28"/>
          <w:szCs w:val="28"/>
        </w:rPr>
        <w:t>Донское лесничество</w:t>
      </w:r>
      <w:r w:rsidRPr="003B6340">
        <w:rPr>
          <w:sz w:val="28"/>
          <w:szCs w:val="28"/>
        </w:rPr>
        <w:t xml:space="preserve"> Липецкой области организовано в 2008 году на основа</w:t>
      </w:r>
      <w:r>
        <w:rPr>
          <w:sz w:val="28"/>
          <w:szCs w:val="28"/>
        </w:rPr>
        <w:t xml:space="preserve">нии приказа Рослесхоза от 29 апреля </w:t>
      </w:r>
      <w:r w:rsidRPr="003B6340">
        <w:rPr>
          <w:sz w:val="28"/>
          <w:szCs w:val="28"/>
        </w:rPr>
        <w:t>2008 г. № 138 «</w:t>
      </w:r>
      <w:r w:rsidRPr="003B6340">
        <w:rPr>
          <w:sz w:val="28"/>
          <w:szCs w:val="28"/>
          <w:lang w:eastAsia="zh-CN"/>
        </w:rPr>
        <w:t>Об определении количества лесничеств на территории Липецкой области и установлении их границ».</w:t>
      </w:r>
    </w:p>
    <w:p w:rsidR="003A3F43" w:rsidRDefault="003A3F43" w:rsidP="003A3F43">
      <w:pPr>
        <w:spacing w:line="276" w:lineRule="auto"/>
        <w:ind w:firstLine="709"/>
        <w:jc w:val="both"/>
        <w:rPr>
          <w:sz w:val="28"/>
          <w:szCs w:val="28"/>
        </w:rPr>
      </w:pPr>
      <w:r w:rsidRPr="00D326B4">
        <w:rPr>
          <w:sz w:val="28"/>
          <w:szCs w:val="28"/>
        </w:rPr>
        <w:t>Донское</w:t>
      </w:r>
      <w:r w:rsidR="00A22DB2">
        <w:rPr>
          <w:sz w:val="28"/>
          <w:szCs w:val="28"/>
        </w:rPr>
        <w:t xml:space="preserve"> лесничество расположено в централь</w:t>
      </w:r>
      <w:r w:rsidR="00A22DB2" w:rsidRPr="00E56159">
        <w:rPr>
          <w:sz w:val="28"/>
          <w:szCs w:val="28"/>
        </w:rPr>
        <w:t>ной части Липецкой области</w:t>
      </w:r>
      <w:r w:rsidRPr="00453846">
        <w:rPr>
          <w:color w:val="000000"/>
          <w:sz w:val="28"/>
          <w:szCs w:val="28"/>
        </w:rPr>
        <w:t xml:space="preserve"> на территории Задонского</w:t>
      </w:r>
      <w:r w:rsidR="005C2558">
        <w:rPr>
          <w:color w:val="000000"/>
          <w:sz w:val="28"/>
          <w:szCs w:val="28"/>
        </w:rPr>
        <w:t xml:space="preserve"> и</w:t>
      </w:r>
      <w:r w:rsidRPr="00453846">
        <w:rPr>
          <w:color w:val="000000"/>
          <w:sz w:val="28"/>
          <w:szCs w:val="28"/>
        </w:rPr>
        <w:t xml:space="preserve"> Липецкого административных районов</w:t>
      </w:r>
      <w:r>
        <w:rPr>
          <w:sz w:val="28"/>
          <w:szCs w:val="28"/>
        </w:rPr>
        <w:t>.</w:t>
      </w:r>
    </w:p>
    <w:p w:rsidR="003A3F43" w:rsidRPr="008500A1" w:rsidRDefault="00A22DB2" w:rsidP="003A3F43">
      <w:pPr>
        <w:spacing w:line="276" w:lineRule="auto"/>
        <w:ind w:firstLine="709"/>
        <w:jc w:val="both"/>
        <w:rPr>
          <w:sz w:val="28"/>
          <w:szCs w:val="28"/>
        </w:rPr>
      </w:pPr>
      <w:r>
        <w:rPr>
          <w:sz w:val="28"/>
          <w:szCs w:val="28"/>
        </w:rPr>
        <w:t xml:space="preserve">Лесничество </w:t>
      </w:r>
      <w:r w:rsidR="003A3F43" w:rsidRPr="00FD111E">
        <w:rPr>
          <w:sz w:val="28"/>
          <w:szCs w:val="28"/>
        </w:rPr>
        <w:t>на севере</w:t>
      </w:r>
      <w:r>
        <w:rPr>
          <w:sz w:val="28"/>
          <w:szCs w:val="28"/>
        </w:rPr>
        <w:t xml:space="preserve"> граничит </w:t>
      </w:r>
      <w:r w:rsidR="003A3F43" w:rsidRPr="00FD111E">
        <w:rPr>
          <w:sz w:val="28"/>
          <w:szCs w:val="28"/>
        </w:rPr>
        <w:t>с  Лебедянским районом Липецкой области , на се</w:t>
      </w:r>
      <w:r>
        <w:rPr>
          <w:sz w:val="28"/>
          <w:szCs w:val="28"/>
        </w:rPr>
        <w:t>ве</w:t>
      </w:r>
      <w:r w:rsidR="003A3F43" w:rsidRPr="00FD111E">
        <w:rPr>
          <w:sz w:val="28"/>
          <w:szCs w:val="28"/>
        </w:rPr>
        <w:t>ро-востоке – с  Добровским районом Липецкой области, на</w:t>
      </w:r>
      <w:r>
        <w:rPr>
          <w:sz w:val="28"/>
          <w:szCs w:val="28"/>
        </w:rPr>
        <w:t xml:space="preserve"> востоке и</w:t>
      </w:r>
      <w:r w:rsidR="003A3F43" w:rsidRPr="00FD111E">
        <w:rPr>
          <w:sz w:val="28"/>
          <w:szCs w:val="28"/>
        </w:rPr>
        <w:t xml:space="preserve"> юго-востоке – с Грязинским районом </w:t>
      </w:r>
      <w:r w:rsidR="003A3F43" w:rsidRPr="00A22DB2">
        <w:rPr>
          <w:sz w:val="28"/>
          <w:szCs w:val="28"/>
        </w:rPr>
        <w:t>Липецкой области, на юге – с Хлевенским районом Липецкой области,</w:t>
      </w:r>
      <w:r w:rsidR="003A3F43" w:rsidRPr="00FD111E">
        <w:rPr>
          <w:sz w:val="28"/>
          <w:szCs w:val="28"/>
        </w:rPr>
        <w:t xml:space="preserve"> на </w:t>
      </w:r>
      <w:r>
        <w:rPr>
          <w:sz w:val="28"/>
          <w:szCs w:val="28"/>
        </w:rPr>
        <w:t xml:space="preserve">юго-западе и </w:t>
      </w:r>
      <w:r w:rsidR="003A3F43" w:rsidRPr="00FD111E">
        <w:rPr>
          <w:sz w:val="28"/>
          <w:szCs w:val="28"/>
        </w:rPr>
        <w:t xml:space="preserve">западе – с Елецким </w:t>
      </w:r>
      <w:r>
        <w:rPr>
          <w:sz w:val="28"/>
          <w:szCs w:val="28"/>
        </w:rPr>
        <w:t xml:space="preserve">районом Липецкой области, </w:t>
      </w:r>
      <w:r w:rsidRPr="00FD111E">
        <w:rPr>
          <w:sz w:val="28"/>
          <w:szCs w:val="28"/>
        </w:rPr>
        <w:t>на северо-западес Краснинским районом Л</w:t>
      </w:r>
      <w:r>
        <w:rPr>
          <w:sz w:val="28"/>
          <w:szCs w:val="28"/>
        </w:rPr>
        <w:t>ипецкой области.</w:t>
      </w:r>
    </w:p>
    <w:p w:rsidR="003A3F43" w:rsidRDefault="003A3F43" w:rsidP="003A3F43">
      <w:pPr>
        <w:spacing w:line="276" w:lineRule="auto"/>
        <w:ind w:firstLine="708"/>
        <w:jc w:val="both"/>
        <w:rPr>
          <w:color w:val="000000"/>
          <w:sz w:val="28"/>
          <w:szCs w:val="28"/>
        </w:rPr>
      </w:pPr>
      <w:r w:rsidRPr="008500A1">
        <w:rPr>
          <w:sz w:val="28"/>
          <w:szCs w:val="28"/>
        </w:rPr>
        <w:t xml:space="preserve">Контора лесничества находится в </w:t>
      </w:r>
      <w:r w:rsidRPr="00453846">
        <w:rPr>
          <w:color w:val="000000"/>
          <w:sz w:val="28"/>
          <w:szCs w:val="28"/>
        </w:rPr>
        <w:t>в с. Донское.</w:t>
      </w:r>
    </w:p>
    <w:p w:rsidR="003A3F43" w:rsidRDefault="003A3F43" w:rsidP="003A3F43">
      <w:pPr>
        <w:spacing w:line="276" w:lineRule="auto"/>
        <w:ind w:firstLine="708"/>
        <w:jc w:val="both"/>
        <w:rPr>
          <w:color w:val="000000"/>
          <w:sz w:val="28"/>
          <w:szCs w:val="28"/>
        </w:rPr>
      </w:pPr>
      <w:r w:rsidRPr="008500A1">
        <w:rPr>
          <w:sz w:val="28"/>
          <w:szCs w:val="28"/>
        </w:rPr>
        <w:t xml:space="preserve">Почтовый адрес: </w:t>
      </w:r>
      <w:r w:rsidRPr="00453846">
        <w:rPr>
          <w:color w:val="000000"/>
          <w:sz w:val="28"/>
          <w:szCs w:val="28"/>
        </w:rPr>
        <w:t>399020 Липецкая область, Задонский район,с. Донское, ул.Мира, д.19.</w:t>
      </w:r>
    </w:p>
    <w:p w:rsidR="003A3F43" w:rsidRPr="00E90861" w:rsidRDefault="003A3F43" w:rsidP="003A3F43">
      <w:pPr>
        <w:spacing w:line="276" w:lineRule="auto"/>
        <w:ind w:firstLine="708"/>
        <w:jc w:val="both"/>
        <w:rPr>
          <w:sz w:val="28"/>
          <w:szCs w:val="28"/>
        </w:rPr>
      </w:pPr>
      <w:r w:rsidRPr="00E90861">
        <w:rPr>
          <w:sz w:val="28"/>
          <w:szCs w:val="28"/>
        </w:rPr>
        <w:t>Телефон</w:t>
      </w:r>
      <w:r w:rsidR="00E90861" w:rsidRPr="00E90861">
        <w:rPr>
          <w:sz w:val="28"/>
          <w:szCs w:val="28"/>
        </w:rPr>
        <w:t>, факс</w:t>
      </w:r>
      <w:r w:rsidRPr="00E90861">
        <w:rPr>
          <w:sz w:val="28"/>
          <w:szCs w:val="28"/>
        </w:rPr>
        <w:t xml:space="preserve">: </w:t>
      </w:r>
      <w:r w:rsidR="00E90861" w:rsidRPr="00E90861">
        <w:rPr>
          <w:sz w:val="28"/>
          <w:szCs w:val="28"/>
        </w:rPr>
        <w:t>8 (47471) 3-36-20</w:t>
      </w:r>
      <w:r w:rsidRPr="00E90861">
        <w:rPr>
          <w:sz w:val="28"/>
          <w:szCs w:val="28"/>
        </w:rPr>
        <w:t>.</w:t>
      </w:r>
    </w:p>
    <w:p w:rsidR="003A3F43" w:rsidRPr="00B41EDB" w:rsidRDefault="003A3F43" w:rsidP="003A3F43">
      <w:pPr>
        <w:spacing w:line="276" w:lineRule="auto"/>
        <w:ind w:firstLine="708"/>
        <w:jc w:val="both"/>
        <w:rPr>
          <w:sz w:val="28"/>
          <w:szCs w:val="28"/>
        </w:rPr>
      </w:pPr>
      <w:r w:rsidRPr="00E90861">
        <w:rPr>
          <w:sz w:val="28"/>
          <w:szCs w:val="28"/>
          <w:lang w:val="en-US"/>
        </w:rPr>
        <w:t>E</w:t>
      </w:r>
      <w:r w:rsidRPr="00B41EDB">
        <w:rPr>
          <w:sz w:val="28"/>
          <w:szCs w:val="28"/>
        </w:rPr>
        <w:t>-</w:t>
      </w:r>
      <w:r w:rsidRPr="00E90861">
        <w:rPr>
          <w:sz w:val="28"/>
          <w:szCs w:val="28"/>
          <w:lang w:val="en-US"/>
        </w:rPr>
        <w:t>mail</w:t>
      </w:r>
      <w:r w:rsidRPr="00B41EDB">
        <w:rPr>
          <w:sz w:val="28"/>
          <w:szCs w:val="28"/>
        </w:rPr>
        <w:t xml:space="preserve">: </w:t>
      </w:r>
      <w:hyperlink r:id="rId12" w:history="1">
        <w:r w:rsidR="00E90861" w:rsidRPr="00E90861">
          <w:rPr>
            <w:rStyle w:val="af1"/>
            <w:sz w:val="28"/>
            <w:szCs w:val="28"/>
            <w:lang w:val="en-US"/>
          </w:rPr>
          <w:t>donles</w:t>
        </w:r>
        <w:r w:rsidR="00E90861" w:rsidRPr="00B41EDB">
          <w:rPr>
            <w:rStyle w:val="af1"/>
            <w:sz w:val="28"/>
            <w:szCs w:val="28"/>
          </w:rPr>
          <w:t>@</w:t>
        </w:r>
        <w:r w:rsidR="00E90861" w:rsidRPr="00E90861">
          <w:rPr>
            <w:rStyle w:val="af1"/>
            <w:sz w:val="28"/>
            <w:szCs w:val="28"/>
            <w:lang w:val="en-US"/>
          </w:rPr>
          <w:t>zadonsk</w:t>
        </w:r>
        <w:r w:rsidR="00E90861" w:rsidRPr="00B41EDB">
          <w:rPr>
            <w:rStyle w:val="af1"/>
            <w:sz w:val="28"/>
            <w:szCs w:val="28"/>
          </w:rPr>
          <w:t>.</w:t>
        </w:r>
        <w:r w:rsidR="00E90861" w:rsidRPr="00E90861">
          <w:rPr>
            <w:rStyle w:val="af1"/>
            <w:sz w:val="28"/>
            <w:szCs w:val="28"/>
            <w:lang w:val="en-US"/>
          </w:rPr>
          <w:t>lipetsk</w:t>
        </w:r>
        <w:r w:rsidR="00E90861" w:rsidRPr="00B41EDB">
          <w:rPr>
            <w:rStyle w:val="af1"/>
            <w:sz w:val="28"/>
            <w:szCs w:val="28"/>
          </w:rPr>
          <w:t>.</w:t>
        </w:r>
        <w:r w:rsidR="00E90861" w:rsidRPr="00E90861">
          <w:rPr>
            <w:rStyle w:val="af1"/>
            <w:sz w:val="28"/>
            <w:szCs w:val="28"/>
            <w:lang w:val="en-US"/>
          </w:rPr>
          <w:t>ru</w:t>
        </w:r>
      </w:hyperlink>
    </w:p>
    <w:p w:rsidR="003A3F43" w:rsidRPr="005A4021" w:rsidRDefault="003A3F43" w:rsidP="003A3F43">
      <w:pPr>
        <w:spacing w:line="276" w:lineRule="auto"/>
        <w:ind w:firstLine="708"/>
        <w:jc w:val="both"/>
        <w:rPr>
          <w:sz w:val="28"/>
          <w:szCs w:val="28"/>
        </w:rPr>
      </w:pPr>
      <w:r>
        <w:rPr>
          <w:sz w:val="28"/>
          <w:szCs w:val="28"/>
        </w:rPr>
        <w:t xml:space="preserve">Донское </w:t>
      </w:r>
      <w:r w:rsidRPr="005A4021">
        <w:rPr>
          <w:sz w:val="28"/>
          <w:szCs w:val="28"/>
        </w:rPr>
        <w:t>лесничество включает в себя</w:t>
      </w:r>
      <w:r>
        <w:rPr>
          <w:sz w:val="28"/>
          <w:szCs w:val="28"/>
        </w:rPr>
        <w:t xml:space="preserve">территорию </w:t>
      </w:r>
      <w:r w:rsidRPr="002F7720">
        <w:rPr>
          <w:sz w:val="28"/>
          <w:szCs w:val="28"/>
        </w:rPr>
        <w:t>Боринского</w:t>
      </w:r>
      <w:r>
        <w:rPr>
          <w:sz w:val="28"/>
          <w:szCs w:val="28"/>
        </w:rPr>
        <w:t xml:space="preserve">, </w:t>
      </w:r>
      <w:r w:rsidRPr="002F7720">
        <w:rPr>
          <w:sz w:val="28"/>
          <w:szCs w:val="28"/>
        </w:rPr>
        <w:t>Донского</w:t>
      </w:r>
      <w:r>
        <w:rPr>
          <w:sz w:val="28"/>
          <w:szCs w:val="28"/>
        </w:rPr>
        <w:t xml:space="preserve">, </w:t>
      </w:r>
      <w:r w:rsidRPr="002F7720">
        <w:rPr>
          <w:sz w:val="28"/>
          <w:szCs w:val="28"/>
        </w:rPr>
        <w:t>Сенцовского</w:t>
      </w:r>
      <w:r w:rsidR="00E90861">
        <w:rPr>
          <w:sz w:val="28"/>
          <w:szCs w:val="28"/>
        </w:rPr>
        <w:t xml:space="preserve">и </w:t>
      </w:r>
      <w:r w:rsidRPr="002F7720">
        <w:rPr>
          <w:sz w:val="28"/>
          <w:szCs w:val="28"/>
        </w:rPr>
        <w:t>Скорняковского участковых лесничеств.</w:t>
      </w:r>
    </w:p>
    <w:p w:rsidR="00F01259" w:rsidRDefault="00F01259" w:rsidP="00F01259">
      <w:pPr>
        <w:spacing w:line="276" w:lineRule="auto"/>
        <w:ind w:firstLine="708"/>
        <w:jc w:val="both"/>
        <w:rPr>
          <w:sz w:val="28"/>
          <w:szCs w:val="28"/>
        </w:rPr>
      </w:pPr>
      <w:r>
        <w:rPr>
          <w:sz w:val="28"/>
          <w:szCs w:val="28"/>
        </w:rPr>
        <w:t>Границы Донского</w:t>
      </w:r>
      <w:r w:rsidRPr="005A4021">
        <w:rPr>
          <w:sz w:val="28"/>
          <w:szCs w:val="28"/>
        </w:rPr>
        <w:t xml:space="preserve"> лесничества, количество участковых лесничеств, входящих в состав лесничества определены приказом </w:t>
      </w:r>
      <w:r>
        <w:rPr>
          <w:sz w:val="28"/>
          <w:szCs w:val="28"/>
        </w:rPr>
        <w:t xml:space="preserve">Рослесхоза от 16.11.2018 № 955. </w:t>
      </w:r>
    </w:p>
    <w:p w:rsidR="001D02FE" w:rsidRDefault="001D02FE" w:rsidP="001D02FE">
      <w:pPr>
        <w:ind w:firstLine="709"/>
        <w:jc w:val="right"/>
        <w:rPr>
          <w:sz w:val="28"/>
          <w:szCs w:val="28"/>
        </w:rPr>
      </w:pPr>
    </w:p>
    <w:p w:rsidR="001D02FE" w:rsidRPr="005A4021" w:rsidRDefault="001D02FE" w:rsidP="001D02FE">
      <w:pPr>
        <w:ind w:firstLine="709"/>
        <w:jc w:val="right"/>
        <w:rPr>
          <w:sz w:val="28"/>
          <w:szCs w:val="28"/>
        </w:rPr>
      </w:pPr>
      <w:r w:rsidRPr="005A4021">
        <w:rPr>
          <w:sz w:val="28"/>
          <w:szCs w:val="28"/>
        </w:rPr>
        <w:t>Таблица 1.1.1.1</w:t>
      </w:r>
    </w:p>
    <w:p w:rsidR="001D02FE" w:rsidRDefault="001D02FE" w:rsidP="001D02FE">
      <w:pPr>
        <w:jc w:val="center"/>
        <w:rPr>
          <w:sz w:val="28"/>
          <w:szCs w:val="28"/>
          <w:lang w:val="en-US"/>
        </w:rPr>
      </w:pPr>
      <w:r w:rsidRPr="005A4021">
        <w:rPr>
          <w:sz w:val="28"/>
          <w:szCs w:val="28"/>
        </w:rPr>
        <w:t>Структура лесничества</w:t>
      </w:r>
    </w:p>
    <w:p w:rsidR="001D02FE" w:rsidRPr="003E09A5" w:rsidRDefault="001D02FE" w:rsidP="001D02FE">
      <w:pPr>
        <w:jc w:val="center"/>
        <w:rPr>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126"/>
        <w:gridCol w:w="3119"/>
        <w:gridCol w:w="2176"/>
      </w:tblGrid>
      <w:tr w:rsidR="007E5522" w:rsidRPr="00696580" w:rsidTr="007E5522">
        <w:trPr>
          <w:tblHeader/>
        </w:trPr>
        <w:tc>
          <w:tcPr>
            <w:tcW w:w="2093" w:type="dxa"/>
            <w:vMerge w:val="restart"/>
          </w:tcPr>
          <w:p w:rsidR="007E5522" w:rsidRDefault="007E5522" w:rsidP="00B52A87">
            <w:pPr>
              <w:jc w:val="center"/>
              <w:rPr>
                <w:sz w:val="24"/>
                <w:szCs w:val="24"/>
              </w:rPr>
            </w:pPr>
            <w:r w:rsidRPr="00696580">
              <w:rPr>
                <w:sz w:val="24"/>
                <w:szCs w:val="24"/>
              </w:rPr>
              <w:t>Наименовани</w:t>
            </w:r>
            <w:r>
              <w:rPr>
                <w:sz w:val="24"/>
                <w:szCs w:val="24"/>
              </w:rPr>
              <w:t>е</w:t>
            </w:r>
          </w:p>
          <w:p w:rsidR="007E5522" w:rsidRPr="00696580" w:rsidRDefault="007E5522" w:rsidP="00B52A87">
            <w:pPr>
              <w:jc w:val="center"/>
              <w:rPr>
                <w:sz w:val="24"/>
                <w:szCs w:val="24"/>
              </w:rPr>
            </w:pPr>
            <w:r w:rsidRPr="00696580">
              <w:rPr>
                <w:sz w:val="24"/>
                <w:szCs w:val="24"/>
              </w:rPr>
              <w:t>создаваемого лесничества</w:t>
            </w:r>
          </w:p>
        </w:tc>
        <w:tc>
          <w:tcPr>
            <w:tcW w:w="2126" w:type="dxa"/>
            <w:vMerge w:val="restart"/>
          </w:tcPr>
          <w:p w:rsidR="007E5522" w:rsidRPr="00696580" w:rsidRDefault="007E5522" w:rsidP="00B52A87">
            <w:pPr>
              <w:jc w:val="center"/>
              <w:rPr>
                <w:sz w:val="24"/>
                <w:szCs w:val="24"/>
              </w:rPr>
            </w:pPr>
            <w:r w:rsidRPr="00696580">
              <w:rPr>
                <w:sz w:val="24"/>
                <w:szCs w:val="24"/>
              </w:rPr>
              <w:t>Наименов</w:t>
            </w:r>
            <w:r>
              <w:rPr>
                <w:sz w:val="24"/>
                <w:szCs w:val="24"/>
              </w:rPr>
              <w:t>ание</w:t>
            </w:r>
            <w:r w:rsidRPr="00696580">
              <w:rPr>
                <w:sz w:val="24"/>
                <w:szCs w:val="24"/>
              </w:rPr>
              <w:t xml:space="preserve"> участковых</w:t>
            </w:r>
          </w:p>
          <w:p w:rsidR="007E5522" w:rsidRPr="00696580" w:rsidRDefault="007E5522" w:rsidP="00B52A87">
            <w:pPr>
              <w:jc w:val="center"/>
              <w:rPr>
                <w:sz w:val="24"/>
                <w:szCs w:val="24"/>
              </w:rPr>
            </w:pPr>
            <w:r w:rsidRPr="00696580">
              <w:rPr>
                <w:sz w:val="24"/>
                <w:szCs w:val="24"/>
              </w:rPr>
              <w:t>лесничеств</w:t>
            </w:r>
          </w:p>
        </w:tc>
        <w:tc>
          <w:tcPr>
            <w:tcW w:w="5295" w:type="dxa"/>
            <w:gridSpan w:val="2"/>
          </w:tcPr>
          <w:p w:rsidR="007E5522" w:rsidRPr="00696580" w:rsidRDefault="007E5522" w:rsidP="00B52A87">
            <w:pPr>
              <w:jc w:val="center"/>
              <w:rPr>
                <w:sz w:val="24"/>
                <w:szCs w:val="24"/>
              </w:rPr>
            </w:pPr>
            <w:r w:rsidRPr="00696580">
              <w:rPr>
                <w:sz w:val="24"/>
                <w:szCs w:val="24"/>
              </w:rPr>
              <w:t>Местоположение лесных участков, в</w:t>
            </w:r>
            <w:r>
              <w:rPr>
                <w:sz w:val="24"/>
                <w:szCs w:val="24"/>
              </w:rPr>
              <w:t>ключаемых в границы создаваемого лесничества</w:t>
            </w:r>
            <w:r w:rsidRPr="00696580">
              <w:rPr>
                <w:sz w:val="24"/>
                <w:szCs w:val="24"/>
              </w:rPr>
              <w:t>, в соответствии с документами лесоустройства</w:t>
            </w:r>
          </w:p>
        </w:tc>
      </w:tr>
      <w:tr w:rsidR="007E5522" w:rsidRPr="00696580" w:rsidTr="007E5522">
        <w:trPr>
          <w:tblHeader/>
        </w:trPr>
        <w:tc>
          <w:tcPr>
            <w:tcW w:w="2093" w:type="dxa"/>
            <w:vMerge/>
          </w:tcPr>
          <w:p w:rsidR="007E5522" w:rsidRPr="00696580" w:rsidRDefault="007E5522" w:rsidP="00B52A87">
            <w:pPr>
              <w:jc w:val="center"/>
              <w:rPr>
                <w:sz w:val="24"/>
                <w:szCs w:val="24"/>
              </w:rPr>
            </w:pPr>
          </w:p>
        </w:tc>
        <w:tc>
          <w:tcPr>
            <w:tcW w:w="2126" w:type="dxa"/>
            <w:vMerge/>
          </w:tcPr>
          <w:p w:rsidR="007E5522" w:rsidRPr="00696580" w:rsidRDefault="007E5522" w:rsidP="00B52A87">
            <w:pPr>
              <w:jc w:val="center"/>
              <w:rPr>
                <w:sz w:val="24"/>
                <w:szCs w:val="24"/>
              </w:rPr>
            </w:pPr>
          </w:p>
        </w:tc>
        <w:tc>
          <w:tcPr>
            <w:tcW w:w="3119" w:type="dxa"/>
          </w:tcPr>
          <w:p w:rsidR="007E5522" w:rsidRPr="00696580" w:rsidRDefault="007E5522" w:rsidP="00B52A87">
            <w:pPr>
              <w:jc w:val="center"/>
              <w:rPr>
                <w:sz w:val="24"/>
                <w:szCs w:val="24"/>
              </w:rPr>
            </w:pPr>
            <w:r>
              <w:rPr>
                <w:sz w:val="24"/>
                <w:szCs w:val="24"/>
              </w:rPr>
              <w:t>Наименование</w:t>
            </w:r>
            <w:r w:rsidRPr="00696580">
              <w:rPr>
                <w:sz w:val="24"/>
                <w:szCs w:val="24"/>
              </w:rPr>
              <w:t xml:space="preserve"> лесхоза</w:t>
            </w:r>
          </w:p>
        </w:tc>
        <w:tc>
          <w:tcPr>
            <w:tcW w:w="2176" w:type="dxa"/>
          </w:tcPr>
          <w:p w:rsidR="007E5522" w:rsidRPr="00696580" w:rsidRDefault="007E5522" w:rsidP="00B52A87">
            <w:pPr>
              <w:jc w:val="center"/>
              <w:rPr>
                <w:sz w:val="24"/>
                <w:szCs w:val="24"/>
              </w:rPr>
            </w:pPr>
            <w:r>
              <w:rPr>
                <w:sz w:val="24"/>
                <w:szCs w:val="24"/>
              </w:rPr>
              <w:t>Наименование</w:t>
            </w:r>
            <w:r w:rsidRPr="00696580">
              <w:rPr>
                <w:sz w:val="24"/>
                <w:szCs w:val="24"/>
              </w:rPr>
              <w:t xml:space="preserve"> лесничества</w:t>
            </w:r>
          </w:p>
        </w:tc>
      </w:tr>
      <w:tr w:rsidR="007E5522" w:rsidRPr="00696580" w:rsidTr="007E5522">
        <w:trPr>
          <w:tblHeader/>
        </w:trPr>
        <w:tc>
          <w:tcPr>
            <w:tcW w:w="2093" w:type="dxa"/>
          </w:tcPr>
          <w:p w:rsidR="007E5522" w:rsidRPr="00696580" w:rsidRDefault="007E5522" w:rsidP="00B52A87">
            <w:pPr>
              <w:jc w:val="center"/>
              <w:rPr>
                <w:sz w:val="24"/>
                <w:szCs w:val="24"/>
              </w:rPr>
            </w:pPr>
            <w:r>
              <w:rPr>
                <w:sz w:val="24"/>
                <w:szCs w:val="24"/>
              </w:rPr>
              <w:t>1</w:t>
            </w:r>
          </w:p>
        </w:tc>
        <w:tc>
          <w:tcPr>
            <w:tcW w:w="2126" w:type="dxa"/>
          </w:tcPr>
          <w:p w:rsidR="007E5522" w:rsidRPr="00696580" w:rsidRDefault="007E5522" w:rsidP="00B52A87">
            <w:pPr>
              <w:jc w:val="center"/>
              <w:rPr>
                <w:sz w:val="24"/>
                <w:szCs w:val="24"/>
              </w:rPr>
            </w:pPr>
            <w:r>
              <w:rPr>
                <w:sz w:val="24"/>
                <w:szCs w:val="24"/>
              </w:rPr>
              <w:t>2</w:t>
            </w:r>
          </w:p>
        </w:tc>
        <w:tc>
          <w:tcPr>
            <w:tcW w:w="3119" w:type="dxa"/>
          </w:tcPr>
          <w:p w:rsidR="007E5522" w:rsidRDefault="007E5522" w:rsidP="00B52A87">
            <w:pPr>
              <w:jc w:val="center"/>
              <w:rPr>
                <w:sz w:val="24"/>
                <w:szCs w:val="24"/>
              </w:rPr>
            </w:pPr>
            <w:r>
              <w:rPr>
                <w:sz w:val="24"/>
                <w:szCs w:val="24"/>
              </w:rPr>
              <w:t>3</w:t>
            </w:r>
          </w:p>
        </w:tc>
        <w:tc>
          <w:tcPr>
            <w:tcW w:w="2176" w:type="dxa"/>
          </w:tcPr>
          <w:p w:rsidR="007E5522" w:rsidRDefault="007E5522" w:rsidP="00B52A87">
            <w:pPr>
              <w:jc w:val="center"/>
              <w:rPr>
                <w:sz w:val="24"/>
                <w:szCs w:val="24"/>
              </w:rPr>
            </w:pPr>
            <w:r>
              <w:rPr>
                <w:sz w:val="24"/>
                <w:szCs w:val="24"/>
              </w:rPr>
              <w:t>4</w:t>
            </w:r>
          </w:p>
        </w:tc>
      </w:tr>
      <w:tr w:rsidR="007E5522" w:rsidRPr="002F54FB" w:rsidTr="00342633">
        <w:tc>
          <w:tcPr>
            <w:tcW w:w="2093" w:type="dxa"/>
            <w:tcBorders>
              <w:bottom w:val="single" w:sz="4" w:space="0" w:color="auto"/>
            </w:tcBorders>
          </w:tcPr>
          <w:p w:rsidR="007E5522" w:rsidRPr="00343E46" w:rsidRDefault="007E5522" w:rsidP="00B52A87">
            <w:pPr>
              <w:jc w:val="center"/>
              <w:rPr>
                <w:sz w:val="24"/>
                <w:szCs w:val="24"/>
              </w:rPr>
            </w:pPr>
            <w:r w:rsidRPr="00343E46">
              <w:rPr>
                <w:sz w:val="24"/>
                <w:szCs w:val="24"/>
              </w:rPr>
              <w:t>Донское</w:t>
            </w:r>
          </w:p>
        </w:tc>
        <w:tc>
          <w:tcPr>
            <w:tcW w:w="2126" w:type="dxa"/>
            <w:tcBorders>
              <w:bottom w:val="single" w:sz="4" w:space="0" w:color="auto"/>
            </w:tcBorders>
          </w:tcPr>
          <w:p w:rsidR="007E5522" w:rsidRPr="00343E46" w:rsidRDefault="007E5522" w:rsidP="00B52A87">
            <w:pPr>
              <w:jc w:val="center"/>
              <w:rPr>
                <w:sz w:val="24"/>
                <w:szCs w:val="24"/>
              </w:rPr>
            </w:pPr>
            <w:r w:rsidRPr="00343E46">
              <w:rPr>
                <w:sz w:val="24"/>
                <w:szCs w:val="24"/>
              </w:rPr>
              <w:t>Боринское</w:t>
            </w:r>
          </w:p>
        </w:tc>
        <w:tc>
          <w:tcPr>
            <w:tcW w:w="3119" w:type="dxa"/>
            <w:tcBorders>
              <w:bottom w:val="single" w:sz="4" w:space="0" w:color="auto"/>
            </w:tcBorders>
          </w:tcPr>
          <w:p w:rsidR="007E5522" w:rsidRPr="00343E46" w:rsidRDefault="007E5522" w:rsidP="00B52A87">
            <w:pPr>
              <w:jc w:val="center"/>
              <w:rPr>
                <w:sz w:val="24"/>
                <w:szCs w:val="24"/>
              </w:rPr>
            </w:pPr>
            <w:r w:rsidRPr="00343E46">
              <w:rPr>
                <w:sz w:val="24"/>
                <w:szCs w:val="24"/>
              </w:rPr>
              <w:t>Донской</w:t>
            </w:r>
          </w:p>
        </w:tc>
        <w:tc>
          <w:tcPr>
            <w:tcW w:w="2176" w:type="dxa"/>
            <w:tcBorders>
              <w:bottom w:val="single" w:sz="4" w:space="0" w:color="auto"/>
            </w:tcBorders>
          </w:tcPr>
          <w:p w:rsidR="007E5522" w:rsidRPr="00343E46" w:rsidRDefault="007E5522" w:rsidP="00B52A87">
            <w:pPr>
              <w:jc w:val="center"/>
              <w:rPr>
                <w:sz w:val="24"/>
                <w:szCs w:val="24"/>
              </w:rPr>
            </w:pPr>
            <w:r w:rsidRPr="00343E46">
              <w:rPr>
                <w:sz w:val="24"/>
                <w:szCs w:val="24"/>
              </w:rPr>
              <w:t>Боринское</w:t>
            </w:r>
          </w:p>
        </w:tc>
      </w:tr>
      <w:tr w:rsidR="007E5522" w:rsidRPr="002F54FB" w:rsidTr="00342633">
        <w:tc>
          <w:tcPr>
            <w:tcW w:w="2093" w:type="dxa"/>
            <w:vMerge w:val="restart"/>
            <w:tcBorders>
              <w:top w:val="single" w:sz="4" w:space="0" w:color="auto"/>
            </w:tcBorders>
          </w:tcPr>
          <w:p w:rsidR="007E5522" w:rsidRPr="00343E46" w:rsidRDefault="007E5522" w:rsidP="00B52A87">
            <w:pPr>
              <w:jc w:val="center"/>
              <w:rPr>
                <w:sz w:val="24"/>
                <w:szCs w:val="24"/>
              </w:rPr>
            </w:pPr>
          </w:p>
        </w:tc>
        <w:tc>
          <w:tcPr>
            <w:tcW w:w="2126" w:type="dxa"/>
          </w:tcPr>
          <w:p w:rsidR="007E5522" w:rsidRPr="00343E46" w:rsidRDefault="007E5522" w:rsidP="00B52A87">
            <w:pPr>
              <w:jc w:val="center"/>
              <w:rPr>
                <w:sz w:val="24"/>
                <w:szCs w:val="24"/>
              </w:rPr>
            </w:pPr>
            <w:r w:rsidRPr="00343E46">
              <w:rPr>
                <w:sz w:val="24"/>
                <w:szCs w:val="24"/>
              </w:rPr>
              <w:t>Донское</w:t>
            </w:r>
          </w:p>
        </w:tc>
        <w:tc>
          <w:tcPr>
            <w:tcW w:w="3119" w:type="dxa"/>
            <w:vMerge w:val="restart"/>
            <w:tcBorders>
              <w:top w:val="single" w:sz="4" w:space="0" w:color="auto"/>
            </w:tcBorders>
          </w:tcPr>
          <w:p w:rsidR="007E5522" w:rsidRPr="00343E46" w:rsidRDefault="007E5522" w:rsidP="00B52A87">
            <w:pPr>
              <w:rPr>
                <w:sz w:val="24"/>
                <w:szCs w:val="24"/>
              </w:rPr>
            </w:pPr>
          </w:p>
        </w:tc>
        <w:tc>
          <w:tcPr>
            <w:tcW w:w="2176" w:type="dxa"/>
          </w:tcPr>
          <w:p w:rsidR="007E5522" w:rsidRPr="00343E46" w:rsidRDefault="007E5522" w:rsidP="00B52A87">
            <w:pPr>
              <w:jc w:val="center"/>
              <w:rPr>
                <w:sz w:val="24"/>
                <w:szCs w:val="24"/>
              </w:rPr>
            </w:pPr>
            <w:r w:rsidRPr="00343E46">
              <w:rPr>
                <w:sz w:val="24"/>
                <w:szCs w:val="24"/>
              </w:rPr>
              <w:t>Донское</w:t>
            </w:r>
          </w:p>
        </w:tc>
      </w:tr>
      <w:tr w:rsidR="007E5522" w:rsidRPr="002F54FB" w:rsidTr="00B52A87">
        <w:tc>
          <w:tcPr>
            <w:tcW w:w="2093" w:type="dxa"/>
            <w:vMerge/>
          </w:tcPr>
          <w:p w:rsidR="007E5522" w:rsidRPr="00343E46" w:rsidRDefault="007E5522" w:rsidP="00B52A87">
            <w:pPr>
              <w:rPr>
                <w:sz w:val="24"/>
                <w:szCs w:val="24"/>
              </w:rPr>
            </w:pPr>
          </w:p>
        </w:tc>
        <w:tc>
          <w:tcPr>
            <w:tcW w:w="2126" w:type="dxa"/>
          </w:tcPr>
          <w:p w:rsidR="007E5522" w:rsidRPr="00343E46" w:rsidRDefault="007E5522" w:rsidP="00B52A87">
            <w:pPr>
              <w:jc w:val="center"/>
              <w:rPr>
                <w:sz w:val="24"/>
                <w:szCs w:val="24"/>
              </w:rPr>
            </w:pPr>
            <w:r w:rsidRPr="00343E46">
              <w:rPr>
                <w:sz w:val="24"/>
                <w:szCs w:val="24"/>
              </w:rPr>
              <w:t>Сенцовское</w:t>
            </w:r>
          </w:p>
        </w:tc>
        <w:tc>
          <w:tcPr>
            <w:tcW w:w="3119" w:type="dxa"/>
            <w:vMerge/>
          </w:tcPr>
          <w:p w:rsidR="007E5522" w:rsidRPr="00343E46" w:rsidRDefault="007E5522" w:rsidP="00B52A87">
            <w:pPr>
              <w:rPr>
                <w:sz w:val="24"/>
                <w:szCs w:val="24"/>
              </w:rPr>
            </w:pPr>
          </w:p>
        </w:tc>
        <w:tc>
          <w:tcPr>
            <w:tcW w:w="2176" w:type="dxa"/>
          </w:tcPr>
          <w:p w:rsidR="007E5522" w:rsidRPr="00343E46" w:rsidRDefault="007E5522" w:rsidP="005C2558">
            <w:pPr>
              <w:jc w:val="center"/>
              <w:rPr>
                <w:sz w:val="24"/>
                <w:szCs w:val="24"/>
              </w:rPr>
            </w:pPr>
            <w:r w:rsidRPr="00343E46">
              <w:rPr>
                <w:sz w:val="24"/>
                <w:szCs w:val="24"/>
              </w:rPr>
              <w:t>Сенцовское</w:t>
            </w:r>
          </w:p>
        </w:tc>
      </w:tr>
      <w:tr w:rsidR="007E5522" w:rsidRPr="002F54FB" w:rsidTr="00B52A87">
        <w:tc>
          <w:tcPr>
            <w:tcW w:w="2093" w:type="dxa"/>
            <w:vMerge/>
          </w:tcPr>
          <w:p w:rsidR="007E5522" w:rsidRPr="00343E46" w:rsidRDefault="007E5522" w:rsidP="00B52A87">
            <w:pPr>
              <w:jc w:val="center"/>
              <w:rPr>
                <w:sz w:val="24"/>
                <w:szCs w:val="24"/>
              </w:rPr>
            </w:pPr>
          </w:p>
        </w:tc>
        <w:tc>
          <w:tcPr>
            <w:tcW w:w="2126" w:type="dxa"/>
          </w:tcPr>
          <w:p w:rsidR="007E5522" w:rsidRPr="00343E46" w:rsidRDefault="007E5522" w:rsidP="00B52A87">
            <w:pPr>
              <w:jc w:val="center"/>
              <w:rPr>
                <w:sz w:val="24"/>
                <w:szCs w:val="24"/>
              </w:rPr>
            </w:pPr>
            <w:r w:rsidRPr="00343E46">
              <w:rPr>
                <w:sz w:val="24"/>
                <w:szCs w:val="24"/>
              </w:rPr>
              <w:t>Скорняковское</w:t>
            </w:r>
          </w:p>
        </w:tc>
        <w:tc>
          <w:tcPr>
            <w:tcW w:w="3119" w:type="dxa"/>
            <w:vMerge/>
            <w:vAlign w:val="center"/>
          </w:tcPr>
          <w:p w:rsidR="007E5522" w:rsidRPr="00343E46" w:rsidRDefault="007E5522" w:rsidP="00B52A87">
            <w:pPr>
              <w:rPr>
                <w:sz w:val="24"/>
                <w:szCs w:val="24"/>
              </w:rPr>
            </w:pPr>
          </w:p>
        </w:tc>
        <w:tc>
          <w:tcPr>
            <w:tcW w:w="2176" w:type="dxa"/>
          </w:tcPr>
          <w:p w:rsidR="007E5522" w:rsidRPr="00343E46" w:rsidRDefault="007E5522" w:rsidP="00B52A87">
            <w:pPr>
              <w:jc w:val="center"/>
              <w:rPr>
                <w:sz w:val="24"/>
                <w:szCs w:val="24"/>
              </w:rPr>
            </w:pPr>
            <w:r w:rsidRPr="00343E46">
              <w:rPr>
                <w:sz w:val="24"/>
                <w:szCs w:val="24"/>
              </w:rPr>
              <w:t>Скорняковское</w:t>
            </w:r>
          </w:p>
        </w:tc>
      </w:tr>
    </w:tbl>
    <w:p w:rsidR="003E09A5" w:rsidRPr="00E90F37" w:rsidRDefault="003E09A5" w:rsidP="005B0F20">
      <w:pPr>
        <w:spacing w:line="276" w:lineRule="auto"/>
        <w:jc w:val="center"/>
        <w:rPr>
          <w:b/>
          <w:sz w:val="28"/>
          <w:szCs w:val="28"/>
        </w:rPr>
      </w:pPr>
    </w:p>
    <w:p w:rsidR="00946FE5" w:rsidRDefault="00680F8F" w:rsidP="005B0F20">
      <w:pPr>
        <w:spacing w:line="276" w:lineRule="auto"/>
        <w:jc w:val="center"/>
        <w:rPr>
          <w:b/>
          <w:sz w:val="28"/>
          <w:szCs w:val="28"/>
        </w:rPr>
      </w:pPr>
      <w:r>
        <w:rPr>
          <w:b/>
          <w:sz w:val="28"/>
          <w:szCs w:val="28"/>
        </w:rPr>
        <w:t>1.1.2</w:t>
      </w:r>
      <w:r w:rsidR="009430AB">
        <w:rPr>
          <w:b/>
          <w:sz w:val="28"/>
          <w:szCs w:val="28"/>
        </w:rPr>
        <w:t>.</w:t>
      </w:r>
      <w:r w:rsidR="00946FE5">
        <w:rPr>
          <w:b/>
          <w:sz w:val="28"/>
          <w:szCs w:val="28"/>
        </w:rPr>
        <w:t> Общая площадь лесничества и участковых лесничеств</w:t>
      </w:r>
    </w:p>
    <w:p w:rsidR="00946FE5" w:rsidRPr="00C253BE" w:rsidRDefault="00946FE5" w:rsidP="005B0F20">
      <w:pPr>
        <w:spacing w:line="276" w:lineRule="auto"/>
        <w:rPr>
          <w:b/>
          <w:sz w:val="16"/>
          <w:szCs w:val="16"/>
        </w:rPr>
      </w:pPr>
    </w:p>
    <w:p w:rsidR="00113FFF" w:rsidRPr="005A4021" w:rsidRDefault="00113FFF" w:rsidP="00113FFF">
      <w:pPr>
        <w:spacing w:line="276" w:lineRule="auto"/>
        <w:ind w:firstLine="851"/>
        <w:jc w:val="both"/>
        <w:rPr>
          <w:sz w:val="28"/>
          <w:szCs w:val="28"/>
        </w:rPr>
      </w:pPr>
      <w:r w:rsidRPr="005A4021">
        <w:rPr>
          <w:sz w:val="28"/>
          <w:szCs w:val="28"/>
        </w:rPr>
        <w:t xml:space="preserve">Общая площадь </w:t>
      </w:r>
      <w:r>
        <w:rPr>
          <w:sz w:val="28"/>
          <w:szCs w:val="28"/>
        </w:rPr>
        <w:t>Донского</w:t>
      </w:r>
      <w:r w:rsidRPr="005A4021">
        <w:rPr>
          <w:sz w:val="28"/>
          <w:szCs w:val="28"/>
        </w:rPr>
        <w:t xml:space="preserve"> лесничества по состоянию на 01.01.201</w:t>
      </w:r>
      <w:r>
        <w:rPr>
          <w:sz w:val="28"/>
          <w:szCs w:val="28"/>
        </w:rPr>
        <w:t>8</w:t>
      </w:r>
      <w:r w:rsidRPr="005A4021">
        <w:rPr>
          <w:sz w:val="28"/>
          <w:szCs w:val="28"/>
        </w:rPr>
        <w:t xml:space="preserve"> г. составляет </w:t>
      </w:r>
      <w:r w:rsidRPr="00C26E53">
        <w:rPr>
          <w:sz w:val="28"/>
          <w:szCs w:val="28"/>
        </w:rPr>
        <w:t>16 022,0</w:t>
      </w:r>
      <w:r w:rsidRPr="005A4021">
        <w:rPr>
          <w:sz w:val="28"/>
          <w:szCs w:val="28"/>
        </w:rPr>
        <w:t xml:space="preserve"> га, в том числе площадь участковых лесничеств:</w:t>
      </w:r>
    </w:p>
    <w:p w:rsidR="00113FFF" w:rsidRPr="005A4021" w:rsidRDefault="00113FFF" w:rsidP="00113FFF">
      <w:pPr>
        <w:spacing w:line="276" w:lineRule="auto"/>
        <w:ind w:firstLine="851"/>
        <w:jc w:val="both"/>
        <w:rPr>
          <w:sz w:val="28"/>
          <w:szCs w:val="28"/>
        </w:rPr>
      </w:pPr>
      <w:r>
        <w:rPr>
          <w:sz w:val="28"/>
          <w:szCs w:val="28"/>
        </w:rPr>
        <w:t xml:space="preserve">- Боринское участковое лесничество </w:t>
      </w:r>
      <w:r w:rsidRPr="003F50D4">
        <w:rPr>
          <w:sz w:val="28"/>
          <w:szCs w:val="28"/>
        </w:rPr>
        <w:t xml:space="preserve">– </w:t>
      </w:r>
      <w:r>
        <w:rPr>
          <w:sz w:val="28"/>
          <w:szCs w:val="28"/>
        </w:rPr>
        <w:t>2 940</w:t>
      </w:r>
      <w:r w:rsidRPr="003F50D4">
        <w:rPr>
          <w:sz w:val="28"/>
          <w:szCs w:val="28"/>
        </w:rPr>
        <w:t>,0 га;</w:t>
      </w:r>
    </w:p>
    <w:p w:rsidR="00113FFF" w:rsidRPr="005A4021" w:rsidRDefault="00113FFF" w:rsidP="00113FFF">
      <w:pPr>
        <w:spacing w:line="276" w:lineRule="auto"/>
        <w:ind w:firstLine="851"/>
        <w:jc w:val="both"/>
        <w:rPr>
          <w:sz w:val="28"/>
          <w:szCs w:val="28"/>
        </w:rPr>
      </w:pPr>
      <w:r>
        <w:rPr>
          <w:sz w:val="28"/>
          <w:szCs w:val="28"/>
        </w:rPr>
        <w:t xml:space="preserve">- Донское участковое лесничество </w:t>
      </w:r>
      <w:r w:rsidRPr="003F50D4">
        <w:rPr>
          <w:sz w:val="28"/>
          <w:szCs w:val="28"/>
        </w:rPr>
        <w:t xml:space="preserve">– </w:t>
      </w:r>
      <w:r>
        <w:rPr>
          <w:sz w:val="28"/>
          <w:szCs w:val="28"/>
        </w:rPr>
        <w:t>5349</w:t>
      </w:r>
      <w:r w:rsidRPr="003F50D4">
        <w:rPr>
          <w:sz w:val="28"/>
          <w:szCs w:val="28"/>
        </w:rPr>
        <w:t>,0 га;</w:t>
      </w:r>
    </w:p>
    <w:p w:rsidR="00113FFF" w:rsidRPr="003F50D4" w:rsidRDefault="00113FFF" w:rsidP="00113FFF">
      <w:pPr>
        <w:spacing w:line="276" w:lineRule="auto"/>
        <w:ind w:firstLine="851"/>
        <w:jc w:val="both"/>
        <w:rPr>
          <w:sz w:val="28"/>
          <w:szCs w:val="28"/>
        </w:rPr>
      </w:pPr>
      <w:r>
        <w:rPr>
          <w:sz w:val="28"/>
          <w:szCs w:val="28"/>
        </w:rPr>
        <w:t>- Сенцовское участковое лесничество – 3206</w:t>
      </w:r>
      <w:r w:rsidRPr="003F50D4">
        <w:rPr>
          <w:sz w:val="28"/>
          <w:szCs w:val="28"/>
        </w:rPr>
        <w:t>,0 га;</w:t>
      </w:r>
    </w:p>
    <w:p w:rsidR="00113FFF" w:rsidRDefault="00113FFF" w:rsidP="00113FFF">
      <w:pPr>
        <w:spacing w:line="276" w:lineRule="auto"/>
        <w:ind w:firstLine="851"/>
        <w:jc w:val="both"/>
        <w:rPr>
          <w:sz w:val="28"/>
          <w:szCs w:val="28"/>
        </w:rPr>
      </w:pPr>
      <w:r w:rsidRPr="003F50D4">
        <w:rPr>
          <w:sz w:val="28"/>
          <w:szCs w:val="28"/>
        </w:rPr>
        <w:t>- Скорняковское</w:t>
      </w:r>
      <w:r>
        <w:rPr>
          <w:sz w:val="28"/>
          <w:szCs w:val="28"/>
        </w:rPr>
        <w:t xml:space="preserve"> участковое лесничество – 4 527</w:t>
      </w:r>
      <w:r w:rsidRPr="003F50D4">
        <w:rPr>
          <w:sz w:val="28"/>
          <w:szCs w:val="28"/>
        </w:rPr>
        <w:t>,0 га</w:t>
      </w:r>
      <w:r>
        <w:rPr>
          <w:sz w:val="28"/>
          <w:szCs w:val="28"/>
        </w:rPr>
        <w:t>.</w:t>
      </w:r>
    </w:p>
    <w:p w:rsidR="00B51AD5" w:rsidRPr="00B51AD5" w:rsidRDefault="00B51AD5" w:rsidP="00732019">
      <w:pPr>
        <w:suppressAutoHyphens/>
        <w:spacing w:after="120" w:line="276" w:lineRule="auto"/>
        <w:ind w:left="284" w:firstLine="709"/>
        <w:jc w:val="both"/>
        <w:rPr>
          <w:sz w:val="28"/>
          <w:szCs w:val="28"/>
        </w:rPr>
      </w:pPr>
    </w:p>
    <w:p w:rsidR="0072172D" w:rsidRDefault="00E45690" w:rsidP="005B0F20">
      <w:pPr>
        <w:spacing w:line="276" w:lineRule="auto"/>
        <w:jc w:val="center"/>
        <w:rPr>
          <w:b/>
          <w:sz w:val="28"/>
          <w:szCs w:val="28"/>
        </w:rPr>
      </w:pPr>
      <w:r>
        <w:rPr>
          <w:b/>
          <w:sz w:val="28"/>
          <w:szCs w:val="28"/>
        </w:rPr>
        <w:t>1.1.3</w:t>
      </w:r>
      <w:r w:rsidR="009430AB">
        <w:rPr>
          <w:b/>
          <w:sz w:val="28"/>
          <w:szCs w:val="28"/>
        </w:rPr>
        <w:t>.</w:t>
      </w:r>
      <w:r w:rsidR="00946FE5">
        <w:rPr>
          <w:b/>
          <w:sz w:val="28"/>
          <w:szCs w:val="28"/>
        </w:rPr>
        <w:t>Распределение территории лесничества по муниципальным</w:t>
      </w:r>
    </w:p>
    <w:p w:rsidR="00946FE5" w:rsidRDefault="00946FE5" w:rsidP="005B0F20">
      <w:pPr>
        <w:spacing w:line="276" w:lineRule="auto"/>
        <w:jc w:val="center"/>
        <w:rPr>
          <w:b/>
          <w:sz w:val="28"/>
          <w:szCs w:val="28"/>
        </w:rPr>
      </w:pPr>
      <w:r>
        <w:rPr>
          <w:b/>
          <w:sz w:val="28"/>
          <w:szCs w:val="28"/>
        </w:rPr>
        <w:t>образованиям</w:t>
      </w:r>
    </w:p>
    <w:p w:rsidR="00946FE5" w:rsidRPr="0072172D" w:rsidRDefault="00946FE5" w:rsidP="005B0F20">
      <w:pPr>
        <w:spacing w:line="276" w:lineRule="auto"/>
        <w:rPr>
          <w:sz w:val="28"/>
          <w:szCs w:val="28"/>
        </w:rPr>
      </w:pPr>
    </w:p>
    <w:p w:rsidR="001A2F84" w:rsidRPr="00B132B5" w:rsidRDefault="001A2F84" w:rsidP="00BD10B2">
      <w:pPr>
        <w:spacing w:line="276" w:lineRule="auto"/>
        <w:ind w:firstLine="709"/>
        <w:jc w:val="both"/>
        <w:rPr>
          <w:sz w:val="28"/>
          <w:szCs w:val="28"/>
        </w:rPr>
      </w:pPr>
      <w:r w:rsidRPr="00B132B5">
        <w:rPr>
          <w:sz w:val="28"/>
          <w:szCs w:val="28"/>
        </w:rPr>
        <w:t>Донское лесничество располагается на территории Задонского и Липецкого административных районов Липецкой области.</w:t>
      </w:r>
    </w:p>
    <w:p w:rsidR="00BA31C9" w:rsidRPr="00B132B5" w:rsidRDefault="00BA31C9" w:rsidP="00BD10B2">
      <w:pPr>
        <w:spacing w:line="276" w:lineRule="auto"/>
        <w:ind w:firstLine="709"/>
        <w:jc w:val="both"/>
        <w:rPr>
          <w:sz w:val="28"/>
          <w:szCs w:val="28"/>
        </w:rPr>
      </w:pPr>
    </w:p>
    <w:p w:rsidR="00BD10B2" w:rsidRPr="00B132B5" w:rsidRDefault="00BD10B2" w:rsidP="00BD10B2">
      <w:pPr>
        <w:spacing w:line="276" w:lineRule="auto"/>
        <w:jc w:val="right"/>
        <w:rPr>
          <w:sz w:val="28"/>
          <w:szCs w:val="28"/>
        </w:rPr>
      </w:pPr>
      <w:r w:rsidRPr="00B132B5">
        <w:rPr>
          <w:sz w:val="28"/>
          <w:szCs w:val="28"/>
        </w:rPr>
        <w:t>Таблица 1.1.3.1</w:t>
      </w:r>
    </w:p>
    <w:p w:rsidR="00BD10B2" w:rsidRPr="00B132B5" w:rsidRDefault="00BD10B2" w:rsidP="00BD10B2">
      <w:pPr>
        <w:jc w:val="center"/>
        <w:rPr>
          <w:sz w:val="28"/>
          <w:szCs w:val="28"/>
        </w:rPr>
      </w:pPr>
      <w:r w:rsidRPr="00B132B5">
        <w:rPr>
          <w:sz w:val="28"/>
          <w:szCs w:val="28"/>
        </w:rPr>
        <w:t>Структура лесничества</w:t>
      </w:r>
    </w:p>
    <w:p w:rsidR="00BD10B2" w:rsidRPr="00B132B5" w:rsidRDefault="00BD10B2" w:rsidP="00BD10B2">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82"/>
        <w:gridCol w:w="3712"/>
        <w:gridCol w:w="3281"/>
        <w:gridCol w:w="1536"/>
      </w:tblGrid>
      <w:tr w:rsidR="00BA31C9" w:rsidRPr="00B132B5" w:rsidTr="00B52A87">
        <w:trPr>
          <w:tblHeader/>
        </w:trPr>
        <w:tc>
          <w:tcPr>
            <w:tcW w:w="469" w:type="pct"/>
          </w:tcPr>
          <w:p w:rsidR="00BA31C9" w:rsidRPr="00B132B5" w:rsidRDefault="00BA31C9" w:rsidP="00B52A87">
            <w:pPr>
              <w:jc w:val="center"/>
              <w:rPr>
                <w:sz w:val="24"/>
                <w:szCs w:val="24"/>
              </w:rPr>
            </w:pPr>
            <w:r w:rsidRPr="00B132B5">
              <w:rPr>
                <w:sz w:val="24"/>
                <w:szCs w:val="24"/>
              </w:rPr>
              <w:t>№№</w:t>
            </w:r>
          </w:p>
          <w:p w:rsidR="00BA31C9" w:rsidRPr="00B132B5" w:rsidRDefault="00BA31C9" w:rsidP="00B52A87">
            <w:pPr>
              <w:jc w:val="center"/>
              <w:rPr>
                <w:sz w:val="24"/>
                <w:szCs w:val="24"/>
              </w:rPr>
            </w:pPr>
            <w:r w:rsidRPr="00B132B5">
              <w:rPr>
                <w:sz w:val="24"/>
                <w:szCs w:val="24"/>
              </w:rPr>
              <w:t>п/п</w:t>
            </w:r>
          </w:p>
        </w:tc>
        <w:tc>
          <w:tcPr>
            <w:tcW w:w="1972" w:type="pct"/>
          </w:tcPr>
          <w:p w:rsidR="00BA31C9" w:rsidRPr="00B132B5" w:rsidRDefault="00BA31C9" w:rsidP="00B52A87">
            <w:pPr>
              <w:jc w:val="center"/>
              <w:rPr>
                <w:sz w:val="24"/>
                <w:szCs w:val="24"/>
              </w:rPr>
            </w:pPr>
            <w:r w:rsidRPr="00B132B5">
              <w:rPr>
                <w:sz w:val="24"/>
                <w:szCs w:val="24"/>
              </w:rPr>
              <w:t>Наименование</w:t>
            </w:r>
          </w:p>
          <w:p w:rsidR="00BA31C9" w:rsidRPr="00B132B5" w:rsidRDefault="00BA31C9" w:rsidP="00B52A87">
            <w:pPr>
              <w:jc w:val="center"/>
              <w:rPr>
                <w:sz w:val="24"/>
                <w:szCs w:val="24"/>
              </w:rPr>
            </w:pPr>
            <w:r w:rsidRPr="00B132B5">
              <w:rPr>
                <w:sz w:val="24"/>
                <w:szCs w:val="24"/>
              </w:rPr>
              <w:t>участковых лесничеств</w:t>
            </w:r>
          </w:p>
        </w:tc>
        <w:tc>
          <w:tcPr>
            <w:tcW w:w="1743" w:type="pct"/>
          </w:tcPr>
          <w:p w:rsidR="00BA31C9" w:rsidRPr="00B132B5" w:rsidRDefault="00BA31C9" w:rsidP="00B52A87">
            <w:pPr>
              <w:jc w:val="center"/>
              <w:rPr>
                <w:sz w:val="24"/>
                <w:szCs w:val="24"/>
              </w:rPr>
            </w:pPr>
            <w:r w:rsidRPr="00B132B5">
              <w:rPr>
                <w:sz w:val="24"/>
                <w:szCs w:val="24"/>
              </w:rPr>
              <w:t>Административный район</w:t>
            </w:r>
          </w:p>
          <w:p w:rsidR="00BA31C9" w:rsidRPr="00B132B5" w:rsidRDefault="00BA31C9" w:rsidP="00B52A87">
            <w:pPr>
              <w:jc w:val="center"/>
              <w:rPr>
                <w:sz w:val="24"/>
                <w:szCs w:val="24"/>
              </w:rPr>
            </w:pPr>
            <w:r w:rsidRPr="00B132B5">
              <w:rPr>
                <w:sz w:val="24"/>
                <w:szCs w:val="24"/>
              </w:rPr>
              <w:t>(муниципальное образование)</w:t>
            </w:r>
          </w:p>
        </w:tc>
        <w:tc>
          <w:tcPr>
            <w:tcW w:w="816" w:type="pct"/>
          </w:tcPr>
          <w:p w:rsidR="00BA31C9" w:rsidRPr="00B132B5" w:rsidRDefault="00BA31C9" w:rsidP="00B52A87">
            <w:pPr>
              <w:jc w:val="center"/>
              <w:rPr>
                <w:sz w:val="24"/>
                <w:szCs w:val="24"/>
              </w:rPr>
            </w:pPr>
            <w:r w:rsidRPr="00B132B5">
              <w:rPr>
                <w:sz w:val="24"/>
                <w:szCs w:val="24"/>
              </w:rPr>
              <w:t>Общая площадь, га</w:t>
            </w:r>
          </w:p>
        </w:tc>
      </w:tr>
      <w:tr w:rsidR="00BA31C9" w:rsidRPr="00B132B5" w:rsidTr="00B52A87">
        <w:tc>
          <w:tcPr>
            <w:tcW w:w="469" w:type="pct"/>
          </w:tcPr>
          <w:p w:rsidR="00BA31C9" w:rsidRPr="00B132B5" w:rsidRDefault="00BA31C9" w:rsidP="00B52A87">
            <w:pPr>
              <w:jc w:val="center"/>
              <w:rPr>
                <w:sz w:val="24"/>
                <w:szCs w:val="24"/>
              </w:rPr>
            </w:pPr>
            <w:r w:rsidRPr="00B132B5">
              <w:rPr>
                <w:sz w:val="24"/>
                <w:szCs w:val="24"/>
              </w:rPr>
              <w:t>1</w:t>
            </w:r>
          </w:p>
        </w:tc>
        <w:tc>
          <w:tcPr>
            <w:tcW w:w="1972" w:type="pct"/>
          </w:tcPr>
          <w:p w:rsidR="00BA31C9" w:rsidRPr="00B132B5" w:rsidRDefault="00BA31C9" w:rsidP="00B52A87">
            <w:pPr>
              <w:jc w:val="center"/>
              <w:rPr>
                <w:sz w:val="24"/>
                <w:szCs w:val="24"/>
              </w:rPr>
            </w:pPr>
            <w:r w:rsidRPr="00B132B5">
              <w:rPr>
                <w:sz w:val="24"/>
                <w:szCs w:val="24"/>
              </w:rPr>
              <w:t>2</w:t>
            </w:r>
          </w:p>
        </w:tc>
        <w:tc>
          <w:tcPr>
            <w:tcW w:w="1743" w:type="pct"/>
          </w:tcPr>
          <w:p w:rsidR="00BA31C9" w:rsidRPr="00B132B5" w:rsidRDefault="00BA31C9" w:rsidP="00B52A87">
            <w:pPr>
              <w:jc w:val="center"/>
              <w:rPr>
                <w:sz w:val="24"/>
                <w:szCs w:val="24"/>
              </w:rPr>
            </w:pPr>
            <w:r w:rsidRPr="00B132B5">
              <w:rPr>
                <w:sz w:val="24"/>
                <w:szCs w:val="24"/>
              </w:rPr>
              <w:t>3</w:t>
            </w:r>
          </w:p>
        </w:tc>
        <w:tc>
          <w:tcPr>
            <w:tcW w:w="816" w:type="pct"/>
          </w:tcPr>
          <w:p w:rsidR="00BA31C9" w:rsidRPr="00B132B5" w:rsidRDefault="00BA31C9" w:rsidP="00B52A87">
            <w:pPr>
              <w:jc w:val="center"/>
              <w:rPr>
                <w:sz w:val="24"/>
                <w:szCs w:val="24"/>
              </w:rPr>
            </w:pPr>
            <w:r w:rsidRPr="00B132B5">
              <w:rPr>
                <w:sz w:val="24"/>
                <w:szCs w:val="24"/>
              </w:rPr>
              <w:t>4</w:t>
            </w:r>
          </w:p>
        </w:tc>
      </w:tr>
      <w:tr w:rsidR="00BA31C9" w:rsidRPr="00B132B5" w:rsidTr="00B52A87">
        <w:tc>
          <w:tcPr>
            <w:tcW w:w="469" w:type="pct"/>
          </w:tcPr>
          <w:p w:rsidR="00BA31C9" w:rsidRPr="00B132B5" w:rsidRDefault="00BA31C9" w:rsidP="00B52A87">
            <w:pPr>
              <w:jc w:val="center"/>
              <w:rPr>
                <w:sz w:val="24"/>
                <w:szCs w:val="24"/>
              </w:rPr>
            </w:pPr>
            <w:r w:rsidRPr="00B132B5">
              <w:rPr>
                <w:sz w:val="24"/>
                <w:szCs w:val="24"/>
              </w:rPr>
              <w:t>1.</w:t>
            </w:r>
          </w:p>
        </w:tc>
        <w:tc>
          <w:tcPr>
            <w:tcW w:w="1972" w:type="pct"/>
          </w:tcPr>
          <w:p w:rsidR="00BA31C9" w:rsidRPr="00B132B5" w:rsidRDefault="00BA31C9" w:rsidP="00B52A87">
            <w:pPr>
              <w:rPr>
                <w:sz w:val="24"/>
                <w:szCs w:val="24"/>
              </w:rPr>
            </w:pPr>
            <w:r w:rsidRPr="00B132B5">
              <w:rPr>
                <w:sz w:val="24"/>
                <w:szCs w:val="24"/>
              </w:rPr>
              <w:t>Боринское</w:t>
            </w:r>
          </w:p>
        </w:tc>
        <w:tc>
          <w:tcPr>
            <w:tcW w:w="1743" w:type="pct"/>
            <w:vAlign w:val="center"/>
          </w:tcPr>
          <w:p w:rsidR="00BA31C9" w:rsidRPr="00B132B5" w:rsidRDefault="00BA31C9" w:rsidP="00B52A87">
            <w:pPr>
              <w:jc w:val="center"/>
              <w:rPr>
                <w:sz w:val="24"/>
                <w:szCs w:val="24"/>
              </w:rPr>
            </w:pPr>
            <w:r w:rsidRPr="00B132B5">
              <w:rPr>
                <w:sz w:val="24"/>
                <w:szCs w:val="24"/>
              </w:rPr>
              <w:t>Липецкий</w:t>
            </w:r>
          </w:p>
        </w:tc>
        <w:tc>
          <w:tcPr>
            <w:tcW w:w="816" w:type="pct"/>
          </w:tcPr>
          <w:p w:rsidR="00BA31C9" w:rsidRPr="00B132B5" w:rsidRDefault="00BA31C9" w:rsidP="00B52A87">
            <w:pPr>
              <w:jc w:val="center"/>
              <w:rPr>
                <w:sz w:val="24"/>
                <w:szCs w:val="24"/>
              </w:rPr>
            </w:pPr>
            <w:r w:rsidRPr="00B132B5">
              <w:rPr>
                <w:sz w:val="24"/>
                <w:szCs w:val="24"/>
              </w:rPr>
              <w:t>2 940,0</w:t>
            </w:r>
          </w:p>
        </w:tc>
      </w:tr>
      <w:tr w:rsidR="001A2F84" w:rsidRPr="00B132B5" w:rsidTr="001A2F84">
        <w:tc>
          <w:tcPr>
            <w:tcW w:w="4184" w:type="pct"/>
            <w:gridSpan w:val="3"/>
          </w:tcPr>
          <w:p w:rsidR="001A2F84" w:rsidRPr="00B132B5" w:rsidRDefault="001A2F84" w:rsidP="001A2F84">
            <w:pPr>
              <w:rPr>
                <w:sz w:val="24"/>
                <w:szCs w:val="24"/>
              </w:rPr>
            </w:pPr>
            <w:r w:rsidRPr="00B132B5">
              <w:rPr>
                <w:sz w:val="24"/>
                <w:szCs w:val="24"/>
              </w:rPr>
              <w:t>Итого:</w:t>
            </w:r>
          </w:p>
        </w:tc>
        <w:tc>
          <w:tcPr>
            <w:tcW w:w="816" w:type="pct"/>
          </w:tcPr>
          <w:p w:rsidR="001A2F84" w:rsidRPr="00B132B5" w:rsidRDefault="001A2F84" w:rsidP="00B52A87">
            <w:pPr>
              <w:jc w:val="center"/>
              <w:rPr>
                <w:sz w:val="24"/>
                <w:szCs w:val="24"/>
              </w:rPr>
            </w:pPr>
            <w:r w:rsidRPr="00B132B5">
              <w:rPr>
                <w:sz w:val="24"/>
                <w:szCs w:val="24"/>
              </w:rPr>
              <w:t>2 940,0</w:t>
            </w:r>
          </w:p>
        </w:tc>
      </w:tr>
      <w:tr w:rsidR="00BA31C9" w:rsidRPr="00B132B5" w:rsidTr="00BA31C9">
        <w:tc>
          <w:tcPr>
            <w:tcW w:w="469" w:type="pct"/>
            <w:vMerge w:val="restart"/>
            <w:vAlign w:val="center"/>
          </w:tcPr>
          <w:p w:rsidR="00BA31C9" w:rsidRPr="00B132B5" w:rsidRDefault="00BA31C9" w:rsidP="00BA31C9">
            <w:pPr>
              <w:jc w:val="center"/>
              <w:rPr>
                <w:sz w:val="24"/>
                <w:szCs w:val="24"/>
              </w:rPr>
            </w:pPr>
            <w:r w:rsidRPr="00B132B5">
              <w:rPr>
                <w:sz w:val="24"/>
                <w:szCs w:val="24"/>
              </w:rPr>
              <w:t>2.</w:t>
            </w:r>
          </w:p>
        </w:tc>
        <w:tc>
          <w:tcPr>
            <w:tcW w:w="1972" w:type="pct"/>
            <w:vMerge w:val="restart"/>
            <w:vAlign w:val="center"/>
          </w:tcPr>
          <w:p w:rsidR="00BA31C9" w:rsidRPr="00B132B5" w:rsidRDefault="00BA31C9" w:rsidP="00BA31C9">
            <w:pPr>
              <w:rPr>
                <w:sz w:val="24"/>
                <w:szCs w:val="24"/>
              </w:rPr>
            </w:pPr>
            <w:r w:rsidRPr="00B132B5">
              <w:rPr>
                <w:sz w:val="24"/>
                <w:szCs w:val="24"/>
              </w:rPr>
              <w:t>Донское</w:t>
            </w:r>
          </w:p>
        </w:tc>
        <w:tc>
          <w:tcPr>
            <w:tcW w:w="1743" w:type="pct"/>
            <w:vAlign w:val="center"/>
          </w:tcPr>
          <w:p w:rsidR="00BA31C9" w:rsidRPr="00B132B5" w:rsidRDefault="00BA31C9" w:rsidP="00B52A87">
            <w:pPr>
              <w:jc w:val="center"/>
              <w:rPr>
                <w:sz w:val="24"/>
                <w:szCs w:val="24"/>
              </w:rPr>
            </w:pPr>
            <w:r w:rsidRPr="00B132B5">
              <w:rPr>
                <w:sz w:val="24"/>
                <w:szCs w:val="24"/>
              </w:rPr>
              <w:t>Задонский</w:t>
            </w:r>
          </w:p>
        </w:tc>
        <w:tc>
          <w:tcPr>
            <w:tcW w:w="816" w:type="pct"/>
          </w:tcPr>
          <w:p w:rsidR="00BA31C9" w:rsidRPr="00B132B5" w:rsidRDefault="00BA31C9" w:rsidP="00B52A87">
            <w:pPr>
              <w:jc w:val="center"/>
              <w:rPr>
                <w:sz w:val="24"/>
                <w:szCs w:val="24"/>
              </w:rPr>
            </w:pPr>
            <w:r w:rsidRPr="00B132B5">
              <w:rPr>
                <w:sz w:val="24"/>
                <w:szCs w:val="24"/>
              </w:rPr>
              <w:t xml:space="preserve">5 </w:t>
            </w:r>
            <w:r w:rsidR="001A2F84" w:rsidRPr="00B132B5">
              <w:rPr>
                <w:sz w:val="24"/>
                <w:szCs w:val="24"/>
              </w:rPr>
              <w:t>304</w:t>
            </w:r>
            <w:r w:rsidRPr="00B132B5">
              <w:rPr>
                <w:sz w:val="24"/>
                <w:szCs w:val="24"/>
              </w:rPr>
              <w:t>,0</w:t>
            </w:r>
          </w:p>
        </w:tc>
      </w:tr>
      <w:tr w:rsidR="00BA31C9" w:rsidRPr="00B132B5" w:rsidTr="00B52A87">
        <w:tc>
          <w:tcPr>
            <w:tcW w:w="469" w:type="pct"/>
            <w:vMerge/>
          </w:tcPr>
          <w:p w:rsidR="00BA31C9" w:rsidRPr="00B132B5" w:rsidRDefault="00BA31C9" w:rsidP="00B52A87">
            <w:pPr>
              <w:jc w:val="center"/>
              <w:rPr>
                <w:sz w:val="24"/>
                <w:szCs w:val="24"/>
              </w:rPr>
            </w:pPr>
          </w:p>
        </w:tc>
        <w:tc>
          <w:tcPr>
            <w:tcW w:w="1972" w:type="pct"/>
            <w:vMerge/>
          </w:tcPr>
          <w:p w:rsidR="00BA31C9" w:rsidRPr="00B132B5" w:rsidRDefault="00BA31C9" w:rsidP="00B52A87">
            <w:pPr>
              <w:rPr>
                <w:sz w:val="24"/>
                <w:szCs w:val="24"/>
              </w:rPr>
            </w:pPr>
          </w:p>
        </w:tc>
        <w:tc>
          <w:tcPr>
            <w:tcW w:w="1743" w:type="pct"/>
            <w:vAlign w:val="center"/>
          </w:tcPr>
          <w:p w:rsidR="00BA31C9" w:rsidRPr="00B132B5" w:rsidRDefault="00BA31C9" w:rsidP="00B52A87">
            <w:pPr>
              <w:jc w:val="center"/>
              <w:rPr>
                <w:sz w:val="24"/>
                <w:szCs w:val="24"/>
              </w:rPr>
            </w:pPr>
            <w:r w:rsidRPr="00B132B5">
              <w:rPr>
                <w:sz w:val="24"/>
                <w:szCs w:val="24"/>
              </w:rPr>
              <w:t>Липецкий</w:t>
            </w:r>
          </w:p>
        </w:tc>
        <w:tc>
          <w:tcPr>
            <w:tcW w:w="816" w:type="pct"/>
          </w:tcPr>
          <w:p w:rsidR="00BA31C9" w:rsidRPr="00B132B5" w:rsidRDefault="001A2F84" w:rsidP="00B52A87">
            <w:pPr>
              <w:jc w:val="center"/>
              <w:rPr>
                <w:sz w:val="24"/>
                <w:szCs w:val="24"/>
              </w:rPr>
            </w:pPr>
            <w:r w:rsidRPr="00B132B5">
              <w:rPr>
                <w:sz w:val="24"/>
                <w:szCs w:val="24"/>
              </w:rPr>
              <w:t>45</w:t>
            </w:r>
            <w:r w:rsidR="00BA31C9" w:rsidRPr="00B132B5">
              <w:rPr>
                <w:sz w:val="24"/>
                <w:szCs w:val="24"/>
              </w:rPr>
              <w:t>,0</w:t>
            </w:r>
          </w:p>
        </w:tc>
      </w:tr>
      <w:tr w:rsidR="00BA31C9" w:rsidRPr="00B132B5" w:rsidTr="00BA31C9">
        <w:tc>
          <w:tcPr>
            <w:tcW w:w="4184" w:type="pct"/>
            <w:gridSpan w:val="3"/>
          </w:tcPr>
          <w:p w:rsidR="00BA31C9" w:rsidRPr="00B132B5" w:rsidRDefault="00BA31C9" w:rsidP="00BA31C9">
            <w:pPr>
              <w:rPr>
                <w:sz w:val="24"/>
                <w:szCs w:val="24"/>
              </w:rPr>
            </w:pPr>
            <w:r w:rsidRPr="00B132B5">
              <w:rPr>
                <w:sz w:val="24"/>
                <w:szCs w:val="24"/>
              </w:rPr>
              <w:t>Итого:</w:t>
            </w:r>
          </w:p>
        </w:tc>
        <w:tc>
          <w:tcPr>
            <w:tcW w:w="816" w:type="pct"/>
          </w:tcPr>
          <w:p w:rsidR="00BA31C9" w:rsidRPr="00B132B5" w:rsidRDefault="00BA31C9" w:rsidP="00B52A87">
            <w:pPr>
              <w:jc w:val="center"/>
              <w:rPr>
                <w:sz w:val="24"/>
                <w:szCs w:val="24"/>
              </w:rPr>
            </w:pPr>
            <w:r w:rsidRPr="00B132B5">
              <w:rPr>
                <w:sz w:val="24"/>
                <w:szCs w:val="24"/>
              </w:rPr>
              <w:t>5 349,0</w:t>
            </w:r>
          </w:p>
        </w:tc>
      </w:tr>
      <w:tr w:rsidR="00BA31C9" w:rsidRPr="00B132B5" w:rsidTr="00BA31C9">
        <w:tc>
          <w:tcPr>
            <w:tcW w:w="469" w:type="pct"/>
            <w:vAlign w:val="center"/>
          </w:tcPr>
          <w:p w:rsidR="00BA31C9" w:rsidRPr="00B132B5" w:rsidRDefault="00BA31C9" w:rsidP="00BA31C9">
            <w:pPr>
              <w:jc w:val="center"/>
              <w:rPr>
                <w:sz w:val="24"/>
                <w:szCs w:val="24"/>
              </w:rPr>
            </w:pPr>
            <w:r w:rsidRPr="00B132B5">
              <w:rPr>
                <w:sz w:val="24"/>
                <w:szCs w:val="24"/>
              </w:rPr>
              <w:t>3.</w:t>
            </w:r>
          </w:p>
        </w:tc>
        <w:tc>
          <w:tcPr>
            <w:tcW w:w="1972" w:type="pct"/>
            <w:vAlign w:val="center"/>
          </w:tcPr>
          <w:p w:rsidR="00BA31C9" w:rsidRPr="00B132B5" w:rsidRDefault="00BA31C9" w:rsidP="00BA31C9">
            <w:pPr>
              <w:rPr>
                <w:sz w:val="24"/>
                <w:szCs w:val="24"/>
              </w:rPr>
            </w:pPr>
            <w:r w:rsidRPr="00B132B5">
              <w:rPr>
                <w:sz w:val="24"/>
                <w:szCs w:val="24"/>
              </w:rPr>
              <w:t>Сенцовское</w:t>
            </w:r>
          </w:p>
        </w:tc>
        <w:tc>
          <w:tcPr>
            <w:tcW w:w="1743" w:type="pct"/>
            <w:vAlign w:val="center"/>
          </w:tcPr>
          <w:p w:rsidR="00BA31C9" w:rsidRPr="00B132B5" w:rsidRDefault="00BA31C9" w:rsidP="00B52A87">
            <w:pPr>
              <w:jc w:val="center"/>
              <w:rPr>
                <w:sz w:val="24"/>
                <w:szCs w:val="24"/>
              </w:rPr>
            </w:pPr>
            <w:r w:rsidRPr="00B132B5">
              <w:rPr>
                <w:sz w:val="24"/>
                <w:szCs w:val="24"/>
              </w:rPr>
              <w:t>Липецкий</w:t>
            </w:r>
          </w:p>
        </w:tc>
        <w:tc>
          <w:tcPr>
            <w:tcW w:w="816" w:type="pct"/>
          </w:tcPr>
          <w:p w:rsidR="00BA31C9" w:rsidRPr="00B132B5" w:rsidRDefault="00BA31C9" w:rsidP="00B52A87">
            <w:pPr>
              <w:jc w:val="center"/>
              <w:rPr>
                <w:sz w:val="24"/>
                <w:szCs w:val="24"/>
              </w:rPr>
            </w:pPr>
            <w:r w:rsidRPr="00B132B5">
              <w:rPr>
                <w:sz w:val="24"/>
                <w:szCs w:val="24"/>
              </w:rPr>
              <w:t>3</w:t>
            </w:r>
            <w:r w:rsidR="001A2F84" w:rsidRPr="00B132B5">
              <w:rPr>
                <w:sz w:val="24"/>
                <w:szCs w:val="24"/>
              </w:rPr>
              <w:t> 206,0</w:t>
            </w:r>
          </w:p>
        </w:tc>
      </w:tr>
      <w:tr w:rsidR="00BA31C9" w:rsidRPr="00B132B5" w:rsidTr="00BA31C9">
        <w:tc>
          <w:tcPr>
            <w:tcW w:w="4184" w:type="pct"/>
            <w:gridSpan w:val="3"/>
          </w:tcPr>
          <w:p w:rsidR="00BA31C9" w:rsidRPr="00B132B5" w:rsidRDefault="00BA31C9" w:rsidP="00BA31C9">
            <w:pPr>
              <w:rPr>
                <w:sz w:val="24"/>
                <w:szCs w:val="24"/>
              </w:rPr>
            </w:pPr>
            <w:r w:rsidRPr="00B132B5">
              <w:rPr>
                <w:sz w:val="24"/>
                <w:szCs w:val="24"/>
              </w:rPr>
              <w:t>Итого:</w:t>
            </w:r>
          </w:p>
        </w:tc>
        <w:tc>
          <w:tcPr>
            <w:tcW w:w="816" w:type="pct"/>
          </w:tcPr>
          <w:p w:rsidR="00BA31C9" w:rsidRPr="00B132B5" w:rsidRDefault="00BA31C9" w:rsidP="00B52A87">
            <w:pPr>
              <w:jc w:val="center"/>
              <w:rPr>
                <w:sz w:val="24"/>
                <w:szCs w:val="24"/>
              </w:rPr>
            </w:pPr>
            <w:r w:rsidRPr="00B132B5">
              <w:rPr>
                <w:sz w:val="24"/>
                <w:szCs w:val="24"/>
              </w:rPr>
              <w:t>3 206,0</w:t>
            </w:r>
          </w:p>
        </w:tc>
      </w:tr>
      <w:tr w:rsidR="00BA31C9" w:rsidRPr="00B132B5" w:rsidTr="00BA31C9">
        <w:tc>
          <w:tcPr>
            <w:tcW w:w="469" w:type="pct"/>
            <w:vMerge w:val="restart"/>
            <w:vAlign w:val="center"/>
          </w:tcPr>
          <w:p w:rsidR="00BA31C9" w:rsidRPr="00B132B5" w:rsidRDefault="00BA31C9" w:rsidP="00BA31C9">
            <w:pPr>
              <w:jc w:val="center"/>
              <w:rPr>
                <w:sz w:val="24"/>
                <w:szCs w:val="24"/>
              </w:rPr>
            </w:pPr>
            <w:r w:rsidRPr="00B132B5">
              <w:rPr>
                <w:sz w:val="24"/>
                <w:szCs w:val="24"/>
              </w:rPr>
              <w:t>4.</w:t>
            </w:r>
          </w:p>
        </w:tc>
        <w:tc>
          <w:tcPr>
            <w:tcW w:w="1972" w:type="pct"/>
            <w:vMerge w:val="restart"/>
            <w:vAlign w:val="center"/>
          </w:tcPr>
          <w:p w:rsidR="00BA31C9" w:rsidRPr="00B132B5" w:rsidRDefault="00BA31C9" w:rsidP="00BA31C9">
            <w:pPr>
              <w:rPr>
                <w:sz w:val="24"/>
                <w:szCs w:val="24"/>
              </w:rPr>
            </w:pPr>
            <w:r w:rsidRPr="00B132B5">
              <w:rPr>
                <w:sz w:val="24"/>
                <w:szCs w:val="24"/>
              </w:rPr>
              <w:t>Скорняковское</w:t>
            </w:r>
          </w:p>
        </w:tc>
        <w:tc>
          <w:tcPr>
            <w:tcW w:w="1743" w:type="pct"/>
            <w:vAlign w:val="center"/>
          </w:tcPr>
          <w:p w:rsidR="00BA31C9" w:rsidRPr="00B132B5" w:rsidRDefault="00BA31C9" w:rsidP="00B52A87">
            <w:pPr>
              <w:jc w:val="center"/>
              <w:rPr>
                <w:sz w:val="24"/>
                <w:szCs w:val="24"/>
              </w:rPr>
            </w:pPr>
            <w:r w:rsidRPr="00B132B5">
              <w:rPr>
                <w:sz w:val="24"/>
                <w:szCs w:val="24"/>
              </w:rPr>
              <w:t>Задонский</w:t>
            </w:r>
          </w:p>
        </w:tc>
        <w:tc>
          <w:tcPr>
            <w:tcW w:w="816" w:type="pct"/>
          </w:tcPr>
          <w:p w:rsidR="00BA31C9" w:rsidRPr="00B132B5" w:rsidRDefault="001A2F84" w:rsidP="00B52A87">
            <w:pPr>
              <w:jc w:val="center"/>
              <w:rPr>
                <w:sz w:val="24"/>
                <w:szCs w:val="24"/>
              </w:rPr>
            </w:pPr>
            <w:r w:rsidRPr="00B132B5">
              <w:rPr>
                <w:sz w:val="24"/>
                <w:szCs w:val="24"/>
              </w:rPr>
              <w:t>3 82</w:t>
            </w:r>
            <w:r w:rsidR="00BA31C9" w:rsidRPr="00B132B5">
              <w:rPr>
                <w:sz w:val="24"/>
                <w:szCs w:val="24"/>
              </w:rPr>
              <w:t>6,0</w:t>
            </w:r>
          </w:p>
        </w:tc>
      </w:tr>
      <w:tr w:rsidR="00BA31C9" w:rsidRPr="00B132B5" w:rsidTr="00B52A87">
        <w:tc>
          <w:tcPr>
            <w:tcW w:w="469" w:type="pct"/>
            <w:vMerge/>
          </w:tcPr>
          <w:p w:rsidR="00BA31C9" w:rsidRPr="00B132B5" w:rsidRDefault="00BA31C9" w:rsidP="00B52A87">
            <w:pPr>
              <w:jc w:val="center"/>
              <w:rPr>
                <w:sz w:val="24"/>
                <w:szCs w:val="24"/>
              </w:rPr>
            </w:pPr>
          </w:p>
        </w:tc>
        <w:tc>
          <w:tcPr>
            <w:tcW w:w="1972" w:type="pct"/>
            <w:vMerge/>
          </w:tcPr>
          <w:p w:rsidR="00BA31C9" w:rsidRPr="00B132B5" w:rsidRDefault="00BA31C9" w:rsidP="00B52A87">
            <w:pPr>
              <w:rPr>
                <w:sz w:val="24"/>
                <w:szCs w:val="24"/>
              </w:rPr>
            </w:pPr>
          </w:p>
        </w:tc>
        <w:tc>
          <w:tcPr>
            <w:tcW w:w="1743" w:type="pct"/>
            <w:vAlign w:val="center"/>
          </w:tcPr>
          <w:p w:rsidR="00BA31C9" w:rsidRPr="00B132B5" w:rsidRDefault="00BA31C9" w:rsidP="00B52A87">
            <w:pPr>
              <w:jc w:val="center"/>
              <w:rPr>
                <w:sz w:val="24"/>
                <w:szCs w:val="24"/>
              </w:rPr>
            </w:pPr>
            <w:r w:rsidRPr="00B132B5">
              <w:rPr>
                <w:sz w:val="24"/>
                <w:szCs w:val="24"/>
              </w:rPr>
              <w:t>Липецкий</w:t>
            </w:r>
          </w:p>
        </w:tc>
        <w:tc>
          <w:tcPr>
            <w:tcW w:w="816" w:type="pct"/>
          </w:tcPr>
          <w:p w:rsidR="00BA31C9" w:rsidRPr="00B132B5" w:rsidRDefault="001A2F84" w:rsidP="00B52A87">
            <w:pPr>
              <w:jc w:val="center"/>
              <w:rPr>
                <w:sz w:val="24"/>
                <w:szCs w:val="24"/>
              </w:rPr>
            </w:pPr>
            <w:r w:rsidRPr="00B132B5">
              <w:rPr>
                <w:sz w:val="24"/>
                <w:szCs w:val="24"/>
              </w:rPr>
              <w:t>70</w:t>
            </w:r>
            <w:r w:rsidR="00BA31C9" w:rsidRPr="00B132B5">
              <w:rPr>
                <w:sz w:val="24"/>
                <w:szCs w:val="24"/>
              </w:rPr>
              <w:t>1,0</w:t>
            </w:r>
          </w:p>
        </w:tc>
      </w:tr>
      <w:tr w:rsidR="00BA31C9" w:rsidRPr="00B132B5" w:rsidTr="00BA31C9">
        <w:tc>
          <w:tcPr>
            <w:tcW w:w="4184" w:type="pct"/>
            <w:gridSpan w:val="3"/>
          </w:tcPr>
          <w:p w:rsidR="00BA31C9" w:rsidRPr="00B132B5" w:rsidRDefault="00BA31C9" w:rsidP="00BA31C9">
            <w:pPr>
              <w:rPr>
                <w:sz w:val="24"/>
                <w:szCs w:val="24"/>
              </w:rPr>
            </w:pPr>
            <w:r w:rsidRPr="00B132B5">
              <w:rPr>
                <w:sz w:val="24"/>
                <w:szCs w:val="24"/>
              </w:rPr>
              <w:t>Итого:</w:t>
            </w:r>
          </w:p>
        </w:tc>
        <w:tc>
          <w:tcPr>
            <w:tcW w:w="816" w:type="pct"/>
          </w:tcPr>
          <w:p w:rsidR="00BA31C9" w:rsidRPr="00B132B5" w:rsidRDefault="00BA31C9" w:rsidP="00B52A87">
            <w:pPr>
              <w:jc w:val="center"/>
              <w:rPr>
                <w:sz w:val="24"/>
                <w:szCs w:val="24"/>
              </w:rPr>
            </w:pPr>
            <w:r w:rsidRPr="00B132B5">
              <w:rPr>
                <w:sz w:val="24"/>
                <w:szCs w:val="24"/>
              </w:rPr>
              <w:t>4 527,0</w:t>
            </w:r>
          </w:p>
        </w:tc>
      </w:tr>
      <w:tr w:rsidR="00BA31C9" w:rsidRPr="00B132B5" w:rsidTr="00B52A87">
        <w:tc>
          <w:tcPr>
            <w:tcW w:w="4184" w:type="pct"/>
            <w:gridSpan w:val="3"/>
          </w:tcPr>
          <w:p w:rsidR="00BA31C9" w:rsidRPr="00B132B5" w:rsidRDefault="00BA31C9" w:rsidP="00B52A87">
            <w:pPr>
              <w:jc w:val="both"/>
              <w:rPr>
                <w:b/>
                <w:sz w:val="24"/>
                <w:szCs w:val="24"/>
              </w:rPr>
            </w:pPr>
            <w:r w:rsidRPr="00B132B5">
              <w:rPr>
                <w:b/>
                <w:sz w:val="24"/>
                <w:szCs w:val="24"/>
              </w:rPr>
              <w:t>Всего по лесничеству</w:t>
            </w:r>
            <w:r w:rsidR="00477BF4" w:rsidRPr="00B132B5">
              <w:rPr>
                <w:b/>
                <w:sz w:val="24"/>
                <w:szCs w:val="24"/>
              </w:rPr>
              <w:t>:</w:t>
            </w:r>
          </w:p>
        </w:tc>
        <w:tc>
          <w:tcPr>
            <w:tcW w:w="816" w:type="pct"/>
          </w:tcPr>
          <w:p w:rsidR="00BA31C9" w:rsidRPr="00B132B5" w:rsidRDefault="00BA31C9" w:rsidP="00B52A87">
            <w:pPr>
              <w:jc w:val="center"/>
              <w:rPr>
                <w:b/>
                <w:sz w:val="24"/>
                <w:szCs w:val="24"/>
              </w:rPr>
            </w:pPr>
            <w:r w:rsidRPr="00B132B5">
              <w:rPr>
                <w:b/>
                <w:sz w:val="24"/>
                <w:szCs w:val="24"/>
              </w:rPr>
              <w:t>16 022,0</w:t>
            </w:r>
          </w:p>
        </w:tc>
      </w:tr>
    </w:tbl>
    <w:p w:rsidR="00BD10B2" w:rsidRPr="00B132B5" w:rsidRDefault="00BD10B2" w:rsidP="00BD10B2">
      <w:pPr>
        <w:spacing w:line="276" w:lineRule="auto"/>
        <w:ind w:firstLine="709"/>
        <w:jc w:val="both"/>
        <w:rPr>
          <w:sz w:val="28"/>
          <w:szCs w:val="28"/>
        </w:rPr>
      </w:pPr>
    </w:p>
    <w:p w:rsidR="00E05344" w:rsidRDefault="00BD10B2" w:rsidP="00BD10B2">
      <w:pPr>
        <w:spacing w:line="276" w:lineRule="auto"/>
        <w:ind w:firstLine="709"/>
        <w:jc w:val="both"/>
        <w:rPr>
          <w:sz w:val="28"/>
          <w:szCs w:val="28"/>
        </w:rPr>
      </w:pPr>
      <w:r w:rsidRPr="00B132B5">
        <w:rPr>
          <w:sz w:val="28"/>
          <w:szCs w:val="28"/>
        </w:rPr>
        <w:t xml:space="preserve">Пространственное расположение </w:t>
      </w:r>
      <w:r w:rsidR="00BA31C9" w:rsidRPr="00B132B5">
        <w:rPr>
          <w:sz w:val="28"/>
          <w:szCs w:val="28"/>
        </w:rPr>
        <w:t>Дон</w:t>
      </w:r>
      <w:r w:rsidRPr="00B132B5">
        <w:rPr>
          <w:sz w:val="28"/>
          <w:szCs w:val="28"/>
        </w:rPr>
        <w:t>ского лесничества на территории Липецкой области приведено на схематической карте.</w:t>
      </w:r>
    </w:p>
    <w:p w:rsidR="0004165A" w:rsidRDefault="0004165A" w:rsidP="0072172D">
      <w:pPr>
        <w:spacing w:line="276" w:lineRule="auto"/>
        <w:ind w:firstLine="709"/>
        <w:jc w:val="both"/>
        <w:rPr>
          <w:sz w:val="28"/>
          <w:szCs w:val="28"/>
        </w:rPr>
      </w:pPr>
    </w:p>
    <w:p w:rsidR="002B6559" w:rsidRPr="00CF7E88" w:rsidRDefault="002B6559" w:rsidP="005B0F20">
      <w:pPr>
        <w:spacing w:line="276" w:lineRule="auto"/>
        <w:jc w:val="both"/>
        <w:rPr>
          <w:sz w:val="28"/>
          <w:szCs w:val="28"/>
        </w:rPr>
        <w:sectPr w:rsidR="002B6559" w:rsidRPr="00CF7E88" w:rsidSect="00342633">
          <w:headerReference w:type="default" r:id="rId13"/>
          <w:pgSz w:w="11906" w:h="16838"/>
          <w:pgMar w:top="1134" w:right="991" w:bottom="1134" w:left="1560" w:header="709" w:footer="709" w:gutter="0"/>
          <w:pgNumType w:start="1"/>
          <w:cols w:space="708"/>
          <w:docGrid w:linePitch="360"/>
        </w:sectPr>
      </w:pPr>
    </w:p>
    <w:p w:rsidR="00EF088A" w:rsidRPr="00851421" w:rsidRDefault="008F0C15" w:rsidP="00342633">
      <w:pPr>
        <w:spacing w:line="276" w:lineRule="auto"/>
        <w:jc w:val="center"/>
        <w:rPr>
          <w:b/>
          <w:noProof/>
          <w:sz w:val="40"/>
          <w:szCs w:val="40"/>
        </w:rPr>
      </w:pPr>
      <w:r>
        <w:rPr>
          <w:b/>
          <w:noProof/>
          <w:sz w:val="40"/>
          <w:szCs w:val="40"/>
        </w:rPr>
        <w:lastRenderedPageBreak/>
        <w:drawing>
          <wp:inline distT="0" distB="0" distL="0" distR="0">
            <wp:extent cx="11595100" cy="8197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Донское.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95100" cy="8197850"/>
                    </a:xfrm>
                    <a:prstGeom prst="rect">
                      <a:avLst/>
                    </a:prstGeom>
                  </pic:spPr>
                </pic:pic>
              </a:graphicData>
            </a:graphic>
          </wp:inline>
        </w:drawing>
      </w:r>
    </w:p>
    <w:p w:rsidR="00825551" w:rsidRDefault="00825551" w:rsidP="005B0F20">
      <w:pPr>
        <w:spacing w:line="276" w:lineRule="auto"/>
        <w:rPr>
          <w:color w:val="FF0000"/>
          <w:sz w:val="28"/>
          <w:szCs w:val="28"/>
        </w:rPr>
      </w:pPr>
    </w:p>
    <w:p w:rsidR="007059DB" w:rsidRPr="007A3A24" w:rsidRDefault="007059DB" w:rsidP="005B0F20">
      <w:pPr>
        <w:spacing w:line="276" w:lineRule="auto"/>
        <w:rPr>
          <w:color w:val="FF0000"/>
          <w:sz w:val="28"/>
          <w:szCs w:val="28"/>
        </w:rPr>
        <w:sectPr w:rsidR="007059DB" w:rsidRPr="007A3A24" w:rsidSect="008F0C15">
          <w:headerReference w:type="default" r:id="rId15"/>
          <w:pgSz w:w="23814" w:h="16840" w:orient="landscape" w:code="8"/>
          <w:pgMar w:top="1418" w:right="1842" w:bottom="2512" w:left="1134" w:header="709" w:footer="709" w:gutter="0"/>
          <w:pgNumType w:start="21"/>
          <w:cols w:space="708"/>
          <w:docGrid w:linePitch="360"/>
        </w:sectPr>
      </w:pPr>
    </w:p>
    <w:p w:rsidR="005650B2" w:rsidRPr="005650B2" w:rsidRDefault="0031293E" w:rsidP="005B0F20">
      <w:pPr>
        <w:spacing w:line="276" w:lineRule="auto"/>
        <w:jc w:val="center"/>
        <w:rPr>
          <w:b/>
          <w:sz w:val="28"/>
          <w:szCs w:val="28"/>
        </w:rPr>
      </w:pPr>
      <w:r>
        <w:rPr>
          <w:b/>
          <w:sz w:val="28"/>
          <w:szCs w:val="28"/>
        </w:rPr>
        <w:lastRenderedPageBreak/>
        <w:t>1.1.4. Распределение лесов</w:t>
      </w:r>
      <w:r w:rsidR="005650B2">
        <w:rPr>
          <w:b/>
          <w:sz w:val="28"/>
          <w:szCs w:val="28"/>
        </w:rPr>
        <w:t xml:space="preserve"> лесничес</w:t>
      </w:r>
      <w:r>
        <w:rPr>
          <w:b/>
          <w:sz w:val="28"/>
          <w:szCs w:val="28"/>
        </w:rPr>
        <w:t xml:space="preserve">тва по лесорастительным зонам, </w:t>
      </w:r>
      <w:r w:rsidR="005650B2">
        <w:rPr>
          <w:b/>
          <w:sz w:val="28"/>
          <w:szCs w:val="28"/>
        </w:rPr>
        <w:t>лесным районам</w:t>
      </w:r>
      <w:r>
        <w:rPr>
          <w:b/>
          <w:sz w:val="28"/>
          <w:szCs w:val="28"/>
        </w:rPr>
        <w:t xml:space="preserve"> и зонам лесозащитного и лесосеменного районирования</w:t>
      </w:r>
    </w:p>
    <w:p w:rsidR="005650B2" w:rsidRDefault="005650B2" w:rsidP="005B0F20">
      <w:pPr>
        <w:spacing w:line="276" w:lineRule="auto"/>
        <w:jc w:val="both"/>
        <w:rPr>
          <w:sz w:val="28"/>
          <w:szCs w:val="28"/>
        </w:rPr>
      </w:pPr>
    </w:p>
    <w:p w:rsidR="001A179E" w:rsidRDefault="00B33DB7" w:rsidP="005B0F20">
      <w:pPr>
        <w:spacing w:line="276" w:lineRule="auto"/>
        <w:ind w:firstLine="709"/>
        <w:jc w:val="both"/>
        <w:rPr>
          <w:sz w:val="28"/>
          <w:szCs w:val="28"/>
        </w:rPr>
      </w:pPr>
      <w:r>
        <w:rPr>
          <w:sz w:val="28"/>
          <w:szCs w:val="28"/>
        </w:rPr>
        <w:t>Лес</w:t>
      </w:r>
      <w:r w:rsidR="00564839">
        <w:rPr>
          <w:sz w:val="28"/>
          <w:szCs w:val="28"/>
        </w:rPr>
        <w:t>а Дон</w:t>
      </w:r>
      <w:r w:rsidRPr="00E56159">
        <w:rPr>
          <w:sz w:val="28"/>
          <w:szCs w:val="28"/>
        </w:rPr>
        <w:t>ского лесни</w:t>
      </w:r>
      <w:r w:rsidRPr="005607D0">
        <w:rPr>
          <w:sz w:val="28"/>
          <w:szCs w:val="28"/>
        </w:rPr>
        <w:t xml:space="preserve">чества отнесены к </w:t>
      </w:r>
      <w:r>
        <w:rPr>
          <w:sz w:val="28"/>
          <w:szCs w:val="28"/>
        </w:rPr>
        <w:t xml:space="preserve">лесостепному району европейской части Российской Федерации лесостепной лесорастительной зоны </w:t>
      </w:r>
      <w:r w:rsidRPr="005607D0">
        <w:rPr>
          <w:sz w:val="28"/>
          <w:szCs w:val="28"/>
        </w:rPr>
        <w:t>на основании приказа Министерства природных ресурсов и экологии Российской Федерации от 18 августа 2014 г. № 367 «Об утверждении Перечня лесорастительных зон Российской Федерации и Перечня лесных районов Российской Федерации» (зарегистрирован в Минюсте РФ 29 сентября 2014 г. № 34186).</w:t>
      </w:r>
    </w:p>
    <w:p w:rsidR="007A117A" w:rsidRPr="008922E5" w:rsidRDefault="007A117A" w:rsidP="005B0F20">
      <w:pPr>
        <w:spacing w:line="276" w:lineRule="auto"/>
        <w:ind w:firstLine="709"/>
        <w:jc w:val="both"/>
        <w:rPr>
          <w:sz w:val="28"/>
          <w:szCs w:val="28"/>
        </w:rPr>
      </w:pPr>
    </w:p>
    <w:p w:rsidR="000E7DF5" w:rsidRDefault="000E7DF5" w:rsidP="005B0F20">
      <w:pPr>
        <w:spacing w:line="276" w:lineRule="auto"/>
        <w:jc w:val="right"/>
        <w:rPr>
          <w:sz w:val="28"/>
          <w:szCs w:val="28"/>
          <w:highlight w:val="magenta"/>
        </w:rPr>
        <w:sectPr w:rsidR="000E7DF5" w:rsidSect="00342633">
          <w:headerReference w:type="default" r:id="rId16"/>
          <w:pgSz w:w="11906" w:h="16838" w:code="9"/>
          <w:pgMar w:top="1440" w:right="1133" w:bottom="1440" w:left="1560" w:header="709" w:footer="709" w:gutter="0"/>
          <w:pgNumType w:start="23"/>
          <w:cols w:space="708"/>
          <w:docGrid w:linePitch="360"/>
        </w:sectPr>
      </w:pPr>
    </w:p>
    <w:p w:rsidR="004611D5" w:rsidRPr="00B132B5" w:rsidRDefault="004611D5" w:rsidP="004611D5">
      <w:pPr>
        <w:spacing w:line="276" w:lineRule="auto"/>
        <w:jc w:val="right"/>
        <w:rPr>
          <w:sz w:val="28"/>
          <w:szCs w:val="28"/>
        </w:rPr>
      </w:pPr>
      <w:r w:rsidRPr="00B132B5">
        <w:rPr>
          <w:sz w:val="28"/>
          <w:szCs w:val="28"/>
        </w:rPr>
        <w:lastRenderedPageBreak/>
        <w:t>Таблица 1.1.4.1</w:t>
      </w:r>
    </w:p>
    <w:p w:rsidR="004611D5" w:rsidRPr="00B132B5" w:rsidRDefault="004611D5" w:rsidP="004611D5">
      <w:pPr>
        <w:spacing w:line="276" w:lineRule="auto"/>
        <w:jc w:val="center"/>
        <w:rPr>
          <w:sz w:val="28"/>
          <w:szCs w:val="28"/>
        </w:rPr>
      </w:pPr>
      <w:r w:rsidRPr="00B132B5">
        <w:rPr>
          <w:sz w:val="28"/>
          <w:szCs w:val="28"/>
        </w:rPr>
        <w:t>Распределение лесов лесничества по лесорастительным</w:t>
      </w:r>
    </w:p>
    <w:p w:rsidR="004611D5" w:rsidRPr="00B132B5" w:rsidRDefault="004611D5" w:rsidP="004611D5">
      <w:pPr>
        <w:spacing w:line="276" w:lineRule="auto"/>
        <w:jc w:val="center"/>
        <w:rPr>
          <w:sz w:val="28"/>
          <w:szCs w:val="28"/>
        </w:rPr>
      </w:pPr>
      <w:r w:rsidRPr="00B132B5">
        <w:rPr>
          <w:sz w:val="28"/>
          <w:szCs w:val="28"/>
        </w:rPr>
        <w:t>зонам и лесным районам</w:t>
      </w:r>
    </w:p>
    <w:p w:rsidR="000554AA" w:rsidRPr="00B132B5" w:rsidRDefault="000554AA" w:rsidP="004611D5">
      <w:pPr>
        <w:spacing w:line="276" w:lineRule="auto"/>
        <w:jc w:val="center"/>
        <w:rPr>
          <w:sz w:val="28"/>
          <w:szCs w:val="28"/>
        </w:rPr>
      </w:pPr>
    </w:p>
    <w:tbl>
      <w:tblPr>
        <w:tblStyle w:val="a3"/>
        <w:tblW w:w="13642" w:type="dxa"/>
        <w:jc w:val="center"/>
        <w:tblLayout w:type="fixed"/>
        <w:tblLook w:val="04A0" w:firstRow="1" w:lastRow="0" w:firstColumn="1" w:lastColumn="0" w:noHBand="0" w:noVBand="1"/>
      </w:tblPr>
      <w:tblGrid>
        <w:gridCol w:w="842"/>
        <w:gridCol w:w="2693"/>
        <w:gridCol w:w="1694"/>
        <w:gridCol w:w="1701"/>
        <w:gridCol w:w="1843"/>
        <w:gridCol w:w="2317"/>
        <w:gridCol w:w="1276"/>
        <w:gridCol w:w="1276"/>
      </w:tblGrid>
      <w:tr w:rsidR="000554AA" w:rsidRPr="00B132B5" w:rsidTr="00B52A87">
        <w:trPr>
          <w:tblHeader/>
          <w:jc w:val="center"/>
        </w:trPr>
        <w:tc>
          <w:tcPr>
            <w:tcW w:w="842" w:type="dxa"/>
            <w:vAlign w:val="center"/>
          </w:tcPr>
          <w:p w:rsidR="000554AA" w:rsidRPr="00B132B5" w:rsidRDefault="000554AA" w:rsidP="00B52A87">
            <w:pPr>
              <w:jc w:val="center"/>
              <w:rPr>
                <w:sz w:val="24"/>
                <w:szCs w:val="24"/>
              </w:rPr>
            </w:pPr>
            <w:r w:rsidRPr="00B132B5">
              <w:rPr>
                <w:sz w:val="24"/>
                <w:szCs w:val="24"/>
              </w:rPr>
              <w:t>№</w:t>
            </w:r>
          </w:p>
          <w:p w:rsidR="000554AA" w:rsidRPr="00B132B5" w:rsidRDefault="000554AA" w:rsidP="00B52A87">
            <w:pPr>
              <w:jc w:val="center"/>
              <w:rPr>
                <w:sz w:val="24"/>
                <w:szCs w:val="24"/>
              </w:rPr>
            </w:pPr>
            <w:r w:rsidRPr="00B132B5">
              <w:rPr>
                <w:sz w:val="24"/>
                <w:szCs w:val="24"/>
              </w:rPr>
              <w:t>п/п</w:t>
            </w:r>
          </w:p>
        </w:tc>
        <w:tc>
          <w:tcPr>
            <w:tcW w:w="2693" w:type="dxa"/>
            <w:vAlign w:val="center"/>
          </w:tcPr>
          <w:p w:rsidR="000554AA" w:rsidRPr="00B132B5" w:rsidRDefault="000554AA" w:rsidP="00B52A87">
            <w:pPr>
              <w:ind w:right="-27"/>
              <w:jc w:val="center"/>
              <w:rPr>
                <w:sz w:val="24"/>
                <w:szCs w:val="24"/>
              </w:rPr>
            </w:pPr>
            <w:r w:rsidRPr="00B132B5">
              <w:rPr>
                <w:sz w:val="24"/>
                <w:szCs w:val="24"/>
              </w:rPr>
              <w:t>Наименование участковых лесничеств</w:t>
            </w:r>
          </w:p>
        </w:tc>
        <w:tc>
          <w:tcPr>
            <w:tcW w:w="1694" w:type="dxa"/>
            <w:vAlign w:val="center"/>
          </w:tcPr>
          <w:p w:rsidR="000554AA" w:rsidRPr="00B132B5" w:rsidRDefault="000554AA" w:rsidP="00B52A87">
            <w:pPr>
              <w:jc w:val="center"/>
              <w:rPr>
                <w:sz w:val="24"/>
                <w:szCs w:val="24"/>
              </w:rPr>
            </w:pPr>
            <w:r w:rsidRPr="00B132B5">
              <w:rPr>
                <w:sz w:val="24"/>
                <w:szCs w:val="24"/>
              </w:rPr>
              <w:t>Лесорасти-тельная зона</w:t>
            </w:r>
          </w:p>
        </w:tc>
        <w:tc>
          <w:tcPr>
            <w:tcW w:w="1701" w:type="dxa"/>
            <w:vAlign w:val="center"/>
          </w:tcPr>
          <w:p w:rsidR="000554AA" w:rsidRPr="00B132B5" w:rsidRDefault="000554AA" w:rsidP="00B52A87">
            <w:pPr>
              <w:jc w:val="center"/>
              <w:rPr>
                <w:sz w:val="24"/>
                <w:szCs w:val="24"/>
              </w:rPr>
            </w:pPr>
            <w:r w:rsidRPr="00B132B5">
              <w:rPr>
                <w:sz w:val="24"/>
                <w:szCs w:val="24"/>
              </w:rPr>
              <w:t>Лесной район</w:t>
            </w:r>
          </w:p>
        </w:tc>
        <w:tc>
          <w:tcPr>
            <w:tcW w:w="1843" w:type="dxa"/>
            <w:vAlign w:val="center"/>
          </w:tcPr>
          <w:p w:rsidR="000554AA" w:rsidRPr="00B132B5" w:rsidRDefault="000554AA" w:rsidP="00B52A87">
            <w:pPr>
              <w:spacing w:line="276" w:lineRule="auto"/>
              <w:jc w:val="center"/>
              <w:rPr>
                <w:sz w:val="24"/>
                <w:szCs w:val="24"/>
              </w:rPr>
            </w:pPr>
            <w:r w:rsidRPr="00B132B5">
              <w:rPr>
                <w:sz w:val="24"/>
                <w:szCs w:val="24"/>
              </w:rPr>
              <w:t>Зона лесозащитного районирования</w:t>
            </w:r>
          </w:p>
        </w:tc>
        <w:tc>
          <w:tcPr>
            <w:tcW w:w="2317" w:type="dxa"/>
            <w:vAlign w:val="center"/>
          </w:tcPr>
          <w:p w:rsidR="000554AA" w:rsidRPr="00B132B5" w:rsidRDefault="000554AA" w:rsidP="00B52A87">
            <w:pPr>
              <w:spacing w:line="276" w:lineRule="auto"/>
              <w:jc w:val="center"/>
              <w:rPr>
                <w:sz w:val="24"/>
                <w:szCs w:val="24"/>
              </w:rPr>
            </w:pPr>
            <w:r w:rsidRPr="00B132B5">
              <w:rPr>
                <w:sz w:val="24"/>
                <w:szCs w:val="24"/>
              </w:rPr>
              <w:t>Зона лесосеменного районирования</w:t>
            </w:r>
          </w:p>
        </w:tc>
        <w:tc>
          <w:tcPr>
            <w:tcW w:w="1276" w:type="dxa"/>
            <w:vAlign w:val="center"/>
          </w:tcPr>
          <w:p w:rsidR="000554AA" w:rsidRPr="00B132B5" w:rsidRDefault="000554AA" w:rsidP="00B52A87">
            <w:pPr>
              <w:jc w:val="center"/>
              <w:rPr>
                <w:sz w:val="24"/>
                <w:szCs w:val="24"/>
              </w:rPr>
            </w:pPr>
            <w:r w:rsidRPr="00B132B5">
              <w:rPr>
                <w:sz w:val="24"/>
                <w:szCs w:val="24"/>
              </w:rPr>
              <w:t>Перечень лесных кварталов</w:t>
            </w:r>
          </w:p>
        </w:tc>
        <w:tc>
          <w:tcPr>
            <w:tcW w:w="1276" w:type="dxa"/>
            <w:vAlign w:val="center"/>
          </w:tcPr>
          <w:p w:rsidR="000554AA" w:rsidRPr="00B132B5" w:rsidRDefault="000554AA" w:rsidP="00B52A87">
            <w:pPr>
              <w:jc w:val="center"/>
              <w:rPr>
                <w:sz w:val="24"/>
                <w:szCs w:val="24"/>
              </w:rPr>
            </w:pPr>
            <w:r w:rsidRPr="00B132B5">
              <w:rPr>
                <w:sz w:val="24"/>
                <w:szCs w:val="24"/>
              </w:rPr>
              <w:t>Площадь, га</w:t>
            </w:r>
          </w:p>
        </w:tc>
      </w:tr>
      <w:tr w:rsidR="000554AA" w:rsidRPr="00B132B5" w:rsidTr="00B52A87">
        <w:trPr>
          <w:tblHeader/>
          <w:jc w:val="center"/>
        </w:trPr>
        <w:tc>
          <w:tcPr>
            <w:tcW w:w="842" w:type="dxa"/>
            <w:vAlign w:val="center"/>
          </w:tcPr>
          <w:p w:rsidR="000554AA" w:rsidRPr="00B132B5" w:rsidRDefault="000554AA" w:rsidP="00B52A87">
            <w:pPr>
              <w:jc w:val="center"/>
              <w:rPr>
                <w:sz w:val="24"/>
                <w:szCs w:val="24"/>
              </w:rPr>
            </w:pPr>
            <w:r w:rsidRPr="00B132B5">
              <w:rPr>
                <w:sz w:val="24"/>
                <w:szCs w:val="24"/>
              </w:rPr>
              <w:t>1</w:t>
            </w:r>
          </w:p>
        </w:tc>
        <w:tc>
          <w:tcPr>
            <w:tcW w:w="2693" w:type="dxa"/>
            <w:vAlign w:val="center"/>
          </w:tcPr>
          <w:p w:rsidR="000554AA" w:rsidRPr="00B132B5" w:rsidRDefault="000554AA" w:rsidP="00B52A87">
            <w:pPr>
              <w:ind w:right="-27"/>
              <w:jc w:val="center"/>
              <w:rPr>
                <w:sz w:val="24"/>
                <w:szCs w:val="24"/>
              </w:rPr>
            </w:pPr>
            <w:r w:rsidRPr="00B132B5">
              <w:rPr>
                <w:sz w:val="24"/>
                <w:szCs w:val="24"/>
              </w:rPr>
              <w:t>2</w:t>
            </w:r>
          </w:p>
        </w:tc>
        <w:tc>
          <w:tcPr>
            <w:tcW w:w="1694" w:type="dxa"/>
            <w:vAlign w:val="center"/>
          </w:tcPr>
          <w:p w:rsidR="000554AA" w:rsidRPr="00B132B5" w:rsidRDefault="000554AA" w:rsidP="00B52A87">
            <w:pPr>
              <w:jc w:val="center"/>
              <w:rPr>
                <w:sz w:val="24"/>
                <w:szCs w:val="24"/>
              </w:rPr>
            </w:pPr>
            <w:r w:rsidRPr="00B132B5">
              <w:rPr>
                <w:sz w:val="24"/>
                <w:szCs w:val="24"/>
              </w:rPr>
              <w:t>3</w:t>
            </w:r>
          </w:p>
        </w:tc>
        <w:tc>
          <w:tcPr>
            <w:tcW w:w="1701" w:type="dxa"/>
            <w:vAlign w:val="center"/>
          </w:tcPr>
          <w:p w:rsidR="000554AA" w:rsidRPr="00B132B5" w:rsidRDefault="000554AA" w:rsidP="00B52A87">
            <w:pPr>
              <w:jc w:val="center"/>
              <w:rPr>
                <w:sz w:val="24"/>
                <w:szCs w:val="24"/>
              </w:rPr>
            </w:pPr>
            <w:r w:rsidRPr="00B132B5">
              <w:rPr>
                <w:sz w:val="24"/>
                <w:szCs w:val="24"/>
              </w:rPr>
              <w:t>4</w:t>
            </w:r>
          </w:p>
        </w:tc>
        <w:tc>
          <w:tcPr>
            <w:tcW w:w="1843" w:type="dxa"/>
            <w:vAlign w:val="center"/>
          </w:tcPr>
          <w:p w:rsidR="000554AA" w:rsidRPr="00B132B5" w:rsidRDefault="000554AA" w:rsidP="00B52A87">
            <w:pPr>
              <w:spacing w:line="276" w:lineRule="auto"/>
              <w:jc w:val="center"/>
              <w:rPr>
                <w:sz w:val="24"/>
                <w:szCs w:val="24"/>
              </w:rPr>
            </w:pPr>
            <w:r w:rsidRPr="00B132B5">
              <w:rPr>
                <w:sz w:val="24"/>
                <w:szCs w:val="24"/>
              </w:rPr>
              <w:t>5</w:t>
            </w:r>
          </w:p>
        </w:tc>
        <w:tc>
          <w:tcPr>
            <w:tcW w:w="2317" w:type="dxa"/>
            <w:vAlign w:val="center"/>
          </w:tcPr>
          <w:p w:rsidR="000554AA" w:rsidRPr="00B132B5" w:rsidRDefault="000554AA" w:rsidP="00B52A87">
            <w:pPr>
              <w:spacing w:line="276" w:lineRule="auto"/>
              <w:jc w:val="center"/>
              <w:rPr>
                <w:sz w:val="24"/>
                <w:szCs w:val="24"/>
              </w:rPr>
            </w:pPr>
            <w:r w:rsidRPr="00B132B5">
              <w:rPr>
                <w:sz w:val="24"/>
                <w:szCs w:val="24"/>
              </w:rPr>
              <w:t>6</w:t>
            </w:r>
          </w:p>
        </w:tc>
        <w:tc>
          <w:tcPr>
            <w:tcW w:w="1276" w:type="dxa"/>
            <w:vAlign w:val="center"/>
          </w:tcPr>
          <w:p w:rsidR="000554AA" w:rsidRPr="00B132B5" w:rsidRDefault="000554AA" w:rsidP="00B52A87">
            <w:pPr>
              <w:spacing w:line="276" w:lineRule="auto"/>
              <w:jc w:val="center"/>
              <w:rPr>
                <w:sz w:val="24"/>
                <w:szCs w:val="24"/>
              </w:rPr>
            </w:pPr>
            <w:r w:rsidRPr="00B132B5">
              <w:rPr>
                <w:sz w:val="24"/>
                <w:szCs w:val="24"/>
              </w:rPr>
              <w:t>7</w:t>
            </w:r>
          </w:p>
        </w:tc>
        <w:tc>
          <w:tcPr>
            <w:tcW w:w="1276" w:type="dxa"/>
            <w:vAlign w:val="center"/>
          </w:tcPr>
          <w:p w:rsidR="000554AA" w:rsidRPr="00B132B5" w:rsidRDefault="000554AA" w:rsidP="00B52A87">
            <w:pPr>
              <w:spacing w:line="276" w:lineRule="auto"/>
              <w:jc w:val="center"/>
              <w:rPr>
                <w:sz w:val="24"/>
                <w:szCs w:val="24"/>
              </w:rPr>
            </w:pPr>
            <w:r w:rsidRPr="00B132B5">
              <w:rPr>
                <w:sz w:val="24"/>
                <w:szCs w:val="24"/>
              </w:rPr>
              <w:t>8</w:t>
            </w:r>
          </w:p>
        </w:tc>
      </w:tr>
      <w:tr w:rsidR="0039749B" w:rsidRPr="00B132B5" w:rsidTr="00B52A87">
        <w:trPr>
          <w:trHeight w:val="344"/>
          <w:jc w:val="center"/>
        </w:trPr>
        <w:tc>
          <w:tcPr>
            <w:tcW w:w="842" w:type="dxa"/>
            <w:vAlign w:val="center"/>
          </w:tcPr>
          <w:p w:rsidR="0039749B" w:rsidRPr="00B132B5" w:rsidRDefault="0039749B" w:rsidP="00B52A87">
            <w:pPr>
              <w:jc w:val="center"/>
              <w:rPr>
                <w:sz w:val="24"/>
                <w:szCs w:val="24"/>
              </w:rPr>
            </w:pPr>
            <w:r w:rsidRPr="00B132B5">
              <w:rPr>
                <w:sz w:val="24"/>
                <w:szCs w:val="24"/>
              </w:rPr>
              <w:t>1.</w:t>
            </w:r>
          </w:p>
        </w:tc>
        <w:tc>
          <w:tcPr>
            <w:tcW w:w="2693" w:type="dxa"/>
            <w:vAlign w:val="center"/>
          </w:tcPr>
          <w:p w:rsidR="0039749B" w:rsidRPr="00B132B5" w:rsidRDefault="0039749B" w:rsidP="00B52A87">
            <w:pPr>
              <w:rPr>
                <w:sz w:val="24"/>
                <w:szCs w:val="24"/>
              </w:rPr>
            </w:pPr>
            <w:r w:rsidRPr="00B132B5">
              <w:rPr>
                <w:sz w:val="24"/>
                <w:szCs w:val="24"/>
              </w:rPr>
              <w:t>Боринское</w:t>
            </w:r>
          </w:p>
        </w:tc>
        <w:tc>
          <w:tcPr>
            <w:tcW w:w="1694" w:type="dxa"/>
            <w:vMerge w:val="restart"/>
            <w:vAlign w:val="center"/>
          </w:tcPr>
          <w:p w:rsidR="0039749B" w:rsidRPr="00B132B5" w:rsidRDefault="0039749B" w:rsidP="00B52A87">
            <w:pPr>
              <w:spacing w:line="220" w:lineRule="exact"/>
              <w:jc w:val="center"/>
              <w:rPr>
                <w:sz w:val="24"/>
                <w:szCs w:val="24"/>
              </w:rPr>
            </w:pPr>
            <w:r w:rsidRPr="00B132B5">
              <w:rPr>
                <w:sz w:val="24"/>
                <w:szCs w:val="24"/>
              </w:rPr>
              <w:t>Лесостепная зона</w:t>
            </w:r>
          </w:p>
        </w:tc>
        <w:tc>
          <w:tcPr>
            <w:tcW w:w="1701" w:type="dxa"/>
            <w:vMerge w:val="restart"/>
            <w:vAlign w:val="center"/>
          </w:tcPr>
          <w:p w:rsidR="0039749B" w:rsidRPr="00B132B5" w:rsidRDefault="0039749B" w:rsidP="00B52A87">
            <w:pPr>
              <w:spacing w:line="220" w:lineRule="exact"/>
              <w:jc w:val="center"/>
              <w:rPr>
                <w:sz w:val="24"/>
                <w:szCs w:val="24"/>
              </w:rPr>
            </w:pPr>
            <w:r w:rsidRPr="00B132B5">
              <w:rPr>
                <w:sz w:val="24"/>
                <w:szCs w:val="24"/>
              </w:rPr>
              <w:t>Лесостепной район европейской части Российской Федерации</w:t>
            </w:r>
          </w:p>
        </w:tc>
        <w:tc>
          <w:tcPr>
            <w:tcW w:w="1843" w:type="dxa"/>
            <w:vMerge w:val="restart"/>
            <w:vAlign w:val="center"/>
          </w:tcPr>
          <w:p w:rsidR="0039749B" w:rsidRPr="00B132B5" w:rsidRDefault="00B132B5" w:rsidP="00B52A87">
            <w:pPr>
              <w:spacing w:line="276" w:lineRule="auto"/>
              <w:jc w:val="center"/>
              <w:rPr>
                <w:sz w:val="24"/>
                <w:szCs w:val="24"/>
              </w:rPr>
            </w:pPr>
            <w:r>
              <w:rPr>
                <w:sz w:val="24"/>
                <w:szCs w:val="24"/>
              </w:rPr>
              <w:t>Зона сильной</w:t>
            </w:r>
            <w:r w:rsidR="0039749B" w:rsidRPr="00B132B5">
              <w:rPr>
                <w:sz w:val="24"/>
                <w:szCs w:val="24"/>
              </w:rPr>
              <w:t>лесопатоло-гической угрозы</w:t>
            </w:r>
          </w:p>
        </w:tc>
        <w:tc>
          <w:tcPr>
            <w:tcW w:w="2317" w:type="dxa"/>
            <w:vMerge w:val="restart"/>
            <w:vAlign w:val="center"/>
          </w:tcPr>
          <w:p w:rsidR="0039749B" w:rsidRPr="00B132B5" w:rsidRDefault="0039749B" w:rsidP="00B52A87">
            <w:pPr>
              <w:spacing w:line="276" w:lineRule="auto"/>
              <w:jc w:val="center"/>
              <w:rPr>
                <w:sz w:val="24"/>
                <w:szCs w:val="24"/>
              </w:rPr>
            </w:pPr>
            <w:r w:rsidRPr="00B132B5">
              <w:rPr>
                <w:sz w:val="24"/>
                <w:szCs w:val="24"/>
              </w:rPr>
              <w:t>Сосна обыкновенная – 3;</w:t>
            </w:r>
          </w:p>
          <w:p w:rsidR="0039749B" w:rsidRPr="00B132B5" w:rsidRDefault="0039749B" w:rsidP="00B52A87">
            <w:pPr>
              <w:spacing w:line="276" w:lineRule="auto"/>
              <w:jc w:val="center"/>
              <w:rPr>
                <w:sz w:val="24"/>
                <w:szCs w:val="24"/>
              </w:rPr>
            </w:pPr>
            <w:r w:rsidRPr="00B132B5">
              <w:rPr>
                <w:sz w:val="24"/>
                <w:szCs w:val="24"/>
              </w:rPr>
              <w:t>Дуб черешчатый - 2</w:t>
            </w:r>
          </w:p>
        </w:tc>
        <w:tc>
          <w:tcPr>
            <w:tcW w:w="1276" w:type="dxa"/>
            <w:vAlign w:val="center"/>
          </w:tcPr>
          <w:p w:rsidR="0039749B" w:rsidRPr="00B132B5" w:rsidRDefault="0039749B" w:rsidP="00B52A87">
            <w:pPr>
              <w:jc w:val="center"/>
              <w:rPr>
                <w:sz w:val="24"/>
                <w:szCs w:val="24"/>
              </w:rPr>
            </w:pPr>
            <w:r w:rsidRPr="00B132B5">
              <w:rPr>
                <w:sz w:val="24"/>
                <w:szCs w:val="24"/>
              </w:rPr>
              <w:t>1-52</w:t>
            </w:r>
          </w:p>
        </w:tc>
        <w:tc>
          <w:tcPr>
            <w:tcW w:w="1276" w:type="dxa"/>
            <w:vAlign w:val="center"/>
          </w:tcPr>
          <w:p w:rsidR="0039749B" w:rsidRPr="00B132B5" w:rsidRDefault="0039749B" w:rsidP="00B52A87">
            <w:pPr>
              <w:jc w:val="center"/>
              <w:rPr>
                <w:sz w:val="24"/>
                <w:szCs w:val="24"/>
              </w:rPr>
            </w:pPr>
            <w:r w:rsidRPr="00B132B5">
              <w:rPr>
                <w:sz w:val="24"/>
                <w:szCs w:val="24"/>
              </w:rPr>
              <w:t>2 940,0</w:t>
            </w:r>
          </w:p>
        </w:tc>
      </w:tr>
      <w:tr w:rsidR="0039749B" w:rsidRPr="00B132B5" w:rsidTr="00B52A87">
        <w:trPr>
          <w:trHeight w:val="264"/>
          <w:jc w:val="center"/>
        </w:trPr>
        <w:tc>
          <w:tcPr>
            <w:tcW w:w="842" w:type="dxa"/>
            <w:vAlign w:val="center"/>
          </w:tcPr>
          <w:p w:rsidR="0039749B" w:rsidRPr="00B132B5" w:rsidRDefault="0039749B" w:rsidP="00B52A87">
            <w:pPr>
              <w:jc w:val="center"/>
              <w:rPr>
                <w:sz w:val="24"/>
                <w:szCs w:val="24"/>
              </w:rPr>
            </w:pPr>
            <w:r w:rsidRPr="00B132B5">
              <w:rPr>
                <w:sz w:val="24"/>
                <w:szCs w:val="24"/>
              </w:rPr>
              <w:t>2.</w:t>
            </w:r>
          </w:p>
        </w:tc>
        <w:tc>
          <w:tcPr>
            <w:tcW w:w="2693" w:type="dxa"/>
            <w:vAlign w:val="center"/>
          </w:tcPr>
          <w:p w:rsidR="0039749B" w:rsidRPr="00B132B5" w:rsidRDefault="0039749B" w:rsidP="00B52A87">
            <w:pPr>
              <w:rPr>
                <w:sz w:val="24"/>
                <w:szCs w:val="24"/>
              </w:rPr>
            </w:pPr>
            <w:r w:rsidRPr="00B132B5">
              <w:rPr>
                <w:sz w:val="24"/>
                <w:szCs w:val="24"/>
              </w:rPr>
              <w:t>Донское</w:t>
            </w:r>
          </w:p>
        </w:tc>
        <w:tc>
          <w:tcPr>
            <w:tcW w:w="1694" w:type="dxa"/>
            <w:vMerge/>
            <w:vAlign w:val="center"/>
          </w:tcPr>
          <w:p w:rsidR="0039749B" w:rsidRPr="00B132B5" w:rsidRDefault="0039749B" w:rsidP="00B52A87">
            <w:pPr>
              <w:jc w:val="center"/>
              <w:rPr>
                <w:sz w:val="24"/>
                <w:szCs w:val="24"/>
              </w:rPr>
            </w:pPr>
          </w:p>
        </w:tc>
        <w:tc>
          <w:tcPr>
            <w:tcW w:w="1701" w:type="dxa"/>
            <w:vMerge/>
            <w:vAlign w:val="center"/>
          </w:tcPr>
          <w:p w:rsidR="0039749B" w:rsidRPr="00B132B5" w:rsidRDefault="0039749B" w:rsidP="00B52A87">
            <w:pPr>
              <w:jc w:val="center"/>
              <w:rPr>
                <w:sz w:val="24"/>
                <w:szCs w:val="24"/>
              </w:rPr>
            </w:pPr>
          </w:p>
        </w:tc>
        <w:tc>
          <w:tcPr>
            <w:tcW w:w="1843" w:type="dxa"/>
            <w:vMerge/>
            <w:vAlign w:val="center"/>
          </w:tcPr>
          <w:p w:rsidR="0039749B" w:rsidRPr="00B132B5" w:rsidRDefault="0039749B" w:rsidP="00B52A87">
            <w:pPr>
              <w:spacing w:line="276" w:lineRule="auto"/>
              <w:jc w:val="center"/>
              <w:rPr>
                <w:sz w:val="24"/>
                <w:szCs w:val="24"/>
              </w:rPr>
            </w:pPr>
          </w:p>
        </w:tc>
        <w:tc>
          <w:tcPr>
            <w:tcW w:w="2317" w:type="dxa"/>
            <w:vMerge/>
            <w:vAlign w:val="center"/>
          </w:tcPr>
          <w:p w:rsidR="0039749B" w:rsidRPr="00B132B5" w:rsidRDefault="0039749B" w:rsidP="00B52A87">
            <w:pPr>
              <w:spacing w:line="276" w:lineRule="auto"/>
              <w:jc w:val="center"/>
              <w:rPr>
                <w:sz w:val="24"/>
                <w:szCs w:val="24"/>
              </w:rPr>
            </w:pPr>
          </w:p>
        </w:tc>
        <w:tc>
          <w:tcPr>
            <w:tcW w:w="1276" w:type="dxa"/>
            <w:vAlign w:val="center"/>
          </w:tcPr>
          <w:p w:rsidR="0039749B" w:rsidRPr="00B132B5" w:rsidRDefault="0039749B" w:rsidP="00B52A87">
            <w:pPr>
              <w:jc w:val="center"/>
              <w:rPr>
                <w:sz w:val="24"/>
                <w:szCs w:val="24"/>
              </w:rPr>
            </w:pPr>
            <w:r w:rsidRPr="00B132B5">
              <w:rPr>
                <w:sz w:val="24"/>
                <w:szCs w:val="24"/>
              </w:rPr>
              <w:t>1-98</w:t>
            </w:r>
          </w:p>
        </w:tc>
        <w:tc>
          <w:tcPr>
            <w:tcW w:w="1276" w:type="dxa"/>
            <w:vAlign w:val="center"/>
          </w:tcPr>
          <w:p w:rsidR="0039749B" w:rsidRPr="00B132B5" w:rsidRDefault="0039749B" w:rsidP="00B52A87">
            <w:pPr>
              <w:jc w:val="center"/>
              <w:rPr>
                <w:sz w:val="24"/>
                <w:szCs w:val="24"/>
              </w:rPr>
            </w:pPr>
            <w:r w:rsidRPr="00B132B5">
              <w:rPr>
                <w:sz w:val="24"/>
                <w:szCs w:val="24"/>
              </w:rPr>
              <w:t>5 349,0</w:t>
            </w:r>
          </w:p>
        </w:tc>
      </w:tr>
      <w:tr w:rsidR="0039749B" w:rsidRPr="00B132B5" w:rsidTr="00B52A87">
        <w:trPr>
          <w:trHeight w:val="338"/>
          <w:jc w:val="center"/>
        </w:trPr>
        <w:tc>
          <w:tcPr>
            <w:tcW w:w="842" w:type="dxa"/>
            <w:vAlign w:val="center"/>
          </w:tcPr>
          <w:p w:rsidR="0039749B" w:rsidRPr="00B132B5" w:rsidRDefault="0039749B" w:rsidP="00B52A87">
            <w:pPr>
              <w:jc w:val="center"/>
              <w:rPr>
                <w:sz w:val="24"/>
                <w:szCs w:val="24"/>
              </w:rPr>
            </w:pPr>
            <w:r w:rsidRPr="00B132B5">
              <w:rPr>
                <w:sz w:val="24"/>
                <w:szCs w:val="24"/>
              </w:rPr>
              <w:t>3.</w:t>
            </w:r>
          </w:p>
        </w:tc>
        <w:tc>
          <w:tcPr>
            <w:tcW w:w="2693" w:type="dxa"/>
            <w:vAlign w:val="center"/>
          </w:tcPr>
          <w:p w:rsidR="0039749B" w:rsidRPr="00B132B5" w:rsidRDefault="0039749B" w:rsidP="00B52A87">
            <w:pPr>
              <w:rPr>
                <w:sz w:val="24"/>
                <w:szCs w:val="24"/>
              </w:rPr>
            </w:pPr>
            <w:r w:rsidRPr="00B132B5">
              <w:rPr>
                <w:sz w:val="24"/>
                <w:szCs w:val="24"/>
              </w:rPr>
              <w:t>Сенцовское</w:t>
            </w:r>
          </w:p>
        </w:tc>
        <w:tc>
          <w:tcPr>
            <w:tcW w:w="1694" w:type="dxa"/>
            <w:vMerge/>
            <w:vAlign w:val="center"/>
          </w:tcPr>
          <w:p w:rsidR="0039749B" w:rsidRPr="00B132B5" w:rsidRDefault="0039749B" w:rsidP="00B52A87">
            <w:pPr>
              <w:jc w:val="center"/>
              <w:rPr>
                <w:sz w:val="24"/>
                <w:szCs w:val="24"/>
              </w:rPr>
            </w:pPr>
          </w:p>
        </w:tc>
        <w:tc>
          <w:tcPr>
            <w:tcW w:w="1701" w:type="dxa"/>
            <w:vMerge/>
            <w:vAlign w:val="center"/>
          </w:tcPr>
          <w:p w:rsidR="0039749B" w:rsidRPr="00B132B5" w:rsidRDefault="0039749B" w:rsidP="00B52A87">
            <w:pPr>
              <w:jc w:val="center"/>
              <w:rPr>
                <w:sz w:val="24"/>
                <w:szCs w:val="24"/>
              </w:rPr>
            </w:pPr>
          </w:p>
        </w:tc>
        <w:tc>
          <w:tcPr>
            <w:tcW w:w="1843" w:type="dxa"/>
            <w:vMerge/>
            <w:vAlign w:val="center"/>
          </w:tcPr>
          <w:p w:rsidR="0039749B" w:rsidRPr="00B132B5" w:rsidRDefault="0039749B" w:rsidP="00B52A87">
            <w:pPr>
              <w:spacing w:line="276" w:lineRule="auto"/>
              <w:jc w:val="center"/>
              <w:rPr>
                <w:sz w:val="24"/>
                <w:szCs w:val="24"/>
              </w:rPr>
            </w:pPr>
          </w:p>
        </w:tc>
        <w:tc>
          <w:tcPr>
            <w:tcW w:w="2317" w:type="dxa"/>
            <w:vMerge/>
            <w:vAlign w:val="center"/>
          </w:tcPr>
          <w:p w:rsidR="0039749B" w:rsidRPr="00B132B5" w:rsidRDefault="0039749B" w:rsidP="00B52A87">
            <w:pPr>
              <w:spacing w:line="276" w:lineRule="auto"/>
              <w:jc w:val="center"/>
              <w:rPr>
                <w:sz w:val="24"/>
                <w:szCs w:val="24"/>
              </w:rPr>
            </w:pPr>
          </w:p>
        </w:tc>
        <w:tc>
          <w:tcPr>
            <w:tcW w:w="1276" w:type="dxa"/>
            <w:vAlign w:val="center"/>
          </w:tcPr>
          <w:p w:rsidR="0039749B" w:rsidRPr="00B132B5" w:rsidRDefault="007B403F" w:rsidP="002F78A3">
            <w:pPr>
              <w:jc w:val="center"/>
              <w:rPr>
                <w:sz w:val="24"/>
                <w:szCs w:val="24"/>
              </w:rPr>
            </w:pPr>
            <w:r>
              <w:rPr>
                <w:sz w:val="24"/>
                <w:szCs w:val="24"/>
              </w:rPr>
              <w:t>1</w:t>
            </w:r>
            <w:r w:rsidR="00182F77">
              <w:rPr>
                <w:sz w:val="24"/>
                <w:szCs w:val="24"/>
              </w:rPr>
              <w:t>-</w:t>
            </w:r>
            <w:r w:rsidR="002F78A3">
              <w:rPr>
                <w:sz w:val="24"/>
                <w:szCs w:val="24"/>
              </w:rPr>
              <w:t>40,42-44,47-65</w:t>
            </w:r>
          </w:p>
        </w:tc>
        <w:tc>
          <w:tcPr>
            <w:tcW w:w="1276" w:type="dxa"/>
            <w:vAlign w:val="center"/>
          </w:tcPr>
          <w:p w:rsidR="0039749B" w:rsidRPr="00B132B5" w:rsidRDefault="002F78A3" w:rsidP="00B52A87">
            <w:pPr>
              <w:jc w:val="center"/>
              <w:rPr>
                <w:sz w:val="24"/>
                <w:szCs w:val="24"/>
              </w:rPr>
            </w:pPr>
            <w:r w:rsidRPr="00B132B5">
              <w:rPr>
                <w:sz w:val="24"/>
                <w:szCs w:val="24"/>
              </w:rPr>
              <w:t>3 206,0</w:t>
            </w:r>
          </w:p>
        </w:tc>
      </w:tr>
      <w:tr w:rsidR="0039749B" w:rsidRPr="00B132B5" w:rsidTr="00B52A87">
        <w:trPr>
          <w:trHeight w:val="288"/>
          <w:jc w:val="center"/>
        </w:trPr>
        <w:tc>
          <w:tcPr>
            <w:tcW w:w="842" w:type="dxa"/>
            <w:vAlign w:val="center"/>
          </w:tcPr>
          <w:p w:rsidR="0039749B" w:rsidRPr="00B132B5" w:rsidRDefault="0039749B" w:rsidP="00B52A87">
            <w:pPr>
              <w:jc w:val="center"/>
              <w:rPr>
                <w:sz w:val="24"/>
                <w:szCs w:val="24"/>
              </w:rPr>
            </w:pPr>
            <w:r w:rsidRPr="00B132B5">
              <w:rPr>
                <w:sz w:val="24"/>
                <w:szCs w:val="24"/>
              </w:rPr>
              <w:t>4.</w:t>
            </w:r>
          </w:p>
        </w:tc>
        <w:tc>
          <w:tcPr>
            <w:tcW w:w="2693" w:type="dxa"/>
            <w:vAlign w:val="center"/>
          </w:tcPr>
          <w:p w:rsidR="0039749B" w:rsidRPr="00B132B5" w:rsidRDefault="0039749B" w:rsidP="00B52A87">
            <w:pPr>
              <w:rPr>
                <w:sz w:val="24"/>
                <w:szCs w:val="24"/>
              </w:rPr>
            </w:pPr>
            <w:r w:rsidRPr="00B132B5">
              <w:rPr>
                <w:sz w:val="24"/>
                <w:szCs w:val="24"/>
              </w:rPr>
              <w:t>Скорняковское</w:t>
            </w:r>
          </w:p>
        </w:tc>
        <w:tc>
          <w:tcPr>
            <w:tcW w:w="1694" w:type="dxa"/>
            <w:vMerge/>
            <w:vAlign w:val="center"/>
          </w:tcPr>
          <w:p w:rsidR="0039749B" w:rsidRPr="00B132B5" w:rsidRDefault="0039749B" w:rsidP="00B52A87">
            <w:pPr>
              <w:jc w:val="center"/>
              <w:rPr>
                <w:sz w:val="24"/>
                <w:szCs w:val="24"/>
              </w:rPr>
            </w:pPr>
          </w:p>
        </w:tc>
        <w:tc>
          <w:tcPr>
            <w:tcW w:w="1701" w:type="dxa"/>
            <w:vMerge/>
            <w:vAlign w:val="center"/>
          </w:tcPr>
          <w:p w:rsidR="0039749B" w:rsidRPr="00B132B5" w:rsidRDefault="0039749B" w:rsidP="00B52A87">
            <w:pPr>
              <w:jc w:val="center"/>
              <w:rPr>
                <w:sz w:val="24"/>
                <w:szCs w:val="24"/>
              </w:rPr>
            </w:pPr>
          </w:p>
        </w:tc>
        <w:tc>
          <w:tcPr>
            <w:tcW w:w="1843" w:type="dxa"/>
            <w:vMerge/>
            <w:vAlign w:val="center"/>
          </w:tcPr>
          <w:p w:rsidR="0039749B" w:rsidRPr="00B132B5" w:rsidRDefault="0039749B" w:rsidP="00B52A87">
            <w:pPr>
              <w:spacing w:line="276" w:lineRule="auto"/>
              <w:jc w:val="center"/>
              <w:rPr>
                <w:sz w:val="24"/>
                <w:szCs w:val="24"/>
              </w:rPr>
            </w:pPr>
          </w:p>
        </w:tc>
        <w:tc>
          <w:tcPr>
            <w:tcW w:w="2317" w:type="dxa"/>
            <w:vMerge/>
            <w:vAlign w:val="center"/>
          </w:tcPr>
          <w:p w:rsidR="0039749B" w:rsidRPr="00B132B5" w:rsidRDefault="0039749B" w:rsidP="00B52A87">
            <w:pPr>
              <w:spacing w:line="276" w:lineRule="auto"/>
              <w:jc w:val="center"/>
              <w:rPr>
                <w:sz w:val="24"/>
                <w:szCs w:val="24"/>
              </w:rPr>
            </w:pPr>
          </w:p>
        </w:tc>
        <w:tc>
          <w:tcPr>
            <w:tcW w:w="1276" w:type="dxa"/>
            <w:vAlign w:val="center"/>
          </w:tcPr>
          <w:p w:rsidR="0039749B" w:rsidRPr="00B132B5" w:rsidRDefault="0039749B" w:rsidP="00B52A87">
            <w:pPr>
              <w:jc w:val="center"/>
              <w:rPr>
                <w:sz w:val="24"/>
                <w:szCs w:val="24"/>
              </w:rPr>
            </w:pPr>
            <w:r w:rsidRPr="00B132B5">
              <w:rPr>
                <w:sz w:val="24"/>
                <w:szCs w:val="24"/>
              </w:rPr>
              <w:t>1-6</w:t>
            </w:r>
            <w:r w:rsidR="002F78A3">
              <w:rPr>
                <w:sz w:val="24"/>
                <w:szCs w:val="24"/>
              </w:rPr>
              <w:t>8</w:t>
            </w:r>
          </w:p>
        </w:tc>
        <w:tc>
          <w:tcPr>
            <w:tcW w:w="1276" w:type="dxa"/>
            <w:vAlign w:val="center"/>
          </w:tcPr>
          <w:p w:rsidR="0039749B" w:rsidRPr="00B132B5" w:rsidRDefault="002F78A3" w:rsidP="00B52A87">
            <w:pPr>
              <w:jc w:val="center"/>
              <w:rPr>
                <w:sz w:val="24"/>
                <w:szCs w:val="24"/>
              </w:rPr>
            </w:pPr>
            <w:r>
              <w:rPr>
                <w:sz w:val="24"/>
                <w:szCs w:val="24"/>
              </w:rPr>
              <w:t>4527,0</w:t>
            </w:r>
          </w:p>
        </w:tc>
      </w:tr>
      <w:tr w:rsidR="000554AA" w:rsidRPr="00B132B5" w:rsidTr="00B52A87">
        <w:trPr>
          <w:jc w:val="center"/>
        </w:trPr>
        <w:tc>
          <w:tcPr>
            <w:tcW w:w="3535" w:type="dxa"/>
            <w:gridSpan w:val="2"/>
            <w:vAlign w:val="center"/>
          </w:tcPr>
          <w:p w:rsidR="000554AA" w:rsidRPr="00B132B5" w:rsidRDefault="000554AA" w:rsidP="00B52A87">
            <w:pPr>
              <w:ind w:right="-27"/>
              <w:jc w:val="center"/>
              <w:rPr>
                <w:b/>
                <w:sz w:val="24"/>
                <w:szCs w:val="24"/>
              </w:rPr>
            </w:pPr>
            <w:r w:rsidRPr="00B132B5">
              <w:rPr>
                <w:b/>
                <w:sz w:val="24"/>
                <w:szCs w:val="24"/>
              </w:rPr>
              <w:t>Итого</w:t>
            </w:r>
          </w:p>
        </w:tc>
        <w:tc>
          <w:tcPr>
            <w:tcW w:w="1694" w:type="dxa"/>
            <w:vAlign w:val="center"/>
          </w:tcPr>
          <w:p w:rsidR="000554AA" w:rsidRPr="00B132B5" w:rsidRDefault="000554AA" w:rsidP="00B52A87">
            <w:pPr>
              <w:jc w:val="center"/>
              <w:rPr>
                <w:b/>
                <w:sz w:val="24"/>
                <w:szCs w:val="24"/>
              </w:rPr>
            </w:pPr>
          </w:p>
        </w:tc>
        <w:tc>
          <w:tcPr>
            <w:tcW w:w="1701" w:type="dxa"/>
            <w:vAlign w:val="center"/>
          </w:tcPr>
          <w:p w:rsidR="000554AA" w:rsidRPr="00B132B5" w:rsidRDefault="000554AA" w:rsidP="00B52A87">
            <w:pPr>
              <w:jc w:val="center"/>
              <w:rPr>
                <w:b/>
                <w:sz w:val="24"/>
                <w:szCs w:val="24"/>
              </w:rPr>
            </w:pPr>
          </w:p>
        </w:tc>
        <w:tc>
          <w:tcPr>
            <w:tcW w:w="1843" w:type="dxa"/>
            <w:vAlign w:val="center"/>
          </w:tcPr>
          <w:p w:rsidR="000554AA" w:rsidRPr="00B132B5" w:rsidRDefault="000554AA" w:rsidP="00B52A87">
            <w:pPr>
              <w:spacing w:line="276" w:lineRule="auto"/>
              <w:jc w:val="center"/>
              <w:rPr>
                <w:b/>
                <w:sz w:val="24"/>
                <w:szCs w:val="24"/>
              </w:rPr>
            </w:pPr>
          </w:p>
        </w:tc>
        <w:tc>
          <w:tcPr>
            <w:tcW w:w="2317" w:type="dxa"/>
            <w:vAlign w:val="center"/>
          </w:tcPr>
          <w:p w:rsidR="000554AA" w:rsidRPr="00B132B5" w:rsidRDefault="000554AA" w:rsidP="00B52A87">
            <w:pPr>
              <w:spacing w:line="276" w:lineRule="auto"/>
              <w:jc w:val="center"/>
              <w:rPr>
                <w:b/>
                <w:sz w:val="24"/>
                <w:szCs w:val="24"/>
              </w:rPr>
            </w:pPr>
          </w:p>
        </w:tc>
        <w:tc>
          <w:tcPr>
            <w:tcW w:w="1276" w:type="dxa"/>
            <w:vAlign w:val="center"/>
          </w:tcPr>
          <w:p w:rsidR="000554AA" w:rsidRPr="00B132B5" w:rsidRDefault="000554AA" w:rsidP="00B52A87">
            <w:pPr>
              <w:spacing w:line="276" w:lineRule="auto"/>
              <w:jc w:val="center"/>
              <w:rPr>
                <w:b/>
                <w:sz w:val="24"/>
                <w:szCs w:val="24"/>
              </w:rPr>
            </w:pPr>
          </w:p>
        </w:tc>
        <w:tc>
          <w:tcPr>
            <w:tcW w:w="1276" w:type="dxa"/>
            <w:vAlign w:val="center"/>
          </w:tcPr>
          <w:p w:rsidR="000554AA" w:rsidRPr="00B132B5" w:rsidRDefault="000554AA" w:rsidP="00B52A87">
            <w:pPr>
              <w:spacing w:line="276" w:lineRule="auto"/>
              <w:jc w:val="center"/>
              <w:rPr>
                <w:b/>
                <w:sz w:val="24"/>
                <w:szCs w:val="24"/>
              </w:rPr>
            </w:pPr>
            <w:r w:rsidRPr="00B132B5">
              <w:rPr>
                <w:b/>
                <w:sz w:val="24"/>
                <w:szCs w:val="24"/>
              </w:rPr>
              <w:t>16 022,0</w:t>
            </w:r>
          </w:p>
        </w:tc>
      </w:tr>
    </w:tbl>
    <w:p w:rsidR="000554AA" w:rsidRPr="00B132B5" w:rsidRDefault="000554AA" w:rsidP="004611D5">
      <w:pPr>
        <w:spacing w:line="276" w:lineRule="auto"/>
        <w:jc w:val="center"/>
        <w:rPr>
          <w:sz w:val="28"/>
          <w:szCs w:val="28"/>
        </w:rPr>
      </w:pPr>
    </w:p>
    <w:p w:rsidR="009F7D7F" w:rsidRPr="00B132B5" w:rsidRDefault="009F7D7F" w:rsidP="009F7D7F">
      <w:pPr>
        <w:spacing w:line="276" w:lineRule="auto"/>
        <w:ind w:firstLine="708"/>
        <w:jc w:val="both"/>
        <w:rPr>
          <w:sz w:val="28"/>
          <w:szCs w:val="28"/>
        </w:rPr>
      </w:pPr>
      <w:r w:rsidRPr="00B132B5">
        <w:rPr>
          <w:i/>
          <w:sz w:val="28"/>
          <w:szCs w:val="28"/>
        </w:rPr>
        <w:t>Примечание: В соответствии со статьей 81 (пункт 19.8)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осуществляется Федеральным агентством лесного хозяйства (Рослесхозом).</w:t>
      </w:r>
    </w:p>
    <w:p w:rsidR="002B6559" w:rsidRPr="00CF7E88" w:rsidRDefault="004611D5" w:rsidP="004611D5">
      <w:pPr>
        <w:spacing w:line="276" w:lineRule="auto"/>
        <w:ind w:firstLine="708"/>
        <w:jc w:val="both"/>
        <w:rPr>
          <w:sz w:val="28"/>
          <w:szCs w:val="28"/>
        </w:rPr>
      </w:pPr>
      <w:r w:rsidRPr="00B132B5">
        <w:rPr>
          <w:sz w:val="28"/>
          <w:szCs w:val="28"/>
        </w:rPr>
        <w:t>Распределение территории лесничества и участковых лесничеств по лесорастительным зонам и лесным районам приведено на схематической карте.</w:t>
      </w:r>
    </w:p>
    <w:p w:rsidR="00BB5379" w:rsidRDefault="00BB5379" w:rsidP="005B0F20">
      <w:pPr>
        <w:spacing w:line="276" w:lineRule="auto"/>
        <w:jc w:val="both"/>
        <w:rPr>
          <w:sz w:val="28"/>
          <w:szCs w:val="28"/>
        </w:rPr>
      </w:pPr>
    </w:p>
    <w:p w:rsidR="00BB5379" w:rsidRDefault="00BB5379" w:rsidP="005B0F20">
      <w:pPr>
        <w:spacing w:line="276" w:lineRule="auto"/>
        <w:jc w:val="both"/>
        <w:rPr>
          <w:sz w:val="28"/>
          <w:szCs w:val="28"/>
        </w:rPr>
        <w:sectPr w:rsidR="00BB5379" w:rsidSect="00342633">
          <w:pgSz w:w="16838" w:h="11906" w:orient="landscape" w:code="9"/>
          <w:pgMar w:top="1800" w:right="1440" w:bottom="1440" w:left="1440" w:header="709" w:footer="709" w:gutter="0"/>
          <w:pgNumType w:start="24"/>
          <w:cols w:space="708"/>
          <w:docGrid w:linePitch="360"/>
        </w:sectPr>
      </w:pPr>
    </w:p>
    <w:p w:rsidR="002B6559" w:rsidRPr="00B55F05" w:rsidRDefault="002B6559" w:rsidP="005B0F20">
      <w:pPr>
        <w:spacing w:line="276" w:lineRule="auto"/>
        <w:jc w:val="center"/>
        <w:rPr>
          <w:b/>
          <w:bCs/>
          <w:sz w:val="28"/>
          <w:szCs w:val="28"/>
        </w:rPr>
      </w:pPr>
      <w:r w:rsidRPr="00B55F05">
        <w:rPr>
          <w:b/>
          <w:bCs/>
          <w:sz w:val="28"/>
          <w:szCs w:val="28"/>
        </w:rPr>
        <w:lastRenderedPageBreak/>
        <w:t>1.1.</w:t>
      </w:r>
      <w:r w:rsidR="009C6A2E" w:rsidRPr="00B55F05">
        <w:rPr>
          <w:b/>
          <w:bCs/>
          <w:sz w:val="28"/>
          <w:szCs w:val="28"/>
        </w:rPr>
        <w:t>5</w:t>
      </w:r>
      <w:r w:rsidRPr="00B55F05">
        <w:rPr>
          <w:b/>
          <w:bCs/>
          <w:sz w:val="28"/>
          <w:szCs w:val="28"/>
        </w:rPr>
        <w:t>.</w:t>
      </w:r>
      <w:r w:rsidR="009C6A2E" w:rsidRPr="00B55F05">
        <w:rPr>
          <w:b/>
          <w:bCs/>
          <w:sz w:val="28"/>
          <w:szCs w:val="28"/>
        </w:rPr>
        <w:t> </w:t>
      </w:r>
      <w:r w:rsidRPr="00B55F05">
        <w:rPr>
          <w:b/>
          <w:bCs/>
          <w:sz w:val="28"/>
          <w:szCs w:val="28"/>
        </w:rPr>
        <w:t>Распределение лесов по целевому назначению</w:t>
      </w:r>
    </w:p>
    <w:p w:rsidR="002B6559" w:rsidRPr="00B55F05" w:rsidRDefault="002B6559" w:rsidP="005B0F20">
      <w:pPr>
        <w:spacing w:line="276" w:lineRule="auto"/>
        <w:jc w:val="center"/>
        <w:rPr>
          <w:b/>
          <w:bCs/>
          <w:sz w:val="28"/>
          <w:szCs w:val="28"/>
        </w:rPr>
      </w:pPr>
      <w:r w:rsidRPr="00B55F05">
        <w:rPr>
          <w:b/>
          <w:bCs/>
          <w:sz w:val="28"/>
          <w:szCs w:val="28"/>
        </w:rPr>
        <w:t>и категориям защитных лесов</w:t>
      </w:r>
    </w:p>
    <w:p w:rsidR="002B6559" w:rsidRPr="00B55F05" w:rsidRDefault="002B6559" w:rsidP="005B0F20">
      <w:pPr>
        <w:spacing w:line="276" w:lineRule="auto"/>
        <w:jc w:val="both"/>
        <w:rPr>
          <w:sz w:val="28"/>
          <w:szCs w:val="28"/>
        </w:rPr>
      </w:pPr>
    </w:p>
    <w:p w:rsidR="001A179E" w:rsidRPr="00F240BA" w:rsidRDefault="001A179E" w:rsidP="00F240BA">
      <w:pPr>
        <w:spacing w:line="276" w:lineRule="auto"/>
        <w:ind w:firstLine="709"/>
        <w:jc w:val="both"/>
        <w:rPr>
          <w:sz w:val="28"/>
          <w:szCs w:val="28"/>
        </w:rPr>
      </w:pPr>
      <w:r w:rsidRPr="00F240BA">
        <w:rPr>
          <w:sz w:val="28"/>
          <w:szCs w:val="28"/>
        </w:rPr>
        <w:t xml:space="preserve">По целевому назначению и выполняемым функциям все леса </w:t>
      </w:r>
      <w:r w:rsidR="0079766A">
        <w:rPr>
          <w:sz w:val="28"/>
          <w:szCs w:val="28"/>
        </w:rPr>
        <w:t>Дон</w:t>
      </w:r>
      <w:r w:rsidR="00627AA0">
        <w:rPr>
          <w:sz w:val="28"/>
          <w:szCs w:val="28"/>
        </w:rPr>
        <w:t>ского</w:t>
      </w:r>
      <w:r w:rsidR="00F240BA" w:rsidRPr="00F240BA">
        <w:rPr>
          <w:sz w:val="28"/>
          <w:szCs w:val="28"/>
        </w:rPr>
        <w:t xml:space="preserve">лесничества </w:t>
      </w:r>
      <w:r w:rsidR="00221940" w:rsidRPr="00F240BA">
        <w:rPr>
          <w:sz w:val="28"/>
          <w:szCs w:val="28"/>
        </w:rPr>
        <w:t>отнесены к защитным лесам</w:t>
      </w:r>
      <w:r w:rsidRPr="00F240BA">
        <w:rPr>
          <w:sz w:val="28"/>
          <w:szCs w:val="28"/>
        </w:rPr>
        <w:t>.</w:t>
      </w:r>
    </w:p>
    <w:p w:rsidR="00CD4802" w:rsidRPr="00F240BA" w:rsidRDefault="00471A08" w:rsidP="00F240BA">
      <w:pPr>
        <w:spacing w:line="276" w:lineRule="auto"/>
        <w:ind w:firstLine="709"/>
        <w:jc w:val="both"/>
        <w:rPr>
          <w:sz w:val="28"/>
          <w:szCs w:val="28"/>
        </w:rPr>
      </w:pPr>
      <w:r w:rsidRPr="00F240BA">
        <w:rPr>
          <w:sz w:val="28"/>
          <w:szCs w:val="28"/>
        </w:rPr>
        <w:t>Территориальное расположение пока</w:t>
      </w:r>
      <w:r w:rsidR="00CD4802" w:rsidRPr="00F240BA">
        <w:rPr>
          <w:sz w:val="28"/>
          <w:szCs w:val="28"/>
        </w:rPr>
        <w:t>зано на прилагаемой карте-схеме.</w:t>
      </w:r>
    </w:p>
    <w:p w:rsidR="005855AB" w:rsidRDefault="005855AB" w:rsidP="00CD4802">
      <w:pPr>
        <w:spacing w:line="276" w:lineRule="auto"/>
        <w:jc w:val="right"/>
        <w:rPr>
          <w:sz w:val="28"/>
          <w:szCs w:val="28"/>
        </w:rPr>
      </w:pPr>
    </w:p>
    <w:p w:rsidR="00CD4802" w:rsidRPr="00911D50" w:rsidRDefault="00CD4802" w:rsidP="00CD4802">
      <w:pPr>
        <w:spacing w:line="276" w:lineRule="auto"/>
        <w:jc w:val="right"/>
        <w:rPr>
          <w:sz w:val="28"/>
          <w:szCs w:val="28"/>
        </w:rPr>
      </w:pPr>
      <w:r w:rsidRPr="00911D50">
        <w:rPr>
          <w:sz w:val="28"/>
          <w:szCs w:val="28"/>
        </w:rPr>
        <w:t>Таблица 1.1.5.1</w:t>
      </w:r>
    </w:p>
    <w:p w:rsidR="00CD4802" w:rsidRDefault="00CD4802" w:rsidP="00CD4802">
      <w:pPr>
        <w:spacing w:line="276" w:lineRule="auto"/>
        <w:jc w:val="center"/>
        <w:rPr>
          <w:sz w:val="28"/>
          <w:szCs w:val="28"/>
        </w:rPr>
      </w:pPr>
      <w:r w:rsidRPr="00911D50">
        <w:rPr>
          <w:sz w:val="28"/>
          <w:szCs w:val="28"/>
        </w:rPr>
        <w:t>Распределение лесов по целевому назначению и категориям защитных лесов</w:t>
      </w:r>
    </w:p>
    <w:p w:rsidR="00887930" w:rsidRDefault="00887930" w:rsidP="00CD4802">
      <w:pPr>
        <w:spacing w:line="276" w:lineRule="auto"/>
        <w:jc w:val="center"/>
        <w:rPr>
          <w:sz w:val="28"/>
          <w:szCs w:val="28"/>
        </w:rPr>
      </w:pPr>
    </w:p>
    <w:tbl>
      <w:tblPr>
        <w:tblW w:w="50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10"/>
        <w:gridCol w:w="1543"/>
        <w:gridCol w:w="2389"/>
        <w:gridCol w:w="1212"/>
        <w:gridCol w:w="1957"/>
      </w:tblGrid>
      <w:tr w:rsidR="00B30118" w:rsidRPr="0046697D" w:rsidTr="00EB41FF">
        <w:trPr>
          <w:tblHeader/>
        </w:trPr>
        <w:tc>
          <w:tcPr>
            <w:tcW w:w="1227" w:type="pct"/>
            <w:vAlign w:val="center"/>
          </w:tcPr>
          <w:p w:rsidR="00B30118" w:rsidRPr="00504838" w:rsidRDefault="00B30118" w:rsidP="00B30118">
            <w:pPr>
              <w:jc w:val="center"/>
              <w:rPr>
                <w:sz w:val="24"/>
                <w:szCs w:val="24"/>
              </w:rPr>
            </w:pPr>
            <w:r w:rsidRPr="00504838">
              <w:rPr>
                <w:sz w:val="24"/>
                <w:szCs w:val="24"/>
              </w:rPr>
              <w:t>Целевое назначение лесов</w:t>
            </w:r>
          </w:p>
        </w:tc>
        <w:tc>
          <w:tcPr>
            <w:tcW w:w="820" w:type="pct"/>
            <w:vAlign w:val="center"/>
          </w:tcPr>
          <w:p w:rsidR="00B30118" w:rsidRPr="00504838" w:rsidRDefault="00B30118" w:rsidP="00B30118">
            <w:pPr>
              <w:jc w:val="center"/>
              <w:rPr>
                <w:sz w:val="24"/>
                <w:szCs w:val="24"/>
              </w:rPr>
            </w:pPr>
            <w:r w:rsidRPr="00504838">
              <w:rPr>
                <w:sz w:val="24"/>
                <w:szCs w:val="24"/>
              </w:rPr>
              <w:t xml:space="preserve">Участковое </w:t>
            </w:r>
          </w:p>
          <w:p w:rsidR="00B30118" w:rsidRPr="00504838" w:rsidRDefault="00B30118" w:rsidP="00B30118">
            <w:pPr>
              <w:jc w:val="center"/>
              <w:rPr>
                <w:sz w:val="24"/>
                <w:szCs w:val="24"/>
              </w:rPr>
            </w:pPr>
            <w:r w:rsidRPr="00504838">
              <w:rPr>
                <w:sz w:val="24"/>
                <w:szCs w:val="24"/>
              </w:rPr>
              <w:t>лесничество</w:t>
            </w:r>
          </w:p>
        </w:tc>
        <w:tc>
          <w:tcPr>
            <w:tcW w:w="1269" w:type="pct"/>
            <w:vAlign w:val="center"/>
          </w:tcPr>
          <w:p w:rsidR="00B30118" w:rsidRPr="00504838" w:rsidRDefault="00B30118" w:rsidP="00B30118">
            <w:pPr>
              <w:jc w:val="center"/>
              <w:rPr>
                <w:sz w:val="24"/>
                <w:szCs w:val="24"/>
              </w:rPr>
            </w:pPr>
            <w:r w:rsidRPr="00504838">
              <w:rPr>
                <w:sz w:val="24"/>
                <w:szCs w:val="24"/>
              </w:rPr>
              <w:t xml:space="preserve">Номера кварталов или </w:t>
            </w:r>
          </w:p>
          <w:p w:rsidR="00B30118" w:rsidRPr="00504838" w:rsidRDefault="00B30118" w:rsidP="00B30118">
            <w:pPr>
              <w:jc w:val="center"/>
              <w:rPr>
                <w:sz w:val="24"/>
                <w:szCs w:val="24"/>
              </w:rPr>
            </w:pPr>
            <w:r w:rsidRPr="00504838">
              <w:rPr>
                <w:sz w:val="24"/>
                <w:szCs w:val="24"/>
              </w:rPr>
              <w:t>их частей</w:t>
            </w:r>
          </w:p>
        </w:tc>
        <w:tc>
          <w:tcPr>
            <w:tcW w:w="644" w:type="pct"/>
            <w:vAlign w:val="center"/>
          </w:tcPr>
          <w:p w:rsidR="00B30118" w:rsidRPr="00504838" w:rsidRDefault="00B30118" w:rsidP="00B30118">
            <w:pPr>
              <w:jc w:val="center"/>
              <w:rPr>
                <w:sz w:val="24"/>
                <w:szCs w:val="24"/>
              </w:rPr>
            </w:pPr>
            <w:r w:rsidRPr="00504838">
              <w:rPr>
                <w:sz w:val="24"/>
                <w:szCs w:val="24"/>
              </w:rPr>
              <w:t>Площадь, га</w:t>
            </w:r>
          </w:p>
        </w:tc>
        <w:tc>
          <w:tcPr>
            <w:tcW w:w="1040" w:type="pct"/>
            <w:vAlign w:val="center"/>
          </w:tcPr>
          <w:p w:rsidR="00B30118" w:rsidRPr="00504838" w:rsidRDefault="00B30118" w:rsidP="00B30118">
            <w:pPr>
              <w:jc w:val="center"/>
              <w:rPr>
                <w:sz w:val="24"/>
                <w:szCs w:val="24"/>
              </w:rPr>
            </w:pPr>
            <w:r w:rsidRPr="00504838">
              <w:rPr>
                <w:sz w:val="24"/>
                <w:szCs w:val="24"/>
              </w:rPr>
              <w:t>Основания деления лесов по целевому назначению</w:t>
            </w:r>
          </w:p>
        </w:tc>
      </w:tr>
      <w:tr w:rsidR="00B30118" w:rsidRPr="0046697D" w:rsidTr="00EB41FF">
        <w:trPr>
          <w:tblHeader/>
        </w:trPr>
        <w:tc>
          <w:tcPr>
            <w:tcW w:w="1227" w:type="pct"/>
            <w:vAlign w:val="center"/>
          </w:tcPr>
          <w:p w:rsidR="00B30118" w:rsidRPr="00504838" w:rsidRDefault="00B30118" w:rsidP="00B30118">
            <w:pPr>
              <w:jc w:val="center"/>
              <w:rPr>
                <w:sz w:val="24"/>
                <w:szCs w:val="24"/>
              </w:rPr>
            </w:pPr>
            <w:r w:rsidRPr="00504838">
              <w:rPr>
                <w:sz w:val="24"/>
                <w:szCs w:val="24"/>
              </w:rPr>
              <w:t>1</w:t>
            </w:r>
          </w:p>
        </w:tc>
        <w:tc>
          <w:tcPr>
            <w:tcW w:w="820" w:type="pct"/>
            <w:vAlign w:val="center"/>
          </w:tcPr>
          <w:p w:rsidR="00B30118" w:rsidRPr="00504838" w:rsidRDefault="00B30118" w:rsidP="00B30118">
            <w:pPr>
              <w:jc w:val="center"/>
              <w:rPr>
                <w:sz w:val="24"/>
                <w:szCs w:val="24"/>
              </w:rPr>
            </w:pPr>
            <w:r w:rsidRPr="00504838">
              <w:rPr>
                <w:sz w:val="24"/>
                <w:szCs w:val="24"/>
              </w:rPr>
              <w:t>2</w:t>
            </w:r>
          </w:p>
        </w:tc>
        <w:tc>
          <w:tcPr>
            <w:tcW w:w="1269" w:type="pct"/>
            <w:vAlign w:val="center"/>
          </w:tcPr>
          <w:p w:rsidR="00B30118" w:rsidRPr="00504838" w:rsidRDefault="00B30118" w:rsidP="00B30118">
            <w:pPr>
              <w:jc w:val="center"/>
              <w:rPr>
                <w:sz w:val="24"/>
                <w:szCs w:val="24"/>
              </w:rPr>
            </w:pPr>
            <w:r w:rsidRPr="00504838">
              <w:rPr>
                <w:sz w:val="24"/>
                <w:szCs w:val="24"/>
              </w:rPr>
              <w:t>3</w:t>
            </w:r>
          </w:p>
        </w:tc>
        <w:tc>
          <w:tcPr>
            <w:tcW w:w="644" w:type="pct"/>
            <w:vAlign w:val="center"/>
          </w:tcPr>
          <w:p w:rsidR="00B30118" w:rsidRPr="00504838" w:rsidRDefault="00B30118" w:rsidP="00B30118">
            <w:pPr>
              <w:jc w:val="center"/>
              <w:rPr>
                <w:sz w:val="24"/>
                <w:szCs w:val="24"/>
              </w:rPr>
            </w:pPr>
            <w:r w:rsidRPr="00504838">
              <w:rPr>
                <w:sz w:val="24"/>
                <w:szCs w:val="24"/>
              </w:rPr>
              <w:t>4</w:t>
            </w:r>
          </w:p>
        </w:tc>
        <w:tc>
          <w:tcPr>
            <w:tcW w:w="1040" w:type="pct"/>
            <w:vAlign w:val="center"/>
          </w:tcPr>
          <w:p w:rsidR="00B30118" w:rsidRPr="00504838" w:rsidRDefault="00B30118" w:rsidP="00B30118">
            <w:pPr>
              <w:jc w:val="center"/>
              <w:rPr>
                <w:sz w:val="24"/>
                <w:szCs w:val="24"/>
              </w:rPr>
            </w:pPr>
            <w:r w:rsidRPr="00504838">
              <w:rPr>
                <w:sz w:val="24"/>
                <w:szCs w:val="24"/>
              </w:rPr>
              <w:t>5</w:t>
            </w:r>
          </w:p>
        </w:tc>
      </w:tr>
      <w:tr w:rsidR="00B30118" w:rsidRPr="0046697D" w:rsidTr="00EB41FF">
        <w:trPr>
          <w:trHeight w:val="244"/>
        </w:trPr>
        <w:tc>
          <w:tcPr>
            <w:tcW w:w="1227" w:type="pct"/>
            <w:vAlign w:val="center"/>
          </w:tcPr>
          <w:p w:rsidR="00B30118" w:rsidRPr="00504838" w:rsidRDefault="00B30118" w:rsidP="00B30118">
            <w:pPr>
              <w:rPr>
                <w:sz w:val="24"/>
                <w:szCs w:val="24"/>
              </w:rPr>
            </w:pPr>
            <w:r w:rsidRPr="00504838">
              <w:rPr>
                <w:sz w:val="24"/>
                <w:szCs w:val="24"/>
              </w:rPr>
              <w:t>Всего лесов:</w:t>
            </w:r>
          </w:p>
        </w:tc>
        <w:tc>
          <w:tcPr>
            <w:tcW w:w="820" w:type="pct"/>
            <w:vAlign w:val="center"/>
          </w:tcPr>
          <w:p w:rsidR="00B30118" w:rsidRPr="00504838" w:rsidRDefault="00B30118" w:rsidP="00B30118">
            <w:pPr>
              <w:jc w:val="center"/>
              <w:rPr>
                <w:sz w:val="24"/>
                <w:szCs w:val="24"/>
              </w:rPr>
            </w:pPr>
            <w:r w:rsidRPr="00504838">
              <w:rPr>
                <w:sz w:val="24"/>
                <w:szCs w:val="24"/>
              </w:rPr>
              <w:t>х</w:t>
            </w:r>
          </w:p>
        </w:tc>
        <w:tc>
          <w:tcPr>
            <w:tcW w:w="1269" w:type="pct"/>
            <w:vAlign w:val="center"/>
          </w:tcPr>
          <w:p w:rsidR="00B30118" w:rsidRPr="00504838" w:rsidRDefault="00B30118" w:rsidP="00B30118">
            <w:pPr>
              <w:jc w:val="center"/>
              <w:rPr>
                <w:sz w:val="24"/>
                <w:szCs w:val="24"/>
              </w:rPr>
            </w:pPr>
            <w:r w:rsidRPr="00504838">
              <w:rPr>
                <w:sz w:val="24"/>
                <w:szCs w:val="24"/>
              </w:rPr>
              <w:t>х</w:t>
            </w:r>
          </w:p>
        </w:tc>
        <w:tc>
          <w:tcPr>
            <w:tcW w:w="644" w:type="pct"/>
            <w:vAlign w:val="center"/>
          </w:tcPr>
          <w:p w:rsidR="00B30118" w:rsidRPr="00504838" w:rsidRDefault="00B30118" w:rsidP="00B30118">
            <w:pPr>
              <w:jc w:val="center"/>
              <w:rPr>
                <w:sz w:val="24"/>
                <w:szCs w:val="24"/>
              </w:rPr>
            </w:pPr>
            <w:r w:rsidRPr="00504838">
              <w:rPr>
                <w:sz w:val="24"/>
                <w:szCs w:val="24"/>
              </w:rPr>
              <w:t>16 022,0</w:t>
            </w:r>
          </w:p>
        </w:tc>
        <w:tc>
          <w:tcPr>
            <w:tcW w:w="1040" w:type="pct"/>
            <w:vMerge w:val="restart"/>
          </w:tcPr>
          <w:p w:rsidR="00B30118" w:rsidRPr="00504838" w:rsidRDefault="00B30118" w:rsidP="00B30118">
            <w:pPr>
              <w:rPr>
                <w:sz w:val="24"/>
                <w:szCs w:val="24"/>
              </w:rPr>
            </w:pPr>
            <w:r w:rsidRPr="00504838">
              <w:rPr>
                <w:sz w:val="24"/>
                <w:szCs w:val="24"/>
              </w:rPr>
              <w:t xml:space="preserve">Лесной кодекс РФ от 04.12.2006 г. </w:t>
            </w:r>
          </w:p>
          <w:p w:rsidR="00B30118" w:rsidRPr="00504838" w:rsidRDefault="00B30118" w:rsidP="00B30118">
            <w:pPr>
              <w:rPr>
                <w:sz w:val="24"/>
                <w:szCs w:val="24"/>
              </w:rPr>
            </w:pPr>
            <w:r w:rsidRPr="00504838">
              <w:rPr>
                <w:sz w:val="24"/>
                <w:szCs w:val="24"/>
              </w:rPr>
              <w:t xml:space="preserve">№ 200-ФЗ </w:t>
            </w:r>
          </w:p>
          <w:p w:rsidR="00B30118" w:rsidRPr="00504838" w:rsidRDefault="00B30118" w:rsidP="00B30118">
            <w:pPr>
              <w:rPr>
                <w:sz w:val="24"/>
                <w:szCs w:val="24"/>
              </w:rPr>
            </w:pPr>
            <w:r w:rsidRPr="00504838">
              <w:rPr>
                <w:sz w:val="24"/>
                <w:szCs w:val="24"/>
              </w:rPr>
              <w:t>(статья 102)</w:t>
            </w:r>
            <w:r w:rsidR="00F01259" w:rsidRPr="007B403F">
              <w:rPr>
                <w:sz w:val="24"/>
                <w:szCs w:val="24"/>
              </w:rPr>
              <w:t xml:space="preserve"> и приказ Рослесхоза от 16.11.2018 №955 «</w:t>
            </w:r>
            <w:r w:rsidR="00F01259" w:rsidRPr="007B403F">
              <w:rPr>
                <w:bCs/>
                <w:sz w:val="24"/>
                <w:szCs w:val="24"/>
              </w:rPr>
              <w:t>Об установлении границ Добровского и Донского лесничеств Липецкой област</w:t>
            </w:r>
            <w:r w:rsidR="002F78A3">
              <w:rPr>
                <w:bCs/>
                <w:sz w:val="24"/>
                <w:szCs w:val="24"/>
              </w:rPr>
              <w:t>и, об отнесении лесов к защитным лесам и установлении</w:t>
            </w:r>
            <w:r w:rsidR="00F01259" w:rsidRPr="007B403F">
              <w:rPr>
                <w:bCs/>
                <w:sz w:val="24"/>
                <w:szCs w:val="24"/>
              </w:rPr>
              <w:t xml:space="preserve"> их границ, о выделении особо защитных участков лесов и установлении их границ</w:t>
            </w:r>
            <w:r w:rsidR="002F78A3">
              <w:rPr>
                <w:bCs/>
                <w:sz w:val="24"/>
                <w:szCs w:val="24"/>
              </w:rPr>
              <w:t xml:space="preserve">, признании утратившими силу некоторых положений приказов Рослесхоза от 29.04.2008 № 138,от 19.05.2009 № 213, от </w:t>
            </w:r>
            <w:r w:rsidR="002F78A3">
              <w:rPr>
                <w:bCs/>
                <w:sz w:val="24"/>
                <w:szCs w:val="24"/>
              </w:rPr>
              <w:lastRenderedPageBreak/>
              <w:t xml:space="preserve">02.11.2016 № 461» </w:t>
            </w:r>
          </w:p>
        </w:tc>
      </w:tr>
      <w:tr w:rsidR="00B30118" w:rsidRPr="0046697D" w:rsidTr="00EB41FF">
        <w:trPr>
          <w:trHeight w:val="248"/>
        </w:trPr>
        <w:tc>
          <w:tcPr>
            <w:tcW w:w="1227" w:type="pct"/>
            <w:vAlign w:val="center"/>
          </w:tcPr>
          <w:p w:rsidR="00B30118" w:rsidRPr="00504838" w:rsidRDefault="00B30118" w:rsidP="00B52A87">
            <w:pPr>
              <w:rPr>
                <w:sz w:val="24"/>
                <w:szCs w:val="24"/>
              </w:rPr>
            </w:pPr>
            <w:r w:rsidRPr="00504838">
              <w:rPr>
                <w:sz w:val="24"/>
                <w:szCs w:val="24"/>
              </w:rPr>
              <w:t>Защитные леса, всего</w:t>
            </w:r>
          </w:p>
        </w:tc>
        <w:tc>
          <w:tcPr>
            <w:tcW w:w="820" w:type="pct"/>
            <w:vAlign w:val="center"/>
          </w:tcPr>
          <w:p w:rsidR="00B30118" w:rsidRPr="00504838" w:rsidRDefault="00B3011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х</w:t>
            </w:r>
          </w:p>
        </w:tc>
        <w:tc>
          <w:tcPr>
            <w:tcW w:w="1269" w:type="pct"/>
            <w:vAlign w:val="center"/>
          </w:tcPr>
          <w:p w:rsidR="00B30118" w:rsidRPr="00504838" w:rsidRDefault="00B3011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х</w:t>
            </w:r>
          </w:p>
        </w:tc>
        <w:tc>
          <w:tcPr>
            <w:tcW w:w="644" w:type="pct"/>
            <w:vAlign w:val="center"/>
          </w:tcPr>
          <w:p w:rsidR="00B30118" w:rsidRPr="00504838" w:rsidRDefault="00B3011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16 022,0</w:t>
            </w:r>
          </w:p>
        </w:tc>
        <w:tc>
          <w:tcPr>
            <w:tcW w:w="1040" w:type="pct"/>
            <w:vMerge/>
          </w:tcPr>
          <w:p w:rsidR="00B30118" w:rsidRPr="00504838" w:rsidRDefault="00B30118" w:rsidP="00B52A87">
            <w:pPr>
              <w:rPr>
                <w:sz w:val="24"/>
                <w:szCs w:val="24"/>
              </w:rPr>
            </w:pPr>
          </w:p>
        </w:tc>
      </w:tr>
      <w:tr w:rsidR="00B30118" w:rsidRPr="0046697D" w:rsidTr="00EB41FF">
        <w:trPr>
          <w:trHeight w:val="252"/>
        </w:trPr>
        <w:tc>
          <w:tcPr>
            <w:tcW w:w="1227" w:type="pct"/>
            <w:vAlign w:val="center"/>
          </w:tcPr>
          <w:p w:rsidR="00B30118" w:rsidRPr="00504838" w:rsidRDefault="00B30118" w:rsidP="00B52A87">
            <w:pPr>
              <w:rPr>
                <w:sz w:val="24"/>
                <w:szCs w:val="24"/>
              </w:rPr>
            </w:pPr>
            <w:r w:rsidRPr="00504838">
              <w:rPr>
                <w:sz w:val="24"/>
                <w:szCs w:val="24"/>
              </w:rPr>
              <w:t>в том числе:</w:t>
            </w:r>
          </w:p>
        </w:tc>
        <w:tc>
          <w:tcPr>
            <w:tcW w:w="820" w:type="pct"/>
            <w:vAlign w:val="center"/>
          </w:tcPr>
          <w:p w:rsidR="00B30118" w:rsidRPr="00504838" w:rsidRDefault="00B30118" w:rsidP="00504838">
            <w:pPr>
              <w:pStyle w:val="216"/>
              <w:shd w:val="clear" w:color="auto" w:fill="auto"/>
              <w:spacing w:before="0" w:line="266" w:lineRule="exact"/>
              <w:jc w:val="left"/>
              <w:rPr>
                <w:rFonts w:eastAsia="Times New Roman"/>
                <w:sz w:val="24"/>
                <w:szCs w:val="24"/>
              </w:rPr>
            </w:pPr>
          </w:p>
        </w:tc>
        <w:tc>
          <w:tcPr>
            <w:tcW w:w="1269" w:type="pct"/>
            <w:vAlign w:val="center"/>
          </w:tcPr>
          <w:p w:rsidR="00B30118" w:rsidRPr="00504838" w:rsidRDefault="00B30118" w:rsidP="00504838">
            <w:pPr>
              <w:pStyle w:val="216"/>
              <w:shd w:val="clear" w:color="auto" w:fill="auto"/>
              <w:spacing w:before="0" w:line="266" w:lineRule="exact"/>
              <w:jc w:val="left"/>
              <w:rPr>
                <w:rFonts w:eastAsia="Times New Roman"/>
                <w:sz w:val="24"/>
                <w:szCs w:val="24"/>
              </w:rPr>
            </w:pPr>
          </w:p>
        </w:tc>
        <w:tc>
          <w:tcPr>
            <w:tcW w:w="644" w:type="pct"/>
            <w:vAlign w:val="center"/>
          </w:tcPr>
          <w:p w:rsidR="00B30118" w:rsidRPr="00504838" w:rsidRDefault="00B30118" w:rsidP="00504838">
            <w:pPr>
              <w:pStyle w:val="216"/>
              <w:shd w:val="clear" w:color="auto" w:fill="auto"/>
              <w:spacing w:before="0" w:line="266" w:lineRule="exact"/>
              <w:jc w:val="left"/>
              <w:rPr>
                <w:rFonts w:eastAsia="Times New Roman"/>
                <w:sz w:val="24"/>
                <w:szCs w:val="24"/>
              </w:rPr>
            </w:pPr>
          </w:p>
        </w:tc>
        <w:tc>
          <w:tcPr>
            <w:tcW w:w="1040" w:type="pct"/>
            <w:vMerge/>
          </w:tcPr>
          <w:p w:rsidR="00B30118" w:rsidRPr="00504838" w:rsidRDefault="00B30118" w:rsidP="00B52A87">
            <w:pPr>
              <w:rPr>
                <w:sz w:val="24"/>
                <w:szCs w:val="24"/>
              </w:rPr>
            </w:pPr>
          </w:p>
        </w:tc>
      </w:tr>
      <w:tr w:rsidR="00504838" w:rsidRPr="0046697D" w:rsidTr="00EB41FF">
        <w:trPr>
          <w:trHeight w:val="477"/>
        </w:trPr>
        <w:tc>
          <w:tcPr>
            <w:tcW w:w="1227" w:type="pct"/>
            <w:vMerge w:val="restart"/>
          </w:tcPr>
          <w:p w:rsidR="00504838" w:rsidRPr="00504838" w:rsidRDefault="00504838" w:rsidP="00B30118">
            <w:pPr>
              <w:pStyle w:val="af5"/>
              <w:ind w:left="26"/>
              <w:rPr>
                <w:sz w:val="24"/>
                <w:szCs w:val="24"/>
              </w:rPr>
            </w:pPr>
            <w:r w:rsidRPr="00504838">
              <w:rPr>
                <w:sz w:val="24"/>
                <w:szCs w:val="24"/>
              </w:rPr>
              <w:lastRenderedPageBreak/>
              <w:t>1. Леса, расположенные в водоохранных зонах</w:t>
            </w:r>
          </w:p>
        </w:tc>
        <w:tc>
          <w:tcPr>
            <w:tcW w:w="820" w:type="pct"/>
            <w:vAlign w:val="center"/>
          </w:tcPr>
          <w:p w:rsidR="00504838" w:rsidRPr="00504838" w:rsidRDefault="0050483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Боринское</w:t>
            </w:r>
          </w:p>
        </w:tc>
        <w:tc>
          <w:tcPr>
            <w:tcW w:w="1269" w:type="pct"/>
          </w:tcPr>
          <w:p w:rsidR="00504838" w:rsidRPr="00504838" w:rsidRDefault="0050483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части кварталов 7, 9,11,12, 37-39,41, 43,49, 50</w:t>
            </w:r>
          </w:p>
        </w:tc>
        <w:tc>
          <w:tcPr>
            <w:tcW w:w="644" w:type="pct"/>
          </w:tcPr>
          <w:p w:rsidR="00504838" w:rsidRPr="00504838" w:rsidRDefault="0050483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113,7</w:t>
            </w:r>
          </w:p>
        </w:tc>
        <w:tc>
          <w:tcPr>
            <w:tcW w:w="1040" w:type="pct"/>
            <w:vMerge w:val="restart"/>
          </w:tcPr>
          <w:p w:rsidR="00504838" w:rsidRPr="00504838" w:rsidRDefault="00504838" w:rsidP="00B30118">
            <w:pPr>
              <w:rPr>
                <w:sz w:val="24"/>
                <w:szCs w:val="24"/>
              </w:rPr>
            </w:pPr>
            <w:r w:rsidRPr="00504838">
              <w:rPr>
                <w:sz w:val="24"/>
                <w:szCs w:val="24"/>
              </w:rPr>
              <w:t>Лесной кодекс РФ от 04.12.2006 г.</w:t>
            </w:r>
          </w:p>
          <w:p w:rsidR="00504838" w:rsidRPr="00504838" w:rsidRDefault="00504838" w:rsidP="00B30118">
            <w:pPr>
              <w:rPr>
                <w:sz w:val="24"/>
                <w:szCs w:val="24"/>
              </w:rPr>
            </w:pPr>
            <w:r w:rsidRPr="00504838">
              <w:rPr>
                <w:sz w:val="24"/>
                <w:szCs w:val="24"/>
              </w:rPr>
              <w:t xml:space="preserve"> № 200-ФЗ</w:t>
            </w:r>
          </w:p>
          <w:p w:rsidR="00504838" w:rsidRPr="00504838" w:rsidRDefault="00504838" w:rsidP="00B30118">
            <w:pPr>
              <w:rPr>
                <w:sz w:val="24"/>
                <w:szCs w:val="24"/>
              </w:rPr>
            </w:pPr>
            <w:r w:rsidRPr="00504838">
              <w:rPr>
                <w:sz w:val="24"/>
                <w:szCs w:val="24"/>
              </w:rPr>
              <w:t>(статья 102);</w:t>
            </w:r>
          </w:p>
          <w:p w:rsidR="00504838" w:rsidRPr="00504838" w:rsidRDefault="00504838" w:rsidP="00B30118">
            <w:pPr>
              <w:rPr>
                <w:sz w:val="24"/>
                <w:szCs w:val="24"/>
              </w:rPr>
            </w:pPr>
            <w:r w:rsidRPr="00504838">
              <w:rPr>
                <w:sz w:val="24"/>
                <w:szCs w:val="24"/>
              </w:rPr>
              <w:t>Водный кодекс РФ от 03.06.2006 г.</w:t>
            </w:r>
          </w:p>
          <w:p w:rsidR="00504838" w:rsidRPr="00504838" w:rsidRDefault="00504838" w:rsidP="00B30118">
            <w:pPr>
              <w:rPr>
                <w:sz w:val="24"/>
                <w:szCs w:val="24"/>
              </w:rPr>
            </w:pPr>
            <w:r w:rsidRPr="00504838">
              <w:rPr>
                <w:sz w:val="24"/>
                <w:szCs w:val="24"/>
              </w:rPr>
              <w:t xml:space="preserve"> № 74-ФЗ </w:t>
            </w:r>
          </w:p>
          <w:p w:rsidR="00504838" w:rsidRPr="00504838" w:rsidRDefault="00504838" w:rsidP="00B30118">
            <w:pPr>
              <w:rPr>
                <w:sz w:val="24"/>
                <w:szCs w:val="24"/>
              </w:rPr>
            </w:pPr>
            <w:r w:rsidRPr="00504838">
              <w:rPr>
                <w:sz w:val="24"/>
                <w:szCs w:val="24"/>
              </w:rPr>
              <w:t>(статья 65)</w:t>
            </w:r>
          </w:p>
        </w:tc>
      </w:tr>
      <w:tr w:rsidR="00B30118" w:rsidRPr="0046697D" w:rsidTr="00EB41FF">
        <w:trPr>
          <w:trHeight w:val="399"/>
        </w:trPr>
        <w:tc>
          <w:tcPr>
            <w:tcW w:w="1227" w:type="pct"/>
            <w:vMerge/>
            <w:vAlign w:val="center"/>
          </w:tcPr>
          <w:p w:rsidR="00B30118" w:rsidRPr="00504838" w:rsidRDefault="00B30118" w:rsidP="00B52A87">
            <w:pPr>
              <w:pStyle w:val="af5"/>
              <w:ind w:left="26"/>
              <w:rPr>
                <w:sz w:val="24"/>
                <w:szCs w:val="24"/>
              </w:rPr>
            </w:pPr>
          </w:p>
        </w:tc>
        <w:tc>
          <w:tcPr>
            <w:tcW w:w="820" w:type="pct"/>
            <w:vAlign w:val="center"/>
          </w:tcPr>
          <w:p w:rsidR="00B30118" w:rsidRPr="00504838" w:rsidRDefault="00B3011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Сенцовское</w:t>
            </w:r>
          </w:p>
        </w:tc>
        <w:tc>
          <w:tcPr>
            <w:tcW w:w="1269" w:type="pct"/>
            <w:vAlign w:val="center"/>
          </w:tcPr>
          <w:p w:rsidR="00B30118" w:rsidRPr="00504838" w:rsidRDefault="0050483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части кварталов 3, 56</w:t>
            </w:r>
          </w:p>
        </w:tc>
        <w:tc>
          <w:tcPr>
            <w:tcW w:w="644" w:type="pct"/>
            <w:vAlign w:val="center"/>
          </w:tcPr>
          <w:p w:rsidR="00B30118" w:rsidRPr="00504838" w:rsidRDefault="002F78A3" w:rsidP="00504838">
            <w:pPr>
              <w:pStyle w:val="216"/>
              <w:shd w:val="clear" w:color="auto" w:fill="auto"/>
              <w:spacing w:before="0" w:line="266" w:lineRule="exact"/>
              <w:jc w:val="left"/>
              <w:rPr>
                <w:rFonts w:eastAsia="Times New Roman"/>
                <w:sz w:val="24"/>
                <w:szCs w:val="24"/>
              </w:rPr>
            </w:pPr>
            <w:r>
              <w:rPr>
                <w:rFonts w:eastAsia="Times New Roman"/>
                <w:sz w:val="24"/>
                <w:szCs w:val="24"/>
              </w:rPr>
              <w:t>1,</w:t>
            </w:r>
            <w:r w:rsidR="00504838" w:rsidRPr="00504838">
              <w:rPr>
                <w:rFonts w:eastAsia="Times New Roman"/>
                <w:sz w:val="24"/>
                <w:szCs w:val="24"/>
              </w:rPr>
              <w:t>2</w:t>
            </w:r>
          </w:p>
        </w:tc>
        <w:tc>
          <w:tcPr>
            <w:tcW w:w="1040" w:type="pct"/>
            <w:vMerge/>
          </w:tcPr>
          <w:p w:rsidR="00B30118" w:rsidRPr="00504838" w:rsidRDefault="00B30118" w:rsidP="00B52A87">
            <w:pPr>
              <w:rPr>
                <w:sz w:val="24"/>
                <w:szCs w:val="24"/>
              </w:rPr>
            </w:pPr>
          </w:p>
        </w:tc>
      </w:tr>
      <w:tr w:rsidR="00B30118" w:rsidRPr="0046697D" w:rsidTr="00EB41FF">
        <w:trPr>
          <w:trHeight w:val="162"/>
        </w:trPr>
        <w:tc>
          <w:tcPr>
            <w:tcW w:w="1227" w:type="pct"/>
            <w:vAlign w:val="center"/>
          </w:tcPr>
          <w:p w:rsidR="00B30118" w:rsidRPr="00504838" w:rsidRDefault="00B30118" w:rsidP="00B30118">
            <w:pPr>
              <w:pStyle w:val="af5"/>
              <w:ind w:left="26"/>
              <w:rPr>
                <w:sz w:val="24"/>
                <w:szCs w:val="24"/>
              </w:rPr>
            </w:pPr>
          </w:p>
        </w:tc>
        <w:tc>
          <w:tcPr>
            <w:tcW w:w="820" w:type="pct"/>
            <w:vAlign w:val="center"/>
          </w:tcPr>
          <w:p w:rsidR="00B30118" w:rsidRPr="00504838" w:rsidRDefault="00B3011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Итого</w:t>
            </w:r>
          </w:p>
        </w:tc>
        <w:tc>
          <w:tcPr>
            <w:tcW w:w="1269" w:type="pct"/>
            <w:vAlign w:val="center"/>
          </w:tcPr>
          <w:p w:rsidR="00B30118" w:rsidRPr="00504838" w:rsidRDefault="00B30118" w:rsidP="00504838">
            <w:pPr>
              <w:pStyle w:val="216"/>
              <w:shd w:val="clear" w:color="auto" w:fill="auto"/>
              <w:spacing w:before="0" w:line="266" w:lineRule="exact"/>
              <w:jc w:val="left"/>
              <w:rPr>
                <w:rFonts w:eastAsia="Times New Roman"/>
                <w:sz w:val="24"/>
                <w:szCs w:val="24"/>
              </w:rPr>
            </w:pPr>
          </w:p>
        </w:tc>
        <w:tc>
          <w:tcPr>
            <w:tcW w:w="644" w:type="pct"/>
            <w:vAlign w:val="center"/>
          </w:tcPr>
          <w:p w:rsidR="00B30118" w:rsidRPr="00504838" w:rsidRDefault="0050483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114,9</w:t>
            </w:r>
          </w:p>
        </w:tc>
        <w:tc>
          <w:tcPr>
            <w:tcW w:w="1040" w:type="pct"/>
          </w:tcPr>
          <w:p w:rsidR="00B30118" w:rsidRPr="00504838" w:rsidRDefault="00B30118" w:rsidP="00B30118">
            <w:pPr>
              <w:rPr>
                <w:sz w:val="24"/>
                <w:szCs w:val="24"/>
              </w:rPr>
            </w:pPr>
          </w:p>
        </w:tc>
      </w:tr>
      <w:tr w:rsidR="00B30118" w:rsidRPr="0046697D" w:rsidTr="00EB41FF">
        <w:tc>
          <w:tcPr>
            <w:tcW w:w="1227" w:type="pct"/>
            <w:vAlign w:val="center"/>
          </w:tcPr>
          <w:p w:rsidR="00B30118" w:rsidRPr="00504838" w:rsidRDefault="00B30118" w:rsidP="00B30118">
            <w:pPr>
              <w:pStyle w:val="af5"/>
              <w:ind w:left="0"/>
              <w:rPr>
                <w:sz w:val="24"/>
                <w:szCs w:val="24"/>
              </w:rPr>
            </w:pPr>
            <w:r w:rsidRPr="00504838">
              <w:rPr>
                <w:sz w:val="24"/>
                <w:szCs w:val="24"/>
              </w:rPr>
              <w:t>2. Леса, выполняющие функции защиты природных и иных объектов – всего</w:t>
            </w:r>
          </w:p>
        </w:tc>
        <w:tc>
          <w:tcPr>
            <w:tcW w:w="820" w:type="pct"/>
            <w:vAlign w:val="center"/>
          </w:tcPr>
          <w:p w:rsidR="00B30118" w:rsidRPr="00504838" w:rsidRDefault="00B30118" w:rsidP="00504838">
            <w:pPr>
              <w:pStyle w:val="216"/>
              <w:shd w:val="clear" w:color="auto" w:fill="auto"/>
              <w:spacing w:before="0" w:line="266" w:lineRule="exact"/>
              <w:jc w:val="left"/>
              <w:rPr>
                <w:rFonts w:eastAsia="Times New Roman"/>
                <w:sz w:val="24"/>
                <w:szCs w:val="24"/>
              </w:rPr>
            </w:pPr>
          </w:p>
        </w:tc>
        <w:tc>
          <w:tcPr>
            <w:tcW w:w="1269" w:type="pct"/>
            <w:vAlign w:val="center"/>
          </w:tcPr>
          <w:p w:rsidR="00B30118" w:rsidRPr="00504838" w:rsidRDefault="00B30118" w:rsidP="00504838">
            <w:pPr>
              <w:pStyle w:val="216"/>
              <w:shd w:val="clear" w:color="auto" w:fill="auto"/>
              <w:spacing w:before="0" w:line="266" w:lineRule="exact"/>
              <w:jc w:val="left"/>
              <w:rPr>
                <w:rFonts w:eastAsia="Times New Roman"/>
                <w:sz w:val="24"/>
                <w:szCs w:val="24"/>
              </w:rPr>
            </w:pPr>
          </w:p>
        </w:tc>
        <w:tc>
          <w:tcPr>
            <w:tcW w:w="644" w:type="pct"/>
            <w:vAlign w:val="center"/>
          </w:tcPr>
          <w:p w:rsidR="00B30118" w:rsidRPr="00504838" w:rsidRDefault="00B3011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2</w:t>
            </w:r>
            <w:r w:rsidR="00931A59">
              <w:rPr>
                <w:rFonts w:eastAsia="Times New Roman"/>
                <w:sz w:val="24"/>
                <w:szCs w:val="24"/>
              </w:rPr>
              <w:t> 668,8</w:t>
            </w:r>
          </w:p>
        </w:tc>
        <w:tc>
          <w:tcPr>
            <w:tcW w:w="1040" w:type="pct"/>
          </w:tcPr>
          <w:p w:rsidR="00B30118" w:rsidRPr="00504838" w:rsidRDefault="00B30118" w:rsidP="00B30118">
            <w:pPr>
              <w:rPr>
                <w:sz w:val="24"/>
                <w:szCs w:val="24"/>
              </w:rPr>
            </w:pPr>
            <w:r w:rsidRPr="00504838">
              <w:rPr>
                <w:sz w:val="24"/>
                <w:szCs w:val="24"/>
              </w:rPr>
              <w:t xml:space="preserve">Лесной кодекс РФ от 04.12.2006 г. </w:t>
            </w:r>
          </w:p>
          <w:p w:rsidR="00B30118" w:rsidRPr="00504838" w:rsidRDefault="00B30118" w:rsidP="00B30118">
            <w:pPr>
              <w:rPr>
                <w:sz w:val="24"/>
                <w:szCs w:val="24"/>
              </w:rPr>
            </w:pPr>
            <w:r w:rsidRPr="00504838">
              <w:rPr>
                <w:sz w:val="24"/>
                <w:szCs w:val="24"/>
              </w:rPr>
              <w:t xml:space="preserve">№ 200-ФЗ </w:t>
            </w:r>
          </w:p>
          <w:p w:rsidR="00B30118" w:rsidRPr="00504838" w:rsidRDefault="00B30118" w:rsidP="00B30118">
            <w:pPr>
              <w:rPr>
                <w:sz w:val="24"/>
                <w:szCs w:val="24"/>
              </w:rPr>
            </w:pPr>
            <w:r w:rsidRPr="00504838">
              <w:rPr>
                <w:sz w:val="24"/>
                <w:szCs w:val="24"/>
              </w:rPr>
              <w:t>(статья 102)</w:t>
            </w:r>
          </w:p>
        </w:tc>
      </w:tr>
      <w:tr w:rsidR="00B30118" w:rsidRPr="0046697D" w:rsidTr="00EB41FF">
        <w:tblPrEx>
          <w:tblCellMar>
            <w:left w:w="108" w:type="dxa"/>
            <w:right w:w="108" w:type="dxa"/>
          </w:tblCellMar>
        </w:tblPrEx>
        <w:trPr>
          <w:trHeight w:val="181"/>
        </w:trPr>
        <w:tc>
          <w:tcPr>
            <w:tcW w:w="1227" w:type="pct"/>
            <w:vAlign w:val="center"/>
          </w:tcPr>
          <w:p w:rsidR="00B30118" w:rsidRPr="00504838" w:rsidRDefault="00B30118" w:rsidP="00B30118">
            <w:pPr>
              <w:rPr>
                <w:sz w:val="24"/>
                <w:szCs w:val="24"/>
              </w:rPr>
            </w:pPr>
            <w:r w:rsidRPr="00504838">
              <w:rPr>
                <w:sz w:val="24"/>
                <w:szCs w:val="24"/>
              </w:rPr>
              <w:t>в том числе:</w:t>
            </w:r>
          </w:p>
        </w:tc>
        <w:tc>
          <w:tcPr>
            <w:tcW w:w="820" w:type="pct"/>
            <w:vAlign w:val="center"/>
          </w:tcPr>
          <w:p w:rsidR="00B30118" w:rsidRPr="00504838" w:rsidRDefault="00B30118" w:rsidP="00504838">
            <w:pPr>
              <w:pStyle w:val="216"/>
              <w:shd w:val="clear" w:color="auto" w:fill="auto"/>
              <w:spacing w:before="0" w:line="266" w:lineRule="exact"/>
              <w:jc w:val="left"/>
              <w:rPr>
                <w:rFonts w:eastAsia="Times New Roman"/>
                <w:sz w:val="24"/>
                <w:szCs w:val="24"/>
              </w:rPr>
            </w:pPr>
          </w:p>
        </w:tc>
        <w:tc>
          <w:tcPr>
            <w:tcW w:w="1269" w:type="pct"/>
            <w:vAlign w:val="center"/>
          </w:tcPr>
          <w:p w:rsidR="00B30118" w:rsidRPr="00504838" w:rsidRDefault="00B30118" w:rsidP="00504838">
            <w:pPr>
              <w:pStyle w:val="216"/>
              <w:shd w:val="clear" w:color="auto" w:fill="auto"/>
              <w:spacing w:before="0" w:line="266" w:lineRule="exact"/>
              <w:jc w:val="left"/>
              <w:rPr>
                <w:rFonts w:eastAsia="Times New Roman"/>
                <w:sz w:val="24"/>
                <w:szCs w:val="24"/>
              </w:rPr>
            </w:pPr>
          </w:p>
        </w:tc>
        <w:tc>
          <w:tcPr>
            <w:tcW w:w="644" w:type="pct"/>
            <w:vAlign w:val="center"/>
          </w:tcPr>
          <w:p w:rsidR="00B30118" w:rsidRPr="00504838" w:rsidRDefault="00B30118" w:rsidP="00504838">
            <w:pPr>
              <w:pStyle w:val="216"/>
              <w:shd w:val="clear" w:color="auto" w:fill="auto"/>
              <w:spacing w:before="0" w:line="266" w:lineRule="exact"/>
              <w:jc w:val="left"/>
              <w:rPr>
                <w:rFonts w:eastAsia="Times New Roman"/>
                <w:sz w:val="24"/>
                <w:szCs w:val="24"/>
              </w:rPr>
            </w:pPr>
          </w:p>
        </w:tc>
        <w:tc>
          <w:tcPr>
            <w:tcW w:w="1040" w:type="pct"/>
          </w:tcPr>
          <w:p w:rsidR="00B30118" w:rsidRPr="00504838" w:rsidRDefault="00B30118" w:rsidP="00B30118">
            <w:pPr>
              <w:rPr>
                <w:sz w:val="24"/>
                <w:szCs w:val="24"/>
              </w:rPr>
            </w:pPr>
          </w:p>
        </w:tc>
      </w:tr>
      <w:tr w:rsidR="00504838" w:rsidRPr="0046697D" w:rsidTr="00EB41FF">
        <w:tblPrEx>
          <w:tblCellMar>
            <w:left w:w="108" w:type="dxa"/>
            <w:right w:w="108" w:type="dxa"/>
          </w:tblCellMar>
        </w:tblPrEx>
        <w:trPr>
          <w:trHeight w:val="1706"/>
        </w:trPr>
        <w:tc>
          <w:tcPr>
            <w:tcW w:w="1227" w:type="pct"/>
            <w:vMerge w:val="restart"/>
          </w:tcPr>
          <w:p w:rsidR="00504838" w:rsidRPr="00504838" w:rsidRDefault="00504838" w:rsidP="00B30118">
            <w:pPr>
              <w:spacing w:line="260" w:lineRule="exact"/>
              <w:rPr>
                <w:sz w:val="24"/>
                <w:szCs w:val="24"/>
              </w:rPr>
            </w:pPr>
            <w:r w:rsidRPr="00504838">
              <w:rPr>
                <w:sz w:val="24"/>
                <w:szCs w:val="24"/>
              </w:rPr>
              <w:t>2.1.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820" w:type="pct"/>
          </w:tcPr>
          <w:p w:rsidR="00504838" w:rsidRPr="00504838" w:rsidRDefault="0050483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Боринское</w:t>
            </w:r>
          </w:p>
        </w:tc>
        <w:tc>
          <w:tcPr>
            <w:tcW w:w="1269" w:type="pct"/>
          </w:tcPr>
          <w:p w:rsidR="00504838" w:rsidRPr="00504838" w:rsidRDefault="0050483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части кварталов 1, 24</w:t>
            </w:r>
          </w:p>
        </w:tc>
        <w:tc>
          <w:tcPr>
            <w:tcW w:w="644" w:type="pct"/>
          </w:tcPr>
          <w:p w:rsidR="00504838" w:rsidRPr="00504838" w:rsidRDefault="0050483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44,0</w:t>
            </w:r>
          </w:p>
        </w:tc>
        <w:tc>
          <w:tcPr>
            <w:tcW w:w="1040" w:type="pct"/>
            <w:vMerge w:val="restart"/>
          </w:tcPr>
          <w:p w:rsidR="00504838" w:rsidRPr="00504838" w:rsidRDefault="00504838" w:rsidP="00B30118">
            <w:pPr>
              <w:rPr>
                <w:sz w:val="24"/>
                <w:szCs w:val="24"/>
              </w:rPr>
            </w:pPr>
            <w:r w:rsidRPr="00504838">
              <w:rPr>
                <w:sz w:val="24"/>
                <w:szCs w:val="24"/>
              </w:rPr>
              <w:t xml:space="preserve">Лесной кодекс РФ </w:t>
            </w:r>
          </w:p>
          <w:p w:rsidR="00504838" w:rsidRPr="00504838" w:rsidRDefault="00504838" w:rsidP="00B30118">
            <w:pPr>
              <w:rPr>
                <w:sz w:val="24"/>
                <w:szCs w:val="24"/>
              </w:rPr>
            </w:pPr>
            <w:r w:rsidRPr="00504838">
              <w:rPr>
                <w:sz w:val="24"/>
                <w:szCs w:val="24"/>
              </w:rPr>
              <w:t xml:space="preserve">от 04.12.2006 г. </w:t>
            </w:r>
          </w:p>
          <w:p w:rsidR="00504838" w:rsidRPr="00504838" w:rsidRDefault="00504838" w:rsidP="00B30118">
            <w:pPr>
              <w:rPr>
                <w:sz w:val="24"/>
                <w:szCs w:val="24"/>
              </w:rPr>
            </w:pPr>
            <w:r w:rsidRPr="00504838">
              <w:rPr>
                <w:sz w:val="24"/>
                <w:szCs w:val="24"/>
              </w:rPr>
              <w:t>№ 200-ФЗ</w:t>
            </w:r>
          </w:p>
          <w:p w:rsidR="00504838" w:rsidRPr="00504838" w:rsidRDefault="00504838" w:rsidP="00B30118">
            <w:pPr>
              <w:rPr>
                <w:sz w:val="24"/>
                <w:szCs w:val="24"/>
              </w:rPr>
            </w:pPr>
            <w:r w:rsidRPr="00504838">
              <w:rPr>
                <w:sz w:val="24"/>
                <w:szCs w:val="24"/>
              </w:rPr>
              <w:t>(статья 102);</w:t>
            </w:r>
          </w:p>
          <w:p w:rsidR="00504838" w:rsidRPr="00504838" w:rsidRDefault="00F01259" w:rsidP="00B30118">
            <w:pPr>
              <w:rPr>
                <w:sz w:val="24"/>
                <w:szCs w:val="24"/>
              </w:rPr>
            </w:pPr>
            <w:r w:rsidRPr="007B403F">
              <w:rPr>
                <w:sz w:val="24"/>
                <w:szCs w:val="24"/>
              </w:rPr>
              <w:t>и приказ Рослесхоза от 16.11.2018 №955</w:t>
            </w:r>
            <w:r w:rsidR="00504838" w:rsidRPr="00504838">
              <w:rPr>
                <w:sz w:val="24"/>
                <w:szCs w:val="24"/>
              </w:rPr>
              <w:t>;</w:t>
            </w:r>
          </w:p>
          <w:p w:rsidR="00504838" w:rsidRPr="00504838" w:rsidRDefault="00504838" w:rsidP="00B30118">
            <w:pPr>
              <w:rPr>
                <w:sz w:val="24"/>
                <w:szCs w:val="24"/>
              </w:rPr>
            </w:pPr>
            <w:r w:rsidRPr="00504838">
              <w:rPr>
                <w:sz w:val="24"/>
                <w:szCs w:val="24"/>
              </w:rPr>
              <w:t>«Охрана природы. Земли. Нормы выделения на землях ГЛФ защитных полос вдоль железных и автомобильных дорог» ГОСТ 17.5.3.02-90</w:t>
            </w:r>
          </w:p>
        </w:tc>
      </w:tr>
      <w:tr w:rsidR="00504838" w:rsidRPr="0046697D" w:rsidTr="00EB41FF">
        <w:tblPrEx>
          <w:tblCellMar>
            <w:left w:w="108" w:type="dxa"/>
            <w:right w:w="108" w:type="dxa"/>
          </w:tblCellMar>
        </w:tblPrEx>
        <w:trPr>
          <w:trHeight w:val="2398"/>
        </w:trPr>
        <w:tc>
          <w:tcPr>
            <w:tcW w:w="1227" w:type="pct"/>
            <w:vMerge/>
          </w:tcPr>
          <w:p w:rsidR="00504838" w:rsidRPr="00504838" w:rsidRDefault="00504838" w:rsidP="00B52A87">
            <w:pPr>
              <w:rPr>
                <w:sz w:val="24"/>
                <w:szCs w:val="24"/>
              </w:rPr>
            </w:pPr>
          </w:p>
        </w:tc>
        <w:tc>
          <w:tcPr>
            <w:tcW w:w="820" w:type="pct"/>
          </w:tcPr>
          <w:p w:rsidR="00504838" w:rsidRPr="00504838" w:rsidRDefault="0050483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Донское</w:t>
            </w:r>
          </w:p>
        </w:tc>
        <w:tc>
          <w:tcPr>
            <w:tcW w:w="1269" w:type="pct"/>
          </w:tcPr>
          <w:p w:rsidR="00504838" w:rsidRPr="00504838" w:rsidRDefault="0050483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кварталы 73, 74, части кварталов 4, 6-10, 15,19-21, 23, 27-30,43,</w:t>
            </w:r>
            <w:r w:rsidR="00931A59">
              <w:rPr>
                <w:rFonts w:eastAsia="Times New Roman"/>
                <w:sz w:val="24"/>
                <w:szCs w:val="24"/>
              </w:rPr>
              <w:t>44,46,47,50,51</w:t>
            </w:r>
            <w:r w:rsidR="00EB41FF">
              <w:rPr>
                <w:rFonts w:eastAsia="Times New Roman"/>
                <w:sz w:val="24"/>
                <w:szCs w:val="24"/>
              </w:rPr>
              <w:t>,54,55,71,76,78,81,83-85,88,89,91,92,93,95</w:t>
            </w:r>
          </w:p>
        </w:tc>
        <w:tc>
          <w:tcPr>
            <w:tcW w:w="644" w:type="pct"/>
          </w:tcPr>
          <w:p w:rsidR="00504838" w:rsidRPr="00504838" w:rsidRDefault="00EB41FF" w:rsidP="00F01259">
            <w:pPr>
              <w:rPr>
                <w:sz w:val="24"/>
                <w:szCs w:val="24"/>
              </w:rPr>
            </w:pPr>
            <w:r>
              <w:rPr>
                <w:sz w:val="24"/>
                <w:szCs w:val="24"/>
              </w:rPr>
              <w:t>778,9</w:t>
            </w:r>
          </w:p>
        </w:tc>
        <w:tc>
          <w:tcPr>
            <w:tcW w:w="1040" w:type="pct"/>
            <w:vMerge/>
          </w:tcPr>
          <w:p w:rsidR="00504838" w:rsidRPr="00504838" w:rsidRDefault="00504838" w:rsidP="00B52A87">
            <w:pPr>
              <w:rPr>
                <w:sz w:val="24"/>
                <w:szCs w:val="24"/>
              </w:rPr>
            </w:pPr>
          </w:p>
        </w:tc>
      </w:tr>
      <w:tr w:rsidR="00504838" w:rsidRPr="0046697D" w:rsidTr="00EB41FF">
        <w:tblPrEx>
          <w:tblCellMar>
            <w:left w:w="108" w:type="dxa"/>
            <w:right w:w="108" w:type="dxa"/>
          </w:tblCellMar>
        </w:tblPrEx>
        <w:trPr>
          <w:trHeight w:val="1992"/>
        </w:trPr>
        <w:tc>
          <w:tcPr>
            <w:tcW w:w="1227" w:type="pct"/>
            <w:vMerge/>
            <w:vAlign w:val="center"/>
          </w:tcPr>
          <w:p w:rsidR="00504838" w:rsidRPr="00504838" w:rsidRDefault="00504838" w:rsidP="00B52A87">
            <w:pPr>
              <w:rPr>
                <w:sz w:val="24"/>
                <w:szCs w:val="24"/>
              </w:rPr>
            </w:pPr>
          </w:p>
        </w:tc>
        <w:tc>
          <w:tcPr>
            <w:tcW w:w="820" w:type="pct"/>
          </w:tcPr>
          <w:p w:rsidR="00504838" w:rsidRPr="00504838" w:rsidRDefault="0050483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Сенцовское</w:t>
            </w:r>
          </w:p>
        </w:tc>
        <w:tc>
          <w:tcPr>
            <w:tcW w:w="1269" w:type="pct"/>
          </w:tcPr>
          <w:p w:rsidR="00504838" w:rsidRPr="00504838" w:rsidRDefault="00504838"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части кварталов 2,3, 12,13,35,52,56</w:t>
            </w:r>
          </w:p>
        </w:tc>
        <w:tc>
          <w:tcPr>
            <w:tcW w:w="644" w:type="pct"/>
          </w:tcPr>
          <w:p w:rsidR="00504838" w:rsidRPr="00504838" w:rsidRDefault="00504838" w:rsidP="00F01259">
            <w:pPr>
              <w:rPr>
                <w:sz w:val="24"/>
                <w:szCs w:val="24"/>
              </w:rPr>
            </w:pPr>
            <w:r w:rsidRPr="00504838">
              <w:rPr>
                <w:sz w:val="24"/>
                <w:szCs w:val="24"/>
              </w:rPr>
              <w:t>98,3</w:t>
            </w:r>
          </w:p>
        </w:tc>
        <w:tc>
          <w:tcPr>
            <w:tcW w:w="1040" w:type="pct"/>
            <w:vMerge/>
          </w:tcPr>
          <w:p w:rsidR="00504838" w:rsidRPr="00504838" w:rsidRDefault="00504838" w:rsidP="00B52A87">
            <w:pPr>
              <w:rPr>
                <w:sz w:val="24"/>
                <w:szCs w:val="24"/>
              </w:rPr>
            </w:pPr>
          </w:p>
        </w:tc>
      </w:tr>
      <w:tr w:rsidR="00EB41FF" w:rsidRPr="0046697D" w:rsidTr="00EB41FF">
        <w:tblPrEx>
          <w:tblCellMar>
            <w:left w:w="108" w:type="dxa"/>
            <w:right w:w="108" w:type="dxa"/>
          </w:tblCellMar>
        </w:tblPrEx>
        <w:trPr>
          <w:trHeight w:val="1992"/>
        </w:trPr>
        <w:tc>
          <w:tcPr>
            <w:tcW w:w="1227" w:type="pct"/>
            <w:vMerge/>
            <w:vAlign w:val="center"/>
          </w:tcPr>
          <w:p w:rsidR="00EB41FF" w:rsidRPr="00504838" w:rsidRDefault="00EB41FF" w:rsidP="00B52A87">
            <w:pPr>
              <w:rPr>
                <w:sz w:val="24"/>
                <w:szCs w:val="24"/>
              </w:rPr>
            </w:pPr>
          </w:p>
        </w:tc>
        <w:tc>
          <w:tcPr>
            <w:tcW w:w="820" w:type="pct"/>
          </w:tcPr>
          <w:p w:rsidR="00EB41FF" w:rsidRPr="00504838" w:rsidRDefault="00EB41FF" w:rsidP="00504838">
            <w:pPr>
              <w:pStyle w:val="216"/>
              <w:shd w:val="clear" w:color="auto" w:fill="auto"/>
              <w:spacing w:before="0" w:line="266" w:lineRule="exact"/>
              <w:jc w:val="left"/>
              <w:rPr>
                <w:rFonts w:eastAsia="Times New Roman"/>
                <w:sz w:val="24"/>
                <w:szCs w:val="24"/>
              </w:rPr>
            </w:pPr>
            <w:r>
              <w:rPr>
                <w:rFonts w:eastAsia="Times New Roman"/>
                <w:sz w:val="24"/>
                <w:szCs w:val="24"/>
              </w:rPr>
              <w:t>Скорняковское</w:t>
            </w:r>
          </w:p>
        </w:tc>
        <w:tc>
          <w:tcPr>
            <w:tcW w:w="1269" w:type="pct"/>
          </w:tcPr>
          <w:p w:rsidR="00EB41FF" w:rsidRPr="00504838" w:rsidRDefault="00EB41FF" w:rsidP="00EB41FF">
            <w:pPr>
              <w:pStyle w:val="216"/>
              <w:shd w:val="clear" w:color="auto" w:fill="auto"/>
              <w:spacing w:before="0" w:line="266" w:lineRule="exact"/>
              <w:jc w:val="left"/>
              <w:rPr>
                <w:rFonts w:eastAsia="Times New Roman"/>
                <w:sz w:val="24"/>
                <w:szCs w:val="24"/>
              </w:rPr>
            </w:pPr>
            <w:r w:rsidRPr="00504838">
              <w:rPr>
                <w:rFonts w:eastAsia="Times New Roman"/>
                <w:sz w:val="24"/>
                <w:szCs w:val="24"/>
              </w:rPr>
              <w:t>части кварталов 8,10, 12,13,16,17, 41, 53-60, 63</w:t>
            </w:r>
          </w:p>
        </w:tc>
        <w:tc>
          <w:tcPr>
            <w:tcW w:w="644" w:type="pct"/>
          </w:tcPr>
          <w:p w:rsidR="00EB41FF" w:rsidRPr="00504838" w:rsidRDefault="00EB41FF" w:rsidP="00EB41FF">
            <w:pPr>
              <w:pStyle w:val="216"/>
              <w:shd w:val="clear" w:color="auto" w:fill="auto"/>
              <w:spacing w:before="0" w:line="266" w:lineRule="exact"/>
              <w:jc w:val="left"/>
              <w:rPr>
                <w:rFonts w:eastAsia="Times New Roman"/>
                <w:sz w:val="24"/>
                <w:szCs w:val="24"/>
              </w:rPr>
            </w:pPr>
            <w:r w:rsidRPr="00504838">
              <w:rPr>
                <w:rFonts w:eastAsia="Times New Roman"/>
                <w:sz w:val="24"/>
                <w:szCs w:val="24"/>
              </w:rPr>
              <w:t>360,6</w:t>
            </w:r>
          </w:p>
        </w:tc>
        <w:tc>
          <w:tcPr>
            <w:tcW w:w="1040" w:type="pct"/>
            <w:vMerge/>
          </w:tcPr>
          <w:p w:rsidR="00EB41FF" w:rsidRPr="00504838" w:rsidRDefault="00EB41FF" w:rsidP="00B52A87">
            <w:pPr>
              <w:rPr>
                <w:sz w:val="24"/>
                <w:szCs w:val="24"/>
              </w:rPr>
            </w:pPr>
          </w:p>
        </w:tc>
      </w:tr>
      <w:tr w:rsidR="00EB41FF" w:rsidRPr="0046697D" w:rsidTr="00EB41FF">
        <w:tblPrEx>
          <w:tblCellMar>
            <w:left w:w="108" w:type="dxa"/>
            <w:right w:w="108" w:type="dxa"/>
          </w:tblCellMar>
        </w:tblPrEx>
        <w:trPr>
          <w:trHeight w:val="253"/>
        </w:trPr>
        <w:tc>
          <w:tcPr>
            <w:tcW w:w="1227" w:type="pct"/>
            <w:vMerge/>
            <w:vAlign w:val="center"/>
          </w:tcPr>
          <w:p w:rsidR="00EB41FF" w:rsidRPr="00504838" w:rsidRDefault="00EB41FF" w:rsidP="00B52A87">
            <w:pPr>
              <w:rPr>
                <w:sz w:val="24"/>
                <w:szCs w:val="24"/>
              </w:rPr>
            </w:pPr>
          </w:p>
        </w:tc>
        <w:tc>
          <w:tcPr>
            <w:tcW w:w="820" w:type="pct"/>
            <w:vAlign w:val="center"/>
          </w:tcPr>
          <w:p w:rsidR="00EB41FF" w:rsidRPr="00504838" w:rsidRDefault="00EB41FF"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Итого</w:t>
            </w:r>
          </w:p>
        </w:tc>
        <w:tc>
          <w:tcPr>
            <w:tcW w:w="1269" w:type="pct"/>
            <w:vAlign w:val="center"/>
          </w:tcPr>
          <w:p w:rsidR="00EB41FF" w:rsidRPr="00504838" w:rsidRDefault="00EB41FF" w:rsidP="00504838">
            <w:pPr>
              <w:pStyle w:val="216"/>
              <w:shd w:val="clear" w:color="auto" w:fill="auto"/>
              <w:spacing w:before="0" w:line="266" w:lineRule="exact"/>
              <w:jc w:val="left"/>
              <w:rPr>
                <w:rFonts w:eastAsia="Times New Roman"/>
                <w:sz w:val="24"/>
                <w:szCs w:val="24"/>
              </w:rPr>
            </w:pPr>
          </w:p>
        </w:tc>
        <w:tc>
          <w:tcPr>
            <w:tcW w:w="644" w:type="pct"/>
            <w:vAlign w:val="center"/>
          </w:tcPr>
          <w:p w:rsidR="00EB41FF" w:rsidRPr="00504838" w:rsidRDefault="00EB41FF" w:rsidP="00B52A87">
            <w:pPr>
              <w:jc w:val="center"/>
              <w:rPr>
                <w:sz w:val="24"/>
                <w:szCs w:val="24"/>
              </w:rPr>
            </w:pPr>
            <w:r w:rsidRPr="00504838">
              <w:rPr>
                <w:sz w:val="24"/>
                <w:szCs w:val="24"/>
              </w:rPr>
              <w:t>1281,8</w:t>
            </w:r>
          </w:p>
        </w:tc>
        <w:tc>
          <w:tcPr>
            <w:tcW w:w="1040" w:type="pct"/>
            <w:vMerge/>
          </w:tcPr>
          <w:p w:rsidR="00EB41FF" w:rsidRPr="00504838" w:rsidRDefault="00EB41FF" w:rsidP="00B52A87">
            <w:pPr>
              <w:rPr>
                <w:sz w:val="24"/>
                <w:szCs w:val="24"/>
              </w:rPr>
            </w:pPr>
          </w:p>
        </w:tc>
      </w:tr>
      <w:tr w:rsidR="00EB41FF" w:rsidRPr="0046697D" w:rsidTr="00EB41FF">
        <w:tblPrEx>
          <w:tblCellMar>
            <w:left w:w="108" w:type="dxa"/>
            <w:right w:w="108" w:type="dxa"/>
          </w:tblCellMar>
        </w:tblPrEx>
        <w:trPr>
          <w:trHeight w:val="392"/>
        </w:trPr>
        <w:tc>
          <w:tcPr>
            <w:tcW w:w="1227" w:type="pct"/>
            <w:vMerge w:val="restart"/>
          </w:tcPr>
          <w:p w:rsidR="00EB41FF" w:rsidRPr="00504838" w:rsidRDefault="00EB41FF" w:rsidP="00B30118">
            <w:pPr>
              <w:rPr>
                <w:sz w:val="24"/>
                <w:szCs w:val="24"/>
              </w:rPr>
            </w:pPr>
            <w:r w:rsidRPr="00504838">
              <w:rPr>
                <w:sz w:val="24"/>
                <w:szCs w:val="24"/>
              </w:rPr>
              <w:t>2.2.Лесопарковые зоны</w:t>
            </w:r>
          </w:p>
        </w:tc>
        <w:tc>
          <w:tcPr>
            <w:tcW w:w="820" w:type="pct"/>
            <w:vAlign w:val="center"/>
          </w:tcPr>
          <w:p w:rsidR="00EB41FF" w:rsidRPr="00504838" w:rsidRDefault="00EB41FF"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Сенцовское</w:t>
            </w:r>
          </w:p>
        </w:tc>
        <w:tc>
          <w:tcPr>
            <w:tcW w:w="1269" w:type="pct"/>
            <w:vAlign w:val="center"/>
          </w:tcPr>
          <w:p w:rsidR="00EB41FF" w:rsidRPr="00504838" w:rsidRDefault="00EB41FF"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14-34, 36-40, 42-44</w:t>
            </w:r>
          </w:p>
        </w:tc>
        <w:tc>
          <w:tcPr>
            <w:tcW w:w="644" w:type="pct"/>
            <w:vAlign w:val="center"/>
          </w:tcPr>
          <w:p w:rsidR="00EB41FF" w:rsidRPr="00504838" w:rsidRDefault="00EB41FF" w:rsidP="00B30118">
            <w:pPr>
              <w:jc w:val="center"/>
              <w:rPr>
                <w:sz w:val="24"/>
                <w:szCs w:val="24"/>
              </w:rPr>
            </w:pPr>
            <w:r w:rsidRPr="00504838">
              <w:rPr>
                <w:sz w:val="24"/>
                <w:szCs w:val="24"/>
              </w:rPr>
              <w:t>1 387,0</w:t>
            </w:r>
          </w:p>
        </w:tc>
        <w:tc>
          <w:tcPr>
            <w:tcW w:w="1040" w:type="pct"/>
          </w:tcPr>
          <w:p w:rsidR="00EB41FF" w:rsidRPr="00504838" w:rsidRDefault="00EB41FF" w:rsidP="00B30118">
            <w:pPr>
              <w:rPr>
                <w:sz w:val="24"/>
                <w:szCs w:val="24"/>
              </w:rPr>
            </w:pPr>
            <w:r w:rsidRPr="00504838">
              <w:rPr>
                <w:sz w:val="24"/>
                <w:szCs w:val="24"/>
              </w:rPr>
              <w:t xml:space="preserve">Лесной кодекс РФ </w:t>
            </w:r>
          </w:p>
          <w:p w:rsidR="00EB41FF" w:rsidRPr="00504838" w:rsidRDefault="00EB41FF" w:rsidP="00B30118">
            <w:pPr>
              <w:rPr>
                <w:sz w:val="24"/>
                <w:szCs w:val="24"/>
              </w:rPr>
            </w:pPr>
            <w:r w:rsidRPr="00504838">
              <w:rPr>
                <w:sz w:val="24"/>
                <w:szCs w:val="24"/>
              </w:rPr>
              <w:t xml:space="preserve">от 04.12.2006 г. </w:t>
            </w:r>
          </w:p>
          <w:p w:rsidR="00EB41FF" w:rsidRPr="00504838" w:rsidRDefault="00EB41FF" w:rsidP="00B30118">
            <w:pPr>
              <w:rPr>
                <w:sz w:val="24"/>
                <w:szCs w:val="24"/>
              </w:rPr>
            </w:pPr>
            <w:r w:rsidRPr="00504838">
              <w:rPr>
                <w:sz w:val="24"/>
                <w:szCs w:val="24"/>
              </w:rPr>
              <w:t>№ 200-ФЗ</w:t>
            </w:r>
          </w:p>
          <w:p w:rsidR="00EB41FF" w:rsidRPr="00504838" w:rsidRDefault="00EB41FF" w:rsidP="00B30118">
            <w:pPr>
              <w:rPr>
                <w:sz w:val="24"/>
                <w:szCs w:val="24"/>
              </w:rPr>
            </w:pPr>
            <w:r w:rsidRPr="00504838">
              <w:rPr>
                <w:sz w:val="24"/>
                <w:szCs w:val="24"/>
              </w:rPr>
              <w:t>(статья 102)</w:t>
            </w:r>
            <w:r>
              <w:rPr>
                <w:sz w:val="24"/>
                <w:szCs w:val="24"/>
              </w:rPr>
              <w:t>; постановление Администрации Липецкой области от 04.12.2018г. № 590.</w:t>
            </w:r>
          </w:p>
        </w:tc>
      </w:tr>
      <w:tr w:rsidR="00EB41FF" w:rsidRPr="0046697D" w:rsidTr="00EB41FF">
        <w:tblPrEx>
          <w:tblCellMar>
            <w:left w:w="108" w:type="dxa"/>
            <w:right w:w="108" w:type="dxa"/>
          </w:tblCellMar>
        </w:tblPrEx>
        <w:trPr>
          <w:trHeight w:val="273"/>
        </w:trPr>
        <w:tc>
          <w:tcPr>
            <w:tcW w:w="1227" w:type="pct"/>
            <w:vMerge/>
            <w:vAlign w:val="center"/>
          </w:tcPr>
          <w:p w:rsidR="00EB41FF" w:rsidRPr="00504838" w:rsidRDefault="00EB41FF" w:rsidP="00B52A87">
            <w:pPr>
              <w:rPr>
                <w:sz w:val="24"/>
                <w:szCs w:val="24"/>
              </w:rPr>
            </w:pPr>
          </w:p>
        </w:tc>
        <w:tc>
          <w:tcPr>
            <w:tcW w:w="820" w:type="pct"/>
            <w:vAlign w:val="center"/>
          </w:tcPr>
          <w:p w:rsidR="00EB41FF" w:rsidRPr="00504838" w:rsidRDefault="00EB41FF" w:rsidP="00B52A87">
            <w:pPr>
              <w:rPr>
                <w:sz w:val="24"/>
                <w:szCs w:val="24"/>
              </w:rPr>
            </w:pPr>
            <w:r w:rsidRPr="00504838">
              <w:rPr>
                <w:sz w:val="24"/>
                <w:szCs w:val="24"/>
              </w:rPr>
              <w:t>Итого</w:t>
            </w:r>
          </w:p>
        </w:tc>
        <w:tc>
          <w:tcPr>
            <w:tcW w:w="1269" w:type="pct"/>
            <w:vAlign w:val="center"/>
          </w:tcPr>
          <w:p w:rsidR="00EB41FF" w:rsidRPr="00504838" w:rsidRDefault="00EB41FF" w:rsidP="00B52A87">
            <w:pPr>
              <w:rPr>
                <w:sz w:val="24"/>
                <w:szCs w:val="24"/>
              </w:rPr>
            </w:pPr>
          </w:p>
        </w:tc>
        <w:tc>
          <w:tcPr>
            <w:tcW w:w="644" w:type="pct"/>
            <w:vAlign w:val="center"/>
          </w:tcPr>
          <w:p w:rsidR="00EB41FF" w:rsidRPr="00504838" w:rsidRDefault="00EB41FF" w:rsidP="00B52A87">
            <w:pPr>
              <w:jc w:val="center"/>
              <w:rPr>
                <w:sz w:val="24"/>
                <w:szCs w:val="24"/>
              </w:rPr>
            </w:pPr>
            <w:r w:rsidRPr="00504838">
              <w:rPr>
                <w:sz w:val="24"/>
                <w:szCs w:val="24"/>
              </w:rPr>
              <w:t>1 387,0</w:t>
            </w:r>
          </w:p>
        </w:tc>
        <w:tc>
          <w:tcPr>
            <w:tcW w:w="1040" w:type="pct"/>
          </w:tcPr>
          <w:p w:rsidR="00EB41FF" w:rsidRPr="00504838" w:rsidRDefault="00EB41FF" w:rsidP="00B52A87">
            <w:pPr>
              <w:rPr>
                <w:sz w:val="24"/>
                <w:szCs w:val="24"/>
              </w:rPr>
            </w:pPr>
          </w:p>
        </w:tc>
      </w:tr>
      <w:tr w:rsidR="00EB41FF" w:rsidRPr="0046697D" w:rsidTr="00EB41FF">
        <w:tblPrEx>
          <w:tblCellMar>
            <w:left w:w="108" w:type="dxa"/>
            <w:right w:w="108" w:type="dxa"/>
          </w:tblCellMar>
        </w:tblPrEx>
        <w:trPr>
          <w:trHeight w:val="567"/>
        </w:trPr>
        <w:tc>
          <w:tcPr>
            <w:tcW w:w="1227" w:type="pct"/>
            <w:vAlign w:val="center"/>
          </w:tcPr>
          <w:p w:rsidR="00EB41FF" w:rsidRPr="00504838" w:rsidRDefault="00EB41FF" w:rsidP="00B30118">
            <w:pPr>
              <w:rPr>
                <w:sz w:val="24"/>
                <w:szCs w:val="24"/>
              </w:rPr>
            </w:pPr>
            <w:r w:rsidRPr="00504838">
              <w:rPr>
                <w:sz w:val="24"/>
                <w:szCs w:val="24"/>
              </w:rPr>
              <w:t>3. Ценные леса,</w:t>
            </w:r>
          </w:p>
          <w:p w:rsidR="00EB41FF" w:rsidRPr="00504838" w:rsidRDefault="00EB41FF" w:rsidP="00B30118">
            <w:pPr>
              <w:rPr>
                <w:sz w:val="24"/>
                <w:szCs w:val="24"/>
              </w:rPr>
            </w:pPr>
            <w:r w:rsidRPr="00504838">
              <w:rPr>
                <w:sz w:val="24"/>
                <w:szCs w:val="24"/>
              </w:rPr>
              <w:t xml:space="preserve"> всего</w:t>
            </w:r>
          </w:p>
        </w:tc>
        <w:tc>
          <w:tcPr>
            <w:tcW w:w="820" w:type="pct"/>
            <w:vAlign w:val="center"/>
          </w:tcPr>
          <w:p w:rsidR="00EB41FF" w:rsidRPr="00504838" w:rsidRDefault="00EB41FF" w:rsidP="00B30118">
            <w:pPr>
              <w:rPr>
                <w:sz w:val="24"/>
                <w:szCs w:val="24"/>
              </w:rPr>
            </w:pPr>
          </w:p>
        </w:tc>
        <w:tc>
          <w:tcPr>
            <w:tcW w:w="1269" w:type="pct"/>
            <w:vAlign w:val="center"/>
          </w:tcPr>
          <w:p w:rsidR="00EB41FF" w:rsidRPr="00504838" w:rsidRDefault="00EB41FF" w:rsidP="00B30118">
            <w:pPr>
              <w:jc w:val="center"/>
              <w:rPr>
                <w:sz w:val="24"/>
                <w:szCs w:val="24"/>
              </w:rPr>
            </w:pPr>
          </w:p>
        </w:tc>
        <w:tc>
          <w:tcPr>
            <w:tcW w:w="644" w:type="pct"/>
            <w:vAlign w:val="center"/>
          </w:tcPr>
          <w:p w:rsidR="00EB41FF" w:rsidRPr="00504838" w:rsidRDefault="00EB41FF" w:rsidP="00B30118">
            <w:pPr>
              <w:jc w:val="center"/>
              <w:rPr>
                <w:sz w:val="24"/>
                <w:szCs w:val="24"/>
              </w:rPr>
            </w:pPr>
            <w:r>
              <w:rPr>
                <w:sz w:val="24"/>
                <w:szCs w:val="24"/>
              </w:rPr>
              <w:t>13238,3</w:t>
            </w:r>
          </w:p>
        </w:tc>
        <w:tc>
          <w:tcPr>
            <w:tcW w:w="1040" w:type="pct"/>
          </w:tcPr>
          <w:p w:rsidR="00EB41FF" w:rsidRPr="00504838" w:rsidRDefault="00EB41FF" w:rsidP="00B30118">
            <w:pPr>
              <w:rPr>
                <w:sz w:val="24"/>
                <w:szCs w:val="24"/>
              </w:rPr>
            </w:pPr>
          </w:p>
        </w:tc>
      </w:tr>
      <w:tr w:rsidR="00EB41FF" w:rsidRPr="0046697D" w:rsidTr="00EB41FF">
        <w:tblPrEx>
          <w:tblCellMar>
            <w:left w:w="108" w:type="dxa"/>
            <w:right w:w="108" w:type="dxa"/>
          </w:tblCellMar>
        </w:tblPrEx>
        <w:tc>
          <w:tcPr>
            <w:tcW w:w="1227" w:type="pct"/>
            <w:vAlign w:val="center"/>
          </w:tcPr>
          <w:p w:rsidR="00EB41FF" w:rsidRPr="00504838" w:rsidRDefault="00EB41FF" w:rsidP="00B30118">
            <w:pPr>
              <w:rPr>
                <w:sz w:val="24"/>
                <w:szCs w:val="24"/>
              </w:rPr>
            </w:pPr>
            <w:r w:rsidRPr="00504838">
              <w:rPr>
                <w:sz w:val="24"/>
                <w:szCs w:val="24"/>
              </w:rPr>
              <w:t>в том числе:</w:t>
            </w:r>
          </w:p>
        </w:tc>
        <w:tc>
          <w:tcPr>
            <w:tcW w:w="820" w:type="pct"/>
            <w:vAlign w:val="center"/>
          </w:tcPr>
          <w:p w:rsidR="00EB41FF" w:rsidRPr="00504838" w:rsidRDefault="00EB41FF" w:rsidP="00B30118">
            <w:pPr>
              <w:rPr>
                <w:sz w:val="24"/>
                <w:szCs w:val="24"/>
              </w:rPr>
            </w:pPr>
          </w:p>
        </w:tc>
        <w:tc>
          <w:tcPr>
            <w:tcW w:w="1269" w:type="pct"/>
            <w:vAlign w:val="center"/>
          </w:tcPr>
          <w:p w:rsidR="00EB41FF" w:rsidRPr="00504838" w:rsidRDefault="00EB41FF" w:rsidP="00B30118">
            <w:pPr>
              <w:jc w:val="center"/>
              <w:rPr>
                <w:sz w:val="24"/>
                <w:szCs w:val="24"/>
              </w:rPr>
            </w:pPr>
          </w:p>
        </w:tc>
        <w:tc>
          <w:tcPr>
            <w:tcW w:w="644" w:type="pct"/>
            <w:vAlign w:val="center"/>
          </w:tcPr>
          <w:p w:rsidR="00EB41FF" w:rsidRPr="00504838" w:rsidRDefault="00EB41FF" w:rsidP="00B30118">
            <w:pPr>
              <w:jc w:val="center"/>
              <w:rPr>
                <w:sz w:val="24"/>
                <w:szCs w:val="24"/>
              </w:rPr>
            </w:pPr>
          </w:p>
        </w:tc>
        <w:tc>
          <w:tcPr>
            <w:tcW w:w="1040" w:type="pct"/>
          </w:tcPr>
          <w:p w:rsidR="00EB41FF" w:rsidRPr="00504838" w:rsidRDefault="00EB41FF" w:rsidP="00B30118">
            <w:pPr>
              <w:rPr>
                <w:sz w:val="24"/>
                <w:szCs w:val="24"/>
              </w:rPr>
            </w:pPr>
          </w:p>
        </w:tc>
      </w:tr>
      <w:tr w:rsidR="00EB41FF" w:rsidRPr="0046697D" w:rsidTr="00EB41FF">
        <w:tblPrEx>
          <w:tblCellMar>
            <w:left w:w="108" w:type="dxa"/>
            <w:right w:w="108" w:type="dxa"/>
          </w:tblCellMar>
        </w:tblPrEx>
        <w:tc>
          <w:tcPr>
            <w:tcW w:w="1227" w:type="pct"/>
            <w:vMerge w:val="restart"/>
          </w:tcPr>
          <w:p w:rsidR="00EB41FF" w:rsidRPr="00504838" w:rsidRDefault="00EB41FF" w:rsidP="00504838">
            <w:pPr>
              <w:rPr>
                <w:sz w:val="24"/>
                <w:szCs w:val="24"/>
              </w:rPr>
            </w:pPr>
            <w:r w:rsidRPr="00504838">
              <w:rPr>
                <w:sz w:val="24"/>
                <w:szCs w:val="24"/>
              </w:rPr>
              <w:t>3.1. Государствен-ные защитные лесные полосы</w:t>
            </w:r>
          </w:p>
        </w:tc>
        <w:tc>
          <w:tcPr>
            <w:tcW w:w="820" w:type="pct"/>
            <w:vAlign w:val="bottom"/>
          </w:tcPr>
          <w:p w:rsidR="00EB41FF" w:rsidRPr="00504838" w:rsidRDefault="00EB41FF"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Боринское</w:t>
            </w:r>
          </w:p>
        </w:tc>
        <w:tc>
          <w:tcPr>
            <w:tcW w:w="1269" w:type="pct"/>
            <w:vAlign w:val="bottom"/>
          </w:tcPr>
          <w:p w:rsidR="00EB41FF" w:rsidRPr="00504838" w:rsidRDefault="00EB41FF"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кварталы 44,45</w:t>
            </w:r>
          </w:p>
        </w:tc>
        <w:tc>
          <w:tcPr>
            <w:tcW w:w="644" w:type="pct"/>
            <w:vAlign w:val="bottom"/>
          </w:tcPr>
          <w:p w:rsidR="00EB41FF" w:rsidRPr="00504838" w:rsidRDefault="00EB41FF" w:rsidP="00504838">
            <w:pPr>
              <w:pStyle w:val="216"/>
              <w:shd w:val="clear" w:color="auto" w:fill="auto"/>
              <w:spacing w:before="0" w:line="266" w:lineRule="exact"/>
              <w:jc w:val="center"/>
              <w:rPr>
                <w:rFonts w:eastAsia="Times New Roman"/>
                <w:sz w:val="24"/>
                <w:szCs w:val="24"/>
              </w:rPr>
            </w:pPr>
            <w:r w:rsidRPr="00504838">
              <w:rPr>
                <w:rFonts w:eastAsia="Times New Roman"/>
                <w:sz w:val="24"/>
                <w:szCs w:val="24"/>
              </w:rPr>
              <w:t>60,0</w:t>
            </w:r>
          </w:p>
        </w:tc>
        <w:tc>
          <w:tcPr>
            <w:tcW w:w="1040" w:type="pct"/>
          </w:tcPr>
          <w:p w:rsidR="00EB41FF" w:rsidRPr="00504838" w:rsidRDefault="00EB41FF" w:rsidP="00504838">
            <w:pPr>
              <w:rPr>
                <w:sz w:val="24"/>
                <w:szCs w:val="24"/>
              </w:rPr>
            </w:pPr>
          </w:p>
        </w:tc>
      </w:tr>
      <w:tr w:rsidR="00EB41FF" w:rsidRPr="0046697D" w:rsidTr="00EB41FF">
        <w:tblPrEx>
          <w:tblCellMar>
            <w:left w:w="108" w:type="dxa"/>
            <w:right w:w="108" w:type="dxa"/>
          </w:tblCellMar>
        </w:tblPrEx>
        <w:tc>
          <w:tcPr>
            <w:tcW w:w="1227" w:type="pct"/>
            <w:vMerge/>
            <w:vAlign w:val="center"/>
          </w:tcPr>
          <w:p w:rsidR="00EB41FF" w:rsidRPr="00504838" w:rsidRDefault="00EB41FF" w:rsidP="00504838">
            <w:pPr>
              <w:rPr>
                <w:sz w:val="24"/>
                <w:szCs w:val="24"/>
              </w:rPr>
            </w:pPr>
          </w:p>
        </w:tc>
        <w:tc>
          <w:tcPr>
            <w:tcW w:w="820" w:type="pct"/>
            <w:vAlign w:val="bottom"/>
          </w:tcPr>
          <w:p w:rsidR="00EB41FF" w:rsidRPr="00504838" w:rsidRDefault="00EB41FF"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Донское</w:t>
            </w:r>
          </w:p>
        </w:tc>
        <w:tc>
          <w:tcPr>
            <w:tcW w:w="1269" w:type="pct"/>
            <w:vAlign w:val="bottom"/>
          </w:tcPr>
          <w:p w:rsidR="00EB41FF" w:rsidRPr="00504838" w:rsidRDefault="00EB41FF"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кварталы 72-75,77, 90, части кварталов 71,76</w:t>
            </w:r>
          </w:p>
        </w:tc>
        <w:tc>
          <w:tcPr>
            <w:tcW w:w="644" w:type="pct"/>
            <w:vAlign w:val="bottom"/>
          </w:tcPr>
          <w:p w:rsidR="00EB41FF" w:rsidRPr="00504838" w:rsidRDefault="00EB41FF" w:rsidP="00504838">
            <w:pPr>
              <w:pStyle w:val="216"/>
              <w:shd w:val="clear" w:color="auto" w:fill="auto"/>
              <w:spacing w:before="0" w:line="266" w:lineRule="exact"/>
              <w:jc w:val="center"/>
              <w:rPr>
                <w:rFonts w:eastAsia="Times New Roman"/>
                <w:sz w:val="24"/>
                <w:szCs w:val="24"/>
              </w:rPr>
            </w:pPr>
            <w:r w:rsidRPr="00504838">
              <w:rPr>
                <w:rFonts w:eastAsia="Times New Roman"/>
                <w:sz w:val="24"/>
                <w:szCs w:val="24"/>
              </w:rPr>
              <w:t>213,0</w:t>
            </w:r>
          </w:p>
        </w:tc>
        <w:tc>
          <w:tcPr>
            <w:tcW w:w="1040" w:type="pct"/>
          </w:tcPr>
          <w:p w:rsidR="00EB41FF" w:rsidRPr="00504838" w:rsidRDefault="00EB41FF" w:rsidP="00504838">
            <w:pPr>
              <w:rPr>
                <w:sz w:val="24"/>
                <w:szCs w:val="24"/>
              </w:rPr>
            </w:pPr>
          </w:p>
        </w:tc>
      </w:tr>
      <w:tr w:rsidR="00EB41FF" w:rsidRPr="0046697D" w:rsidTr="00EB41FF">
        <w:tblPrEx>
          <w:tblCellMar>
            <w:left w:w="108" w:type="dxa"/>
            <w:right w:w="108" w:type="dxa"/>
          </w:tblCellMar>
        </w:tblPrEx>
        <w:tc>
          <w:tcPr>
            <w:tcW w:w="1227" w:type="pct"/>
            <w:vMerge/>
            <w:vAlign w:val="center"/>
          </w:tcPr>
          <w:p w:rsidR="00EB41FF" w:rsidRPr="00504838" w:rsidRDefault="00EB41FF" w:rsidP="00504838">
            <w:pPr>
              <w:rPr>
                <w:sz w:val="24"/>
                <w:szCs w:val="24"/>
              </w:rPr>
            </w:pPr>
          </w:p>
        </w:tc>
        <w:tc>
          <w:tcPr>
            <w:tcW w:w="820" w:type="pct"/>
            <w:vAlign w:val="bottom"/>
          </w:tcPr>
          <w:p w:rsidR="00EB41FF" w:rsidRPr="00504838" w:rsidRDefault="00EB41FF"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Сенцовское</w:t>
            </w:r>
          </w:p>
        </w:tc>
        <w:tc>
          <w:tcPr>
            <w:tcW w:w="1269" w:type="pct"/>
            <w:vAlign w:val="bottom"/>
          </w:tcPr>
          <w:p w:rsidR="00EB41FF" w:rsidRPr="00504838" w:rsidRDefault="00EB41FF"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кварталы 47,48, 64</w:t>
            </w:r>
          </w:p>
        </w:tc>
        <w:tc>
          <w:tcPr>
            <w:tcW w:w="644" w:type="pct"/>
            <w:vAlign w:val="bottom"/>
          </w:tcPr>
          <w:p w:rsidR="00EB41FF" w:rsidRPr="00504838" w:rsidRDefault="00EB41FF" w:rsidP="00504838">
            <w:pPr>
              <w:pStyle w:val="216"/>
              <w:shd w:val="clear" w:color="auto" w:fill="auto"/>
              <w:spacing w:before="0" w:line="266" w:lineRule="exact"/>
              <w:jc w:val="center"/>
              <w:rPr>
                <w:rFonts w:eastAsia="Times New Roman"/>
                <w:sz w:val="24"/>
                <w:szCs w:val="24"/>
              </w:rPr>
            </w:pPr>
            <w:r w:rsidRPr="00504838">
              <w:rPr>
                <w:rFonts w:eastAsia="Times New Roman"/>
                <w:sz w:val="24"/>
                <w:szCs w:val="24"/>
              </w:rPr>
              <w:t>180,0</w:t>
            </w:r>
          </w:p>
        </w:tc>
        <w:tc>
          <w:tcPr>
            <w:tcW w:w="1040" w:type="pct"/>
          </w:tcPr>
          <w:p w:rsidR="00EB41FF" w:rsidRPr="00504838" w:rsidRDefault="00EB41FF" w:rsidP="00504838">
            <w:pPr>
              <w:rPr>
                <w:sz w:val="24"/>
                <w:szCs w:val="24"/>
              </w:rPr>
            </w:pPr>
          </w:p>
        </w:tc>
      </w:tr>
      <w:tr w:rsidR="00EB41FF" w:rsidRPr="0046697D" w:rsidTr="00EB41FF">
        <w:tblPrEx>
          <w:tblCellMar>
            <w:left w:w="108" w:type="dxa"/>
            <w:right w:w="108" w:type="dxa"/>
          </w:tblCellMar>
        </w:tblPrEx>
        <w:trPr>
          <w:trHeight w:val="387"/>
        </w:trPr>
        <w:tc>
          <w:tcPr>
            <w:tcW w:w="1227" w:type="pct"/>
            <w:vMerge/>
            <w:vAlign w:val="center"/>
          </w:tcPr>
          <w:p w:rsidR="00EB41FF" w:rsidRPr="00504838" w:rsidRDefault="00EB41FF" w:rsidP="00B52A87">
            <w:pPr>
              <w:rPr>
                <w:sz w:val="24"/>
                <w:szCs w:val="24"/>
              </w:rPr>
            </w:pPr>
          </w:p>
        </w:tc>
        <w:tc>
          <w:tcPr>
            <w:tcW w:w="820" w:type="pct"/>
          </w:tcPr>
          <w:p w:rsidR="00EB41FF" w:rsidRPr="00504838" w:rsidRDefault="00EB41FF" w:rsidP="00B52A87">
            <w:pPr>
              <w:rPr>
                <w:sz w:val="24"/>
                <w:szCs w:val="24"/>
              </w:rPr>
            </w:pPr>
            <w:r w:rsidRPr="00504838">
              <w:rPr>
                <w:sz w:val="24"/>
                <w:szCs w:val="24"/>
              </w:rPr>
              <w:t>Итого:</w:t>
            </w:r>
          </w:p>
        </w:tc>
        <w:tc>
          <w:tcPr>
            <w:tcW w:w="1269" w:type="pct"/>
          </w:tcPr>
          <w:p w:rsidR="00EB41FF" w:rsidRPr="00504838" w:rsidRDefault="00EB41FF" w:rsidP="00B52A87">
            <w:pPr>
              <w:jc w:val="center"/>
              <w:rPr>
                <w:sz w:val="24"/>
                <w:szCs w:val="24"/>
              </w:rPr>
            </w:pPr>
          </w:p>
        </w:tc>
        <w:tc>
          <w:tcPr>
            <w:tcW w:w="644" w:type="pct"/>
          </w:tcPr>
          <w:p w:rsidR="00EB41FF" w:rsidRPr="00504838" w:rsidRDefault="00EB41FF" w:rsidP="00B52A87">
            <w:pPr>
              <w:jc w:val="center"/>
              <w:rPr>
                <w:sz w:val="24"/>
                <w:szCs w:val="24"/>
              </w:rPr>
            </w:pPr>
            <w:r w:rsidRPr="00504838">
              <w:rPr>
                <w:sz w:val="24"/>
                <w:szCs w:val="24"/>
              </w:rPr>
              <w:t>453,0</w:t>
            </w:r>
          </w:p>
        </w:tc>
        <w:tc>
          <w:tcPr>
            <w:tcW w:w="1040" w:type="pct"/>
          </w:tcPr>
          <w:p w:rsidR="00EB41FF" w:rsidRPr="00504838" w:rsidRDefault="00EB41FF" w:rsidP="00B52A87">
            <w:pPr>
              <w:rPr>
                <w:sz w:val="24"/>
                <w:szCs w:val="24"/>
              </w:rPr>
            </w:pPr>
          </w:p>
        </w:tc>
      </w:tr>
      <w:tr w:rsidR="00EB41FF" w:rsidRPr="0046697D" w:rsidTr="00EB41FF">
        <w:tblPrEx>
          <w:tblCellMar>
            <w:left w:w="108" w:type="dxa"/>
            <w:right w:w="108" w:type="dxa"/>
          </w:tblCellMar>
        </w:tblPrEx>
        <w:trPr>
          <w:trHeight w:val="985"/>
        </w:trPr>
        <w:tc>
          <w:tcPr>
            <w:tcW w:w="1227" w:type="pct"/>
            <w:vMerge w:val="restart"/>
          </w:tcPr>
          <w:p w:rsidR="00EB41FF" w:rsidRPr="00504838" w:rsidRDefault="00EB41FF" w:rsidP="00504838">
            <w:pPr>
              <w:rPr>
                <w:sz w:val="24"/>
                <w:szCs w:val="24"/>
              </w:rPr>
            </w:pPr>
            <w:r w:rsidRPr="00504838">
              <w:rPr>
                <w:sz w:val="24"/>
                <w:szCs w:val="24"/>
              </w:rPr>
              <w:t>3.2. Леса, расположенные в пустынных, полупустынных, лесостепных, лесотундровых зонах, степях, горах</w:t>
            </w:r>
          </w:p>
        </w:tc>
        <w:tc>
          <w:tcPr>
            <w:tcW w:w="820" w:type="pct"/>
          </w:tcPr>
          <w:p w:rsidR="00EB41FF" w:rsidRPr="00504838" w:rsidRDefault="00EB41FF"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Боринское</w:t>
            </w:r>
          </w:p>
        </w:tc>
        <w:tc>
          <w:tcPr>
            <w:tcW w:w="1269" w:type="pct"/>
          </w:tcPr>
          <w:p w:rsidR="00EB41FF" w:rsidRPr="00504838" w:rsidRDefault="00EB41FF" w:rsidP="00504838">
            <w:pPr>
              <w:pStyle w:val="216"/>
              <w:shd w:val="clear" w:color="auto" w:fill="auto"/>
              <w:spacing w:before="0" w:line="278" w:lineRule="exact"/>
              <w:jc w:val="left"/>
              <w:rPr>
                <w:rFonts w:eastAsia="Times New Roman"/>
                <w:sz w:val="24"/>
                <w:szCs w:val="24"/>
              </w:rPr>
            </w:pPr>
            <w:r w:rsidRPr="00504838">
              <w:rPr>
                <w:rFonts w:eastAsia="Times New Roman"/>
                <w:sz w:val="24"/>
                <w:szCs w:val="24"/>
              </w:rPr>
              <w:t>кварталы 2-6, 8,10,13-23, 25-36,40,42,46-48, 51, 52, части кварталов 1, 7, 9,11,12, 24, 38, 39,41,43, 49, 50</w:t>
            </w:r>
          </w:p>
        </w:tc>
        <w:tc>
          <w:tcPr>
            <w:tcW w:w="644" w:type="pct"/>
          </w:tcPr>
          <w:p w:rsidR="00EB41FF" w:rsidRPr="00504838" w:rsidRDefault="00EB41FF" w:rsidP="00504838">
            <w:pPr>
              <w:pStyle w:val="216"/>
              <w:shd w:val="clear" w:color="auto" w:fill="auto"/>
              <w:spacing w:before="0" w:line="266" w:lineRule="exact"/>
              <w:jc w:val="center"/>
              <w:rPr>
                <w:rFonts w:eastAsia="Times New Roman"/>
                <w:sz w:val="24"/>
                <w:szCs w:val="24"/>
              </w:rPr>
            </w:pPr>
            <w:r w:rsidRPr="00504838">
              <w:rPr>
                <w:rFonts w:eastAsia="Times New Roman"/>
                <w:sz w:val="24"/>
                <w:szCs w:val="24"/>
              </w:rPr>
              <w:t>2722,3</w:t>
            </w:r>
          </w:p>
        </w:tc>
        <w:tc>
          <w:tcPr>
            <w:tcW w:w="1040" w:type="pct"/>
            <w:vMerge w:val="restart"/>
          </w:tcPr>
          <w:p w:rsidR="00EB41FF" w:rsidRPr="00504838" w:rsidRDefault="00EB41FF" w:rsidP="00504838">
            <w:pPr>
              <w:autoSpaceDE w:val="0"/>
              <w:autoSpaceDN w:val="0"/>
              <w:adjustRightInd w:val="0"/>
              <w:rPr>
                <w:sz w:val="24"/>
                <w:szCs w:val="24"/>
              </w:rPr>
            </w:pPr>
            <w:r w:rsidRPr="00504838">
              <w:rPr>
                <w:sz w:val="24"/>
                <w:szCs w:val="24"/>
              </w:rPr>
              <w:t>Лесной кодекс РФ</w:t>
            </w:r>
          </w:p>
          <w:p w:rsidR="00EB41FF" w:rsidRPr="00504838" w:rsidRDefault="00EB41FF" w:rsidP="00504838">
            <w:pPr>
              <w:autoSpaceDE w:val="0"/>
              <w:autoSpaceDN w:val="0"/>
              <w:adjustRightInd w:val="0"/>
              <w:rPr>
                <w:sz w:val="24"/>
                <w:szCs w:val="24"/>
              </w:rPr>
            </w:pPr>
            <w:r w:rsidRPr="00504838">
              <w:rPr>
                <w:sz w:val="24"/>
                <w:szCs w:val="24"/>
              </w:rPr>
              <w:t xml:space="preserve">от 04.12.2006 г. </w:t>
            </w:r>
          </w:p>
          <w:p w:rsidR="00EB41FF" w:rsidRPr="00504838" w:rsidRDefault="00EB41FF" w:rsidP="00504838">
            <w:pPr>
              <w:autoSpaceDE w:val="0"/>
              <w:autoSpaceDN w:val="0"/>
              <w:adjustRightInd w:val="0"/>
              <w:rPr>
                <w:sz w:val="24"/>
                <w:szCs w:val="24"/>
              </w:rPr>
            </w:pPr>
            <w:r w:rsidRPr="00504838">
              <w:rPr>
                <w:sz w:val="24"/>
                <w:szCs w:val="24"/>
              </w:rPr>
              <w:t xml:space="preserve">№ 200-ФЗ </w:t>
            </w:r>
          </w:p>
          <w:p w:rsidR="00EB41FF" w:rsidRPr="00504838" w:rsidRDefault="00EB41FF" w:rsidP="00504838">
            <w:pPr>
              <w:autoSpaceDE w:val="0"/>
              <w:autoSpaceDN w:val="0"/>
              <w:adjustRightInd w:val="0"/>
              <w:rPr>
                <w:sz w:val="24"/>
                <w:szCs w:val="24"/>
              </w:rPr>
            </w:pPr>
            <w:r w:rsidRPr="00504838">
              <w:rPr>
                <w:sz w:val="24"/>
                <w:szCs w:val="24"/>
              </w:rPr>
              <w:t>(статья 102);</w:t>
            </w:r>
          </w:p>
          <w:p w:rsidR="00EB41FF" w:rsidRPr="00504838" w:rsidRDefault="00EB41FF" w:rsidP="00504838">
            <w:pPr>
              <w:rPr>
                <w:sz w:val="24"/>
                <w:szCs w:val="24"/>
              </w:rPr>
            </w:pPr>
            <w:r w:rsidRPr="00414DD5">
              <w:rPr>
                <w:rFonts w:ascii="Times New Roman CYR" w:eastAsia="Calibri" w:hAnsi="Times New Roman CYR" w:cs="Times New Roman CYR"/>
                <w:sz w:val="24"/>
                <w:szCs w:val="24"/>
              </w:rPr>
              <w:t>приказ Рослесхоза от 16.11.2018 №955</w:t>
            </w:r>
          </w:p>
        </w:tc>
      </w:tr>
      <w:tr w:rsidR="00EB41FF" w:rsidRPr="0046697D" w:rsidTr="005E1BCB">
        <w:tblPrEx>
          <w:tblCellMar>
            <w:left w:w="108" w:type="dxa"/>
            <w:right w:w="108" w:type="dxa"/>
          </w:tblCellMar>
        </w:tblPrEx>
        <w:trPr>
          <w:trHeight w:val="577"/>
        </w:trPr>
        <w:tc>
          <w:tcPr>
            <w:tcW w:w="1227" w:type="pct"/>
            <w:vMerge/>
            <w:vAlign w:val="center"/>
          </w:tcPr>
          <w:p w:rsidR="00EB41FF" w:rsidRPr="00504838" w:rsidRDefault="00EB41FF" w:rsidP="00504838">
            <w:pPr>
              <w:jc w:val="center"/>
              <w:rPr>
                <w:sz w:val="24"/>
                <w:szCs w:val="24"/>
              </w:rPr>
            </w:pPr>
          </w:p>
        </w:tc>
        <w:tc>
          <w:tcPr>
            <w:tcW w:w="820" w:type="pct"/>
          </w:tcPr>
          <w:p w:rsidR="00EB41FF" w:rsidRPr="00504838" w:rsidRDefault="00EB41FF"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Донское</w:t>
            </w:r>
          </w:p>
        </w:tc>
        <w:tc>
          <w:tcPr>
            <w:tcW w:w="1269" w:type="pct"/>
            <w:vAlign w:val="bottom"/>
          </w:tcPr>
          <w:p w:rsidR="00EB41FF" w:rsidRPr="00504838" w:rsidRDefault="00EB41FF" w:rsidP="00504838">
            <w:pPr>
              <w:pStyle w:val="216"/>
              <w:shd w:val="clear" w:color="auto" w:fill="auto"/>
              <w:spacing w:before="0" w:line="274" w:lineRule="exact"/>
              <w:rPr>
                <w:rFonts w:eastAsia="Times New Roman"/>
                <w:sz w:val="24"/>
                <w:szCs w:val="24"/>
              </w:rPr>
            </w:pPr>
            <w:r w:rsidRPr="00504838">
              <w:rPr>
                <w:rFonts w:eastAsia="Times New Roman"/>
                <w:sz w:val="24"/>
                <w:szCs w:val="24"/>
              </w:rPr>
              <w:t xml:space="preserve">кварталы 1-3, 5,11-14,16,17,18, 22,24-26, 31-42,45,48, 49, 52, 53, 56-70, 79, 80, 82, 86, 87, 94, 96-98, части кварталов 4, 6-10,15, 19-21, 23,27-30, 43,44, 46, 47, 50, 51, 54, 55, 71, 76, 78, </w:t>
            </w:r>
            <w:r w:rsidRPr="00504838">
              <w:rPr>
                <w:rFonts w:eastAsia="Times New Roman"/>
                <w:sz w:val="24"/>
                <w:szCs w:val="24"/>
              </w:rPr>
              <w:lastRenderedPageBreak/>
              <w:t>81, 83-85, 88, 89, 91, 92, 95</w:t>
            </w:r>
          </w:p>
        </w:tc>
        <w:tc>
          <w:tcPr>
            <w:tcW w:w="644" w:type="pct"/>
          </w:tcPr>
          <w:p w:rsidR="00EB41FF" w:rsidRPr="00504838" w:rsidRDefault="00EB41FF" w:rsidP="00504838">
            <w:pPr>
              <w:pStyle w:val="216"/>
              <w:shd w:val="clear" w:color="auto" w:fill="auto"/>
              <w:spacing w:before="0" w:line="266" w:lineRule="exact"/>
              <w:jc w:val="center"/>
              <w:rPr>
                <w:rFonts w:eastAsia="Times New Roman"/>
                <w:sz w:val="24"/>
                <w:szCs w:val="24"/>
              </w:rPr>
            </w:pPr>
            <w:r w:rsidRPr="00504838">
              <w:rPr>
                <w:rFonts w:eastAsia="Times New Roman"/>
                <w:sz w:val="24"/>
                <w:szCs w:val="24"/>
              </w:rPr>
              <w:lastRenderedPageBreak/>
              <w:t>4357,1</w:t>
            </w:r>
          </w:p>
        </w:tc>
        <w:tc>
          <w:tcPr>
            <w:tcW w:w="1040" w:type="pct"/>
            <w:vMerge/>
          </w:tcPr>
          <w:p w:rsidR="00EB41FF" w:rsidRPr="00504838" w:rsidRDefault="00EB41FF" w:rsidP="00504838">
            <w:pPr>
              <w:rPr>
                <w:sz w:val="24"/>
                <w:szCs w:val="24"/>
              </w:rPr>
            </w:pPr>
          </w:p>
        </w:tc>
      </w:tr>
      <w:tr w:rsidR="00EB41FF" w:rsidRPr="0046697D" w:rsidTr="00EB41FF">
        <w:tblPrEx>
          <w:tblCellMar>
            <w:left w:w="108" w:type="dxa"/>
            <w:right w:w="108" w:type="dxa"/>
          </w:tblCellMar>
        </w:tblPrEx>
        <w:trPr>
          <w:trHeight w:val="363"/>
        </w:trPr>
        <w:tc>
          <w:tcPr>
            <w:tcW w:w="1227" w:type="pct"/>
            <w:vMerge/>
            <w:vAlign w:val="center"/>
          </w:tcPr>
          <w:p w:rsidR="00EB41FF" w:rsidRPr="00504838" w:rsidRDefault="00EB41FF" w:rsidP="00504838">
            <w:pPr>
              <w:jc w:val="center"/>
              <w:rPr>
                <w:sz w:val="24"/>
                <w:szCs w:val="24"/>
              </w:rPr>
            </w:pPr>
          </w:p>
        </w:tc>
        <w:tc>
          <w:tcPr>
            <w:tcW w:w="820" w:type="pct"/>
          </w:tcPr>
          <w:p w:rsidR="00EB41FF" w:rsidRPr="00504838" w:rsidRDefault="00EB41FF"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Сенцовское</w:t>
            </w:r>
          </w:p>
        </w:tc>
        <w:tc>
          <w:tcPr>
            <w:tcW w:w="1269" w:type="pct"/>
            <w:vAlign w:val="bottom"/>
          </w:tcPr>
          <w:p w:rsidR="00EB41FF" w:rsidRPr="00504838" w:rsidRDefault="00EB41FF" w:rsidP="00504838">
            <w:pPr>
              <w:pStyle w:val="216"/>
              <w:shd w:val="clear" w:color="auto" w:fill="auto"/>
              <w:spacing w:before="0" w:line="283" w:lineRule="exact"/>
              <w:jc w:val="left"/>
              <w:rPr>
                <w:rFonts w:eastAsia="Times New Roman"/>
                <w:sz w:val="24"/>
                <w:szCs w:val="24"/>
              </w:rPr>
            </w:pPr>
            <w:r w:rsidRPr="00504838">
              <w:rPr>
                <w:rFonts w:eastAsia="Times New Roman"/>
                <w:sz w:val="24"/>
                <w:szCs w:val="24"/>
              </w:rPr>
              <w:t>кварталы 1,</w:t>
            </w:r>
            <w:r w:rsidR="005E1BCB">
              <w:rPr>
                <w:rFonts w:eastAsia="Times New Roman"/>
                <w:sz w:val="24"/>
                <w:szCs w:val="24"/>
              </w:rPr>
              <w:t xml:space="preserve"> 4-</w:t>
            </w:r>
            <w:r w:rsidRPr="00504838">
              <w:rPr>
                <w:rFonts w:eastAsia="Times New Roman"/>
                <w:sz w:val="24"/>
                <w:szCs w:val="24"/>
              </w:rPr>
              <w:t>11,49-51,53-55,57-63, 65, части кварталов 2, 3,12, 13, 35, 52, 56</w:t>
            </w:r>
          </w:p>
        </w:tc>
        <w:tc>
          <w:tcPr>
            <w:tcW w:w="644" w:type="pct"/>
          </w:tcPr>
          <w:p w:rsidR="00EB41FF" w:rsidRPr="00504838" w:rsidRDefault="00EB41FF" w:rsidP="00504838">
            <w:pPr>
              <w:pStyle w:val="216"/>
              <w:shd w:val="clear" w:color="auto" w:fill="auto"/>
              <w:spacing w:before="0" w:line="266" w:lineRule="exact"/>
              <w:jc w:val="center"/>
              <w:rPr>
                <w:rFonts w:eastAsia="Times New Roman"/>
                <w:sz w:val="24"/>
                <w:szCs w:val="24"/>
              </w:rPr>
            </w:pPr>
            <w:r w:rsidRPr="00504838">
              <w:rPr>
                <w:rFonts w:eastAsia="Times New Roman"/>
                <w:sz w:val="24"/>
                <w:szCs w:val="24"/>
              </w:rPr>
              <w:t>1539,5</w:t>
            </w:r>
          </w:p>
        </w:tc>
        <w:tc>
          <w:tcPr>
            <w:tcW w:w="1040" w:type="pct"/>
            <w:vMerge/>
          </w:tcPr>
          <w:p w:rsidR="00EB41FF" w:rsidRPr="00504838" w:rsidRDefault="00EB41FF" w:rsidP="00504838">
            <w:pPr>
              <w:jc w:val="both"/>
              <w:rPr>
                <w:sz w:val="24"/>
                <w:szCs w:val="24"/>
              </w:rPr>
            </w:pPr>
          </w:p>
        </w:tc>
      </w:tr>
      <w:tr w:rsidR="00EB41FF" w:rsidRPr="0046697D" w:rsidTr="00EB41FF">
        <w:tblPrEx>
          <w:tblCellMar>
            <w:left w:w="108" w:type="dxa"/>
            <w:right w:w="108" w:type="dxa"/>
          </w:tblCellMar>
        </w:tblPrEx>
        <w:trPr>
          <w:trHeight w:val="363"/>
        </w:trPr>
        <w:tc>
          <w:tcPr>
            <w:tcW w:w="1227" w:type="pct"/>
            <w:vMerge/>
            <w:vAlign w:val="center"/>
          </w:tcPr>
          <w:p w:rsidR="00EB41FF" w:rsidRPr="00504838" w:rsidRDefault="00EB41FF" w:rsidP="00504838">
            <w:pPr>
              <w:jc w:val="center"/>
              <w:rPr>
                <w:sz w:val="24"/>
                <w:szCs w:val="24"/>
              </w:rPr>
            </w:pPr>
          </w:p>
        </w:tc>
        <w:tc>
          <w:tcPr>
            <w:tcW w:w="820" w:type="pct"/>
          </w:tcPr>
          <w:p w:rsidR="00EB41FF" w:rsidRPr="00504838" w:rsidRDefault="00EB41FF" w:rsidP="00504838">
            <w:pPr>
              <w:pStyle w:val="216"/>
              <w:shd w:val="clear" w:color="auto" w:fill="auto"/>
              <w:spacing w:before="0" w:line="266" w:lineRule="exact"/>
              <w:jc w:val="left"/>
              <w:rPr>
                <w:rFonts w:eastAsia="Times New Roman"/>
                <w:sz w:val="24"/>
                <w:szCs w:val="24"/>
              </w:rPr>
            </w:pPr>
            <w:r w:rsidRPr="00504838">
              <w:rPr>
                <w:rFonts w:eastAsia="Times New Roman"/>
                <w:sz w:val="24"/>
                <w:szCs w:val="24"/>
              </w:rPr>
              <w:t>Скорняковское</w:t>
            </w:r>
          </w:p>
        </w:tc>
        <w:tc>
          <w:tcPr>
            <w:tcW w:w="1269" w:type="pct"/>
            <w:vAlign w:val="bottom"/>
          </w:tcPr>
          <w:p w:rsidR="00EB41FF" w:rsidRPr="00504838" w:rsidRDefault="00EB41FF" w:rsidP="00504838">
            <w:pPr>
              <w:pStyle w:val="216"/>
              <w:shd w:val="clear" w:color="auto" w:fill="auto"/>
              <w:spacing w:before="0" w:line="269" w:lineRule="exact"/>
              <w:jc w:val="left"/>
              <w:rPr>
                <w:rFonts w:eastAsia="Times New Roman"/>
                <w:sz w:val="24"/>
                <w:szCs w:val="24"/>
              </w:rPr>
            </w:pPr>
            <w:r w:rsidRPr="00504838">
              <w:rPr>
                <w:rFonts w:eastAsia="Times New Roman"/>
                <w:sz w:val="24"/>
                <w:szCs w:val="24"/>
              </w:rPr>
              <w:t>кварталы 1-7, 9, 11, 14, 15,18-40,42-52, 61, 62, 64-68, части кварталов 8, 10,12,13, 16, 17, 41, 53-60, 63</w:t>
            </w:r>
          </w:p>
        </w:tc>
        <w:tc>
          <w:tcPr>
            <w:tcW w:w="644" w:type="pct"/>
          </w:tcPr>
          <w:p w:rsidR="00EB41FF" w:rsidRPr="00504838" w:rsidRDefault="00EB41FF" w:rsidP="00504838">
            <w:pPr>
              <w:pStyle w:val="216"/>
              <w:shd w:val="clear" w:color="auto" w:fill="auto"/>
              <w:spacing w:before="0" w:line="266" w:lineRule="exact"/>
              <w:jc w:val="center"/>
              <w:rPr>
                <w:rFonts w:eastAsia="Times New Roman"/>
                <w:sz w:val="24"/>
                <w:szCs w:val="24"/>
              </w:rPr>
            </w:pPr>
            <w:r w:rsidRPr="00504838">
              <w:rPr>
                <w:rFonts w:eastAsia="Times New Roman"/>
                <w:sz w:val="24"/>
                <w:szCs w:val="24"/>
              </w:rPr>
              <w:t>4166,4</w:t>
            </w:r>
          </w:p>
        </w:tc>
        <w:tc>
          <w:tcPr>
            <w:tcW w:w="1040" w:type="pct"/>
            <w:vMerge/>
          </w:tcPr>
          <w:p w:rsidR="00EB41FF" w:rsidRPr="00504838" w:rsidRDefault="00EB41FF" w:rsidP="00504838">
            <w:pPr>
              <w:jc w:val="both"/>
              <w:rPr>
                <w:sz w:val="24"/>
                <w:szCs w:val="24"/>
              </w:rPr>
            </w:pPr>
          </w:p>
        </w:tc>
      </w:tr>
      <w:tr w:rsidR="00EB41FF" w:rsidRPr="0046697D" w:rsidTr="00EB41FF">
        <w:tblPrEx>
          <w:tblCellMar>
            <w:left w:w="108" w:type="dxa"/>
            <w:right w:w="108" w:type="dxa"/>
          </w:tblCellMar>
        </w:tblPrEx>
        <w:trPr>
          <w:trHeight w:val="363"/>
        </w:trPr>
        <w:tc>
          <w:tcPr>
            <w:tcW w:w="1227" w:type="pct"/>
            <w:vMerge/>
            <w:vAlign w:val="center"/>
          </w:tcPr>
          <w:p w:rsidR="00EB41FF" w:rsidRPr="00504838" w:rsidRDefault="00EB41FF" w:rsidP="00B52A87">
            <w:pPr>
              <w:jc w:val="center"/>
              <w:rPr>
                <w:sz w:val="24"/>
                <w:szCs w:val="24"/>
              </w:rPr>
            </w:pPr>
          </w:p>
        </w:tc>
        <w:tc>
          <w:tcPr>
            <w:tcW w:w="820" w:type="pct"/>
            <w:vAlign w:val="center"/>
          </w:tcPr>
          <w:p w:rsidR="00EB41FF" w:rsidRPr="00504838" w:rsidRDefault="00EB41FF" w:rsidP="00302618">
            <w:pPr>
              <w:rPr>
                <w:sz w:val="24"/>
                <w:szCs w:val="24"/>
              </w:rPr>
            </w:pPr>
            <w:r w:rsidRPr="00504838">
              <w:rPr>
                <w:sz w:val="24"/>
                <w:szCs w:val="24"/>
              </w:rPr>
              <w:t>Итого:</w:t>
            </w:r>
          </w:p>
        </w:tc>
        <w:tc>
          <w:tcPr>
            <w:tcW w:w="1269" w:type="pct"/>
            <w:vAlign w:val="center"/>
          </w:tcPr>
          <w:p w:rsidR="00EB41FF" w:rsidRPr="00504838" w:rsidRDefault="00EB41FF" w:rsidP="00302618">
            <w:pPr>
              <w:rPr>
                <w:sz w:val="24"/>
                <w:szCs w:val="24"/>
              </w:rPr>
            </w:pPr>
          </w:p>
        </w:tc>
        <w:tc>
          <w:tcPr>
            <w:tcW w:w="644" w:type="pct"/>
            <w:vAlign w:val="center"/>
          </w:tcPr>
          <w:p w:rsidR="00EB41FF" w:rsidRPr="00504838" w:rsidRDefault="00EB41FF" w:rsidP="00302618">
            <w:pPr>
              <w:jc w:val="center"/>
              <w:rPr>
                <w:sz w:val="24"/>
                <w:szCs w:val="24"/>
              </w:rPr>
            </w:pPr>
            <w:r w:rsidRPr="00504838">
              <w:rPr>
                <w:sz w:val="24"/>
                <w:szCs w:val="24"/>
              </w:rPr>
              <w:t>12785,3</w:t>
            </w:r>
          </w:p>
        </w:tc>
        <w:tc>
          <w:tcPr>
            <w:tcW w:w="1040" w:type="pct"/>
          </w:tcPr>
          <w:p w:rsidR="00EB41FF" w:rsidRPr="00504838" w:rsidRDefault="00EB41FF" w:rsidP="00B52A87">
            <w:pPr>
              <w:jc w:val="both"/>
              <w:rPr>
                <w:sz w:val="24"/>
                <w:szCs w:val="24"/>
              </w:rPr>
            </w:pPr>
          </w:p>
        </w:tc>
      </w:tr>
    </w:tbl>
    <w:p w:rsidR="00CD4802" w:rsidRDefault="00CD4802" w:rsidP="00CD4802">
      <w:pPr>
        <w:spacing w:line="276" w:lineRule="auto"/>
        <w:ind w:firstLine="708"/>
        <w:jc w:val="both"/>
        <w:rPr>
          <w:sz w:val="28"/>
          <w:szCs w:val="28"/>
        </w:rPr>
      </w:pPr>
    </w:p>
    <w:p w:rsidR="00F507AB" w:rsidRPr="00842E22" w:rsidRDefault="00F507AB" w:rsidP="00F507AB">
      <w:pPr>
        <w:spacing w:line="276" w:lineRule="auto"/>
        <w:ind w:firstLine="709"/>
        <w:jc w:val="both"/>
        <w:rPr>
          <w:sz w:val="28"/>
          <w:szCs w:val="28"/>
        </w:rPr>
      </w:pPr>
      <w:r w:rsidRPr="009965CD">
        <w:rPr>
          <w:sz w:val="28"/>
          <w:szCs w:val="28"/>
        </w:rPr>
        <w:t xml:space="preserve">С учетом правового режима защитных лесов в лесах лесничества </w:t>
      </w:r>
      <w:r w:rsidRPr="00842E22">
        <w:rPr>
          <w:sz w:val="28"/>
          <w:szCs w:val="28"/>
        </w:rPr>
        <w:t>выделены следующие категории и подкатегории защитных лесов:</w:t>
      </w:r>
    </w:p>
    <w:p w:rsidR="00F507AB" w:rsidRPr="00842E22" w:rsidRDefault="00F507AB" w:rsidP="00F507AB">
      <w:pPr>
        <w:spacing w:line="276" w:lineRule="auto"/>
        <w:ind w:firstLine="709"/>
        <w:jc w:val="both"/>
        <w:rPr>
          <w:sz w:val="28"/>
          <w:szCs w:val="28"/>
        </w:rPr>
      </w:pPr>
      <w:r w:rsidRPr="00F507AB">
        <w:rPr>
          <w:b/>
          <w:sz w:val="28"/>
          <w:szCs w:val="28"/>
        </w:rPr>
        <w:t>Леса</w:t>
      </w:r>
      <w:r w:rsidR="003B2081">
        <w:rPr>
          <w:b/>
          <w:sz w:val="28"/>
          <w:szCs w:val="28"/>
        </w:rPr>
        <w:t>, расположенные в</w:t>
      </w:r>
      <w:r w:rsidRPr="00F507AB">
        <w:rPr>
          <w:b/>
          <w:sz w:val="28"/>
          <w:szCs w:val="28"/>
        </w:rPr>
        <w:t xml:space="preserve"> водоохранных зон</w:t>
      </w:r>
      <w:r w:rsidR="003B2081">
        <w:rPr>
          <w:b/>
          <w:sz w:val="28"/>
          <w:szCs w:val="28"/>
        </w:rPr>
        <w:t>ах</w:t>
      </w:r>
      <w:r w:rsidRPr="00842E22">
        <w:rPr>
          <w:sz w:val="28"/>
          <w:szCs w:val="28"/>
        </w:rPr>
        <w:t xml:space="preserve"> – выделены в соответствии с Водным коде</w:t>
      </w:r>
      <w:r>
        <w:rPr>
          <w:sz w:val="28"/>
          <w:szCs w:val="28"/>
        </w:rPr>
        <w:t>ксом РФ</w:t>
      </w:r>
      <w:r w:rsidR="009D668F">
        <w:rPr>
          <w:sz w:val="28"/>
          <w:szCs w:val="28"/>
        </w:rPr>
        <w:t xml:space="preserve"> (статья 65) от 03 июня </w:t>
      </w:r>
      <w:r w:rsidRPr="00842E22">
        <w:rPr>
          <w:sz w:val="28"/>
          <w:szCs w:val="28"/>
        </w:rPr>
        <w:t>2006 г. № 74-ФЗ (введен в действие с 01.01.2007 г.).</w:t>
      </w:r>
    </w:p>
    <w:p w:rsidR="00F507AB" w:rsidRPr="00F507AB" w:rsidRDefault="00F507AB" w:rsidP="00F507AB">
      <w:pPr>
        <w:spacing w:line="276" w:lineRule="auto"/>
        <w:ind w:firstLine="709"/>
        <w:jc w:val="both"/>
        <w:rPr>
          <w:i/>
          <w:sz w:val="28"/>
          <w:szCs w:val="28"/>
        </w:rPr>
      </w:pPr>
      <w:r w:rsidRPr="00F507AB">
        <w:rPr>
          <w:i/>
          <w:sz w:val="28"/>
          <w:szCs w:val="28"/>
        </w:rPr>
        <w:t>Примечание: Согласно пункту 2 статьи 65 Водного кодекса РФ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F507AB" w:rsidRPr="00842E22" w:rsidRDefault="00F507AB" w:rsidP="00F507AB">
      <w:pPr>
        <w:spacing w:line="276" w:lineRule="auto"/>
        <w:ind w:firstLine="709"/>
        <w:jc w:val="both"/>
        <w:rPr>
          <w:sz w:val="28"/>
          <w:szCs w:val="28"/>
        </w:rPr>
      </w:pPr>
      <w:r w:rsidRPr="00842E22">
        <w:rPr>
          <w:sz w:val="28"/>
          <w:szCs w:val="28"/>
        </w:rPr>
        <w:t>В защитных лесах, выполняющих функции защиты природных и иных объектов выделены:</w:t>
      </w:r>
    </w:p>
    <w:p w:rsidR="00F507AB" w:rsidRDefault="00F507AB" w:rsidP="00F507AB">
      <w:pPr>
        <w:spacing w:line="276" w:lineRule="auto"/>
        <w:ind w:firstLine="709"/>
        <w:jc w:val="both"/>
        <w:rPr>
          <w:sz w:val="28"/>
          <w:szCs w:val="28"/>
        </w:rPr>
      </w:pPr>
      <w:r w:rsidRPr="00F507AB">
        <w:rPr>
          <w:sz w:val="28"/>
          <w:szCs w:val="28"/>
        </w:rPr>
        <w:t>–</w:t>
      </w:r>
      <w:r w:rsidRPr="00F507AB">
        <w:rPr>
          <w:b/>
          <w:sz w:val="28"/>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Pr>
          <w:b/>
          <w:sz w:val="28"/>
          <w:szCs w:val="28"/>
        </w:rPr>
        <w:t xml:space="preserve">хся в собственности субъектов Российской Федерации </w:t>
      </w:r>
      <w:r w:rsidRPr="00842E22">
        <w:rPr>
          <w:sz w:val="28"/>
          <w:szCs w:val="28"/>
        </w:rPr>
        <w:t xml:space="preserve"> – выделены в соответствии с ГОСТом 17.5.03-02-90 «Охрана природы. Земли. Нормы выделения на землях ГЛФ защитных полос лесов вдоль железных и автомобильных дорог» и Перечнем автомобильных дорог общего пользования, находящ</w:t>
      </w:r>
      <w:r>
        <w:rPr>
          <w:sz w:val="28"/>
          <w:szCs w:val="28"/>
        </w:rPr>
        <w:t>ихся в собственности субъекта Российской Федерации</w:t>
      </w:r>
      <w:r w:rsidRPr="00842E22">
        <w:rPr>
          <w:sz w:val="28"/>
          <w:szCs w:val="28"/>
        </w:rPr>
        <w:t xml:space="preserve"> (Липецкая область).</w:t>
      </w:r>
    </w:p>
    <w:p w:rsidR="00C028D1" w:rsidRPr="00414DD5" w:rsidRDefault="00C028D1" w:rsidP="00F507AB">
      <w:pPr>
        <w:spacing w:line="276" w:lineRule="auto"/>
        <w:ind w:firstLine="709"/>
        <w:jc w:val="both"/>
        <w:rPr>
          <w:sz w:val="28"/>
          <w:szCs w:val="28"/>
        </w:rPr>
      </w:pPr>
      <w:r w:rsidRPr="00727EA4">
        <w:rPr>
          <w:sz w:val="28"/>
          <w:szCs w:val="28"/>
        </w:rPr>
        <w:lastRenderedPageBreak/>
        <w:t xml:space="preserve">- </w:t>
      </w:r>
      <w:r w:rsidRPr="00727EA4">
        <w:rPr>
          <w:b/>
          <w:sz w:val="28"/>
          <w:szCs w:val="28"/>
        </w:rPr>
        <w:t>Лесопарковые зоны</w:t>
      </w:r>
      <w:r w:rsidRPr="00727EA4">
        <w:rPr>
          <w:sz w:val="28"/>
          <w:szCs w:val="28"/>
        </w:rPr>
        <w:t xml:space="preserve"> - выделены в соответствии с Лесным кодексом РФ от 04 декабр</w:t>
      </w:r>
      <w:r w:rsidR="00CD31CD">
        <w:rPr>
          <w:sz w:val="28"/>
          <w:szCs w:val="28"/>
        </w:rPr>
        <w:t xml:space="preserve">я 2006 г. № 200-ФЗ (статья 102) и </w:t>
      </w:r>
      <w:r w:rsidR="00CD31CD" w:rsidRPr="00414DD5">
        <w:rPr>
          <w:sz w:val="28"/>
          <w:szCs w:val="28"/>
        </w:rPr>
        <w:t>постановлением Администрации Липецкой области от 04.12.2018г. №590.</w:t>
      </w:r>
    </w:p>
    <w:p w:rsidR="00F507AB" w:rsidRPr="00727EA4" w:rsidRDefault="00F507AB" w:rsidP="00F507AB">
      <w:pPr>
        <w:spacing w:line="276" w:lineRule="auto"/>
        <w:ind w:firstLine="709"/>
        <w:jc w:val="both"/>
        <w:rPr>
          <w:sz w:val="28"/>
          <w:szCs w:val="28"/>
        </w:rPr>
      </w:pPr>
      <w:r w:rsidRPr="00727EA4">
        <w:rPr>
          <w:sz w:val="28"/>
          <w:szCs w:val="28"/>
        </w:rPr>
        <w:t>В ценных лесах выделены:</w:t>
      </w:r>
    </w:p>
    <w:p w:rsidR="00B30118" w:rsidRPr="00727EA4" w:rsidRDefault="00B30118" w:rsidP="00B30118">
      <w:pPr>
        <w:spacing w:line="276" w:lineRule="auto"/>
        <w:ind w:firstLine="709"/>
        <w:jc w:val="both"/>
        <w:rPr>
          <w:sz w:val="28"/>
          <w:szCs w:val="28"/>
        </w:rPr>
      </w:pPr>
      <w:r w:rsidRPr="00727EA4">
        <w:rPr>
          <w:b/>
          <w:sz w:val="28"/>
          <w:szCs w:val="28"/>
        </w:rPr>
        <w:t>- Государственные защитные лесные полосы</w:t>
      </w:r>
      <w:r w:rsidRPr="00727EA4">
        <w:rPr>
          <w:sz w:val="28"/>
          <w:szCs w:val="28"/>
        </w:rPr>
        <w:t xml:space="preserve"> - выделены в соответствии с Лесным кодексом РФ от 04 декабря 2006 г. № 200-ФЗ (статья 102),</w:t>
      </w:r>
      <w:r w:rsidR="00F01259">
        <w:rPr>
          <w:sz w:val="28"/>
          <w:szCs w:val="28"/>
        </w:rPr>
        <w:t>)</w:t>
      </w:r>
      <w:r w:rsidR="00F01259" w:rsidRPr="00414DD5">
        <w:rPr>
          <w:sz w:val="28"/>
          <w:szCs w:val="28"/>
        </w:rPr>
        <w:t>и приказ</w:t>
      </w:r>
      <w:r w:rsidR="00F01259">
        <w:rPr>
          <w:sz w:val="28"/>
          <w:szCs w:val="28"/>
        </w:rPr>
        <w:t>ом</w:t>
      </w:r>
      <w:r w:rsidR="00F01259" w:rsidRPr="00414DD5">
        <w:rPr>
          <w:sz w:val="28"/>
          <w:szCs w:val="28"/>
        </w:rPr>
        <w:t xml:space="preserve"> Рослесхоза от 16.11.2018 №955</w:t>
      </w:r>
      <w:r w:rsidR="00F01259">
        <w:rPr>
          <w:sz w:val="28"/>
          <w:szCs w:val="28"/>
        </w:rPr>
        <w:t>.</w:t>
      </w:r>
    </w:p>
    <w:p w:rsidR="00F01259" w:rsidRDefault="00B30118" w:rsidP="00F01259">
      <w:pPr>
        <w:spacing w:line="276" w:lineRule="auto"/>
        <w:ind w:firstLine="709"/>
        <w:jc w:val="both"/>
        <w:rPr>
          <w:sz w:val="28"/>
          <w:szCs w:val="28"/>
        </w:rPr>
      </w:pPr>
      <w:r w:rsidRPr="00727EA4">
        <w:rPr>
          <w:sz w:val="28"/>
          <w:szCs w:val="28"/>
        </w:rPr>
        <w:t xml:space="preserve">– </w:t>
      </w:r>
      <w:r w:rsidRPr="00727EA4">
        <w:rPr>
          <w:b/>
          <w:sz w:val="28"/>
          <w:szCs w:val="28"/>
        </w:rPr>
        <w:t xml:space="preserve">Леса, расположенные в пустынных, полупустынных, лесостепных, лесотундровых зонах, степях, горах - </w:t>
      </w:r>
      <w:r w:rsidRPr="00727EA4">
        <w:rPr>
          <w:sz w:val="28"/>
          <w:szCs w:val="28"/>
        </w:rPr>
        <w:t xml:space="preserve">выделены в соответствии с Лесным кодексом РФ от 04 декабря 2006 г. № 200-ФЗ (статья 102), </w:t>
      </w:r>
      <w:r w:rsidR="00F01259" w:rsidRPr="00414DD5">
        <w:rPr>
          <w:sz w:val="28"/>
          <w:szCs w:val="28"/>
        </w:rPr>
        <w:t>приказ</w:t>
      </w:r>
      <w:r w:rsidR="00F01259">
        <w:rPr>
          <w:sz w:val="28"/>
          <w:szCs w:val="28"/>
        </w:rPr>
        <w:t>ом</w:t>
      </w:r>
      <w:r w:rsidR="00F01259" w:rsidRPr="00414DD5">
        <w:rPr>
          <w:sz w:val="28"/>
          <w:szCs w:val="28"/>
        </w:rPr>
        <w:t xml:space="preserve"> Рослесхоза от 16.11.2018 №955</w:t>
      </w:r>
      <w:r w:rsidR="00F01259">
        <w:rPr>
          <w:sz w:val="28"/>
          <w:szCs w:val="28"/>
        </w:rPr>
        <w:t>.</w:t>
      </w:r>
    </w:p>
    <w:p w:rsidR="00B30118" w:rsidRDefault="00B30118" w:rsidP="00B30118">
      <w:pPr>
        <w:spacing w:line="276" w:lineRule="auto"/>
        <w:ind w:firstLine="709"/>
        <w:jc w:val="both"/>
        <w:rPr>
          <w:sz w:val="28"/>
          <w:szCs w:val="28"/>
        </w:rPr>
      </w:pPr>
    </w:p>
    <w:p w:rsidR="00DB7715" w:rsidRPr="00F507AB" w:rsidRDefault="00DB7715" w:rsidP="00F507AB">
      <w:pPr>
        <w:spacing w:line="276" w:lineRule="auto"/>
        <w:ind w:firstLine="709"/>
        <w:jc w:val="both"/>
        <w:rPr>
          <w:sz w:val="28"/>
          <w:szCs w:val="28"/>
        </w:rPr>
        <w:sectPr w:rsidR="00DB7715" w:rsidRPr="00F507AB" w:rsidSect="00342633">
          <w:headerReference w:type="default" r:id="rId17"/>
          <w:pgSz w:w="11906" w:h="16838" w:code="9"/>
          <w:pgMar w:top="1440" w:right="991" w:bottom="1440" w:left="1560" w:header="709" w:footer="709" w:gutter="0"/>
          <w:pgNumType w:start="25"/>
          <w:cols w:space="708"/>
          <w:docGrid w:linePitch="360"/>
        </w:sectPr>
      </w:pPr>
    </w:p>
    <w:p w:rsidR="00745BB1" w:rsidRDefault="00425BBD" w:rsidP="00EF088A">
      <w:pPr>
        <w:spacing w:line="276" w:lineRule="auto"/>
        <w:jc w:val="center"/>
        <w:rPr>
          <w:b/>
          <w:noProof/>
          <w:sz w:val="40"/>
          <w:szCs w:val="40"/>
        </w:rPr>
      </w:pPr>
      <w:r>
        <w:rPr>
          <w:b/>
          <w:noProof/>
          <w:sz w:val="40"/>
          <w:szCs w:val="40"/>
        </w:rPr>
        <w:lastRenderedPageBreak/>
        <w:drawing>
          <wp:inline distT="0" distB="0" distL="0" distR="0">
            <wp:extent cx="13681710" cy="95002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нское 2 рисунок.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81710" cy="9500235"/>
                    </a:xfrm>
                    <a:prstGeom prst="rect">
                      <a:avLst/>
                    </a:prstGeom>
                  </pic:spPr>
                </pic:pic>
              </a:graphicData>
            </a:graphic>
          </wp:inline>
        </w:drawing>
      </w:r>
    </w:p>
    <w:p w:rsidR="00605B70" w:rsidRPr="00E17376" w:rsidRDefault="00605B70" w:rsidP="00450C30">
      <w:pPr>
        <w:spacing w:line="276" w:lineRule="auto"/>
        <w:jc w:val="center"/>
        <w:rPr>
          <w:b/>
          <w:sz w:val="40"/>
          <w:szCs w:val="40"/>
        </w:rPr>
      </w:pPr>
    </w:p>
    <w:p w:rsidR="00605B70" w:rsidRPr="00E17376" w:rsidRDefault="00605B70" w:rsidP="00450C30">
      <w:pPr>
        <w:spacing w:line="276" w:lineRule="auto"/>
        <w:jc w:val="center"/>
        <w:rPr>
          <w:b/>
          <w:sz w:val="40"/>
          <w:szCs w:val="40"/>
        </w:rPr>
        <w:sectPr w:rsidR="00605B70" w:rsidRPr="00E17376" w:rsidSect="00342633">
          <w:headerReference w:type="default" r:id="rId19"/>
          <w:pgSz w:w="23814" w:h="16840" w:orient="landscape" w:code="8"/>
          <w:pgMar w:top="709" w:right="1134" w:bottom="964" w:left="1134" w:header="709" w:footer="709" w:gutter="0"/>
          <w:pgNumType w:start="29"/>
          <w:cols w:space="708"/>
          <w:docGrid w:linePitch="360"/>
        </w:sectPr>
      </w:pPr>
    </w:p>
    <w:p w:rsidR="00DB7715" w:rsidRDefault="00425BBD" w:rsidP="00450C30">
      <w:pPr>
        <w:spacing w:line="276" w:lineRule="auto"/>
        <w:jc w:val="center"/>
        <w:rPr>
          <w:b/>
          <w:sz w:val="40"/>
          <w:szCs w:val="40"/>
        </w:rPr>
      </w:pPr>
      <w:r>
        <w:rPr>
          <w:b/>
          <w:noProof/>
          <w:sz w:val="40"/>
          <w:szCs w:val="40"/>
        </w:rPr>
        <w:lastRenderedPageBreak/>
        <w:drawing>
          <wp:inline distT="0" distB="0" distL="0" distR="0">
            <wp:extent cx="13067607" cy="923959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нское 3 рисунок.jpg"/>
                    <pic:cNvPicPr/>
                  </pic:nvPicPr>
                  <pic:blipFill>
                    <a:blip r:embed="rId20">
                      <a:extLst>
                        <a:ext uri="{28A0092B-C50C-407E-A947-70E740481C1C}">
                          <a14:useLocalDpi xmlns:a14="http://schemas.microsoft.com/office/drawing/2010/main" val="0"/>
                        </a:ext>
                      </a:extLst>
                    </a:blip>
                    <a:stretch>
                      <a:fillRect/>
                    </a:stretch>
                  </pic:blipFill>
                  <pic:spPr>
                    <a:xfrm>
                      <a:off x="0" y="0"/>
                      <a:ext cx="13067607" cy="9239596"/>
                    </a:xfrm>
                    <a:prstGeom prst="rect">
                      <a:avLst/>
                    </a:prstGeom>
                  </pic:spPr>
                </pic:pic>
              </a:graphicData>
            </a:graphic>
          </wp:inline>
        </w:drawing>
      </w:r>
    </w:p>
    <w:p w:rsidR="003F573A" w:rsidRDefault="003F573A" w:rsidP="00605B70">
      <w:pPr>
        <w:tabs>
          <w:tab w:val="left" w:pos="11297"/>
        </w:tabs>
        <w:spacing w:line="276" w:lineRule="auto"/>
        <w:rPr>
          <w:b/>
          <w:sz w:val="40"/>
          <w:szCs w:val="40"/>
        </w:rPr>
      </w:pPr>
    </w:p>
    <w:p w:rsidR="003F573A" w:rsidRDefault="003F573A" w:rsidP="00605B70">
      <w:pPr>
        <w:tabs>
          <w:tab w:val="left" w:pos="11297"/>
        </w:tabs>
        <w:spacing w:line="276" w:lineRule="auto"/>
        <w:rPr>
          <w:b/>
          <w:noProof/>
          <w:sz w:val="40"/>
          <w:szCs w:val="40"/>
        </w:rPr>
      </w:pPr>
    </w:p>
    <w:p w:rsidR="00342633" w:rsidRDefault="00342633" w:rsidP="00605B70">
      <w:pPr>
        <w:tabs>
          <w:tab w:val="left" w:pos="11297"/>
        </w:tabs>
        <w:spacing w:line="276" w:lineRule="auto"/>
        <w:rPr>
          <w:b/>
          <w:noProof/>
          <w:sz w:val="40"/>
          <w:szCs w:val="40"/>
        </w:rPr>
      </w:pPr>
    </w:p>
    <w:p w:rsidR="00342633" w:rsidRDefault="00342633" w:rsidP="00605B70">
      <w:pPr>
        <w:tabs>
          <w:tab w:val="left" w:pos="11297"/>
        </w:tabs>
        <w:spacing w:line="276" w:lineRule="auto"/>
        <w:rPr>
          <w:b/>
          <w:noProof/>
          <w:sz w:val="40"/>
          <w:szCs w:val="40"/>
        </w:rPr>
      </w:pPr>
    </w:p>
    <w:p w:rsidR="00342633" w:rsidRDefault="00342633" w:rsidP="00605B70">
      <w:pPr>
        <w:tabs>
          <w:tab w:val="left" w:pos="11297"/>
        </w:tabs>
        <w:spacing w:line="276" w:lineRule="auto"/>
        <w:rPr>
          <w:b/>
          <w:noProof/>
          <w:sz w:val="40"/>
          <w:szCs w:val="40"/>
        </w:rPr>
      </w:pPr>
    </w:p>
    <w:p w:rsidR="00342633" w:rsidRDefault="00342633" w:rsidP="00605B70">
      <w:pPr>
        <w:tabs>
          <w:tab w:val="left" w:pos="11297"/>
        </w:tabs>
        <w:spacing w:line="276" w:lineRule="auto"/>
        <w:rPr>
          <w:b/>
          <w:noProof/>
          <w:sz w:val="40"/>
          <w:szCs w:val="40"/>
        </w:rPr>
      </w:pPr>
    </w:p>
    <w:p w:rsidR="00342633" w:rsidRDefault="00342633" w:rsidP="00605B70">
      <w:pPr>
        <w:tabs>
          <w:tab w:val="left" w:pos="11297"/>
        </w:tabs>
        <w:spacing w:line="276" w:lineRule="auto"/>
        <w:rPr>
          <w:b/>
          <w:noProof/>
          <w:sz w:val="40"/>
          <w:szCs w:val="40"/>
        </w:rPr>
      </w:pPr>
    </w:p>
    <w:p w:rsidR="00342633" w:rsidRDefault="00342633" w:rsidP="00605B70">
      <w:pPr>
        <w:tabs>
          <w:tab w:val="left" w:pos="11297"/>
        </w:tabs>
        <w:spacing w:line="276" w:lineRule="auto"/>
        <w:rPr>
          <w:b/>
          <w:noProof/>
          <w:sz w:val="40"/>
          <w:szCs w:val="40"/>
        </w:rPr>
      </w:pPr>
    </w:p>
    <w:p w:rsidR="00342633" w:rsidRDefault="00342633" w:rsidP="00605B70">
      <w:pPr>
        <w:tabs>
          <w:tab w:val="left" w:pos="11297"/>
        </w:tabs>
        <w:spacing w:line="276" w:lineRule="auto"/>
        <w:rPr>
          <w:b/>
          <w:noProof/>
          <w:sz w:val="40"/>
          <w:szCs w:val="40"/>
        </w:rPr>
      </w:pPr>
    </w:p>
    <w:p w:rsidR="00342633" w:rsidRDefault="00342633" w:rsidP="00605B70">
      <w:pPr>
        <w:tabs>
          <w:tab w:val="left" w:pos="11297"/>
        </w:tabs>
        <w:spacing w:line="276" w:lineRule="auto"/>
        <w:rPr>
          <w:b/>
          <w:noProof/>
          <w:sz w:val="40"/>
          <w:szCs w:val="40"/>
        </w:rPr>
      </w:pPr>
    </w:p>
    <w:p w:rsidR="00342633" w:rsidRDefault="00342633" w:rsidP="00605B70">
      <w:pPr>
        <w:tabs>
          <w:tab w:val="left" w:pos="11297"/>
        </w:tabs>
        <w:spacing w:line="276" w:lineRule="auto"/>
        <w:rPr>
          <w:b/>
          <w:noProof/>
          <w:sz w:val="40"/>
          <w:szCs w:val="40"/>
        </w:rPr>
      </w:pPr>
    </w:p>
    <w:p w:rsidR="00342633" w:rsidRDefault="00342633" w:rsidP="00605B70">
      <w:pPr>
        <w:tabs>
          <w:tab w:val="left" w:pos="11297"/>
        </w:tabs>
        <w:spacing w:line="276" w:lineRule="auto"/>
        <w:rPr>
          <w:b/>
          <w:noProof/>
          <w:sz w:val="40"/>
          <w:szCs w:val="40"/>
        </w:rPr>
      </w:pPr>
    </w:p>
    <w:p w:rsidR="00342633" w:rsidRDefault="00342633" w:rsidP="00605B70">
      <w:pPr>
        <w:tabs>
          <w:tab w:val="left" w:pos="11297"/>
        </w:tabs>
        <w:spacing w:line="276" w:lineRule="auto"/>
        <w:rPr>
          <w:b/>
          <w:noProof/>
          <w:sz w:val="40"/>
          <w:szCs w:val="40"/>
        </w:rPr>
      </w:pPr>
    </w:p>
    <w:p w:rsidR="00342633" w:rsidRDefault="00342633" w:rsidP="00605B70">
      <w:pPr>
        <w:tabs>
          <w:tab w:val="left" w:pos="11297"/>
        </w:tabs>
        <w:spacing w:line="276" w:lineRule="auto"/>
        <w:rPr>
          <w:b/>
          <w:noProof/>
          <w:sz w:val="40"/>
          <w:szCs w:val="40"/>
        </w:rPr>
      </w:pPr>
    </w:p>
    <w:p w:rsidR="00342633" w:rsidRDefault="00342633" w:rsidP="00605B70">
      <w:pPr>
        <w:tabs>
          <w:tab w:val="left" w:pos="11297"/>
        </w:tabs>
        <w:spacing w:line="276" w:lineRule="auto"/>
        <w:rPr>
          <w:b/>
          <w:noProof/>
          <w:sz w:val="40"/>
          <w:szCs w:val="40"/>
        </w:rPr>
      </w:pPr>
    </w:p>
    <w:p w:rsidR="00342633" w:rsidRDefault="00342633" w:rsidP="00605B70">
      <w:pPr>
        <w:tabs>
          <w:tab w:val="left" w:pos="11297"/>
        </w:tabs>
        <w:spacing w:line="276" w:lineRule="auto"/>
        <w:rPr>
          <w:b/>
          <w:noProof/>
          <w:sz w:val="40"/>
          <w:szCs w:val="40"/>
        </w:rPr>
      </w:pPr>
    </w:p>
    <w:p w:rsidR="00342633" w:rsidRDefault="00342633" w:rsidP="00605B70">
      <w:pPr>
        <w:tabs>
          <w:tab w:val="left" w:pos="11297"/>
        </w:tabs>
        <w:spacing w:line="276" w:lineRule="auto"/>
        <w:rPr>
          <w:b/>
          <w:noProof/>
          <w:sz w:val="40"/>
          <w:szCs w:val="40"/>
        </w:rPr>
      </w:pPr>
    </w:p>
    <w:p w:rsidR="00342633" w:rsidRDefault="00342633" w:rsidP="00605B70">
      <w:pPr>
        <w:tabs>
          <w:tab w:val="left" w:pos="11297"/>
        </w:tabs>
        <w:spacing w:line="276" w:lineRule="auto"/>
        <w:rPr>
          <w:b/>
          <w:noProof/>
          <w:sz w:val="40"/>
          <w:szCs w:val="40"/>
        </w:rPr>
      </w:pPr>
    </w:p>
    <w:p w:rsidR="00342633" w:rsidRDefault="00342633" w:rsidP="00605B70">
      <w:pPr>
        <w:tabs>
          <w:tab w:val="left" w:pos="11297"/>
        </w:tabs>
        <w:spacing w:line="276" w:lineRule="auto"/>
        <w:rPr>
          <w:b/>
          <w:noProof/>
          <w:sz w:val="40"/>
          <w:szCs w:val="40"/>
        </w:rPr>
      </w:pPr>
    </w:p>
    <w:p w:rsidR="00342633" w:rsidRDefault="00342633" w:rsidP="00605B70">
      <w:pPr>
        <w:tabs>
          <w:tab w:val="left" w:pos="11297"/>
        </w:tabs>
        <w:spacing w:line="276" w:lineRule="auto"/>
        <w:rPr>
          <w:b/>
          <w:noProof/>
          <w:sz w:val="40"/>
          <w:szCs w:val="40"/>
        </w:rPr>
      </w:pPr>
    </w:p>
    <w:p w:rsidR="00342633" w:rsidRDefault="00342633" w:rsidP="00605B70">
      <w:pPr>
        <w:tabs>
          <w:tab w:val="left" w:pos="11297"/>
        </w:tabs>
        <w:spacing w:line="276" w:lineRule="auto"/>
        <w:rPr>
          <w:b/>
          <w:noProof/>
          <w:sz w:val="40"/>
          <w:szCs w:val="40"/>
        </w:rPr>
      </w:pPr>
    </w:p>
    <w:p w:rsidR="00342633" w:rsidRDefault="00342633" w:rsidP="00605B70">
      <w:pPr>
        <w:tabs>
          <w:tab w:val="left" w:pos="11297"/>
        </w:tabs>
        <w:spacing w:line="276" w:lineRule="auto"/>
        <w:rPr>
          <w:b/>
          <w:noProof/>
          <w:sz w:val="40"/>
          <w:szCs w:val="40"/>
        </w:rPr>
      </w:pPr>
    </w:p>
    <w:p w:rsidR="00342633" w:rsidRDefault="00342633" w:rsidP="00605B70">
      <w:pPr>
        <w:tabs>
          <w:tab w:val="left" w:pos="11297"/>
        </w:tabs>
        <w:spacing w:line="276" w:lineRule="auto"/>
        <w:rPr>
          <w:b/>
          <w:noProof/>
          <w:sz w:val="40"/>
          <w:szCs w:val="40"/>
        </w:rPr>
      </w:pPr>
    </w:p>
    <w:p w:rsidR="00342633" w:rsidRDefault="00342633" w:rsidP="00605B70">
      <w:pPr>
        <w:tabs>
          <w:tab w:val="left" w:pos="11297"/>
        </w:tabs>
        <w:spacing w:line="276" w:lineRule="auto"/>
        <w:rPr>
          <w:b/>
          <w:noProof/>
          <w:sz w:val="40"/>
          <w:szCs w:val="40"/>
        </w:rPr>
      </w:pPr>
    </w:p>
    <w:p w:rsidR="00342633" w:rsidRDefault="00342633" w:rsidP="00605B70">
      <w:pPr>
        <w:tabs>
          <w:tab w:val="left" w:pos="11297"/>
        </w:tabs>
        <w:spacing w:line="276" w:lineRule="auto"/>
        <w:rPr>
          <w:b/>
          <w:noProof/>
          <w:sz w:val="40"/>
          <w:szCs w:val="40"/>
        </w:rPr>
      </w:pPr>
    </w:p>
    <w:p w:rsidR="00342633" w:rsidRDefault="00342633" w:rsidP="00605B70">
      <w:pPr>
        <w:tabs>
          <w:tab w:val="left" w:pos="11297"/>
        </w:tabs>
        <w:spacing w:line="276" w:lineRule="auto"/>
        <w:rPr>
          <w:b/>
          <w:noProof/>
          <w:sz w:val="40"/>
          <w:szCs w:val="40"/>
        </w:rPr>
      </w:pPr>
    </w:p>
    <w:p w:rsidR="00342633" w:rsidRDefault="00342633" w:rsidP="00605B70">
      <w:pPr>
        <w:tabs>
          <w:tab w:val="left" w:pos="11297"/>
        </w:tabs>
        <w:spacing w:line="276" w:lineRule="auto"/>
        <w:rPr>
          <w:b/>
          <w:sz w:val="40"/>
          <w:szCs w:val="40"/>
        </w:rPr>
      </w:pPr>
    </w:p>
    <w:p w:rsidR="003F573A" w:rsidRDefault="003F573A" w:rsidP="00605B70">
      <w:pPr>
        <w:tabs>
          <w:tab w:val="left" w:pos="11297"/>
        </w:tabs>
        <w:spacing w:line="276" w:lineRule="auto"/>
        <w:rPr>
          <w:b/>
          <w:sz w:val="40"/>
          <w:szCs w:val="40"/>
        </w:rPr>
      </w:pPr>
    </w:p>
    <w:p w:rsidR="00450C30" w:rsidRDefault="00425BBD" w:rsidP="00017E8B">
      <w:pPr>
        <w:spacing w:line="276" w:lineRule="auto"/>
        <w:rPr>
          <w:b/>
          <w:sz w:val="40"/>
          <w:szCs w:val="40"/>
        </w:rPr>
      </w:pPr>
      <w:r>
        <w:rPr>
          <w:b/>
          <w:noProof/>
          <w:sz w:val="40"/>
          <w:szCs w:val="40"/>
        </w:rPr>
        <w:lastRenderedPageBreak/>
        <w:drawing>
          <wp:inline distT="0" distB="0" distL="0" distR="0">
            <wp:extent cx="13619480" cy="96310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Донское по целевому исправленная.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19480" cy="9631045"/>
                    </a:xfrm>
                    <a:prstGeom prst="rect">
                      <a:avLst/>
                    </a:prstGeom>
                  </pic:spPr>
                </pic:pic>
              </a:graphicData>
            </a:graphic>
          </wp:inline>
        </w:drawing>
      </w:r>
    </w:p>
    <w:p w:rsidR="00342633" w:rsidRDefault="00342633" w:rsidP="00017E8B">
      <w:pPr>
        <w:spacing w:line="276" w:lineRule="auto"/>
        <w:rPr>
          <w:b/>
          <w:sz w:val="40"/>
          <w:szCs w:val="40"/>
        </w:rPr>
      </w:pPr>
    </w:p>
    <w:p w:rsidR="00342633" w:rsidRDefault="00342633" w:rsidP="00017E8B">
      <w:pPr>
        <w:spacing w:line="276" w:lineRule="auto"/>
        <w:rPr>
          <w:b/>
          <w:sz w:val="40"/>
          <w:szCs w:val="40"/>
        </w:rPr>
      </w:pPr>
    </w:p>
    <w:p w:rsidR="00342633" w:rsidRPr="00450C30" w:rsidRDefault="00342633" w:rsidP="00017E8B">
      <w:pPr>
        <w:spacing w:line="276" w:lineRule="auto"/>
        <w:rPr>
          <w:b/>
          <w:sz w:val="40"/>
          <w:szCs w:val="40"/>
        </w:rPr>
        <w:sectPr w:rsidR="00342633" w:rsidRPr="00450C30" w:rsidSect="00605B70">
          <w:type w:val="oddPage"/>
          <w:pgSz w:w="23814" w:h="16840" w:orient="landscape" w:code="8"/>
          <w:pgMar w:top="709" w:right="1134" w:bottom="964" w:left="1134" w:header="709" w:footer="709" w:gutter="0"/>
          <w:cols w:space="708"/>
          <w:docGrid w:linePitch="360"/>
        </w:sectPr>
      </w:pPr>
    </w:p>
    <w:p w:rsidR="002B6559" w:rsidRPr="0039774C" w:rsidRDefault="002B6559" w:rsidP="005B0F20">
      <w:pPr>
        <w:spacing w:line="276" w:lineRule="auto"/>
        <w:jc w:val="center"/>
        <w:rPr>
          <w:b/>
          <w:bCs/>
          <w:sz w:val="28"/>
          <w:szCs w:val="28"/>
        </w:rPr>
      </w:pPr>
      <w:r w:rsidRPr="0039774C">
        <w:rPr>
          <w:b/>
          <w:bCs/>
          <w:sz w:val="28"/>
          <w:szCs w:val="28"/>
        </w:rPr>
        <w:lastRenderedPageBreak/>
        <w:t>1.1.</w:t>
      </w:r>
      <w:r w:rsidR="00A75CC9">
        <w:rPr>
          <w:b/>
          <w:bCs/>
          <w:sz w:val="28"/>
          <w:szCs w:val="28"/>
        </w:rPr>
        <w:t>6</w:t>
      </w:r>
      <w:r w:rsidRPr="0039774C">
        <w:rPr>
          <w:b/>
          <w:bCs/>
          <w:sz w:val="28"/>
          <w:szCs w:val="28"/>
        </w:rPr>
        <w:t>.</w:t>
      </w:r>
      <w:r w:rsidR="00E45909" w:rsidRPr="0039774C">
        <w:rPr>
          <w:b/>
          <w:bCs/>
          <w:sz w:val="28"/>
          <w:szCs w:val="28"/>
        </w:rPr>
        <w:t> </w:t>
      </w:r>
      <w:r w:rsidRPr="0039774C">
        <w:rPr>
          <w:b/>
          <w:bCs/>
          <w:sz w:val="28"/>
          <w:szCs w:val="28"/>
        </w:rPr>
        <w:t xml:space="preserve">Характеристика лесных и нелесных земель </w:t>
      </w:r>
      <w:r w:rsidR="00E45909" w:rsidRPr="0039774C">
        <w:rPr>
          <w:b/>
          <w:bCs/>
          <w:sz w:val="28"/>
          <w:szCs w:val="28"/>
        </w:rPr>
        <w:t xml:space="preserve">из состава </w:t>
      </w:r>
      <w:r w:rsidR="00DF5AF1">
        <w:rPr>
          <w:b/>
          <w:bCs/>
          <w:sz w:val="28"/>
          <w:szCs w:val="28"/>
        </w:rPr>
        <w:t xml:space="preserve">земель лесного фонда </w:t>
      </w:r>
      <w:r w:rsidRPr="0039774C">
        <w:rPr>
          <w:b/>
          <w:bCs/>
          <w:sz w:val="28"/>
          <w:szCs w:val="28"/>
        </w:rPr>
        <w:t>на территории лесничества</w:t>
      </w:r>
    </w:p>
    <w:p w:rsidR="002B6559" w:rsidRPr="0039774C" w:rsidRDefault="002B6559" w:rsidP="005B0F20">
      <w:pPr>
        <w:spacing w:line="276" w:lineRule="auto"/>
      </w:pPr>
    </w:p>
    <w:p w:rsidR="002B6559" w:rsidRPr="009F3E2C" w:rsidRDefault="002B6559" w:rsidP="005B0F20">
      <w:pPr>
        <w:spacing w:line="276" w:lineRule="auto"/>
        <w:jc w:val="right"/>
        <w:rPr>
          <w:sz w:val="28"/>
          <w:szCs w:val="28"/>
        </w:rPr>
      </w:pPr>
      <w:r w:rsidRPr="009F3E2C">
        <w:rPr>
          <w:sz w:val="28"/>
          <w:szCs w:val="28"/>
        </w:rPr>
        <w:t>Таблица 1.1.</w:t>
      </w:r>
      <w:r w:rsidR="00A75CC9" w:rsidRPr="009F3E2C">
        <w:rPr>
          <w:sz w:val="28"/>
          <w:szCs w:val="28"/>
        </w:rPr>
        <w:t>6</w:t>
      </w:r>
      <w:r w:rsidR="00FA517E" w:rsidRPr="009F3E2C">
        <w:rPr>
          <w:sz w:val="28"/>
          <w:szCs w:val="28"/>
        </w:rPr>
        <w:t>.1</w:t>
      </w:r>
    </w:p>
    <w:p w:rsidR="002B6559" w:rsidRDefault="002B6559" w:rsidP="005B0F20">
      <w:pPr>
        <w:spacing w:line="276" w:lineRule="auto"/>
        <w:jc w:val="center"/>
        <w:rPr>
          <w:sz w:val="28"/>
          <w:szCs w:val="28"/>
        </w:rPr>
      </w:pPr>
      <w:r w:rsidRPr="009F3E2C">
        <w:rPr>
          <w:sz w:val="28"/>
          <w:szCs w:val="28"/>
        </w:rPr>
        <w:t xml:space="preserve">Характеристика лесных и нелесных земель </w:t>
      </w:r>
      <w:r w:rsidR="00DF5AF1" w:rsidRPr="009F3E2C">
        <w:rPr>
          <w:sz w:val="28"/>
          <w:szCs w:val="28"/>
        </w:rPr>
        <w:t xml:space="preserve">из состава земель лесного фонда </w:t>
      </w:r>
      <w:r w:rsidR="00251627" w:rsidRPr="009F3E2C">
        <w:rPr>
          <w:sz w:val="28"/>
          <w:szCs w:val="28"/>
        </w:rPr>
        <w:t>на территории лесничества</w:t>
      </w:r>
    </w:p>
    <w:p w:rsidR="00090FED" w:rsidRDefault="00090FED" w:rsidP="005B0F20">
      <w:pPr>
        <w:spacing w:line="276" w:lineRule="auto"/>
        <w:jc w:val="center"/>
        <w:rPr>
          <w:sz w:val="28"/>
          <w:szCs w:val="28"/>
        </w:rPr>
      </w:pPr>
    </w:p>
    <w:tbl>
      <w:tblPr>
        <w:tblW w:w="5000"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733"/>
        <w:gridCol w:w="1338"/>
        <w:gridCol w:w="1340"/>
      </w:tblGrid>
      <w:tr w:rsidR="004F35F4" w:rsidRPr="00F11BB5" w:rsidTr="00342633">
        <w:trPr>
          <w:tblHeader/>
        </w:trPr>
        <w:tc>
          <w:tcPr>
            <w:tcW w:w="3577" w:type="pct"/>
            <w:vMerge w:val="restart"/>
            <w:vAlign w:val="center"/>
          </w:tcPr>
          <w:p w:rsidR="004F35F4" w:rsidRPr="00F11BB5" w:rsidRDefault="004F35F4" w:rsidP="00302618">
            <w:pPr>
              <w:jc w:val="center"/>
              <w:rPr>
                <w:sz w:val="24"/>
                <w:szCs w:val="24"/>
              </w:rPr>
            </w:pPr>
            <w:r w:rsidRPr="00F11BB5">
              <w:rPr>
                <w:sz w:val="24"/>
                <w:szCs w:val="24"/>
              </w:rPr>
              <w:t>Показатели характеристики земель</w:t>
            </w:r>
          </w:p>
        </w:tc>
        <w:tc>
          <w:tcPr>
            <w:tcW w:w="1423" w:type="pct"/>
            <w:gridSpan w:val="2"/>
            <w:vAlign w:val="center"/>
          </w:tcPr>
          <w:p w:rsidR="004F35F4" w:rsidRPr="00F11BB5" w:rsidRDefault="004F35F4" w:rsidP="00302618">
            <w:pPr>
              <w:jc w:val="center"/>
              <w:rPr>
                <w:sz w:val="24"/>
                <w:szCs w:val="24"/>
              </w:rPr>
            </w:pPr>
            <w:r w:rsidRPr="00F11BB5">
              <w:rPr>
                <w:sz w:val="24"/>
                <w:szCs w:val="24"/>
              </w:rPr>
              <w:t>Всего по лесничеству</w:t>
            </w:r>
          </w:p>
        </w:tc>
      </w:tr>
      <w:tr w:rsidR="004F35F4" w:rsidRPr="00F11BB5" w:rsidTr="00342633">
        <w:trPr>
          <w:tblHeader/>
        </w:trPr>
        <w:tc>
          <w:tcPr>
            <w:tcW w:w="3577" w:type="pct"/>
            <w:vMerge/>
            <w:vAlign w:val="center"/>
          </w:tcPr>
          <w:p w:rsidR="004F35F4" w:rsidRPr="00F11BB5" w:rsidRDefault="004F35F4" w:rsidP="00302618">
            <w:pPr>
              <w:jc w:val="center"/>
              <w:rPr>
                <w:sz w:val="24"/>
                <w:szCs w:val="24"/>
              </w:rPr>
            </w:pPr>
          </w:p>
        </w:tc>
        <w:tc>
          <w:tcPr>
            <w:tcW w:w="711" w:type="pct"/>
            <w:vAlign w:val="center"/>
          </w:tcPr>
          <w:p w:rsidR="004F35F4" w:rsidRPr="00F11BB5" w:rsidRDefault="004F35F4" w:rsidP="00302618">
            <w:pPr>
              <w:jc w:val="center"/>
              <w:rPr>
                <w:sz w:val="24"/>
                <w:szCs w:val="24"/>
              </w:rPr>
            </w:pPr>
            <w:r w:rsidRPr="00F11BB5">
              <w:rPr>
                <w:sz w:val="24"/>
                <w:szCs w:val="24"/>
              </w:rPr>
              <w:t>площадь, га</w:t>
            </w:r>
          </w:p>
        </w:tc>
        <w:tc>
          <w:tcPr>
            <w:tcW w:w="712" w:type="pct"/>
            <w:vAlign w:val="center"/>
          </w:tcPr>
          <w:p w:rsidR="004F35F4" w:rsidRPr="00F11BB5" w:rsidRDefault="004F35F4" w:rsidP="00302618">
            <w:pPr>
              <w:jc w:val="center"/>
              <w:rPr>
                <w:sz w:val="24"/>
                <w:szCs w:val="24"/>
              </w:rPr>
            </w:pPr>
            <w:r w:rsidRPr="00F11BB5">
              <w:rPr>
                <w:sz w:val="24"/>
                <w:szCs w:val="24"/>
              </w:rPr>
              <w:t>%</w:t>
            </w:r>
          </w:p>
        </w:tc>
      </w:tr>
      <w:tr w:rsidR="004F35F4" w:rsidRPr="00F11BB5" w:rsidTr="00342633">
        <w:trPr>
          <w:tblHeader/>
        </w:trPr>
        <w:tc>
          <w:tcPr>
            <w:tcW w:w="3577" w:type="pct"/>
            <w:vAlign w:val="center"/>
          </w:tcPr>
          <w:p w:rsidR="004F35F4" w:rsidRPr="00F11BB5" w:rsidRDefault="004F35F4" w:rsidP="00302618">
            <w:pPr>
              <w:jc w:val="center"/>
              <w:rPr>
                <w:sz w:val="24"/>
                <w:szCs w:val="24"/>
              </w:rPr>
            </w:pPr>
            <w:r w:rsidRPr="00F11BB5">
              <w:rPr>
                <w:sz w:val="24"/>
                <w:szCs w:val="24"/>
              </w:rPr>
              <w:t>1</w:t>
            </w:r>
          </w:p>
        </w:tc>
        <w:tc>
          <w:tcPr>
            <w:tcW w:w="711" w:type="pct"/>
            <w:vAlign w:val="center"/>
          </w:tcPr>
          <w:p w:rsidR="004F35F4" w:rsidRPr="00F11BB5" w:rsidRDefault="004F35F4" w:rsidP="00302618">
            <w:pPr>
              <w:jc w:val="center"/>
              <w:rPr>
                <w:sz w:val="24"/>
                <w:szCs w:val="24"/>
              </w:rPr>
            </w:pPr>
            <w:r w:rsidRPr="00F11BB5">
              <w:rPr>
                <w:sz w:val="24"/>
                <w:szCs w:val="24"/>
              </w:rPr>
              <w:t>2</w:t>
            </w:r>
          </w:p>
        </w:tc>
        <w:tc>
          <w:tcPr>
            <w:tcW w:w="712" w:type="pct"/>
            <w:vAlign w:val="center"/>
          </w:tcPr>
          <w:p w:rsidR="004F35F4" w:rsidRPr="00F11BB5" w:rsidRDefault="004F35F4" w:rsidP="00302618">
            <w:pPr>
              <w:jc w:val="center"/>
              <w:rPr>
                <w:sz w:val="24"/>
                <w:szCs w:val="24"/>
              </w:rPr>
            </w:pPr>
            <w:r w:rsidRPr="00F11BB5">
              <w:rPr>
                <w:sz w:val="24"/>
                <w:szCs w:val="24"/>
              </w:rPr>
              <w:t>3</w:t>
            </w:r>
          </w:p>
        </w:tc>
      </w:tr>
      <w:tr w:rsidR="004F35F4" w:rsidRPr="00F11BB5" w:rsidTr="00342633">
        <w:tc>
          <w:tcPr>
            <w:tcW w:w="3577" w:type="pct"/>
          </w:tcPr>
          <w:p w:rsidR="004F35F4" w:rsidRPr="00F11BB5" w:rsidRDefault="004F35F4" w:rsidP="00302618">
            <w:pPr>
              <w:rPr>
                <w:sz w:val="24"/>
                <w:szCs w:val="24"/>
              </w:rPr>
            </w:pPr>
            <w:r w:rsidRPr="00F11BB5">
              <w:rPr>
                <w:sz w:val="24"/>
                <w:szCs w:val="24"/>
              </w:rPr>
              <w:t>Общая площадь земель</w:t>
            </w:r>
          </w:p>
        </w:tc>
        <w:tc>
          <w:tcPr>
            <w:tcW w:w="711" w:type="pct"/>
          </w:tcPr>
          <w:p w:rsidR="004F35F4" w:rsidRPr="00A0592B" w:rsidRDefault="004F35F4" w:rsidP="00302618">
            <w:pPr>
              <w:jc w:val="center"/>
              <w:rPr>
                <w:sz w:val="24"/>
                <w:szCs w:val="24"/>
              </w:rPr>
            </w:pPr>
            <w:r w:rsidRPr="00A0592B">
              <w:rPr>
                <w:sz w:val="24"/>
                <w:szCs w:val="24"/>
              </w:rPr>
              <w:t>16022,0</w:t>
            </w:r>
          </w:p>
        </w:tc>
        <w:tc>
          <w:tcPr>
            <w:tcW w:w="712" w:type="pct"/>
          </w:tcPr>
          <w:p w:rsidR="004F35F4" w:rsidRPr="00B50333" w:rsidRDefault="004F35F4" w:rsidP="00302618">
            <w:pPr>
              <w:jc w:val="center"/>
              <w:rPr>
                <w:sz w:val="24"/>
                <w:szCs w:val="24"/>
              </w:rPr>
            </w:pPr>
            <w:r w:rsidRPr="00B50333">
              <w:rPr>
                <w:sz w:val="24"/>
                <w:szCs w:val="24"/>
              </w:rPr>
              <w:t>100,0</w:t>
            </w:r>
          </w:p>
        </w:tc>
      </w:tr>
      <w:tr w:rsidR="004F35F4" w:rsidRPr="004810A4" w:rsidTr="00342633">
        <w:tc>
          <w:tcPr>
            <w:tcW w:w="3577" w:type="pct"/>
          </w:tcPr>
          <w:p w:rsidR="004F35F4" w:rsidRPr="00F11BB5" w:rsidRDefault="004F35F4" w:rsidP="00302618">
            <w:pPr>
              <w:rPr>
                <w:sz w:val="24"/>
                <w:szCs w:val="24"/>
              </w:rPr>
            </w:pPr>
            <w:r w:rsidRPr="00F11BB5">
              <w:rPr>
                <w:sz w:val="24"/>
                <w:szCs w:val="24"/>
              </w:rPr>
              <w:t>Лесные земли - всего</w:t>
            </w:r>
          </w:p>
        </w:tc>
        <w:tc>
          <w:tcPr>
            <w:tcW w:w="711" w:type="pct"/>
          </w:tcPr>
          <w:p w:rsidR="004F35F4" w:rsidRPr="00A0592B" w:rsidRDefault="004F35F4" w:rsidP="00302618">
            <w:pPr>
              <w:jc w:val="center"/>
              <w:rPr>
                <w:sz w:val="24"/>
                <w:szCs w:val="24"/>
              </w:rPr>
            </w:pPr>
            <w:r w:rsidRPr="00A0592B">
              <w:rPr>
                <w:sz w:val="24"/>
                <w:szCs w:val="24"/>
              </w:rPr>
              <w:t>15415,2</w:t>
            </w:r>
          </w:p>
        </w:tc>
        <w:tc>
          <w:tcPr>
            <w:tcW w:w="712" w:type="pct"/>
          </w:tcPr>
          <w:p w:rsidR="004F35F4" w:rsidRPr="004810A4" w:rsidRDefault="004F35F4" w:rsidP="00302618">
            <w:pPr>
              <w:jc w:val="center"/>
              <w:rPr>
                <w:sz w:val="24"/>
                <w:szCs w:val="24"/>
              </w:rPr>
            </w:pPr>
            <w:r>
              <w:rPr>
                <w:sz w:val="24"/>
                <w:szCs w:val="24"/>
              </w:rPr>
              <w:t>96,2</w:t>
            </w:r>
          </w:p>
        </w:tc>
      </w:tr>
      <w:tr w:rsidR="004F35F4" w:rsidRPr="004810A4" w:rsidTr="00342633">
        <w:tc>
          <w:tcPr>
            <w:tcW w:w="3577" w:type="pct"/>
          </w:tcPr>
          <w:p w:rsidR="004F35F4" w:rsidRPr="00F11BB5" w:rsidRDefault="004F35F4" w:rsidP="00302618">
            <w:pPr>
              <w:rPr>
                <w:sz w:val="24"/>
                <w:szCs w:val="24"/>
              </w:rPr>
            </w:pPr>
            <w:r w:rsidRPr="00F11BB5">
              <w:rPr>
                <w:sz w:val="24"/>
                <w:szCs w:val="24"/>
              </w:rPr>
              <w:t>Земли, покрытые лесной растительностью – всего</w:t>
            </w:r>
          </w:p>
        </w:tc>
        <w:tc>
          <w:tcPr>
            <w:tcW w:w="711" w:type="pct"/>
          </w:tcPr>
          <w:p w:rsidR="004F35F4" w:rsidRPr="00A0592B" w:rsidRDefault="004F35F4" w:rsidP="00302618">
            <w:pPr>
              <w:jc w:val="center"/>
              <w:rPr>
                <w:sz w:val="24"/>
                <w:szCs w:val="24"/>
              </w:rPr>
            </w:pPr>
            <w:r w:rsidRPr="00A0592B">
              <w:rPr>
                <w:sz w:val="24"/>
                <w:szCs w:val="24"/>
              </w:rPr>
              <w:t>14623,1</w:t>
            </w:r>
          </w:p>
        </w:tc>
        <w:tc>
          <w:tcPr>
            <w:tcW w:w="712" w:type="pct"/>
          </w:tcPr>
          <w:p w:rsidR="004F35F4" w:rsidRPr="004810A4" w:rsidRDefault="004F35F4" w:rsidP="00302618">
            <w:pPr>
              <w:jc w:val="center"/>
              <w:rPr>
                <w:sz w:val="24"/>
                <w:szCs w:val="24"/>
              </w:rPr>
            </w:pPr>
            <w:r>
              <w:rPr>
                <w:sz w:val="24"/>
                <w:szCs w:val="24"/>
              </w:rPr>
              <w:t>91,2</w:t>
            </w:r>
          </w:p>
        </w:tc>
      </w:tr>
      <w:tr w:rsidR="004F35F4" w:rsidRPr="00F11BB5" w:rsidTr="00342633">
        <w:tc>
          <w:tcPr>
            <w:tcW w:w="3577" w:type="pct"/>
          </w:tcPr>
          <w:p w:rsidR="004F35F4" w:rsidRPr="00BE4842" w:rsidRDefault="004F35F4" w:rsidP="00302618">
            <w:pPr>
              <w:rPr>
                <w:color w:val="000000" w:themeColor="text1"/>
                <w:sz w:val="24"/>
                <w:szCs w:val="24"/>
              </w:rPr>
            </w:pPr>
            <w:r w:rsidRPr="00BE4842">
              <w:rPr>
                <w:color w:val="000000" w:themeColor="text1"/>
                <w:sz w:val="24"/>
                <w:szCs w:val="24"/>
              </w:rPr>
              <w:t>в том числе: лесные культуры</w:t>
            </w:r>
          </w:p>
        </w:tc>
        <w:tc>
          <w:tcPr>
            <w:tcW w:w="711" w:type="pct"/>
          </w:tcPr>
          <w:p w:rsidR="004F35F4" w:rsidRPr="00BE4842" w:rsidRDefault="004F35F4" w:rsidP="00302618">
            <w:pPr>
              <w:jc w:val="center"/>
              <w:rPr>
                <w:color w:val="000000" w:themeColor="text1"/>
                <w:sz w:val="24"/>
                <w:szCs w:val="24"/>
              </w:rPr>
            </w:pPr>
            <w:r w:rsidRPr="00BE4842">
              <w:rPr>
                <w:color w:val="000000" w:themeColor="text1"/>
                <w:sz w:val="24"/>
                <w:szCs w:val="24"/>
              </w:rPr>
              <w:t>5551,3</w:t>
            </w:r>
          </w:p>
        </w:tc>
        <w:tc>
          <w:tcPr>
            <w:tcW w:w="712" w:type="pct"/>
          </w:tcPr>
          <w:p w:rsidR="004F35F4" w:rsidRPr="00BE4842" w:rsidRDefault="004F35F4" w:rsidP="00302618">
            <w:pPr>
              <w:jc w:val="center"/>
              <w:rPr>
                <w:color w:val="000000" w:themeColor="text1"/>
                <w:sz w:val="24"/>
                <w:szCs w:val="24"/>
              </w:rPr>
            </w:pPr>
            <w:r w:rsidRPr="00BE4842">
              <w:rPr>
                <w:color w:val="000000" w:themeColor="text1"/>
                <w:sz w:val="24"/>
                <w:szCs w:val="24"/>
              </w:rPr>
              <w:t>34,6</w:t>
            </w:r>
          </w:p>
        </w:tc>
      </w:tr>
      <w:tr w:rsidR="004F35F4" w:rsidRPr="00F11BB5" w:rsidTr="00342633">
        <w:tc>
          <w:tcPr>
            <w:tcW w:w="3577" w:type="pct"/>
          </w:tcPr>
          <w:p w:rsidR="004F35F4" w:rsidRPr="00F11BB5" w:rsidRDefault="004F35F4" w:rsidP="00302618">
            <w:pPr>
              <w:rPr>
                <w:sz w:val="24"/>
                <w:szCs w:val="24"/>
              </w:rPr>
            </w:pPr>
            <w:r w:rsidRPr="00F11BB5">
              <w:rPr>
                <w:sz w:val="24"/>
                <w:szCs w:val="24"/>
              </w:rPr>
              <w:t>Земли, не покрытые лесной растительностью - всего</w:t>
            </w:r>
          </w:p>
        </w:tc>
        <w:tc>
          <w:tcPr>
            <w:tcW w:w="711" w:type="pct"/>
            <w:vAlign w:val="bottom"/>
          </w:tcPr>
          <w:p w:rsidR="004F35F4" w:rsidRPr="00A0592B" w:rsidRDefault="004F35F4" w:rsidP="00302618">
            <w:pPr>
              <w:jc w:val="center"/>
              <w:rPr>
                <w:sz w:val="24"/>
                <w:szCs w:val="24"/>
              </w:rPr>
            </w:pPr>
            <w:r w:rsidRPr="00A0592B">
              <w:rPr>
                <w:sz w:val="24"/>
                <w:szCs w:val="24"/>
              </w:rPr>
              <w:t>792,1</w:t>
            </w:r>
          </w:p>
        </w:tc>
        <w:tc>
          <w:tcPr>
            <w:tcW w:w="712" w:type="pct"/>
            <w:vAlign w:val="bottom"/>
          </w:tcPr>
          <w:p w:rsidR="004F35F4" w:rsidRPr="0068185B" w:rsidRDefault="004F35F4" w:rsidP="00302618">
            <w:pPr>
              <w:jc w:val="center"/>
              <w:rPr>
                <w:sz w:val="24"/>
                <w:szCs w:val="24"/>
              </w:rPr>
            </w:pPr>
            <w:r>
              <w:rPr>
                <w:sz w:val="24"/>
                <w:szCs w:val="24"/>
              </w:rPr>
              <w:t>5,0</w:t>
            </w:r>
          </w:p>
        </w:tc>
      </w:tr>
      <w:tr w:rsidR="004F35F4" w:rsidRPr="00F11BB5" w:rsidTr="00342633">
        <w:tc>
          <w:tcPr>
            <w:tcW w:w="3577" w:type="pct"/>
          </w:tcPr>
          <w:p w:rsidR="004F35F4" w:rsidRPr="00F11BB5" w:rsidRDefault="004F35F4" w:rsidP="00302618">
            <w:pPr>
              <w:rPr>
                <w:sz w:val="24"/>
                <w:szCs w:val="24"/>
              </w:rPr>
            </w:pPr>
            <w:r w:rsidRPr="00F11BB5">
              <w:rPr>
                <w:sz w:val="24"/>
                <w:szCs w:val="24"/>
              </w:rPr>
              <w:t>в том числе:</w:t>
            </w:r>
          </w:p>
        </w:tc>
        <w:tc>
          <w:tcPr>
            <w:tcW w:w="711" w:type="pct"/>
          </w:tcPr>
          <w:p w:rsidR="004F35F4" w:rsidRPr="00A0592B" w:rsidRDefault="004F35F4" w:rsidP="00302618">
            <w:pPr>
              <w:jc w:val="center"/>
              <w:rPr>
                <w:sz w:val="24"/>
                <w:szCs w:val="24"/>
              </w:rPr>
            </w:pPr>
          </w:p>
        </w:tc>
        <w:tc>
          <w:tcPr>
            <w:tcW w:w="712" w:type="pct"/>
          </w:tcPr>
          <w:p w:rsidR="004F35F4" w:rsidRPr="007A525A" w:rsidRDefault="004F35F4" w:rsidP="00302618">
            <w:pPr>
              <w:jc w:val="center"/>
              <w:rPr>
                <w:sz w:val="24"/>
                <w:szCs w:val="24"/>
                <w:highlight w:val="magenta"/>
              </w:rPr>
            </w:pPr>
          </w:p>
        </w:tc>
      </w:tr>
      <w:tr w:rsidR="004F35F4" w:rsidRPr="00F11BB5" w:rsidTr="00342633">
        <w:tc>
          <w:tcPr>
            <w:tcW w:w="3577" w:type="pct"/>
            <w:vAlign w:val="center"/>
          </w:tcPr>
          <w:p w:rsidR="004F35F4" w:rsidRPr="0087436C" w:rsidRDefault="004F35F4" w:rsidP="00302618">
            <w:pPr>
              <w:rPr>
                <w:sz w:val="24"/>
                <w:szCs w:val="24"/>
              </w:rPr>
            </w:pPr>
            <w:r w:rsidRPr="0087436C">
              <w:rPr>
                <w:sz w:val="24"/>
                <w:szCs w:val="24"/>
              </w:rPr>
              <w:t>- несомкнувшиеся лесные культуры</w:t>
            </w:r>
          </w:p>
        </w:tc>
        <w:tc>
          <w:tcPr>
            <w:tcW w:w="711" w:type="pct"/>
          </w:tcPr>
          <w:p w:rsidR="004F35F4" w:rsidRPr="00A0592B" w:rsidRDefault="004F35F4" w:rsidP="00302618">
            <w:pPr>
              <w:jc w:val="center"/>
              <w:rPr>
                <w:sz w:val="24"/>
                <w:szCs w:val="24"/>
              </w:rPr>
            </w:pPr>
            <w:r w:rsidRPr="00A0592B">
              <w:rPr>
                <w:sz w:val="24"/>
                <w:szCs w:val="24"/>
              </w:rPr>
              <w:t>650,8</w:t>
            </w:r>
          </w:p>
        </w:tc>
        <w:tc>
          <w:tcPr>
            <w:tcW w:w="712" w:type="pct"/>
          </w:tcPr>
          <w:p w:rsidR="004F35F4" w:rsidRPr="00630743" w:rsidRDefault="004F35F4" w:rsidP="00302618">
            <w:pPr>
              <w:jc w:val="center"/>
              <w:rPr>
                <w:sz w:val="24"/>
                <w:szCs w:val="24"/>
              </w:rPr>
            </w:pPr>
            <w:r>
              <w:rPr>
                <w:sz w:val="24"/>
                <w:szCs w:val="24"/>
              </w:rPr>
              <w:t>4,1</w:t>
            </w:r>
          </w:p>
        </w:tc>
      </w:tr>
      <w:tr w:rsidR="004F35F4" w:rsidRPr="00F11BB5" w:rsidTr="00342633">
        <w:tc>
          <w:tcPr>
            <w:tcW w:w="3577" w:type="pct"/>
            <w:vAlign w:val="center"/>
          </w:tcPr>
          <w:p w:rsidR="004F35F4" w:rsidRPr="0087436C" w:rsidRDefault="004F35F4" w:rsidP="00302618">
            <w:pPr>
              <w:rPr>
                <w:sz w:val="24"/>
                <w:szCs w:val="24"/>
              </w:rPr>
            </w:pPr>
            <w:r w:rsidRPr="0087436C">
              <w:rPr>
                <w:sz w:val="24"/>
                <w:szCs w:val="24"/>
              </w:rPr>
              <w:t>- лесные питомники; плантации</w:t>
            </w:r>
          </w:p>
        </w:tc>
        <w:tc>
          <w:tcPr>
            <w:tcW w:w="711" w:type="pct"/>
          </w:tcPr>
          <w:p w:rsidR="004F35F4" w:rsidRPr="00A0592B" w:rsidRDefault="004F35F4" w:rsidP="00302618">
            <w:pPr>
              <w:jc w:val="center"/>
              <w:rPr>
                <w:sz w:val="24"/>
                <w:szCs w:val="24"/>
              </w:rPr>
            </w:pPr>
            <w:r w:rsidRPr="00A0592B">
              <w:rPr>
                <w:sz w:val="24"/>
                <w:szCs w:val="24"/>
              </w:rPr>
              <w:t>7,4</w:t>
            </w:r>
          </w:p>
        </w:tc>
        <w:tc>
          <w:tcPr>
            <w:tcW w:w="712" w:type="pct"/>
          </w:tcPr>
          <w:p w:rsidR="004F35F4" w:rsidRPr="00F42035" w:rsidRDefault="004F35F4" w:rsidP="00302618">
            <w:pPr>
              <w:jc w:val="center"/>
              <w:rPr>
                <w:sz w:val="24"/>
                <w:szCs w:val="24"/>
              </w:rPr>
            </w:pPr>
            <w:r>
              <w:rPr>
                <w:sz w:val="24"/>
                <w:szCs w:val="24"/>
              </w:rPr>
              <w:t>-</w:t>
            </w:r>
          </w:p>
        </w:tc>
      </w:tr>
      <w:tr w:rsidR="004F35F4" w:rsidRPr="00F11BB5" w:rsidTr="00342633">
        <w:tc>
          <w:tcPr>
            <w:tcW w:w="3577" w:type="pct"/>
            <w:vAlign w:val="center"/>
          </w:tcPr>
          <w:p w:rsidR="004F35F4" w:rsidRPr="0087436C" w:rsidRDefault="004F35F4" w:rsidP="00302618">
            <w:pPr>
              <w:rPr>
                <w:sz w:val="24"/>
                <w:szCs w:val="24"/>
              </w:rPr>
            </w:pPr>
            <w:r w:rsidRPr="0087436C">
              <w:rPr>
                <w:sz w:val="24"/>
                <w:szCs w:val="24"/>
              </w:rPr>
              <w:t>-  редины естественные</w:t>
            </w:r>
          </w:p>
        </w:tc>
        <w:tc>
          <w:tcPr>
            <w:tcW w:w="711" w:type="pct"/>
          </w:tcPr>
          <w:p w:rsidR="004F35F4" w:rsidRPr="00A0592B" w:rsidRDefault="004F35F4" w:rsidP="00302618">
            <w:pPr>
              <w:jc w:val="center"/>
              <w:rPr>
                <w:sz w:val="24"/>
                <w:szCs w:val="24"/>
              </w:rPr>
            </w:pPr>
            <w:r w:rsidRPr="00A0592B">
              <w:rPr>
                <w:sz w:val="24"/>
                <w:szCs w:val="24"/>
              </w:rPr>
              <w:t>21,6</w:t>
            </w:r>
          </w:p>
        </w:tc>
        <w:tc>
          <w:tcPr>
            <w:tcW w:w="712" w:type="pct"/>
          </w:tcPr>
          <w:p w:rsidR="004F35F4" w:rsidRPr="00F42035" w:rsidRDefault="004F35F4" w:rsidP="00302618">
            <w:pPr>
              <w:jc w:val="center"/>
              <w:rPr>
                <w:sz w:val="24"/>
                <w:szCs w:val="24"/>
              </w:rPr>
            </w:pPr>
            <w:r>
              <w:rPr>
                <w:sz w:val="24"/>
                <w:szCs w:val="24"/>
              </w:rPr>
              <w:t>0,2</w:t>
            </w:r>
          </w:p>
        </w:tc>
      </w:tr>
      <w:tr w:rsidR="004F35F4" w:rsidRPr="00F11BB5" w:rsidTr="00342633">
        <w:tc>
          <w:tcPr>
            <w:tcW w:w="3577" w:type="pct"/>
            <w:vAlign w:val="center"/>
          </w:tcPr>
          <w:p w:rsidR="004F35F4" w:rsidRPr="0087436C" w:rsidRDefault="004F35F4" w:rsidP="00302618">
            <w:pPr>
              <w:rPr>
                <w:sz w:val="24"/>
                <w:szCs w:val="24"/>
              </w:rPr>
            </w:pPr>
            <w:r w:rsidRPr="0087436C">
              <w:rPr>
                <w:sz w:val="24"/>
                <w:szCs w:val="24"/>
              </w:rPr>
              <w:t>- вырубки</w:t>
            </w:r>
          </w:p>
        </w:tc>
        <w:tc>
          <w:tcPr>
            <w:tcW w:w="711" w:type="pct"/>
          </w:tcPr>
          <w:p w:rsidR="004F35F4" w:rsidRPr="00A0592B" w:rsidRDefault="004F35F4" w:rsidP="00302618">
            <w:pPr>
              <w:jc w:val="center"/>
              <w:rPr>
                <w:sz w:val="24"/>
                <w:szCs w:val="24"/>
              </w:rPr>
            </w:pPr>
            <w:r w:rsidRPr="00A0592B">
              <w:rPr>
                <w:sz w:val="24"/>
                <w:szCs w:val="24"/>
              </w:rPr>
              <w:t>112,3</w:t>
            </w:r>
          </w:p>
        </w:tc>
        <w:tc>
          <w:tcPr>
            <w:tcW w:w="712" w:type="pct"/>
          </w:tcPr>
          <w:p w:rsidR="004F35F4" w:rsidRPr="003969C0" w:rsidRDefault="004F35F4" w:rsidP="00302618">
            <w:pPr>
              <w:jc w:val="center"/>
              <w:rPr>
                <w:sz w:val="24"/>
                <w:szCs w:val="24"/>
              </w:rPr>
            </w:pPr>
            <w:r>
              <w:rPr>
                <w:sz w:val="24"/>
                <w:szCs w:val="24"/>
              </w:rPr>
              <w:t>0,7</w:t>
            </w:r>
          </w:p>
        </w:tc>
      </w:tr>
      <w:tr w:rsidR="004F35F4" w:rsidRPr="00F11BB5" w:rsidTr="00342633">
        <w:tc>
          <w:tcPr>
            <w:tcW w:w="3577" w:type="pct"/>
            <w:vAlign w:val="center"/>
          </w:tcPr>
          <w:p w:rsidR="004F35F4" w:rsidRPr="0087436C" w:rsidRDefault="004F35F4" w:rsidP="00302618">
            <w:pPr>
              <w:rPr>
                <w:sz w:val="24"/>
                <w:szCs w:val="24"/>
              </w:rPr>
            </w:pPr>
            <w:r w:rsidRPr="0087436C">
              <w:rPr>
                <w:sz w:val="24"/>
                <w:szCs w:val="24"/>
              </w:rPr>
              <w:t>Нелесные земли – всего</w:t>
            </w:r>
          </w:p>
        </w:tc>
        <w:tc>
          <w:tcPr>
            <w:tcW w:w="711" w:type="pct"/>
          </w:tcPr>
          <w:p w:rsidR="004F35F4" w:rsidRPr="00A0592B" w:rsidRDefault="004F35F4" w:rsidP="00302618">
            <w:pPr>
              <w:jc w:val="center"/>
              <w:rPr>
                <w:sz w:val="24"/>
                <w:szCs w:val="24"/>
              </w:rPr>
            </w:pPr>
            <w:r w:rsidRPr="00A0592B">
              <w:rPr>
                <w:sz w:val="24"/>
                <w:szCs w:val="24"/>
              </w:rPr>
              <w:t>606,8</w:t>
            </w:r>
          </w:p>
        </w:tc>
        <w:tc>
          <w:tcPr>
            <w:tcW w:w="712" w:type="pct"/>
          </w:tcPr>
          <w:p w:rsidR="004F35F4" w:rsidRPr="00B87338" w:rsidRDefault="004F35F4" w:rsidP="00302618">
            <w:pPr>
              <w:jc w:val="center"/>
              <w:rPr>
                <w:sz w:val="24"/>
                <w:szCs w:val="24"/>
              </w:rPr>
            </w:pPr>
            <w:r>
              <w:rPr>
                <w:sz w:val="24"/>
                <w:szCs w:val="24"/>
              </w:rPr>
              <w:t>3,8</w:t>
            </w:r>
          </w:p>
        </w:tc>
      </w:tr>
      <w:tr w:rsidR="004F35F4" w:rsidRPr="00F11BB5" w:rsidTr="00342633">
        <w:tc>
          <w:tcPr>
            <w:tcW w:w="3577" w:type="pct"/>
            <w:vAlign w:val="center"/>
          </w:tcPr>
          <w:p w:rsidR="004F35F4" w:rsidRPr="0087436C" w:rsidRDefault="004F35F4" w:rsidP="00302618">
            <w:pPr>
              <w:rPr>
                <w:sz w:val="24"/>
                <w:szCs w:val="24"/>
              </w:rPr>
            </w:pPr>
            <w:r w:rsidRPr="0087436C">
              <w:rPr>
                <w:sz w:val="24"/>
                <w:szCs w:val="24"/>
              </w:rPr>
              <w:t>в том числе:</w:t>
            </w:r>
          </w:p>
        </w:tc>
        <w:tc>
          <w:tcPr>
            <w:tcW w:w="711" w:type="pct"/>
          </w:tcPr>
          <w:p w:rsidR="004F35F4" w:rsidRPr="00A0592B" w:rsidRDefault="004F35F4" w:rsidP="00302618">
            <w:pPr>
              <w:jc w:val="center"/>
              <w:rPr>
                <w:sz w:val="24"/>
                <w:szCs w:val="24"/>
              </w:rPr>
            </w:pPr>
          </w:p>
        </w:tc>
        <w:tc>
          <w:tcPr>
            <w:tcW w:w="712" w:type="pct"/>
          </w:tcPr>
          <w:p w:rsidR="004F35F4" w:rsidRPr="007A525A" w:rsidRDefault="004F35F4" w:rsidP="00302618">
            <w:pPr>
              <w:jc w:val="center"/>
              <w:rPr>
                <w:sz w:val="24"/>
                <w:szCs w:val="24"/>
                <w:highlight w:val="magenta"/>
              </w:rPr>
            </w:pPr>
          </w:p>
        </w:tc>
      </w:tr>
      <w:tr w:rsidR="004F35F4" w:rsidRPr="00F11BB5" w:rsidTr="00342633">
        <w:tc>
          <w:tcPr>
            <w:tcW w:w="3577" w:type="pct"/>
            <w:vAlign w:val="center"/>
          </w:tcPr>
          <w:p w:rsidR="004F35F4" w:rsidRPr="0087436C" w:rsidRDefault="004F35F4" w:rsidP="00302618">
            <w:pPr>
              <w:rPr>
                <w:sz w:val="24"/>
                <w:szCs w:val="24"/>
              </w:rPr>
            </w:pPr>
            <w:r w:rsidRPr="0087436C">
              <w:rPr>
                <w:sz w:val="24"/>
                <w:szCs w:val="24"/>
              </w:rPr>
              <w:t>- пашни</w:t>
            </w:r>
          </w:p>
        </w:tc>
        <w:tc>
          <w:tcPr>
            <w:tcW w:w="711" w:type="pct"/>
          </w:tcPr>
          <w:p w:rsidR="004F35F4" w:rsidRPr="00A0592B" w:rsidRDefault="004F35F4" w:rsidP="00302618">
            <w:pPr>
              <w:jc w:val="center"/>
              <w:rPr>
                <w:sz w:val="24"/>
                <w:szCs w:val="24"/>
              </w:rPr>
            </w:pPr>
            <w:r w:rsidRPr="00A0592B">
              <w:rPr>
                <w:sz w:val="24"/>
                <w:szCs w:val="24"/>
              </w:rPr>
              <w:t>5,9</w:t>
            </w:r>
          </w:p>
        </w:tc>
        <w:tc>
          <w:tcPr>
            <w:tcW w:w="712" w:type="pct"/>
          </w:tcPr>
          <w:p w:rsidR="004F35F4" w:rsidRPr="00AC7F0C" w:rsidRDefault="004F35F4" w:rsidP="00302618">
            <w:pPr>
              <w:jc w:val="center"/>
              <w:rPr>
                <w:sz w:val="24"/>
                <w:szCs w:val="24"/>
              </w:rPr>
            </w:pPr>
            <w:r>
              <w:rPr>
                <w:sz w:val="24"/>
                <w:szCs w:val="24"/>
              </w:rPr>
              <w:t>-</w:t>
            </w:r>
          </w:p>
        </w:tc>
      </w:tr>
      <w:tr w:rsidR="004F35F4" w:rsidRPr="00F11BB5" w:rsidTr="00342633">
        <w:tc>
          <w:tcPr>
            <w:tcW w:w="3577" w:type="pct"/>
            <w:vAlign w:val="center"/>
          </w:tcPr>
          <w:p w:rsidR="004F35F4" w:rsidRPr="0087436C" w:rsidRDefault="004F35F4" w:rsidP="00302618">
            <w:pPr>
              <w:rPr>
                <w:sz w:val="24"/>
                <w:szCs w:val="24"/>
              </w:rPr>
            </w:pPr>
            <w:r w:rsidRPr="0087436C">
              <w:rPr>
                <w:sz w:val="24"/>
                <w:szCs w:val="24"/>
              </w:rPr>
              <w:t>- сенокосы</w:t>
            </w:r>
          </w:p>
        </w:tc>
        <w:tc>
          <w:tcPr>
            <w:tcW w:w="711" w:type="pct"/>
          </w:tcPr>
          <w:p w:rsidR="004F35F4" w:rsidRPr="00A0592B" w:rsidRDefault="004F35F4" w:rsidP="00302618">
            <w:pPr>
              <w:jc w:val="center"/>
              <w:rPr>
                <w:sz w:val="24"/>
                <w:szCs w:val="24"/>
              </w:rPr>
            </w:pPr>
            <w:r w:rsidRPr="00A0592B">
              <w:rPr>
                <w:sz w:val="24"/>
                <w:szCs w:val="24"/>
              </w:rPr>
              <w:t>4,7</w:t>
            </w:r>
          </w:p>
        </w:tc>
        <w:tc>
          <w:tcPr>
            <w:tcW w:w="712" w:type="pct"/>
          </w:tcPr>
          <w:p w:rsidR="004F35F4" w:rsidRPr="00AC7F0C" w:rsidRDefault="004F35F4" w:rsidP="00302618">
            <w:pPr>
              <w:jc w:val="center"/>
              <w:rPr>
                <w:sz w:val="24"/>
                <w:szCs w:val="24"/>
              </w:rPr>
            </w:pPr>
            <w:r>
              <w:rPr>
                <w:sz w:val="24"/>
                <w:szCs w:val="24"/>
              </w:rPr>
              <w:t>-</w:t>
            </w:r>
          </w:p>
        </w:tc>
      </w:tr>
      <w:tr w:rsidR="004F35F4" w:rsidRPr="00F11BB5" w:rsidTr="00342633">
        <w:tc>
          <w:tcPr>
            <w:tcW w:w="3577" w:type="pct"/>
            <w:vAlign w:val="center"/>
          </w:tcPr>
          <w:p w:rsidR="004F35F4" w:rsidRPr="0087436C" w:rsidRDefault="004F35F4" w:rsidP="00302618">
            <w:pPr>
              <w:rPr>
                <w:sz w:val="24"/>
                <w:szCs w:val="24"/>
              </w:rPr>
            </w:pPr>
            <w:r w:rsidRPr="0087436C">
              <w:rPr>
                <w:sz w:val="24"/>
                <w:szCs w:val="24"/>
              </w:rPr>
              <w:t>- пастбища</w:t>
            </w:r>
          </w:p>
        </w:tc>
        <w:tc>
          <w:tcPr>
            <w:tcW w:w="711" w:type="pct"/>
          </w:tcPr>
          <w:p w:rsidR="004F35F4" w:rsidRPr="00A0592B" w:rsidRDefault="004F35F4" w:rsidP="00302618">
            <w:pPr>
              <w:jc w:val="center"/>
              <w:rPr>
                <w:sz w:val="24"/>
                <w:szCs w:val="24"/>
              </w:rPr>
            </w:pPr>
            <w:r w:rsidRPr="00A0592B">
              <w:rPr>
                <w:sz w:val="24"/>
                <w:szCs w:val="24"/>
              </w:rPr>
              <w:t>0,6</w:t>
            </w:r>
          </w:p>
        </w:tc>
        <w:tc>
          <w:tcPr>
            <w:tcW w:w="712" w:type="pct"/>
          </w:tcPr>
          <w:p w:rsidR="004F35F4" w:rsidRPr="00AC7F0C" w:rsidRDefault="004F35F4" w:rsidP="00302618">
            <w:pPr>
              <w:jc w:val="center"/>
              <w:rPr>
                <w:sz w:val="24"/>
                <w:szCs w:val="24"/>
              </w:rPr>
            </w:pPr>
            <w:r>
              <w:rPr>
                <w:sz w:val="24"/>
                <w:szCs w:val="24"/>
              </w:rPr>
              <w:t>-</w:t>
            </w:r>
          </w:p>
        </w:tc>
      </w:tr>
      <w:tr w:rsidR="004F35F4" w:rsidRPr="00F11BB5" w:rsidTr="00342633">
        <w:tc>
          <w:tcPr>
            <w:tcW w:w="3577" w:type="pct"/>
            <w:vAlign w:val="center"/>
          </w:tcPr>
          <w:p w:rsidR="004F35F4" w:rsidRPr="0087436C" w:rsidRDefault="004F35F4" w:rsidP="00302618">
            <w:pPr>
              <w:rPr>
                <w:sz w:val="24"/>
                <w:szCs w:val="24"/>
              </w:rPr>
            </w:pPr>
            <w:r w:rsidRPr="0087436C">
              <w:rPr>
                <w:sz w:val="24"/>
                <w:szCs w:val="24"/>
              </w:rPr>
              <w:t>- воды</w:t>
            </w:r>
          </w:p>
        </w:tc>
        <w:tc>
          <w:tcPr>
            <w:tcW w:w="711" w:type="pct"/>
          </w:tcPr>
          <w:p w:rsidR="004F35F4" w:rsidRPr="00A0592B" w:rsidRDefault="004F35F4" w:rsidP="00302618">
            <w:pPr>
              <w:jc w:val="center"/>
              <w:rPr>
                <w:sz w:val="24"/>
                <w:szCs w:val="24"/>
              </w:rPr>
            </w:pPr>
            <w:r w:rsidRPr="00A0592B">
              <w:rPr>
                <w:sz w:val="24"/>
                <w:szCs w:val="24"/>
              </w:rPr>
              <w:t>39,7</w:t>
            </w:r>
          </w:p>
        </w:tc>
        <w:tc>
          <w:tcPr>
            <w:tcW w:w="712" w:type="pct"/>
          </w:tcPr>
          <w:p w:rsidR="004F35F4" w:rsidRPr="00AC7F0C" w:rsidRDefault="004F35F4" w:rsidP="00302618">
            <w:pPr>
              <w:jc w:val="center"/>
              <w:rPr>
                <w:sz w:val="24"/>
                <w:szCs w:val="24"/>
              </w:rPr>
            </w:pPr>
            <w:r>
              <w:rPr>
                <w:sz w:val="24"/>
                <w:szCs w:val="24"/>
              </w:rPr>
              <w:t>0,3</w:t>
            </w:r>
          </w:p>
        </w:tc>
      </w:tr>
      <w:tr w:rsidR="004F35F4" w:rsidRPr="00F11BB5" w:rsidTr="00342633">
        <w:tc>
          <w:tcPr>
            <w:tcW w:w="3577" w:type="pct"/>
            <w:vAlign w:val="center"/>
          </w:tcPr>
          <w:p w:rsidR="004F35F4" w:rsidRPr="0087436C" w:rsidRDefault="004F35F4" w:rsidP="00302618">
            <w:pPr>
              <w:rPr>
                <w:sz w:val="24"/>
                <w:szCs w:val="24"/>
              </w:rPr>
            </w:pPr>
            <w:r w:rsidRPr="0087436C">
              <w:rPr>
                <w:sz w:val="24"/>
                <w:szCs w:val="24"/>
              </w:rPr>
              <w:t>- дороги, просеки</w:t>
            </w:r>
          </w:p>
        </w:tc>
        <w:tc>
          <w:tcPr>
            <w:tcW w:w="711" w:type="pct"/>
          </w:tcPr>
          <w:p w:rsidR="004F35F4" w:rsidRPr="00A0592B" w:rsidRDefault="004F35F4" w:rsidP="00302618">
            <w:pPr>
              <w:jc w:val="center"/>
              <w:rPr>
                <w:sz w:val="24"/>
                <w:szCs w:val="24"/>
              </w:rPr>
            </w:pPr>
            <w:r w:rsidRPr="00A0592B">
              <w:rPr>
                <w:sz w:val="24"/>
                <w:szCs w:val="24"/>
              </w:rPr>
              <w:t>163,6</w:t>
            </w:r>
          </w:p>
        </w:tc>
        <w:tc>
          <w:tcPr>
            <w:tcW w:w="712" w:type="pct"/>
          </w:tcPr>
          <w:p w:rsidR="004F35F4" w:rsidRPr="00AC7F0C" w:rsidRDefault="004F35F4" w:rsidP="00302618">
            <w:pPr>
              <w:jc w:val="center"/>
              <w:rPr>
                <w:sz w:val="24"/>
                <w:szCs w:val="24"/>
              </w:rPr>
            </w:pPr>
            <w:r>
              <w:rPr>
                <w:sz w:val="24"/>
                <w:szCs w:val="24"/>
              </w:rPr>
              <w:t>1,0</w:t>
            </w:r>
          </w:p>
        </w:tc>
      </w:tr>
      <w:tr w:rsidR="004F35F4" w:rsidRPr="00F11BB5" w:rsidTr="00342633">
        <w:tc>
          <w:tcPr>
            <w:tcW w:w="3577" w:type="pct"/>
            <w:vAlign w:val="center"/>
          </w:tcPr>
          <w:p w:rsidR="004F35F4" w:rsidRPr="0087436C" w:rsidRDefault="004F35F4" w:rsidP="00302618">
            <w:pPr>
              <w:rPr>
                <w:sz w:val="24"/>
                <w:szCs w:val="24"/>
              </w:rPr>
            </w:pPr>
            <w:r w:rsidRPr="0087436C">
              <w:rPr>
                <w:sz w:val="24"/>
                <w:szCs w:val="24"/>
              </w:rPr>
              <w:t>- усадьбы и пр.</w:t>
            </w:r>
          </w:p>
        </w:tc>
        <w:tc>
          <w:tcPr>
            <w:tcW w:w="711" w:type="pct"/>
          </w:tcPr>
          <w:p w:rsidR="004F35F4" w:rsidRPr="00A0592B" w:rsidRDefault="004F35F4" w:rsidP="00302618">
            <w:pPr>
              <w:jc w:val="center"/>
              <w:rPr>
                <w:sz w:val="24"/>
                <w:szCs w:val="24"/>
              </w:rPr>
            </w:pPr>
            <w:r w:rsidRPr="00A0592B">
              <w:rPr>
                <w:sz w:val="24"/>
                <w:szCs w:val="24"/>
              </w:rPr>
              <w:t>12,6</w:t>
            </w:r>
          </w:p>
        </w:tc>
        <w:tc>
          <w:tcPr>
            <w:tcW w:w="712" w:type="pct"/>
          </w:tcPr>
          <w:p w:rsidR="004F35F4" w:rsidRPr="00AC7F0C" w:rsidRDefault="004F35F4" w:rsidP="00302618">
            <w:pPr>
              <w:jc w:val="center"/>
              <w:rPr>
                <w:sz w:val="24"/>
                <w:szCs w:val="24"/>
              </w:rPr>
            </w:pPr>
            <w:r>
              <w:rPr>
                <w:sz w:val="24"/>
                <w:szCs w:val="24"/>
              </w:rPr>
              <w:t>0,1</w:t>
            </w:r>
          </w:p>
        </w:tc>
      </w:tr>
      <w:tr w:rsidR="004F35F4" w:rsidRPr="00F11BB5" w:rsidTr="00342633">
        <w:tc>
          <w:tcPr>
            <w:tcW w:w="3577" w:type="pct"/>
            <w:vAlign w:val="center"/>
          </w:tcPr>
          <w:p w:rsidR="004F35F4" w:rsidRPr="0087436C" w:rsidRDefault="004F35F4" w:rsidP="00302618">
            <w:pPr>
              <w:rPr>
                <w:sz w:val="24"/>
                <w:szCs w:val="24"/>
              </w:rPr>
            </w:pPr>
            <w:r w:rsidRPr="0087436C">
              <w:rPr>
                <w:sz w:val="24"/>
                <w:szCs w:val="24"/>
              </w:rPr>
              <w:t>- болота</w:t>
            </w:r>
          </w:p>
        </w:tc>
        <w:tc>
          <w:tcPr>
            <w:tcW w:w="711" w:type="pct"/>
          </w:tcPr>
          <w:p w:rsidR="004F35F4" w:rsidRPr="00A0592B" w:rsidRDefault="004F35F4" w:rsidP="00302618">
            <w:pPr>
              <w:jc w:val="center"/>
              <w:rPr>
                <w:sz w:val="24"/>
                <w:szCs w:val="24"/>
              </w:rPr>
            </w:pPr>
            <w:r w:rsidRPr="00A0592B">
              <w:rPr>
                <w:sz w:val="24"/>
                <w:szCs w:val="24"/>
              </w:rPr>
              <w:t>112,4</w:t>
            </w:r>
          </w:p>
        </w:tc>
        <w:tc>
          <w:tcPr>
            <w:tcW w:w="712" w:type="pct"/>
          </w:tcPr>
          <w:p w:rsidR="004F35F4" w:rsidRPr="00AC7F0C" w:rsidRDefault="004F35F4" w:rsidP="00302618">
            <w:pPr>
              <w:jc w:val="center"/>
              <w:rPr>
                <w:sz w:val="24"/>
                <w:szCs w:val="24"/>
              </w:rPr>
            </w:pPr>
            <w:r>
              <w:rPr>
                <w:sz w:val="24"/>
                <w:szCs w:val="24"/>
              </w:rPr>
              <w:t>0,7</w:t>
            </w:r>
          </w:p>
        </w:tc>
      </w:tr>
      <w:tr w:rsidR="004F35F4" w:rsidRPr="00F11BB5" w:rsidTr="00342633">
        <w:tc>
          <w:tcPr>
            <w:tcW w:w="3577" w:type="pct"/>
            <w:vAlign w:val="center"/>
          </w:tcPr>
          <w:p w:rsidR="004F35F4" w:rsidRPr="0087436C" w:rsidRDefault="004F35F4" w:rsidP="00302618">
            <w:pPr>
              <w:rPr>
                <w:sz w:val="24"/>
                <w:szCs w:val="24"/>
              </w:rPr>
            </w:pPr>
            <w:r w:rsidRPr="0087436C">
              <w:rPr>
                <w:sz w:val="24"/>
                <w:szCs w:val="24"/>
              </w:rPr>
              <w:t>- прочие земли</w:t>
            </w:r>
          </w:p>
        </w:tc>
        <w:tc>
          <w:tcPr>
            <w:tcW w:w="711" w:type="pct"/>
          </w:tcPr>
          <w:p w:rsidR="004F35F4" w:rsidRPr="00A0592B" w:rsidRDefault="004F35F4" w:rsidP="00302618">
            <w:pPr>
              <w:jc w:val="center"/>
              <w:rPr>
                <w:sz w:val="24"/>
                <w:szCs w:val="24"/>
              </w:rPr>
            </w:pPr>
            <w:r w:rsidRPr="00A0592B">
              <w:rPr>
                <w:sz w:val="24"/>
                <w:szCs w:val="24"/>
              </w:rPr>
              <w:t>267,3</w:t>
            </w:r>
          </w:p>
        </w:tc>
        <w:tc>
          <w:tcPr>
            <w:tcW w:w="712" w:type="pct"/>
          </w:tcPr>
          <w:p w:rsidR="004F35F4" w:rsidRPr="00AC7F0C" w:rsidRDefault="004F35F4" w:rsidP="00302618">
            <w:pPr>
              <w:jc w:val="center"/>
              <w:rPr>
                <w:sz w:val="24"/>
                <w:szCs w:val="24"/>
              </w:rPr>
            </w:pPr>
            <w:r>
              <w:rPr>
                <w:sz w:val="24"/>
                <w:szCs w:val="24"/>
              </w:rPr>
              <w:t>1,7</w:t>
            </w:r>
          </w:p>
        </w:tc>
      </w:tr>
    </w:tbl>
    <w:p w:rsidR="005A251A" w:rsidRDefault="005A251A" w:rsidP="005B0F20">
      <w:pPr>
        <w:spacing w:line="276" w:lineRule="auto"/>
        <w:jc w:val="center"/>
        <w:rPr>
          <w:sz w:val="28"/>
          <w:szCs w:val="28"/>
        </w:rPr>
      </w:pPr>
    </w:p>
    <w:p w:rsidR="004F35F4" w:rsidRPr="00246A6E" w:rsidRDefault="004F35F4" w:rsidP="004F35F4">
      <w:pPr>
        <w:spacing w:line="276" w:lineRule="auto"/>
        <w:ind w:firstLine="709"/>
        <w:jc w:val="both"/>
        <w:rPr>
          <w:sz w:val="28"/>
          <w:szCs w:val="28"/>
        </w:rPr>
      </w:pPr>
      <w:r w:rsidRPr="0081097F">
        <w:rPr>
          <w:sz w:val="28"/>
          <w:szCs w:val="28"/>
        </w:rPr>
        <w:t xml:space="preserve">Приведенная в данной таблице характеристика земель лесного фонда лесничества показывает, что лесные земли составляют </w:t>
      </w:r>
      <w:r w:rsidRPr="004A1DFE">
        <w:rPr>
          <w:sz w:val="28"/>
          <w:szCs w:val="28"/>
        </w:rPr>
        <w:t>96,2</w:t>
      </w:r>
      <w:r w:rsidRPr="0081097F">
        <w:rPr>
          <w:sz w:val="28"/>
          <w:szCs w:val="28"/>
        </w:rPr>
        <w:t>% общей площади лесничества</w:t>
      </w:r>
      <w:r w:rsidRPr="00246A6E">
        <w:rPr>
          <w:sz w:val="28"/>
          <w:szCs w:val="28"/>
        </w:rPr>
        <w:t xml:space="preserve">. </w:t>
      </w:r>
      <w:r w:rsidRPr="004A1DFE">
        <w:rPr>
          <w:sz w:val="28"/>
          <w:szCs w:val="28"/>
        </w:rPr>
        <w:t>Это высокий процент, который показывает, в какой степени лесные участки способны выполнять защитные и экологические функции.</w:t>
      </w:r>
    </w:p>
    <w:p w:rsidR="004F35F4" w:rsidRPr="00246A6E" w:rsidRDefault="004F35F4" w:rsidP="004F35F4">
      <w:pPr>
        <w:spacing w:line="276" w:lineRule="auto"/>
        <w:ind w:firstLine="708"/>
        <w:jc w:val="both"/>
        <w:rPr>
          <w:sz w:val="28"/>
          <w:szCs w:val="28"/>
        </w:rPr>
      </w:pPr>
      <w:r w:rsidRPr="00563CE1">
        <w:rPr>
          <w:sz w:val="28"/>
          <w:szCs w:val="28"/>
        </w:rPr>
        <w:t xml:space="preserve">При этом покрытые лесной растительностью земли составляют </w:t>
      </w:r>
      <w:r>
        <w:rPr>
          <w:sz w:val="28"/>
          <w:szCs w:val="28"/>
        </w:rPr>
        <w:t>91</w:t>
      </w:r>
      <w:r w:rsidRPr="00563CE1">
        <w:rPr>
          <w:sz w:val="28"/>
          <w:szCs w:val="28"/>
        </w:rPr>
        <w:t>,2%, 34,6% из которых составляют лесные культуры.</w:t>
      </w:r>
    </w:p>
    <w:p w:rsidR="004F35F4" w:rsidRDefault="004F35F4" w:rsidP="004F35F4">
      <w:pPr>
        <w:spacing w:line="276" w:lineRule="auto"/>
        <w:ind w:firstLine="709"/>
        <w:jc w:val="both"/>
        <w:rPr>
          <w:sz w:val="28"/>
          <w:szCs w:val="28"/>
        </w:rPr>
      </w:pPr>
      <w:r w:rsidRPr="00246A6E">
        <w:rPr>
          <w:sz w:val="28"/>
          <w:szCs w:val="28"/>
        </w:rPr>
        <w:t xml:space="preserve">Не покрытые лесной растительностью земли составляют </w:t>
      </w:r>
      <w:r w:rsidRPr="00B52970">
        <w:rPr>
          <w:sz w:val="28"/>
          <w:szCs w:val="28"/>
        </w:rPr>
        <w:t>5,0</w:t>
      </w:r>
      <w:r w:rsidRPr="00246A6E">
        <w:rPr>
          <w:sz w:val="28"/>
          <w:szCs w:val="28"/>
        </w:rPr>
        <w:t xml:space="preserve">% от общей площади лесничества, из них </w:t>
      </w:r>
      <w:r>
        <w:rPr>
          <w:sz w:val="28"/>
          <w:szCs w:val="28"/>
        </w:rPr>
        <w:t xml:space="preserve">0,7 </w:t>
      </w:r>
      <w:r w:rsidRPr="00246A6E">
        <w:rPr>
          <w:sz w:val="28"/>
          <w:szCs w:val="28"/>
        </w:rPr>
        <w:t xml:space="preserve">% составляют </w:t>
      </w:r>
      <w:r>
        <w:rPr>
          <w:sz w:val="28"/>
          <w:szCs w:val="28"/>
        </w:rPr>
        <w:t>вырубки (112,3 га)</w:t>
      </w:r>
    </w:p>
    <w:p w:rsidR="004F35F4" w:rsidRPr="0081097F" w:rsidRDefault="004F35F4" w:rsidP="004F35F4">
      <w:pPr>
        <w:spacing w:line="276" w:lineRule="auto"/>
        <w:ind w:firstLine="708"/>
        <w:jc w:val="both"/>
        <w:rPr>
          <w:sz w:val="28"/>
          <w:szCs w:val="28"/>
        </w:rPr>
      </w:pPr>
      <w:r w:rsidRPr="0081097F">
        <w:rPr>
          <w:sz w:val="28"/>
          <w:szCs w:val="28"/>
        </w:rPr>
        <w:t xml:space="preserve">Нелесные земли </w:t>
      </w:r>
      <w:r w:rsidRPr="00AF553F">
        <w:rPr>
          <w:sz w:val="28"/>
          <w:szCs w:val="28"/>
        </w:rPr>
        <w:t xml:space="preserve">составляют </w:t>
      </w:r>
      <w:r>
        <w:rPr>
          <w:sz w:val="28"/>
          <w:szCs w:val="28"/>
        </w:rPr>
        <w:t>3,8</w:t>
      </w:r>
      <w:r w:rsidRPr="00AF553F">
        <w:rPr>
          <w:sz w:val="28"/>
          <w:szCs w:val="28"/>
        </w:rPr>
        <w:t xml:space="preserve">% общей </w:t>
      </w:r>
      <w:r w:rsidRPr="0081097F">
        <w:rPr>
          <w:sz w:val="28"/>
          <w:szCs w:val="28"/>
        </w:rPr>
        <w:t>площади лесничества</w:t>
      </w:r>
      <w:r>
        <w:rPr>
          <w:sz w:val="28"/>
          <w:szCs w:val="28"/>
        </w:rPr>
        <w:t xml:space="preserve"> и представлены в основном водами</w:t>
      </w:r>
      <w:r w:rsidRPr="00B52970">
        <w:rPr>
          <w:sz w:val="28"/>
          <w:szCs w:val="28"/>
        </w:rPr>
        <w:t>(0,3%),</w:t>
      </w:r>
      <w:r w:rsidRPr="00451A6B">
        <w:rPr>
          <w:sz w:val="28"/>
          <w:szCs w:val="28"/>
        </w:rPr>
        <w:t xml:space="preserve"> дорогами и просеками (1,0%), болотами (0,7%) и прочими землями (1,</w:t>
      </w:r>
      <w:r>
        <w:rPr>
          <w:sz w:val="28"/>
          <w:szCs w:val="28"/>
        </w:rPr>
        <w:t>7</w:t>
      </w:r>
      <w:r w:rsidRPr="00451A6B">
        <w:rPr>
          <w:sz w:val="28"/>
          <w:szCs w:val="28"/>
        </w:rPr>
        <w:t>%).</w:t>
      </w:r>
    </w:p>
    <w:p w:rsidR="004F35F4" w:rsidRPr="0060605E" w:rsidRDefault="004F35F4" w:rsidP="004F35F4">
      <w:pPr>
        <w:spacing w:line="276" w:lineRule="auto"/>
        <w:ind w:firstLine="708"/>
        <w:jc w:val="both"/>
        <w:rPr>
          <w:sz w:val="28"/>
          <w:szCs w:val="28"/>
        </w:rPr>
      </w:pPr>
      <w:r w:rsidRPr="0060605E">
        <w:rPr>
          <w:sz w:val="28"/>
          <w:szCs w:val="28"/>
        </w:rPr>
        <w:t xml:space="preserve">Другие нелесные земли </w:t>
      </w:r>
      <w:r>
        <w:rPr>
          <w:sz w:val="28"/>
          <w:szCs w:val="28"/>
        </w:rPr>
        <w:t>представлены</w:t>
      </w:r>
      <w:r w:rsidRPr="0060605E">
        <w:rPr>
          <w:sz w:val="28"/>
          <w:szCs w:val="28"/>
        </w:rPr>
        <w:t>:</w:t>
      </w:r>
    </w:p>
    <w:p w:rsidR="004F35F4" w:rsidRPr="00042986" w:rsidRDefault="004F35F4" w:rsidP="004F35F4">
      <w:pPr>
        <w:tabs>
          <w:tab w:val="left" w:pos="6179"/>
        </w:tabs>
        <w:spacing w:line="276" w:lineRule="auto"/>
        <w:ind w:firstLine="708"/>
        <w:jc w:val="both"/>
        <w:rPr>
          <w:sz w:val="28"/>
          <w:szCs w:val="28"/>
        </w:rPr>
      </w:pPr>
      <w:r w:rsidRPr="00042986">
        <w:rPr>
          <w:sz w:val="28"/>
          <w:szCs w:val="28"/>
        </w:rPr>
        <w:lastRenderedPageBreak/>
        <w:t xml:space="preserve">– пашнями – 5,9 </w:t>
      </w:r>
      <w:r>
        <w:rPr>
          <w:sz w:val="28"/>
          <w:szCs w:val="28"/>
        </w:rPr>
        <w:t>га</w:t>
      </w:r>
      <w:r w:rsidRPr="00042986">
        <w:rPr>
          <w:sz w:val="28"/>
          <w:szCs w:val="28"/>
        </w:rPr>
        <w:t>;</w:t>
      </w:r>
    </w:p>
    <w:p w:rsidR="004F35F4" w:rsidRPr="00042986" w:rsidRDefault="004F35F4" w:rsidP="004F35F4">
      <w:pPr>
        <w:spacing w:line="276" w:lineRule="auto"/>
        <w:ind w:firstLine="708"/>
        <w:jc w:val="both"/>
        <w:rPr>
          <w:sz w:val="28"/>
          <w:szCs w:val="28"/>
        </w:rPr>
      </w:pPr>
      <w:r w:rsidRPr="00042986">
        <w:rPr>
          <w:sz w:val="28"/>
          <w:szCs w:val="28"/>
        </w:rPr>
        <w:t xml:space="preserve">– сенокосами – 4,7 </w:t>
      </w:r>
      <w:r>
        <w:rPr>
          <w:sz w:val="28"/>
          <w:szCs w:val="28"/>
        </w:rPr>
        <w:t>га</w:t>
      </w:r>
      <w:r w:rsidRPr="00042986">
        <w:rPr>
          <w:sz w:val="28"/>
          <w:szCs w:val="28"/>
        </w:rPr>
        <w:t>;</w:t>
      </w:r>
    </w:p>
    <w:p w:rsidR="004F35F4" w:rsidRPr="00042986" w:rsidRDefault="004F35F4" w:rsidP="004F35F4">
      <w:pPr>
        <w:spacing w:line="276" w:lineRule="auto"/>
        <w:ind w:firstLine="708"/>
        <w:jc w:val="both"/>
        <w:rPr>
          <w:sz w:val="28"/>
          <w:szCs w:val="28"/>
        </w:rPr>
      </w:pPr>
      <w:r w:rsidRPr="00042986">
        <w:rPr>
          <w:sz w:val="28"/>
          <w:szCs w:val="28"/>
        </w:rPr>
        <w:t xml:space="preserve">– пастбищами – 0,6 </w:t>
      </w:r>
      <w:r>
        <w:rPr>
          <w:sz w:val="28"/>
          <w:szCs w:val="28"/>
        </w:rPr>
        <w:t>га</w:t>
      </w:r>
      <w:r w:rsidRPr="00042986">
        <w:rPr>
          <w:sz w:val="28"/>
          <w:szCs w:val="28"/>
        </w:rPr>
        <w:t>;</w:t>
      </w:r>
    </w:p>
    <w:p w:rsidR="00676E3F" w:rsidRDefault="004F35F4" w:rsidP="004F35F4">
      <w:pPr>
        <w:spacing w:line="276" w:lineRule="auto"/>
        <w:ind w:firstLine="708"/>
        <w:jc w:val="both"/>
        <w:rPr>
          <w:sz w:val="28"/>
          <w:szCs w:val="28"/>
        </w:rPr>
      </w:pPr>
      <w:r w:rsidRPr="00042986">
        <w:rPr>
          <w:sz w:val="28"/>
          <w:szCs w:val="28"/>
        </w:rPr>
        <w:t xml:space="preserve">– усадьбами и пр.– 12,6 </w:t>
      </w:r>
      <w:r>
        <w:rPr>
          <w:sz w:val="28"/>
          <w:szCs w:val="28"/>
        </w:rPr>
        <w:t>га.</w:t>
      </w:r>
    </w:p>
    <w:p w:rsidR="007C7AAA" w:rsidRDefault="007C7AAA" w:rsidP="005B0F20">
      <w:pPr>
        <w:spacing w:line="276" w:lineRule="auto"/>
        <w:jc w:val="center"/>
        <w:rPr>
          <w:b/>
          <w:bCs/>
          <w:sz w:val="28"/>
          <w:szCs w:val="28"/>
        </w:rPr>
      </w:pPr>
    </w:p>
    <w:p w:rsidR="0039774C" w:rsidRDefault="002B6559" w:rsidP="005B0F20">
      <w:pPr>
        <w:spacing w:line="276" w:lineRule="auto"/>
        <w:jc w:val="center"/>
        <w:rPr>
          <w:b/>
          <w:bCs/>
          <w:sz w:val="28"/>
          <w:szCs w:val="28"/>
        </w:rPr>
      </w:pPr>
      <w:r w:rsidRPr="00CF7E88">
        <w:rPr>
          <w:b/>
          <w:bCs/>
          <w:sz w:val="28"/>
          <w:szCs w:val="28"/>
        </w:rPr>
        <w:t>1.1.</w:t>
      </w:r>
      <w:r w:rsidR="00A75CC9">
        <w:rPr>
          <w:b/>
          <w:bCs/>
          <w:sz w:val="28"/>
          <w:szCs w:val="28"/>
        </w:rPr>
        <w:t>7</w:t>
      </w:r>
      <w:r w:rsidRPr="00CF7E88">
        <w:rPr>
          <w:b/>
          <w:bCs/>
          <w:sz w:val="28"/>
          <w:szCs w:val="28"/>
        </w:rPr>
        <w:t>.</w:t>
      </w:r>
      <w:r w:rsidR="0039774C">
        <w:rPr>
          <w:b/>
          <w:bCs/>
          <w:sz w:val="28"/>
          <w:szCs w:val="28"/>
        </w:rPr>
        <w:t> Характеристика имеющихся</w:t>
      </w:r>
      <w:r w:rsidR="00ED7574">
        <w:rPr>
          <w:b/>
          <w:bCs/>
          <w:sz w:val="28"/>
          <w:szCs w:val="28"/>
        </w:rPr>
        <w:t xml:space="preserve"> и проектируемых</w:t>
      </w:r>
      <w:r w:rsidR="0039774C">
        <w:rPr>
          <w:b/>
          <w:bCs/>
          <w:sz w:val="28"/>
          <w:szCs w:val="28"/>
        </w:rPr>
        <w:t xml:space="preserve"> особо охраняемых</w:t>
      </w:r>
      <w:r w:rsidR="00ED7574">
        <w:rPr>
          <w:b/>
          <w:bCs/>
          <w:sz w:val="28"/>
          <w:szCs w:val="28"/>
        </w:rPr>
        <w:t xml:space="preserve"> природных </w:t>
      </w:r>
      <w:r w:rsidR="0039774C">
        <w:rPr>
          <w:b/>
          <w:bCs/>
          <w:sz w:val="28"/>
          <w:szCs w:val="28"/>
        </w:rPr>
        <w:t>территорий и объектов, планы по их организации, развитию экологических сетей, сохранению биоразнообразия</w:t>
      </w:r>
    </w:p>
    <w:p w:rsidR="0039774C" w:rsidRPr="0039774C" w:rsidRDefault="0039774C" w:rsidP="005B0F20">
      <w:pPr>
        <w:spacing w:line="276" w:lineRule="auto"/>
        <w:rPr>
          <w:bCs/>
          <w:sz w:val="28"/>
          <w:szCs w:val="28"/>
        </w:rPr>
      </w:pPr>
    </w:p>
    <w:p w:rsidR="00AB4E6E" w:rsidRDefault="00AB4E6E" w:rsidP="005B0F20">
      <w:pPr>
        <w:snapToGrid w:val="0"/>
        <w:spacing w:line="276" w:lineRule="auto"/>
        <w:ind w:firstLine="709"/>
        <w:jc w:val="both"/>
        <w:rPr>
          <w:color w:val="000000"/>
          <w:sz w:val="28"/>
          <w:szCs w:val="28"/>
        </w:rPr>
      </w:pPr>
      <w:r w:rsidRPr="00AB4E6E">
        <w:rPr>
          <w:color w:val="000000"/>
          <w:sz w:val="28"/>
          <w:szCs w:val="28"/>
        </w:rPr>
        <w:t>К категории защитных лесов – «леса, расположенные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 (</w:t>
      </w:r>
      <w:r w:rsidR="002B2A70">
        <w:rPr>
          <w:color w:val="000000"/>
          <w:sz w:val="28"/>
          <w:szCs w:val="28"/>
        </w:rPr>
        <w:t xml:space="preserve">часть 1 статьи </w:t>
      </w:r>
      <w:r w:rsidR="00BB119D">
        <w:rPr>
          <w:color w:val="000000"/>
          <w:sz w:val="28"/>
          <w:szCs w:val="28"/>
        </w:rPr>
        <w:t>103 Лесного кодекса РФ).</w:t>
      </w:r>
    </w:p>
    <w:p w:rsidR="003A1F3D" w:rsidRDefault="003A1F3D" w:rsidP="003A1F3D">
      <w:pPr>
        <w:spacing w:line="276" w:lineRule="auto"/>
        <w:ind w:firstLine="709"/>
        <w:jc w:val="both"/>
        <w:rPr>
          <w:sz w:val="28"/>
          <w:szCs w:val="28"/>
        </w:rPr>
      </w:pPr>
      <w:r>
        <w:rPr>
          <w:sz w:val="28"/>
          <w:szCs w:val="28"/>
        </w:rPr>
        <w:t>Липецкая область – одна из наиболее хозяйственно освоенных областей Российской Федерации. Это район развитой обрабатывающей промышленности, машиностроения, металлургической промышленности.</w:t>
      </w:r>
    </w:p>
    <w:p w:rsidR="003A1F3D" w:rsidRDefault="003A1F3D" w:rsidP="003A1F3D">
      <w:pPr>
        <w:spacing w:line="276" w:lineRule="auto"/>
        <w:ind w:firstLine="709"/>
        <w:jc w:val="both"/>
        <w:rPr>
          <w:sz w:val="28"/>
          <w:szCs w:val="28"/>
        </w:rPr>
      </w:pPr>
      <w:r>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комплексы, представляющие несомненный интерес для науки, культуры и туризма.</w:t>
      </w:r>
    </w:p>
    <w:p w:rsidR="003A1F3D" w:rsidRDefault="003A1F3D" w:rsidP="003A1F3D">
      <w:pPr>
        <w:spacing w:line="276" w:lineRule="auto"/>
        <w:ind w:firstLine="709"/>
        <w:jc w:val="both"/>
        <w:rPr>
          <w:sz w:val="28"/>
          <w:szCs w:val="28"/>
        </w:rPr>
      </w:pPr>
      <w:r>
        <w:rPr>
          <w:sz w:val="28"/>
          <w:szCs w:val="28"/>
        </w:rPr>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районов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rsidR="003A1F3D" w:rsidRDefault="003A1F3D" w:rsidP="003A1F3D">
      <w:pPr>
        <w:spacing w:line="276" w:lineRule="auto"/>
        <w:ind w:firstLine="709"/>
        <w:jc w:val="both"/>
        <w:rPr>
          <w:sz w:val="28"/>
          <w:szCs w:val="28"/>
        </w:rPr>
      </w:pPr>
      <w:r>
        <w:rPr>
          <w:sz w:val="28"/>
          <w:szCs w:val="28"/>
        </w:rPr>
        <w:t>Эффективной мерой усиления охраны природы во всех районах лесничества является установление охранного режима на определенных участках местности, выделяемых по общим критериям, составляющих целостную единую систему охраняемых природных комплексов.</w:t>
      </w:r>
    </w:p>
    <w:p w:rsidR="003A1F3D" w:rsidRPr="00F43CF0" w:rsidRDefault="003A1F3D" w:rsidP="003A1F3D">
      <w:pPr>
        <w:spacing w:line="276" w:lineRule="auto"/>
        <w:ind w:firstLine="709"/>
        <w:jc w:val="both"/>
        <w:rPr>
          <w:sz w:val="28"/>
          <w:szCs w:val="28"/>
        </w:rPr>
      </w:pPr>
      <w:r w:rsidRPr="00F43CF0">
        <w:rPr>
          <w:sz w:val="28"/>
          <w:szCs w:val="28"/>
        </w:rPr>
        <w:t xml:space="preserve">Охрана территорий государственных природных заказников и других ООПТ осуществляется органами, принявшими решение об их создании. Органы исполнительной власти Липецкой области и органы местного самоуправления могут осуществлять охрану особо охраняемых природных </w:t>
      </w:r>
      <w:r w:rsidRPr="00F43CF0">
        <w:rPr>
          <w:sz w:val="28"/>
          <w:szCs w:val="28"/>
        </w:rPr>
        <w:lastRenderedPageBreak/>
        <w:t>территорий регионального и местного значения через специально созданные для этой цели с</w:t>
      </w:r>
      <w:r w:rsidR="00E93AD5">
        <w:rPr>
          <w:sz w:val="28"/>
          <w:szCs w:val="28"/>
        </w:rPr>
        <w:t>труктурные подразделения, наделе</w:t>
      </w:r>
      <w:r w:rsidRPr="00F43CF0">
        <w:rPr>
          <w:sz w:val="28"/>
          <w:szCs w:val="28"/>
        </w:rPr>
        <w:t>нные соответствующими полномочиями.</w:t>
      </w:r>
    </w:p>
    <w:p w:rsidR="003A1F3D" w:rsidRPr="00F43CF0" w:rsidRDefault="00A50C7E" w:rsidP="003A1F3D">
      <w:pPr>
        <w:spacing w:line="276" w:lineRule="auto"/>
        <w:ind w:firstLine="709"/>
        <w:jc w:val="both"/>
        <w:rPr>
          <w:sz w:val="28"/>
          <w:szCs w:val="28"/>
        </w:rPr>
      </w:pPr>
      <w:r>
        <w:rPr>
          <w:sz w:val="28"/>
          <w:szCs w:val="28"/>
        </w:rPr>
        <w:t xml:space="preserve">Письмом Рослесхоза от 27 января </w:t>
      </w:r>
      <w:r w:rsidR="003A1F3D" w:rsidRPr="00F43CF0">
        <w:rPr>
          <w:sz w:val="28"/>
          <w:szCs w:val="28"/>
        </w:rPr>
        <w:t>2010 г. № МГ-06-46/400 предусмотрено, что в целях соблюдения режима, установленного в государственных природных заказниках,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природных территорий».</w:t>
      </w:r>
    </w:p>
    <w:p w:rsidR="003A1F3D" w:rsidRPr="00F43CF0" w:rsidRDefault="003A1F3D" w:rsidP="003A1F3D">
      <w:pPr>
        <w:spacing w:line="276" w:lineRule="auto"/>
        <w:ind w:firstLine="709"/>
        <w:jc w:val="both"/>
        <w:rPr>
          <w:sz w:val="28"/>
          <w:szCs w:val="28"/>
        </w:rPr>
      </w:pPr>
      <w:r w:rsidRPr="00F43CF0">
        <w:rPr>
          <w:sz w:val="28"/>
          <w:szCs w:val="28"/>
        </w:rPr>
        <w:t>Сохранению биоразнообразия и животного мира способствуют нормы и правила заготовки древесины, основными из них являются:</w:t>
      </w:r>
    </w:p>
    <w:p w:rsidR="003A1F3D" w:rsidRPr="00F43CF0" w:rsidRDefault="003A1F3D" w:rsidP="003A1F3D">
      <w:pPr>
        <w:spacing w:line="276" w:lineRule="auto"/>
        <w:ind w:firstLine="709"/>
        <w:jc w:val="both"/>
        <w:rPr>
          <w:sz w:val="28"/>
          <w:szCs w:val="28"/>
        </w:rPr>
      </w:pPr>
      <w:r w:rsidRPr="00F43CF0">
        <w:rPr>
          <w:sz w:val="28"/>
          <w:szCs w:val="28"/>
        </w:rPr>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3A1F3D" w:rsidRPr="00F43CF0" w:rsidRDefault="003A1F3D" w:rsidP="003A1F3D">
      <w:pPr>
        <w:spacing w:line="276" w:lineRule="auto"/>
        <w:ind w:firstLine="709"/>
        <w:jc w:val="both"/>
        <w:rPr>
          <w:sz w:val="28"/>
          <w:szCs w:val="28"/>
        </w:rPr>
      </w:pPr>
      <w:r w:rsidRPr="00F43CF0">
        <w:rPr>
          <w:sz w:val="28"/>
          <w:szCs w:val="28"/>
        </w:rPr>
        <w:t>–размеры и площади лесосек не превышают допустимых;</w:t>
      </w:r>
    </w:p>
    <w:p w:rsidR="003A1F3D" w:rsidRPr="00F43CF0" w:rsidRDefault="003A1F3D" w:rsidP="003A1F3D">
      <w:pPr>
        <w:spacing w:line="276" w:lineRule="auto"/>
        <w:ind w:firstLine="709"/>
        <w:jc w:val="both"/>
        <w:rPr>
          <w:sz w:val="28"/>
          <w:szCs w:val="28"/>
        </w:rPr>
      </w:pPr>
      <w:r w:rsidRPr="00F43CF0">
        <w:rPr>
          <w:sz w:val="28"/>
          <w:szCs w:val="28"/>
        </w:rPr>
        <w:t>–сохраняются водоохранные и берегозащитные насаждения по берегам рек, защитные полосы вдоль дорог, сельхозугодий и населённых пунктов;</w:t>
      </w:r>
    </w:p>
    <w:p w:rsidR="003A1F3D" w:rsidRPr="00F43CF0" w:rsidRDefault="003A1F3D" w:rsidP="003A1F3D">
      <w:pPr>
        <w:spacing w:line="276" w:lineRule="auto"/>
        <w:ind w:firstLine="709"/>
        <w:jc w:val="both"/>
        <w:rPr>
          <w:sz w:val="28"/>
          <w:szCs w:val="28"/>
        </w:rPr>
      </w:pPr>
      <w:r w:rsidRPr="00F43CF0">
        <w:rPr>
          <w:sz w:val="28"/>
          <w:szCs w:val="28"/>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3A1F3D" w:rsidRPr="00F43CF0" w:rsidRDefault="003A1F3D" w:rsidP="003A1F3D">
      <w:pPr>
        <w:spacing w:line="276" w:lineRule="auto"/>
        <w:ind w:firstLine="709"/>
        <w:jc w:val="both"/>
        <w:rPr>
          <w:sz w:val="28"/>
          <w:szCs w:val="28"/>
        </w:rPr>
      </w:pPr>
      <w:r w:rsidRPr="00F43CF0">
        <w:rPr>
          <w:sz w:val="28"/>
          <w:szCs w:val="28"/>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3A1F3D" w:rsidRPr="00F43CF0" w:rsidRDefault="003A1F3D" w:rsidP="003A1F3D">
      <w:pPr>
        <w:spacing w:line="276" w:lineRule="auto"/>
        <w:ind w:firstLine="709"/>
        <w:jc w:val="both"/>
        <w:rPr>
          <w:sz w:val="28"/>
          <w:szCs w:val="28"/>
        </w:rPr>
      </w:pPr>
      <w:r w:rsidRPr="00F43CF0">
        <w:rPr>
          <w:sz w:val="28"/>
          <w:szCs w:val="28"/>
        </w:rPr>
        <w:t>Сохранение ключевых биотопов (или ключевых местообитаний) позволяет заметно снизить потери биоразнообразия при ведении рубок леса.</w:t>
      </w:r>
    </w:p>
    <w:p w:rsidR="00A73E5B" w:rsidRDefault="00A73E5B" w:rsidP="003A1F3D">
      <w:pPr>
        <w:spacing w:line="276" w:lineRule="auto"/>
        <w:ind w:firstLine="709"/>
        <w:jc w:val="both"/>
        <w:rPr>
          <w:sz w:val="28"/>
          <w:szCs w:val="28"/>
        </w:rPr>
      </w:pPr>
      <w:r w:rsidRPr="00AB4E6E">
        <w:rPr>
          <w:color w:val="000000"/>
          <w:sz w:val="28"/>
          <w:szCs w:val="28"/>
        </w:rPr>
        <w:t>Особенности использования, охраны, защиты, воспроизводства лесов, расположенных на особо охраняемых природных т</w:t>
      </w:r>
      <w:r>
        <w:rPr>
          <w:color w:val="000000"/>
          <w:sz w:val="28"/>
          <w:szCs w:val="28"/>
        </w:rPr>
        <w:t xml:space="preserve">ерриториях (ООПТ) определяются приказом </w:t>
      </w:r>
      <w:r w:rsidRPr="008922E5">
        <w:rPr>
          <w:sz w:val="28"/>
          <w:szCs w:val="28"/>
        </w:rPr>
        <w:t>Министерства природных ресурсов и экологии Российской Федерации</w:t>
      </w:r>
      <w:r w:rsidRPr="00AB4E6E">
        <w:rPr>
          <w:color w:val="000000"/>
          <w:sz w:val="28"/>
          <w:szCs w:val="28"/>
        </w:rPr>
        <w:t xml:space="preserve"> от 16 июля </w:t>
      </w:r>
      <w:smartTag w:uri="urn:schemas-microsoft-com:office:smarttags" w:element="metricconverter">
        <w:smartTagPr>
          <w:attr w:name="ProductID" w:val="2007 г"/>
        </w:smartTagPr>
        <w:r w:rsidRPr="00AB4E6E">
          <w:rPr>
            <w:color w:val="000000"/>
            <w:sz w:val="28"/>
            <w:szCs w:val="28"/>
          </w:rPr>
          <w:t>2007 г</w:t>
        </w:r>
      </w:smartTag>
      <w:r w:rsidRPr="00AB4E6E">
        <w:rPr>
          <w:color w:val="000000"/>
          <w:sz w:val="28"/>
          <w:szCs w:val="28"/>
        </w:rPr>
        <w:t>. №181 «</w:t>
      </w:r>
      <w:r>
        <w:rPr>
          <w:color w:val="000000"/>
          <w:sz w:val="28"/>
          <w:szCs w:val="28"/>
        </w:rPr>
        <w:t xml:space="preserve">Об утверждении </w:t>
      </w:r>
      <w:r>
        <w:rPr>
          <w:color w:val="000000"/>
          <w:sz w:val="28"/>
          <w:szCs w:val="28"/>
        </w:rPr>
        <w:lastRenderedPageBreak/>
        <w:t>особенностей</w:t>
      </w:r>
      <w:r w:rsidRPr="00AB4E6E">
        <w:rPr>
          <w:color w:val="000000"/>
          <w:sz w:val="28"/>
          <w:szCs w:val="28"/>
        </w:rPr>
        <w:t xml:space="preserve"> использования, охраны, защиты, воспроизводства лесов, расположенных на особо охраняемых природных территориях»</w:t>
      </w:r>
      <w:r>
        <w:rPr>
          <w:color w:val="000000"/>
          <w:sz w:val="28"/>
          <w:szCs w:val="28"/>
        </w:rPr>
        <w:t xml:space="preserve"> (зарегистрирован в Минюсте РФ </w:t>
      </w:r>
      <w:r w:rsidR="00A50C7E">
        <w:rPr>
          <w:color w:val="000000"/>
          <w:sz w:val="28"/>
          <w:szCs w:val="28"/>
        </w:rPr>
        <w:t>0</w:t>
      </w:r>
      <w:r>
        <w:rPr>
          <w:color w:val="000000"/>
          <w:sz w:val="28"/>
          <w:szCs w:val="28"/>
        </w:rPr>
        <w:t>3 сентября 2007 г. № 10084).</w:t>
      </w:r>
    </w:p>
    <w:p w:rsidR="003A1F3D" w:rsidRDefault="003A1F3D" w:rsidP="003A1F3D">
      <w:pPr>
        <w:spacing w:line="276" w:lineRule="auto"/>
        <w:ind w:firstLine="709"/>
        <w:jc w:val="both"/>
        <w:rPr>
          <w:sz w:val="28"/>
          <w:szCs w:val="28"/>
        </w:rPr>
      </w:pPr>
      <w:r>
        <w:rPr>
          <w:sz w:val="28"/>
          <w:szCs w:val="28"/>
        </w:rPr>
        <w:t>Правовой режим лесов, расположенных на особо охраняемых природных территориях, устанавливается уполномоченным федеральным органом исполнительной власти в соответствии со статьей 103 Лесного к</w:t>
      </w:r>
      <w:r w:rsidR="00E93AD5">
        <w:rPr>
          <w:sz w:val="28"/>
          <w:szCs w:val="28"/>
        </w:rPr>
        <w:t>одекса РФ</w:t>
      </w:r>
      <w:r>
        <w:rPr>
          <w:sz w:val="28"/>
          <w:szCs w:val="28"/>
        </w:rPr>
        <w:t>. Освоение лесов на особо охраняемых природных территориях выполняется в целях сохранения биоразнообразия, средообразующих, водоохранных, защитных, санитарно-гигиенических, оздоровительных и иных полезных 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3A1F3D" w:rsidRDefault="003A1F3D" w:rsidP="003A1F3D">
      <w:pPr>
        <w:spacing w:line="276" w:lineRule="auto"/>
        <w:ind w:firstLine="709"/>
        <w:jc w:val="both"/>
        <w:rPr>
          <w:sz w:val="28"/>
          <w:szCs w:val="28"/>
        </w:rPr>
      </w:pPr>
      <w:r>
        <w:rPr>
          <w:sz w:val="28"/>
          <w:szCs w:val="28"/>
        </w:rPr>
        <w:t>На особо охраняемые природные территории возложены функции сохранения чистоты генофонда популяций флоры и фауны центральной лесостепи в естественных природных комплексах.</w:t>
      </w:r>
    </w:p>
    <w:p w:rsidR="003A1F3D" w:rsidRDefault="003A1F3D" w:rsidP="003A1F3D">
      <w:pPr>
        <w:spacing w:line="276" w:lineRule="auto"/>
        <w:ind w:firstLine="709"/>
        <w:jc w:val="both"/>
        <w:rPr>
          <w:sz w:val="28"/>
          <w:szCs w:val="28"/>
        </w:rPr>
      </w:pPr>
      <w:r>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rsidR="003A1F3D" w:rsidRDefault="003A1F3D" w:rsidP="003A1F3D">
      <w:pPr>
        <w:spacing w:line="276" w:lineRule="auto"/>
        <w:ind w:firstLine="709"/>
        <w:jc w:val="both"/>
        <w:rPr>
          <w:sz w:val="28"/>
          <w:szCs w:val="28"/>
        </w:rPr>
      </w:pPr>
      <w:r>
        <w:rPr>
          <w:sz w:val="28"/>
          <w:szCs w:val="28"/>
        </w:rPr>
        <w:t>Российским законодательством предусмотрено сохранение окружающей среды и биологического разнообразия лесных экосистем.</w:t>
      </w:r>
    </w:p>
    <w:p w:rsidR="003A1F3D" w:rsidRDefault="003A1F3D" w:rsidP="003A1F3D">
      <w:pPr>
        <w:spacing w:line="276" w:lineRule="auto"/>
        <w:ind w:firstLine="709"/>
        <w:jc w:val="both"/>
        <w:rPr>
          <w:sz w:val="28"/>
          <w:szCs w:val="28"/>
        </w:rPr>
      </w:pPr>
      <w:r>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rsidR="003A1F3D" w:rsidRDefault="003A1F3D" w:rsidP="003A1F3D">
      <w:pPr>
        <w:spacing w:line="276" w:lineRule="auto"/>
        <w:ind w:firstLine="709"/>
        <w:jc w:val="both"/>
        <w:rPr>
          <w:sz w:val="28"/>
          <w:szCs w:val="28"/>
        </w:rPr>
      </w:pPr>
      <w:r>
        <w:rPr>
          <w:sz w:val="28"/>
          <w:szCs w:val="28"/>
        </w:rPr>
        <w:t>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w:t>
      </w:r>
    </w:p>
    <w:p w:rsidR="003A1F3D" w:rsidRDefault="003A1F3D" w:rsidP="003A1F3D">
      <w:pPr>
        <w:spacing w:line="276" w:lineRule="auto"/>
        <w:ind w:firstLine="709"/>
        <w:jc w:val="both"/>
        <w:rPr>
          <w:sz w:val="28"/>
          <w:szCs w:val="28"/>
        </w:rPr>
      </w:pPr>
      <w:r>
        <w:rPr>
          <w:sz w:val="28"/>
          <w:szCs w:val="28"/>
        </w:rPr>
        <w:t>Для всех особо охраняемых природных территорий следует исключить:</w:t>
      </w:r>
    </w:p>
    <w:p w:rsidR="003A1F3D" w:rsidRDefault="003A1F3D" w:rsidP="003A1F3D">
      <w:pPr>
        <w:spacing w:line="276" w:lineRule="auto"/>
        <w:ind w:firstLine="709"/>
        <w:jc w:val="both"/>
        <w:rPr>
          <w:sz w:val="28"/>
          <w:szCs w:val="28"/>
        </w:rPr>
      </w:pPr>
      <w:r>
        <w:rPr>
          <w:sz w:val="28"/>
          <w:szCs w:val="28"/>
        </w:rPr>
        <w:t>- преобразование природных ландшафтов;</w:t>
      </w:r>
    </w:p>
    <w:p w:rsidR="003A1F3D" w:rsidRDefault="003A1F3D" w:rsidP="003A1F3D">
      <w:pPr>
        <w:spacing w:line="276" w:lineRule="auto"/>
        <w:ind w:firstLine="709"/>
        <w:jc w:val="both"/>
        <w:rPr>
          <w:sz w:val="28"/>
          <w:szCs w:val="28"/>
        </w:rPr>
      </w:pPr>
      <w:r>
        <w:rPr>
          <w:sz w:val="28"/>
          <w:szCs w:val="28"/>
        </w:rPr>
        <w:t>- строительство жилья и объектов рекреации (в том числе – садово-дачных поселков) вне населенных пунктов;</w:t>
      </w:r>
    </w:p>
    <w:p w:rsidR="003A1F3D" w:rsidRDefault="003A1F3D" w:rsidP="003A1F3D">
      <w:pPr>
        <w:spacing w:line="276" w:lineRule="auto"/>
        <w:ind w:firstLine="709"/>
        <w:jc w:val="both"/>
        <w:rPr>
          <w:sz w:val="28"/>
          <w:szCs w:val="28"/>
        </w:rPr>
      </w:pPr>
      <w:r>
        <w:rPr>
          <w:sz w:val="28"/>
          <w:szCs w:val="28"/>
        </w:rPr>
        <w:t>- дробление лесных массивов новой дорожной сетью и линейными коммуникациями;</w:t>
      </w:r>
    </w:p>
    <w:p w:rsidR="003A1F3D" w:rsidRDefault="003A1F3D" w:rsidP="003A1F3D">
      <w:pPr>
        <w:spacing w:line="276" w:lineRule="auto"/>
        <w:ind w:firstLine="709"/>
        <w:jc w:val="both"/>
        <w:rPr>
          <w:sz w:val="28"/>
          <w:szCs w:val="28"/>
        </w:rPr>
      </w:pPr>
      <w:r>
        <w:rPr>
          <w:sz w:val="28"/>
          <w:szCs w:val="28"/>
        </w:rPr>
        <w:t>- передачу в аренду и частную собственность земли, лесов и других природных ресурсов.</w:t>
      </w:r>
    </w:p>
    <w:p w:rsidR="003A1F3D" w:rsidRDefault="003A1F3D" w:rsidP="003A1F3D">
      <w:pPr>
        <w:spacing w:line="276" w:lineRule="auto"/>
        <w:ind w:firstLine="709"/>
        <w:jc w:val="both"/>
        <w:rPr>
          <w:sz w:val="28"/>
          <w:szCs w:val="28"/>
        </w:rPr>
      </w:pPr>
      <w:r>
        <w:rPr>
          <w:sz w:val="28"/>
          <w:szCs w:val="28"/>
        </w:rPr>
        <w:lastRenderedPageBreak/>
        <w:t>За пределами ООПТ допустимо рекреационное использование территории без размещения стационарных объектов.</w:t>
      </w:r>
    </w:p>
    <w:p w:rsidR="003A1F3D" w:rsidRDefault="003A1F3D" w:rsidP="003A1F3D">
      <w:pPr>
        <w:spacing w:line="276" w:lineRule="auto"/>
        <w:ind w:firstLine="709"/>
        <w:jc w:val="both"/>
        <w:rPr>
          <w:sz w:val="28"/>
          <w:szCs w:val="28"/>
        </w:rPr>
      </w:pPr>
      <w:r>
        <w:rPr>
          <w:sz w:val="28"/>
          <w:szCs w:val="28"/>
        </w:rPr>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rsidR="003A1F3D" w:rsidRDefault="003A1F3D" w:rsidP="003A1F3D">
      <w:pPr>
        <w:spacing w:line="276" w:lineRule="auto"/>
        <w:ind w:firstLine="709"/>
        <w:jc w:val="both"/>
        <w:rPr>
          <w:sz w:val="28"/>
          <w:szCs w:val="28"/>
        </w:rPr>
      </w:pPr>
      <w:r>
        <w:rPr>
          <w:sz w:val="28"/>
          <w:szCs w:val="28"/>
        </w:rPr>
        <w:t>Тип естественной динамики леса – неизменная характеристика каждого лесохозяйственного выдела.</w:t>
      </w:r>
    </w:p>
    <w:p w:rsidR="003A1F3D" w:rsidRDefault="003A1F3D" w:rsidP="003A1F3D">
      <w:pPr>
        <w:spacing w:line="276" w:lineRule="auto"/>
        <w:ind w:firstLine="709"/>
        <w:jc w:val="both"/>
        <w:rPr>
          <w:sz w:val="28"/>
          <w:szCs w:val="28"/>
        </w:rPr>
      </w:pPr>
      <w:r>
        <w:rPr>
          <w:sz w:val="28"/>
          <w:szCs w:val="28"/>
        </w:rPr>
        <w:t>Тип динамики может быть нарушен хозяйственной деятельностью человека.</w:t>
      </w:r>
    </w:p>
    <w:p w:rsidR="003A1F3D" w:rsidRDefault="003A1F3D" w:rsidP="003A1F3D">
      <w:pPr>
        <w:spacing w:line="276" w:lineRule="auto"/>
        <w:ind w:firstLine="709"/>
        <w:jc w:val="both"/>
        <w:rPr>
          <w:sz w:val="28"/>
          <w:szCs w:val="28"/>
        </w:rPr>
      </w:pPr>
      <w:r>
        <w:rPr>
          <w:sz w:val="28"/>
          <w:szCs w:val="28"/>
        </w:rPr>
        <w:t>Цели поддержки естественной динамики леса при ведении лесного хозяйства:</w:t>
      </w:r>
    </w:p>
    <w:p w:rsidR="003A1F3D" w:rsidRDefault="003A1F3D" w:rsidP="003A1F3D">
      <w:pPr>
        <w:spacing w:line="276" w:lineRule="auto"/>
        <w:ind w:firstLine="709"/>
        <w:jc w:val="both"/>
        <w:rPr>
          <w:sz w:val="28"/>
          <w:szCs w:val="28"/>
        </w:rPr>
      </w:pPr>
      <w:r>
        <w:rPr>
          <w:sz w:val="28"/>
          <w:szCs w:val="28"/>
        </w:rPr>
        <w:t>- сохранение экологических свойств леса на всех уровнях в пространстве и во времени;</w:t>
      </w:r>
    </w:p>
    <w:p w:rsidR="003A1F3D" w:rsidRDefault="003A1F3D" w:rsidP="003A1F3D">
      <w:pPr>
        <w:spacing w:line="276" w:lineRule="auto"/>
        <w:ind w:firstLine="709"/>
        <w:jc w:val="both"/>
        <w:rPr>
          <w:sz w:val="28"/>
          <w:szCs w:val="28"/>
        </w:rPr>
      </w:pPr>
      <w:r>
        <w:rPr>
          <w:sz w:val="28"/>
          <w:szCs w:val="28"/>
        </w:rPr>
        <w:t>- сохранение редких и исчезающих видов, занесенных в Красную книгу</w:t>
      </w:r>
      <w:r w:rsidR="00A40C08">
        <w:rPr>
          <w:sz w:val="28"/>
          <w:szCs w:val="28"/>
        </w:rPr>
        <w:t xml:space="preserve"> Российской Федерации, Красную книгу Липецкой области</w:t>
      </w:r>
      <w:r>
        <w:rPr>
          <w:sz w:val="28"/>
          <w:szCs w:val="28"/>
        </w:rPr>
        <w:t>.</w:t>
      </w:r>
    </w:p>
    <w:p w:rsidR="003A1F3D" w:rsidRDefault="003A1F3D" w:rsidP="003A1F3D">
      <w:pPr>
        <w:spacing w:line="276" w:lineRule="auto"/>
        <w:ind w:firstLine="709"/>
        <w:jc w:val="both"/>
        <w:rPr>
          <w:sz w:val="28"/>
          <w:szCs w:val="28"/>
        </w:rPr>
      </w:pPr>
      <w:r>
        <w:rPr>
          <w:sz w:val="28"/>
          <w:szCs w:val="28"/>
        </w:rPr>
        <w:t>Большая часть представителей Красной книги связана с лесными ландшафтами.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загрязнению.</w:t>
      </w:r>
    </w:p>
    <w:p w:rsidR="003A1F3D" w:rsidRDefault="003A1F3D" w:rsidP="003A1F3D">
      <w:pPr>
        <w:spacing w:line="276" w:lineRule="auto"/>
        <w:ind w:firstLine="709"/>
        <w:jc w:val="both"/>
        <w:rPr>
          <w:sz w:val="28"/>
          <w:szCs w:val="28"/>
        </w:rPr>
      </w:pPr>
      <w:r>
        <w:rPr>
          <w:sz w:val="28"/>
          <w:szCs w:val="28"/>
        </w:rPr>
        <w:t>Поэтому сеть участков леса, расположенных на особо охраняемых природных территориях, где ограничена или запрещена хозяйственная деятельность, распределена по всей территории лесничества. Она формирует своеобразный каркас площадей, который служит не только для сохранения окружающей среды, биоразнообразия и видов, занесенных в Красную книгу, но и для распределения их по территории районов, подверженных антропогенной деятельностью.</w:t>
      </w:r>
    </w:p>
    <w:p w:rsidR="003A1F3D" w:rsidRPr="00F43CF0" w:rsidRDefault="003A1F3D" w:rsidP="003A1F3D">
      <w:pPr>
        <w:spacing w:line="276" w:lineRule="auto"/>
        <w:ind w:firstLine="709"/>
        <w:jc w:val="both"/>
        <w:rPr>
          <w:sz w:val="28"/>
          <w:szCs w:val="28"/>
        </w:rPr>
      </w:pPr>
      <w:r w:rsidRPr="00F43CF0">
        <w:rPr>
          <w:sz w:val="28"/>
          <w:szCs w:val="28"/>
        </w:rPr>
        <w:t>На территории лесничества категория защитности «Леса, расположенные на особо охраняемых природных территориях» не выделена.</w:t>
      </w:r>
    </w:p>
    <w:p w:rsidR="00101C8D" w:rsidRPr="00101C8D" w:rsidRDefault="003A1F3D" w:rsidP="003A1F3D">
      <w:pPr>
        <w:spacing w:line="276" w:lineRule="auto"/>
        <w:ind w:firstLine="709"/>
        <w:jc w:val="both"/>
        <w:rPr>
          <w:sz w:val="28"/>
          <w:szCs w:val="28"/>
        </w:rPr>
      </w:pPr>
      <w:r w:rsidRPr="00101C8D">
        <w:rPr>
          <w:sz w:val="28"/>
          <w:szCs w:val="28"/>
        </w:rPr>
        <w:t xml:space="preserve">Вместе с тем имеются действующие особо охраняемые природные территории (ООПТ) регионального значения. </w:t>
      </w:r>
    </w:p>
    <w:p w:rsidR="003A1F3D" w:rsidRDefault="00101C8D" w:rsidP="003A1F3D">
      <w:pPr>
        <w:spacing w:line="276" w:lineRule="auto"/>
        <w:ind w:firstLine="709"/>
        <w:jc w:val="both"/>
        <w:rPr>
          <w:sz w:val="28"/>
          <w:szCs w:val="28"/>
        </w:rPr>
      </w:pPr>
      <w:r w:rsidRPr="004166F5">
        <w:rPr>
          <w:sz w:val="28"/>
          <w:szCs w:val="28"/>
        </w:rPr>
        <w:t>Заказник</w:t>
      </w:r>
      <w:r w:rsidR="004166F5" w:rsidRPr="004166F5">
        <w:rPr>
          <w:sz w:val="28"/>
          <w:szCs w:val="28"/>
        </w:rPr>
        <w:t>и</w:t>
      </w:r>
      <w:r w:rsidR="003A1F3D" w:rsidRPr="004166F5">
        <w:rPr>
          <w:sz w:val="28"/>
          <w:szCs w:val="28"/>
        </w:rPr>
        <w:t xml:space="preserve"> и памятники природы образованы с целью сохранения, воспроизводства и восстановления отдельных или нескольких компонентов природы и поддержания общего экологического баланса.</w:t>
      </w:r>
    </w:p>
    <w:p w:rsidR="003A1F3D" w:rsidRDefault="003A1F3D" w:rsidP="003A1F3D">
      <w:pPr>
        <w:spacing w:line="276" w:lineRule="auto"/>
        <w:ind w:firstLine="709"/>
        <w:jc w:val="both"/>
        <w:rPr>
          <w:sz w:val="28"/>
          <w:szCs w:val="28"/>
        </w:rPr>
      </w:pPr>
      <w:r>
        <w:rPr>
          <w:sz w:val="28"/>
          <w:szCs w:val="28"/>
        </w:rPr>
        <w:t>В таблице 1.1.7.1 дана характеристика особо охраняемых природных территорий лесничества.</w:t>
      </w:r>
    </w:p>
    <w:p w:rsidR="00481CC5" w:rsidRDefault="00481CC5" w:rsidP="003A1F3D">
      <w:pPr>
        <w:spacing w:line="276" w:lineRule="auto"/>
        <w:ind w:firstLine="709"/>
        <w:jc w:val="both"/>
        <w:rPr>
          <w:sz w:val="28"/>
          <w:szCs w:val="28"/>
        </w:rPr>
      </w:pPr>
    </w:p>
    <w:p w:rsidR="004D0A0E" w:rsidRDefault="004D0A0E" w:rsidP="003A1F3D">
      <w:pPr>
        <w:spacing w:line="276" w:lineRule="auto"/>
        <w:ind w:firstLine="709"/>
        <w:jc w:val="both"/>
        <w:rPr>
          <w:sz w:val="28"/>
          <w:szCs w:val="28"/>
        </w:rPr>
        <w:sectPr w:rsidR="004D0A0E" w:rsidSect="00342633">
          <w:headerReference w:type="default" r:id="rId22"/>
          <w:pgSz w:w="11906" w:h="16838" w:code="9"/>
          <w:pgMar w:top="1440" w:right="991" w:bottom="1440" w:left="1560" w:header="709" w:footer="709" w:gutter="0"/>
          <w:pgNumType w:start="35"/>
          <w:cols w:space="708"/>
          <w:docGrid w:linePitch="360"/>
        </w:sectPr>
      </w:pPr>
    </w:p>
    <w:p w:rsidR="004D0A0E" w:rsidRPr="002C2FBB" w:rsidRDefault="004D0A0E" w:rsidP="004D0A0E">
      <w:pPr>
        <w:spacing w:line="276" w:lineRule="auto"/>
        <w:jc w:val="right"/>
        <w:rPr>
          <w:sz w:val="28"/>
          <w:szCs w:val="28"/>
        </w:rPr>
      </w:pPr>
      <w:r w:rsidRPr="002C2FBB">
        <w:rPr>
          <w:sz w:val="28"/>
          <w:szCs w:val="28"/>
        </w:rPr>
        <w:lastRenderedPageBreak/>
        <w:t>Таблица 1.1.7.1</w:t>
      </w:r>
    </w:p>
    <w:p w:rsidR="004D0A0E" w:rsidRPr="00A871E4" w:rsidRDefault="004D0A0E" w:rsidP="004D0A0E">
      <w:pPr>
        <w:jc w:val="center"/>
        <w:rPr>
          <w:sz w:val="28"/>
          <w:szCs w:val="28"/>
        </w:rPr>
      </w:pPr>
      <w:r w:rsidRPr="002C2FBB">
        <w:rPr>
          <w:sz w:val="28"/>
          <w:szCs w:val="28"/>
        </w:rPr>
        <w:t>Перечень особо охраняемых природных территорий и объектов</w:t>
      </w:r>
    </w:p>
    <w:p w:rsidR="004D0A0E" w:rsidRDefault="004D0A0E" w:rsidP="00A73E5B">
      <w:pPr>
        <w:spacing w:line="276" w:lineRule="auto"/>
        <w:ind w:firstLine="709"/>
        <w:jc w:val="both"/>
        <w:rPr>
          <w:sz w:val="28"/>
          <w:szCs w:val="28"/>
        </w:rPr>
      </w:pPr>
    </w:p>
    <w:tbl>
      <w:tblPr>
        <w:tblW w:w="5369" w:type="pct"/>
        <w:jc w:val="center"/>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967"/>
        <w:gridCol w:w="1252"/>
        <w:gridCol w:w="1149"/>
        <w:gridCol w:w="2765"/>
        <w:gridCol w:w="3044"/>
        <w:gridCol w:w="3479"/>
      </w:tblGrid>
      <w:tr w:rsidR="003275E5" w:rsidRPr="00BA72D6" w:rsidTr="00302618">
        <w:trPr>
          <w:trHeight w:val="585"/>
          <w:tblHeader/>
          <w:jc w:val="center"/>
        </w:trPr>
        <w:tc>
          <w:tcPr>
            <w:tcW w:w="1267" w:type="pct"/>
            <w:vMerge w:val="restart"/>
            <w:vAlign w:val="center"/>
          </w:tcPr>
          <w:p w:rsidR="003275E5" w:rsidRPr="00BA72D6" w:rsidRDefault="003275E5" w:rsidP="00302618">
            <w:pPr>
              <w:jc w:val="center"/>
              <w:rPr>
                <w:sz w:val="24"/>
                <w:szCs w:val="24"/>
              </w:rPr>
            </w:pPr>
            <w:r w:rsidRPr="00BA72D6">
              <w:rPr>
                <w:sz w:val="24"/>
                <w:szCs w:val="24"/>
              </w:rPr>
              <w:t>Наименование заказника, памятника природы, других объектов природно-заповедно</w:t>
            </w:r>
            <w:r w:rsidR="007E585C">
              <w:rPr>
                <w:sz w:val="24"/>
                <w:szCs w:val="24"/>
              </w:rPr>
              <w:t xml:space="preserve">го фонда </w:t>
            </w:r>
          </w:p>
        </w:tc>
        <w:tc>
          <w:tcPr>
            <w:tcW w:w="767" w:type="pct"/>
            <w:gridSpan w:val="2"/>
            <w:vAlign w:val="center"/>
          </w:tcPr>
          <w:p w:rsidR="003275E5" w:rsidRPr="00BA72D6" w:rsidRDefault="003275E5" w:rsidP="00302618">
            <w:pPr>
              <w:jc w:val="center"/>
              <w:rPr>
                <w:sz w:val="24"/>
                <w:szCs w:val="24"/>
              </w:rPr>
            </w:pPr>
            <w:r w:rsidRPr="00BA72D6">
              <w:rPr>
                <w:sz w:val="24"/>
                <w:szCs w:val="24"/>
              </w:rPr>
              <w:t>Площадь, га</w:t>
            </w:r>
          </w:p>
        </w:tc>
        <w:tc>
          <w:tcPr>
            <w:tcW w:w="883" w:type="pct"/>
            <w:vMerge w:val="restart"/>
            <w:vAlign w:val="center"/>
          </w:tcPr>
          <w:p w:rsidR="003275E5" w:rsidRPr="00B954FC" w:rsidRDefault="003275E5" w:rsidP="00302618">
            <w:pPr>
              <w:jc w:val="center"/>
              <w:rPr>
                <w:sz w:val="24"/>
                <w:szCs w:val="24"/>
              </w:rPr>
            </w:pPr>
            <w:r>
              <w:rPr>
                <w:sz w:val="24"/>
                <w:szCs w:val="24"/>
              </w:rPr>
              <w:t>Местополо</w:t>
            </w:r>
            <w:r w:rsidRPr="00B954FC">
              <w:rPr>
                <w:sz w:val="24"/>
                <w:szCs w:val="24"/>
              </w:rPr>
              <w:t>жение</w:t>
            </w:r>
          </w:p>
          <w:p w:rsidR="003275E5" w:rsidRPr="00B954FC" w:rsidRDefault="003275E5" w:rsidP="00302618">
            <w:pPr>
              <w:jc w:val="center"/>
              <w:rPr>
                <w:sz w:val="24"/>
                <w:szCs w:val="24"/>
              </w:rPr>
            </w:pPr>
            <w:r w:rsidRPr="00B954FC">
              <w:rPr>
                <w:sz w:val="24"/>
                <w:szCs w:val="24"/>
              </w:rPr>
              <w:t>(лесничество,</w:t>
            </w:r>
          </w:p>
          <w:p w:rsidR="003275E5" w:rsidRPr="00B954FC" w:rsidRDefault="003275E5" w:rsidP="00302618">
            <w:pPr>
              <w:jc w:val="center"/>
              <w:rPr>
                <w:sz w:val="24"/>
                <w:szCs w:val="24"/>
              </w:rPr>
            </w:pPr>
            <w:r w:rsidRPr="00B954FC">
              <w:rPr>
                <w:sz w:val="24"/>
                <w:szCs w:val="24"/>
              </w:rPr>
              <w:t xml:space="preserve">квартал, </w:t>
            </w:r>
          </w:p>
          <w:p w:rsidR="003275E5" w:rsidRPr="004A4FEB" w:rsidRDefault="003275E5" w:rsidP="00302618">
            <w:pPr>
              <w:jc w:val="center"/>
              <w:rPr>
                <w:sz w:val="24"/>
                <w:szCs w:val="24"/>
              </w:rPr>
            </w:pPr>
            <w:r w:rsidRPr="00B954FC">
              <w:rPr>
                <w:sz w:val="24"/>
                <w:szCs w:val="24"/>
              </w:rPr>
              <w:t>выдел)</w:t>
            </w:r>
          </w:p>
        </w:tc>
        <w:tc>
          <w:tcPr>
            <w:tcW w:w="972" w:type="pct"/>
            <w:vMerge w:val="restart"/>
            <w:vAlign w:val="center"/>
          </w:tcPr>
          <w:p w:rsidR="003275E5" w:rsidRPr="00B954FC" w:rsidRDefault="003275E5" w:rsidP="00302618">
            <w:pPr>
              <w:jc w:val="center"/>
              <w:rPr>
                <w:sz w:val="24"/>
                <w:szCs w:val="24"/>
              </w:rPr>
            </w:pPr>
            <w:r w:rsidRPr="00B954FC">
              <w:rPr>
                <w:sz w:val="24"/>
                <w:szCs w:val="24"/>
              </w:rPr>
              <w:t xml:space="preserve">Тип заказника, памятника природы и других </w:t>
            </w:r>
          </w:p>
          <w:p w:rsidR="003275E5" w:rsidRPr="004A4FEB" w:rsidRDefault="003275E5" w:rsidP="00302618">
            <w:pPr>
              <w:jc w:val="center"/>
              <w:rPr>
                <w:sz w:val="24"/>
                <w:szCs w:val="24"/>
              </w:rPr>
            </w:pPr>
            <w:r w:rsidRPr="00B954FC">
              <w:rPr>
                <w:sz w:val="24"/>
                <w:szCs w:val="24"/>
              </w:rPr>
              <w:t>объектов</w:t>
            </w:r>
          </w:p>
        </w:tc>
        <w:tc>
          <w:tcPr>
            <w:tcW w:w="1111" w:type="pct"/>
            <w:vMerge w:val="restart"/>
            <w:vAlign w:val="center"/>
          </w:tcPr>
          <w:p w:rsidR="003275E5" w:rsidRPr="004A4FEB" w:rsidRDefault="003275E5" w:rsidP="00302618">
            <w:pPr>
              <w:jc w:val="center"/>
              <w:rPr>
                <w:sz w:val="24"/>
                <w:szCs w:val="24"/>
              </w:rPr>
            </w:pPr>
            <w:r w:rsidRPr="00B954FC">
              <w:rPr>
                <w:sz w:val="24"/>
                <w:szCs w:val="24"/>
              </w:rPr>
              <w:t>Краткая характер</w:t>
            </w:r>
            <w:r>
              <w:rPr>
                <w:sz w:val="24"/>
                <w:szCs w:val="24"/>
              </w:rPr>
              <w:t>истика, обоснование создания ООПТ и её значимость</w:t>
            </w:r>
          </w:p>
        </w:tc>
      </w:tr>
      <w:tr w:rsidR="003275E5" w:rsidRPr="00BA72D6" w:rsidTr="00302618">
        <w:trPr>
          <w:tblHeader/>
          <w:jc w:val="center"/>
        </w:trPr>
        <w:tc>
          <w:tcPr>
            <w:tcW w:w="1267" w:type="pct"/>
            <w:vMerge/>
            <w:vAlign w:val="center"/>
          </w:tcPr>
          <w:p w:rsidR="003275E5" w:rsidRPr="00BA72D6" w:rsidRDefault="003275E5" w:rsidP="00302618">
            <w:pPr>
              <w:jc w:val="center"/>
              <w:rPr>
                <w:sz w:val="24"/>
                <w:szCs w:val="24"/>
              </w:rPr>
            </w:pPr>
          </w:p>
        </w:tc>
        <w:tc>
          <w:tcPr>
            <w:tcW w:w="400" w:type="pct"/>
            <w:vAlign w:val="center"/>
          </w:tcPr>
          <w:p w:rsidR="003275E5" w:rsidRPr="00BA72D6" w:rsidRDefault="003275E5" w:rsidP="00302618">
            <w:pPr>
              <w:jc w:val="center"/>
              <w:rPr>
                <w:sz w:val="24"/>
                <w:szCs w:val="24"/>
              </w:rPr>
            </w:pPr>
            <w:r w:rsidRPr="00BA72D6">
              <w:rPr>
                <w:sz w:val="24"/>
                <w:szCs w:val="24"/>
              </w:rPr>
              <w:t>объекта</w:t>
            </w:r>
          </w:p>
        </w:tc>
        <w:tc>
          <w:tcPr>
            <w:tcW w:w="367" w:type="pct"/>
            <w:vAlign w:val="center"/>
          </w:tcPr>
          <w:p w:rsidR="003275E5" w:rsidRPr="00BA72D6" w:rsidRDefault="003275E5" w:rsidP="00302618">
            <w:pPr>
              <w:jc w:val="center"/>
              <w:rPr>
                <w:sz w:val="24"/>
                <w:szCs w:val="24"/>
              </w:rPr>
            </w:pPr>
            <w:r>
              <w:rPr>
                <w:sz w:val="24"/>
                <w:szCs w:val="24"/>
              </w:rPr>
              <w:t>о</w:t>
            </w:r>
            <w:r w:rsidRPr="00BA72D6">
              <w:rPr>
                <w:sz w:val="24"/>
                <w:szCs w:val="24"/>
              </w:rPr>
              <w:t xml:space="preserve">хранной </w:t>
            </w:r>
          </w:p>
          <w:p w:rsidR="003275E5" w:rsidRPr="00BA72D6" w:rsidRDefault="003275E5" w:rsidP="00302618">
            <w:pPr>
              <w:jc w:val="center"/>
              <w:rPr>
                <w:sz w:val="24"/>
                <w:szCs w:val="24"/>
              </w:rPr>
            </w:pPr>
            <w:r w:rsidRPr="00BA72D6">
              <w:rPr>
                <w:sz w:val="24"/>
                <w:szCs w:val="24"/>
              </w:rPr>
              <w:t>зоны</w:t>
            </w:r>
          </w:p>
        </w:tc>
        <w:tc>
          <w:tcPr>
            <w:tcW w:w="883" w:type="pct"/>
            <w:vMerge/>
            <w:vAlign w:val="center"/>
          </w:tcPr>
          <w:p w:rsidR="003275E5" w:rsidRPr="00BA72D6" w:rsidRDefault="003275E5" w:rsidP="00302618">
            <w:pPr>
              <w:jc w:val="center"/>
              <w:rPr>
                <w:sz w:val="24"/>
                <w:szCs w:val="24"/>
              </w:rPr>
            </w:pPr>
          </w:p>
        </w:tc>
        <w:tc>
          <w:tcPr>
            <w:tcW w:w="972" w:type="pct"/>
            <w:vMerge/>
            <w:vAlign w:val="center"/>
          </w:tcPr>
          <w:p w:rsidR="003275E5" w:rsidRPr="00BA72D6" w:rsidRDefault="003275E5" w:rsidP="00302618">
            <w:pPr>
              <w:jc w:val="center"/>
              <w:rPr>
                <w:sz w:val="24"/>
                <w:szCs w:val="24"/>
              </w:rPr>
            </w:pPr>
          </w:p>
        </w:tc>
        <w:tc>
          <w:tcPr>
            <w:tcW w:w="1111" w:type="pct"/>
            <w:vMerge/>
            <w:vAlign w:val="center"/>
          </w:tcPr>
          <w:p w:rsidR="003275E5" w:rsidRPr="00BA72D6" w:rsidRDefault="003275E5" w:rsidP="00302618">
            <w:pPr>
              <w:jc w:val="center"/>
              <w:rPr>
                <w:sz w:val="24"/>
                <w:szCs w:val="24"/>
              </w:rPr>
            </w:pPr>
          </w:p>
        </w:tc>
      </w:tr>
      <w:tr w:rsidR="003275E5" w:rsidRPr="00BA72D6" w:rsidTr="00302618">
        <w:trPr>
          <w:tblHeader/>
          <w:jc w:val="center"/>
        </w:trPr>
        <w:tc>
          <w:tcPr>
            <w:tcW w:w="1267" w:type="pct"/>
            <w:vAlign w:val="center"/>
          </w:tcPr>
          <w:p w:rsidR="003275E5" w:rsidRPr="00BA72D6" w:rsidRDefault="003275E5" w:rsidP="00302618">
            <w:pPr>
              <w:jc w:val="center"/>
              <w:rPr>
                <w:sz w:val="24"/>
                <w:szCs w:val="24"/>
              </w:rPr>
            </w:pPr>
            <w:r w:rsidRPr="00BA72D6">
              <w:rPr>
                <w:sz w:val="24"/>
                <w:szCs w:val="24"/>
              </w:rPr>
              <w:t>1</w:t>
            </w:r>
          </w:p>
        </w:tc>
        <w:tc>
          <w:tcPr>
            <w:tcW w:w="400" w:type="pct"/>
            <w:vAlign w:val="center"/>
          </w:tcPr>
          <w:p w:rsidR="003275E5" w:rsidRPr="00BA72D6" w:rsidRDefault="003275E5" w:rsidP="00302618">
            <w:pPr>
              <w:jc w:val="center"/>
              <w:rPr>
                <w:sz w:val="24"/>
                <w:szCs w:val="24"/>
              </w:rPr>
            </w:pPr>
            <w:r w:rsidRPr="00BA72D6">
              <w:rPr>
                <w:sz w:val="24"/>
                <w:szCs w:val="24"/>
              </w:rPr>
              <w:t>2</w:t>
            </w:r>
          </w:p>
        </w:tc>
        <w:tc>
          <w:tcPr>
            <w:tcW w:w="367" w:type="pct"/>
            <w:vAlign w:val="center"/>
          </w:tcPr>
          <w:p w:rsidR="003275E5" w:rsidRPr="00BA72D6" w:rsidRDefault="003275E5" w:rsidP="00302618">
            <w:pPr>
              <w:jc w:val="center"/>
              <w:rPr>
                <w:sz w:val="24"/>
                <w:szCs w:val="24"/>
              </w:rPr>
            </w:pPr>
            <w:r w:rsidRPr="00BA72D6">
              <w:rPr>
                <w:sz w:val="24"/>
                <w:szCs w:val="24"/>
              </w:rPr>
              <w:t>3</w:t>
            </w:r>
          </w:p>
        </w:tc>
        <w:tc>
          <w:tcPr>
            <w:tcW w:w="883" w:type="pct"/>
            <w:vAlign w:val="center"/>
          </w:tcPr>
          <w:p w:rsidR="003275E5" w:rsidRPr="00BA72D6" w:rsidRDefault="003275E5" w:rsidP="00302618">
            <w:pPr>
              <w:jc w:val="center"/>
              <w:rPr>
                <w:sz w:val="24"/>
                <w:szCs w:val="24"/>
              </w:rPr>
            </w:pPr>
            <w:r w:rsidRPr="00BA72D6">
              <w:rPr>
                <w:sz w:val="24"/>
                <w:szCs w:val="24"/>
              </w:rPr>
              <w:t>4</w:t>
            </w:r>
          </w:p>
        </w:tc>
        <w:tc>
          <w:tcPr>
            <w:tcW w:w="972" w:type="pct"/>
            <w:vAlign w:val="center"/>
          </w:tcPr>
          <w:p w:rsidR="003275E5" w:rsidRPr="00BA72D6" w:rsidRDefault="003275E5" w:rsidP="00302618">
            <w:pPr>
              <w:jc w:val="center"/>
              <w:rPr>
                <w:sz w:val="24"/>
                <w:szCs w:val="24"/>
              </w:rPr>
            </w:pPr>
            <w:r w:rsidRPr="00BA72D6">
              <w:rPr>
                <w:sz w:val="24"/>
                <w:szCs w:val="24"/>
              </w:rPr>
              <w:t>5</w:t>
            </w:r>
          </w:p>
        </w:tc>
        <w:tc>
          <w:tcPr>
            <w:tcW w:w="1111" w:type="pct"/>
            <w:vAlign w:val="center"/>
          </w:tcPr>
          <w:p w:rsidR="003275E5" w:rsidRPr="00BA72D6" w:rsidRDefault="003275E5" w:rsidP="00302618">
            <w:pPr>
              <w:jc w:val="center"/>
              <w:rPr>
                <w:sz w:val="24"/>
                <w:szCs w:val="24"/>
              </w:rPr>
            </w:pPr>
            <w:r w:rsidRPr="00BA72D6">
              <w:rPr>
                <w:sz w:val="24"/>
                <w:szCs w:val="24"/>
              </w:rPr>
              <w:t>6</w:t>
            </w:r>
          </w:p>
        </w:tc>
      </w:tr>
      <w:tr w:rsidR="003275E5" w:rsidRPr="00BD0E79" w:rsidTr="00302618">
        <w:trPr>
          <w:jc w:val="center"/>
        </w:trPr>
        <w:tc>
          <w:tcPr>
            <w:tcW w:w="1267" w:type="pct"/>
          </w:tcPr>
          <w:p w:rsidR="007E585C" w:rsidRPr="00745868" w:rsidRDefault="003275E5" w:rsidP="007E585C">
            <w:pPr>
              <w:ind w:left="57"/>
              <w:rPr>
                <w:sz w:val="24"/>
                <w:szCs w:val="24"/>
              </w:rPr>
            </w:pPr>
            <w:r w:rsidRPr="00745868">
              <w:rPr>
                <w:b/>
                <w:bCs/>
                <w:sz w:val="24"/>
                <w:szCs w:val="24"/>
              </w:rPr>
              <w:t xml:space="preserve">«Долина руч. Песковатка» </w:t>
            </w:r>
          </w:p>
          <w:p w:rsidR="003275E5" w:rsidRPr="00745868" w:rsidRDefault="003275E5" w:rsidP="00302618">
            <w:pPr>
              <w:ind w:left="57"/>
              <w:rPr>
                <w:sz w:val="24"/>
                <w:szCs w:val="24"/>
              </w:rPr>
            </w:pPr>
          </w:p>
        </w:tc>
        <w:tc>
          <w:tcPr>
            <w:tcW w:w="400" w:type="pct"/>
          </w:tcPr>
          <w:p w:rsidR="003275E5" w:rsidRPr="00664A88" w:rsidRDefault="003275E5" w:rsidP="00302618">
            <w:pPr>
              <w:jc w:val="center"/>
              <w:rPr>
                <w:sz w:val="24"/>
                <w:szCs w:val="24"/>
                <w:highlight w:val="magenta"/>
              </w:rPr>
            </w:pPr>
            <w:r w:rsidRPr="004A4FEB">
              <w:rPr>
                <w:sz w:val="24"/>
                <w:szCs w:val="24"/>
              </w:rPr>
              <w:t>149,3</w:t>
            </w:r>
          </w:p>
        </w:tc>
        <w:tc>
          <w:tcPr>
            <w:tcW w:w="367" w:type="pct"/>
          </w:tcPr>
          <w:p w:rsidR="003275E5" w:rsidRPr="00664A88" w:rsidRDefault="003275E5" w:rsidP="00302618">
            <w:pPr>
              <w:jc w:val="center"/>
              <w:rPr>
                <w:sz w:val="24"/>
                <w:szCs w:val="24"/>
                <w:highlight w:val="magenta"/>
              </w:rPr>
            </w:pPr>
            <w:r w:rsidRPr="003B254B">
              <w:rPr>
                <w:sz w:val="24"/>
                <w:szCs w:val="24"/>
              </w:rPr>
              <w:t>-</w:t>
            </w:r>
          </w:p>
        </w:tc>
        <w:tc>
          <w:tcPr>
            <w:tcW w:w="883" w:type="pct"/>
          </w:tcPr>
          <w:p w:rsidR="00F87E13" w:rsidRDefault="00F87E13" w:rsidP="00302618">
            <w:pPr>
              <w:spacing w:line="310" w:lineRule="exact"/>
              <w:rPr>
                <w:sz w:val="24"/>
                <w:szCs w:val="24"/>
                <w:highlight w:val="yellow"/>
              </w:rPr>
            </w:pPr>
            <w:r w:rsidRPr="00614E41">
              <w:rPr>
                <w:sz w:val="24"/>
                <w:szCs w:val="24"/>
              </w:rPr>
              <w:t>Центральный федеральны</w:t>
            </w:r>
            <w:r>
              <w:rPr>
                <w:sz w:val="24"/>
                <w:szCs w:val="24"/>
              </w:rPr>
              <w:t>й округ, Липецкая область, Задонс</w:t>
            </w:r>
            <w:r w:rsidRPr="00614E41">
              <w:rPr>
                <w:sz w:val="24"/>
                <w:szCs w:val="24"/>
              </w:rPr>
              <w:t>кий район</w:t>
            </w:r>
          </w:p>
          <w:p w:rsidR="003275E5" w:rsidRPr="006C6CF7" w:rsidRDefault="003275E5" w:rsidP="00302618">
            <w:pPr>
              <w:spacing w:line="310" w:lineRule="exact"/>
              <w:rPr>
                <w:sz w:val="24"/>
                <w:szCs w:val="24"/>
              </w:rPr>
            </w:pPr>
          </w:p>
        </w:tc>
        <w:tc>
          <w:tcPr>
            <w:tcW w:w="972" w:type="pct"/>
          </w:tcPr>
          <w:p w:rsidR="003275E5" w:rsidRPr="00664A88" w:rsidRDefault="003275E5" w:rsidP="00302618">
            <w:pPr>
              <w:ind w:left="57"/>
              <w:rPr>
                <w:sz w:val="24"/>
                <w:szCs w:val="24"/>
                <w:highlight w:val="magenta"/>
              </w:rPr>
            </w:pPr>
            <w:r w:rsidRPr="00D37923">
              <w:rPr>
                <w:sz w:val="24"/>
                <w:szCs w:val="24"/>
              </w:rPr>
              <w:t>Ландшафтно-биологический</w:t>
            </w:r>
            <w:r>
              <w:rPr>
                <w:sz w:val="24"/>
                <w:szCs w:val="24"/>
              </w:rPr>
              <w:t xml:space="preserve"> п</w:t>
            </w:r>
            <w:r w:rsidRPr="003B254B">
              <w:rPr>
                <w:sz w:val="24"/>
                <w:szCs w:val="24"/>
              </w:rPr>
              <w:t>амятник природы регионального значения</w:t>
            </w:r>
          </w:p>
        </w:tc>
        <w:tc>
          <w:tcPr>
            <w:tcW w:w="1111" w:type="pct"/>
          </w:tcPr>
          <w:p w:rsidR="003275E5" w:rsidRPr="00D37923" w:rsidRDefault="003275E5" w:rsidP="00302618">
            <w:pPr>
              <w:ind w:left="57"/>
              <w:rPr>
                <w:sz w:val="24"/>
                <w:szCs w:val="24"/>
              </w:rPr>
            </w:pPr>
            <w:r w:rsidRPr="00D37923">
              <w:rPr>
                <w:sz w:val="24"/>
                <w:szCs w:val="24"/>
              </w:rPr>
              <w:t>ООПТ создана для сохранения разнообразных лесонасаждений, включая старовозрастные участки</w:t>
            </w:r>
          </w:p>
          <w:p w:rsidR="003275E5" w:rsidRPr="00D37923" w:rsidRDefault="003275E5" w:rsidP="00302618">
            <w:pPr>
              <w:ind w:left="57"/>
              <w:rPr>
                <w:sz w:val="24"/>
                <w:szCs w:val="24"/>
              </w:rPr>
            </w:pPr>
            <w:r w:rsidRPr="00D37923">
              <w:rPr>
                <w:sz w:val="24"/>
                <w:szCs w:val="24"/>
              </w:rPr>
              <w:t>ельников, дубрав, сосняков, расположенных в пойме и по склонам долины руч. Песковатка.</w:t>
            </w:r>
          </w:p>
          <w:p w:rsidR="003275E5" w:rsidRPr="00D37923" w:rsidRDefault="003275E5" w:rsidP="00302618">
            <w:pPr>
              <w:ind w:left="57"/>
              <w:rPr>
                <w:sz w:val="24"/>
                <w:szCs w:val="24"/>
              </w:rPr>
            </w:pPr>
            <w:r w:rsidRPr="00D37923">
              <w:rPr>
                <w:sz w:val="24"/>
                <w:szCs w:val="24"/>
              </w:rPr>
              <w:t>Сохраняется богатый комплекс растений и животных, в том числе редкие виды, характерные для</w:t>
            </w:r>
          </w:p>
          <w:p w:rsidR="003275E5" w:rsidRPr="00D37923" w:rsidRDefault="003275E5" w:rsidP="00302618">
            <w:pPr>
              <w:ind w:left="57"/>
              <w:rPr>
                <w:sz w:val="24"/>
                <w:szCs w:val="24"/>
              </w:rPr>
            </w:pPr>
            <w:r w:rsidRPr="00D37923">
              <w:rPr>
                <w:sz w:val="24"/>
                <w:szCs w:val="24"/>
              </w:rPr>
              <w:t>широколиственных и хвойных лесов и пойм малых рек. Особое значение имеют высокобонитетные</w:t>
            </w:r>
          </w:p>
          <w:p w:rsidR="003275E5" w:rsidRPr="00D37923" w:rsidRDefault="003275E5" w:rsidP="00302618">
            <w:pPr>
              <w:ind w:left="57"/>
              <w:rPr>
                <w:sz w:val="24"/>
                <w:szCs w:val="24"/>
              </w:rPr>
            </w:pPr>
            <w:r w:rsidRPr="00D37923">
              <w:rPr>
                <w:sz w:val="24"/>
                <w:szCs w:val="24"/>
              </w:rPr>
              <w:t>насаждения ели европейской, расположенные на южном пределе распространения вида. Встречается</w:t>
            </w:r>
          </w:p>
          <w:p w:rsidR="003275E5" w:rsidRPr="00D37923" w:rsidRDefault="003275E5" w:rsidP="00302618">
            <w:pPr>
              <w:ind w:left="57"/>
              <w:rPr>
                <w:sz w:val="24"/>
                <w:szCs w:val="24"/>
              </w:rPr>
            </w:pPr>
            <w:r w:rsidRPr="00D37923">
              <w:rPr>
                <w:sz w:val="24"/>
                <w:szCs w:val="24"/>
              </w:rPr>
              <w:t>ряд видов, редких и исчезающих в области. Имеет важное ландшафтное, ботаническое и</w:t>
            </w:r>
          </w:p>
          <w:p w:rsidR="003275E5" w:rsidRPr="00BD0E79" w:rsidRDefault="003275E5" w:rsidP="00302618">
            <w:pPr>
              <w:ind w:left="57"/>
              <w:rPr>
                <w:sz w:val="24"/>
                <w:szCs w:val="24"/>
                <w:highlight w:val="yellow"/>
              </w:rPr>
            </w:pPr>
            <w:r w:rsidRPr="00D37923">
              <w:rPr>
                <w:sz w:val="24"/>
                <w:szCs w:val="24"/>
              </w:rPr>
              <w:t>зоологическое значение.</w:t>
            </w:r>
          </w:p>
        </w:tc>
      </w:tr>
      <w:tr w:rsidR="003275E5" w:rsidRPr="00BD0E79" w:rsidTr="00302618">
        <w:trPr>
          <w:jc w:val="center"/>
        </w:trPr>
        <w:tc>
          <w:tcPr>
            <w:tcW w:w="1267" w:type="pct"/>
          </w:tcPr>
          <w:p w:rsidR="007E585C" w:rsidRPr="00745868" w:rsidRDefault="003275E5" w:rsidP="007E585C">
            <w:pPr>
              <w:ind w:left="57"/>
              <w:rPr>
                <w:sz w:val="24"/>
                <w:szCs w:val="24"/>
              </w:rPr>
            </w:pPr>
            <w:r w:rsidRPr="00745868">
              <w:rPr>
                <w:b/>
                <w:sz w:val="24"/>
                <w:szCs w:val="24"/>
              </w:rPr>
              <w:lastRenderedPageBreak/>
              <w:t>«Крутое</w:t>
            </w:r>
          </w:p>
          <w:p w:rsidR="003275E5" w:rsidRPr="00745868" w:rsidRDefault="003275E5" w:rsidP="00302618">
            <w:pPr>
              <w:ind w:left="57"/>
              <w:rPr>
                <w:sz w:val="24"/>
                <w:szCs w:val="24"/>
              </w:rPr>
            </w:pPr>
          </w:p>
        </w:tc>
        <w:tc>
          <w:tcPr>
            <w:tcW w:w="400" w:type="pct"/>
          </w:tcPr>
          <w:p w:rsidR="003275E5" w:rsidRPr="00017107" w:rsidRDefault="003275E5" w:rsidP="00302618">
            <w:pPr>
              <w:jc w:val="center"/>
              <w:rPr>
                <w:sz w:val="24"/>
                <w:szCs w:val="24"/>
              </w:rPr>
            </w:pPr>
            <w:r w:rsidRPr="00017107">
              <w:rPr>
                <w:sz w:val="24"/>
                <w:szCs w:val="24"/>
              </w:rPr>
              <w:t>314,3</w:t>
            </w:r>
          </w:p>
        </w:tc>
        <w:tc>
          <w:tcPr>
            <w:tcW w:w="367" w:type="pct"/>
          </w:tcPr>
          <w:p w:rsidR="003275E5" w:rsidRPr="00D13F3A" w:rsidRDefault="003275E5" w:rsidP="00302618">
            <w:pPr>
              <w:jc w:val="center"/>
              <w:rPr>
                <w:sz w:val="24"/>
                <w:szCs w:val="24"/>
              </w:rPr>
            </w:pPr>
            <w:r w:rsidRPr="00D13F3A">
              <w:rPr>
                <w:sz w:val="24"/>
                <w:szCs w:val="24"/>
              </w:rPr>
              <w:t>-</w:t>
            </w:r>
          </w:p>
        </w:tc>
        <w:tc>
          <w:tcPr>
            <w:tcW w:w="883" w:type="pct"/>
          </w:tcPr>
          <w:p w:rsidR="003275E5" w:rsidRPr="00727EA4" w:rsidRDefault="0086175C" w:rsidP="00727EA4">
            <w:pPr>
              <w:spacing w:line="310" w:lineRule="exact"/>
              <w:rPr>
                <w:sz w:val="24"/>
                <w:szCs w:val="24"/>
                <w:highlight w:val="yellow"/>
              </w:rPr>
            </w:pPr>
            <w:r w:rsidRPr="00614E41">
              <w:rPr>
                <w:sz w:val="24"/>
                <w:szCs w:val="24"/>
              </w:rPr>
              <w:t>Центральный федеральны</w:t>
            </w:r>
            <w:r>
              <w:rPr>
                <w:sz w:val="24"/>
                <w:szCs w:val="24"/>
              </w:rPr>
              <w:t>й округ, Липецкая область, Задонс</w:t>
            </w:r>
            <w:r w:rsidRPr="00614E41">
              <w:rPr>
                <w:sz w:val="24"/>
                <w:szCs w:val="24"/>
              </w:rPr>
              <w:t>кий район</w:t>
            </w:r>
          </w:p>
        </w:tc>
        <w:tc>
          <w:tcPr>
            <w:tcW w:w="972" w:type="pct"/>
          </w:tcPr>
          <w:p w:rsidR="003275E5" w:rsidRPr="00D13F3A" w:rsidRDefault="003275E5" w:rsidP="00302618">
            <w:pPr>
              <w:spacing w:line="340" w:lineRule="exact"/>
              <w:rPr>
                <w:sz w:val="24"/>
                <w:szCs w:val="24"/>
              </w:rPr>
            </w:pPr>
            <w:r w:rsidRPr="00D37923">
              <w:rPr>
                <w:sz w:val="24"/>
                <w:szCs w:val="24"/>
              </w:rPr>
              <w:t>Ландшафтный</w:t>
            </w:r>
            <w:r>
              <w:rPr>
                <w:sz w:val="24"/>
                <w:szCs w:val="24"/>
              </w:rPr>
              <w:t xml:space="preserve"> п</w:t>
            </w:r>
            <w:r w:rsidRPr="00D13F3A">
              <w:rPr>
                <w:sz w:val="24"/>
                <w:szCs w:val="24"/>
              </w:rPr>
              <w:t xml:space="preserve">амятник природы регионального значения </w:t>
            </w:r>
          </w:p>
          <w:p w:rsidR="003275E5" w:rsidRPr="00D13F3A" w:rsidRDefault="003275E5" w:rsidP="00302618">
            <w:pPr>
              <w:ind w:left="57"/>
              <w:rPr>
                <w:sz w:val="24"/>
                <w:szCs w:val="24"/>
              </w:rPr>
            </w:pPr>
          </w:p>
        </w:tc>
        <w:tc>
          <w:tcPr>
            <w:tcW w:w="1111" w:type="pct"/>
          </w:tcPr>
          <w:p w:rsidR="003275E5" w:rsidRPr="00D37923" w:rsidRDefault="003275E5" w:rsidP="0086175C">
            <w:pPr>
              <w:ind w:left="57"/>
              <w:rPr>
                <w:sz w:val="24"/>
                <w:szCs w:val="24"/>
              </w:rPr>
            </w:pPr>
            <w:r w:rsidRPr="00D37923">
              <w:rPr>
                <w:sz w:val="24"/>
                <w:szCs w:val="24"/>
              </w:rPr>
              <w:t>ООПТ создана для сохранения уникального лесостепного урочища, являющегося местом нахождения</w:t>
            </w:r>
          </w:p>
          <w:p w:rsidR="003275E5" w:rsidRPr="00D37923" w:rsidRDefault="003275E5" w:rsidP="0086175C">
            <w:pPr>
              <w:ind w:left="57"/>
              <w:rPr>
                <w:sz w:val="24"/>
                <w:szCs w:val="24"/>
              </w:rPr>
            </w:pPr>
            <w:r w:rsidRPr="00D37923">
              <w:rPr>
                <w:sz w:val="24"/>
                <w:szCs w:val="24"/>
              </w:rPr>
              <w:t>многих реликтовых и редких видов. Встречается ряд редких и исчезающих видов растений,</w:t>
            </w:r>
          </w:p>
          <w:p w:rsidR="003275E5" w:rsidRPr="00D37923" w:rsidRDefault="003275E5" w:rsidP="0086175C">
            <w:pPr>
              <w:ind w:left="57"/>
              <w:rPr>
                <w:sz w:val="24"/>
                <w:szCs w:val="24"/>
              </w:rPr>
            </w:pPr>
            <w:r w:rsidRPr="00D37923">
              <w:rPr>
                <w:sz w:val="24"/>
                <w:szCs w:val="24"/>
              </w:rPr>
              <w:t>беспозвоночных и позвоночных животных. Имеет важное ландшафтное, ботаническое и</w:t>
            </w:r>
          </w:p>
          <w:p w:rsidR="003275E5" w:rsidRPr="00D13F3A" w:rsidRDefault="003275E5" w:rsidP="0086175C">
            <w:pPr>
              <w:ind w:left="57"/>
              <w:rPr>
                <w:sz w:val="24"/>
                <w:szCs w:val="24"/>
              </w:rPr>
            </w:pPr>
            <w:r w:rsidRPr="00D37923">
              <w:rPr>
                <w:sz w:val="24"/>
                <w:szCs w:val="24"/>
              </w:rPr>
              <w:t>зоологическое значение.</w:t>
            </w:r>
          </w:p>
        </w:tc>
      </w:tr>
      <w:tr w:rsidR="003275E5" w:rsidRPr="00BD0E79" w:rsidTr="00302618">
        <w:trPr>
          <w:jc w:val="center"/>
        </w:trPr>
        <w:tc>
          <w:tcPr>
            <w:tcW w:w="1267" w:type="pct"/>
          </w:tcPr>
          <w:p w:rsidR="007E585C" w:rsidRPr="00745868" w:rsidRDefault="003275E5" w:rsidP="007E585C">
            <w:pPr>
              <w:ind w:left="57"/>
              <w:rPr>
                <w:sz w:val="24"/>
                <w:szCs w:val="24"/>
              </w:rPr>
            </w:pPr>
            <w:r w:rsidRPr="00745868">
              <w:rPr>
                <w:b/>
                <w:sz w:val="24"/>
                <w:szCs w:val="24"/>
              </w:rPr>
              <w:t>«Озеро Куркино</w:t>
            </w:r>
          </w:p>
          <w:p w:rsidR="003275E5" w:rsidRPr="00745868" w:rsidRDefault="003275E5" w:rsidP="00302618">
            <w:pPr>
              <w:ind w:left="57"/>
              <w:rPr>
                <w:sz w:val="24"/>
                <w:szCs w:val="24"/>
              </w:rPr>
            </w:pPr>
          </w:p>
        </w:tc>
        <w:tc>
          <w:tcPr>
            <w:tcW w:w="400" w:type="pct"/>
          </w:tcPr>
          <w:p w:rsidR="003275E5" w:rsidRPr="00A57F7B" w:rsidRDefault="003275E5" w:rsidP="00302618">
            <w:pPr>
              <w:jc w:val="center"/>
              <w:rPr>
                <w:sz w:val="24"/>
                <w:szCs w:val="24"/>
                <w:highlight w:val="magenta"/>
              </w:rPr>
            </w:pPr>
            <w:r w:rsidRPr="00A57F7B">
              <w:rPr>
                <w:sz w:val="24"/>
                <w:szCs w:val="24"/>
              </w:rPr>
              <w:t>4,9</w:t>
            </w:r>
          </w:p>
        </w:tc>
        <w:tc>
          <w:tcPr>
            <w:tcW w:w="367" w:type="pct"/>
          </w:tcPr>
          <w:p w:rsidR="003275E5" w:rsidRPr="00A57F7B" w:rsidRDefault="003275E5" w:rsidP="00302618">
            <w:pPr>
              <w:jc w:val="center"/>
              <w:rPr>
                <w:sz w:val="24"/>
                <w:szCs w:val="24"/>
                <w:highlight w:val="magenta"/>
              </w:rPr>
            </w:pPr>
            <w:r w:rsidRPr="00A57F7B">
              <w:rPr>
                <w:sz w:val="24"/>
                <w:szCs w:val="24"/>
              </w:rPr>
              <w:t>-</w:t>
            </w:r>
          </w:p>
        </w:tc>
        <w:tc>
          <w:tcPr>
            <w:tcW w:w="883" w:type="pct"/>
          </w:tcPr>
          <w:p w:rsidR="00190990" w:rsidRPr="00614E41" w:rsidRDefault="00190990" w:rsidP="00190990">
            <w:pPr>
              <w:ind w:left="57"/>
              <w:rPr>
                <w:sz w:val="24"/>
                <w:szCs w:val="24"/>
              </w:rPr>
            </w:pPr>
            <w:r w:rsidRPr="00614E41">
              <w:rPr>
                <w:sz w:val="24"/>
                <w:szCs w:val="24"/>
              </w:rPr>
              <w:t>Центральный федеральный округ, Липецкая область, Липецкий район</w:t>
            </w:r>
          </w:p>
          <w:p w:rsidR="003275E5" w:rsidRPr="00A57F7B" w:rsidRDefault="003275E5" w:rsidP="00302618">
            <w:pPr>
              <w:ind w:left="57"/>
              <w:rPr>
                <w:sz w:val="24"/>
                <w:szCs w:val="24"/>
                <w:highlight w:val="magenta"/>
              </w:rPr>
            </w:pPr>
          </w:p>
        </w:tc>
        <w:tc>
          <w:tcPr>
            <w:tcW w:w="972" w:type="pct"/>
          </w:tcPr>
          <w:p w:rsidR="003275E5" w:rsidRPr="00A57F7B" w:rsidRDefault="003275E5" w:rsidP="00302618">
            <w:pPr>
              <w:ind w:left="57"/>
              <w:rPr>
                <w:sz w:val="24"/>
                <w:szCs w:val="24"/>
                <w:highlight w:val="magenta"/>
              </w:rPr>
            </w:pPr>
            <w:r>
              <w:rPr>
                <w:sz w:val="24"/>
                <w:szCs w:val="24"/>
              </w:rPr>
              <w:t>Ландшафтный, гидрологический п</w:t>
            </w:r>
            <w:r w:rsidRPr="003B254B">
              <w:rPr>
                <w:sz w:val="24"/>
                <w:szCs w:val="24"/>
              </w:rPr>
              <w:t>амятник природы регионального значения</w:t>
            </w:r>
          </w:p>
        </w:tc>
        <w:tc>
          <w:tcPr>
            <w:tcW w:w="1111" w:type="pct"/>
          </w:tcPr>
          <w:p w:rsidR="003275E5" w:rsidRPr="00A57F7B" w:rsidRDefault="003275E5" w:rsidP="00190990">
            <w:pPr>
              <w:ind w:left="57"/>
              <w:rPr>
                <w:sz w:val="24"/>
                <w:szCs w:val="24"/>
                <w:highlight w:val="yellow"/>
              </w:rPr>
            </w:pPr>
            <w:r w:rsidRPr="00D37923">
              <w:rPr>
                <w:sz w:val="24"/>
                <w:szCs w:val="24"/>
              </w:rPr>
              <w:t xml:space="preserve">ООПТ создана для сохранения озера, расположенного в </w:t>
            </w:r>
            <w:r w:rsidR="00190990">
              <w:rPr>
                <w:sz w:val="24"/>
                <w:szCs w:val="24"/>
              </w:rPr>
              <w:t xml:space="preserve">пойме р. Воронеж. Имеет важное </w:t>
            </w:r>
            <w:r w:rsidRPr="00D37923">
              <w:rPr>
                <w:sz w:val="24"/>
                <w:szCs w:val="24"/>
              </w:rPr>
              <w:t>ландшафтное, рекреационное и научное значение.</w:t>
            </w:r>
          </w:p>
        </w:tc>
      </w:tr>
      <w:tr w:rsidR="003275E5" w:rsidRPr="00BD0E79" w:rsidTr="00302618">
        <w:trPr>
          <w:jc w:val="center"/>
        </w:trPr>
        <w:tc>
          <w:tcPr>
            <w:tcW w:w="1267" w:type="pct"/>
          </w:tcPr>
          <w:p w:rsidR="003275E5" w:rsidRPr="00745868" w:rsidRDefault="003275E5" w:rsidP="00302618">
            <w:pPr>
              <w:ind w:left="57"/>
              <w:rPr>
                <w:b/>
                <w:bCs/>
                <w:sz w:val="24"/>
                <w:szCs w:val="24"/>
              </w:rPr>
            </w:pPr>
            <w:r w:rsidRPr="00745868">
              <w:rPr>
                <w:b/>
                <w:bCs/>
                <w:sz w:val="24"/>
                <w:szCs w:val="24"/>
              </w:rPr>
              <w:t>«Ольшаник с колонией серых</w:t>
            </w:r>
          </w:p>
          <w:p w:rsidR="003275E5" w:rsidRPr="00745868" w:rsidRDefault="003275E5" w:rsidP="007E585C">
            <w:pPr>
              <w:ind w:left="57"/>
              <w:rPr>
                <w:sz w:val="24"/>
                <w:szCs w:val="24"/>
              </w:rPr>
            </w:pPr>
            <w:r w:rsidRPr="00745868">
              <w:rPr>
                <w:b/>
                <w:bCs/>
                <w:sz w:val="24"/>
                <w:szCs w:val="24"/>
              </w:rPr>
              <w:t>цапель у с. Троицкое</w:t>
            </w:r>
          </w:p>
        </w:tc>
        <w:tc>
          <w:tcPr>
            <w:tcW w:w="400" w:type="pct"/>
          </w:tcPr>
          <w:p w:rsidR="003275E5" w:rsidRPr="00441B6E" w:rsidRDefault="003275E5" w:rsidP="00302618">
            <w:pPr>
              <w:jc w:val="center"/>
              <w:rPr>
                <w:sz w:val="24"/>
                <w:szCs w:val="24"/>
                <w:highlight w:val="magenta"/>
              </w:rPr>
            </w:pPr>
            <w:r w:rsidRPr="00441B6E">
              <w:rPr>
                <w:sz w:val="24"/>
                <w:szCs w:val="24"/>
              </w:rPr>
              <w:t>57,0</w:t>
            </w:r>
          </w:p>
        </w:tc>
        <w:tc>
          <w:tcPr>
            <w:tcW w:w="367" w:type="pct"/>
          </w:tcPr>
          <w:p w:rsidR="003275E5" w:rsidRPr="00441B6E" w:rsidRDefault="003275E5" w:rsidP="00302618">
            <w:pPr>
              <w:jc w:val="center"/>
              <w:rPr>
                <w:sz w:val="24"/>
                <w:szCs w:val="24"/>
                <w:highlight w:val="magenta"/>
              </w:rPr>
            </w:pPr>
            <w:r w:rsidRPr="00441B6E">
              <w:rPr>
                <w:sz w:val="24"/>
                <w:szCs w:val="24"/>
              </w:rPr>
              <w:t>-</w:t>
            </w:r>
          </w:p>
        </w:tc>
        <w:tc>
          <w:tcPr>
            <w:tcW w:w="883" w:type="pct"/>
          </w:tcPr>
          <w:p w:rsidR="003275E5" w:rsidRPr="00614E41" w:rsidRDefault="00190990" w:rsidP="00727EA4">
            <w:pPr>
              <w:ind w:left="57"/>
              <w:rPr>
                <w:sz w:val="24"/>
                <w:szCs w:val="24"/>
              </w:rPr>
            </w:pPr>
            <w:r w:rsidRPr="00614E41">
              <w:rPr>
                <w:sz w:val="24"/>
                <w:szCs w:val="24"/>
              </w:rPr>
              <w:t>Центральный федеральный округ, Липецкая область, Липецкий район</w:t>
            </w:r>
          </w:p>
        </w:tc>
        <w:tc>
          <w:tcPr>
            <w:tcW w:w="972" w:type="pct"/>
          </w:tcPr>
          <w:p w:rsidR="003275E5" w:rsidRPr="00614E41" w:rsidRDefault="003275E5" w:rsidP="00302618">
            <w:pPr>
              <w:ind w:left="57"/>
              <w:rPr>
                <w:sz w:val="24"/>
                <w:szCs w:val="24"/>
              </w:rPr>
            </w:pPr>
            <w:r w:rsidRPr="00614E41">
              <w:rPr>
                <w:sz w:val="24"/>
                <w:szCs w:val="24"/>
              </w:rPr>
              <w:t>Зоологический памятник природы регионального значения</w:t>
            </w:r>
          </w:p>
        </w:tc>
        <w:tc>
          <w:tcPr>
            <w:tcW w:w="1111" w:type="pct"/>
          </w:tcPr>
          <w:p w:rsidR="003275E5" w:rsidRPr="00614E41" w:rsidRDefault="003275E5" w:rsidP="00302618">
            <w:pPr>
              <w:ind w:left="57"/>
              <w:rPr>
                <w:sz w:val="24"/>
                <w:szCs w:val="24"/>
              </w:rPr>
            </w:pPr>
            <w:r w:rsidRPr="00614E41">
              <w:rPr>
                <w:sz w:val="24"/>
                <w:szCs w:val="24"/>
              </w:rPr>
              <w:t>ООПТ создана для сохранения гнездовой колонии серых цапель.</w:t>
            </w:r>
          </w:p>
        </w:tc>
      </w:tr>
      <w:tr w:rsidR="003275E5" w:rsidRPr="00BD0E79" w:rsidTr="007E585C">
        <w:trPr>
          <w:trHeight w:val="2275"/>
          <w:jc w:val="center"/>
        </w:trPr>
        <w:tc>
          <w:tcPr>
            <w:tcW w:w="1267" w:type="pct"/>
          </w:tcPr>
          <w:p w:rsidR="003275E5" w:rsidRPr="00745868" w:rsidRDefault="003275E5" w:rsidP="007E585C">
            <w:pPr>
              <w:ind w:left="57"/>
              <w:rPr>
                <w:b/>
                <w:bCs/>
                <w:sz w:val="24"/>
                <w:szCs w:val="24"/>
              </w:rPr>
            </w:pPr>
            <w:r w:rsidRPr="00745868">
              <w:rPr>
                <w:b/>
                <w:bCs/>
                <w:sz w:val="24"/>
                <w:szCs w:val="24"/>
              </w:rPr>
              <w:t>«Студеновская дубрава</w:t>
            </w:r>
          </w:p>
        </w:tc>
        <w:tc>
          <w:tcPr>
            <w:tcW w:w="400" w:type="pct"/>
          </w:tcPr>
          <w:p w:rsidR="003275E5" w:rsidRPr="00441B6E" w:rsidRDefault="003275E5" w:rsidP="00302618">
            <w:pPr>
              <w:jc w:val="center"/>
              <w:rPr>
                <w:sz w:val="24"/>
                <w:szCs w:val="24"/>
              </w:rPr>
            </w:pPr>
            <w:r w:rsidRPr="00B10596">
              <w:rPr>
                <w:sz w:val="24"/>
                <w:szCs w:val="24"/>
              </w:rPr>
              <w:t>373,2</w:t>
            </w:r>
          </w:p>
        </w:tc>
        <w:tc>
          <w:tcPr>
            <w:tcW w:w="367" w:type="pct"/>
          </w:tcPr>
          <w:p w:rsidR="003275E5" w:rsidRPr="00441B6E" w:rsidRDefault="003275E5" w:rsidP="00302618">
            <w:pPr>
              <w:jc w:val="center"/>
              <w:rPr>
                <w:sz w:val="24"/>
                <w:szCs w:val="24"/>
              </w:rPr>
            </w:pPr>
            <w:r w:rsidRPr="00441B6E">
              <w:rPr>
                <w:sz w:val="24"/>
                <w:szCs w:val="24"/>
              </w:rPr>
              <w:t>-</w:t>
            </w:r>
          </w:p>
        </w:tc>
        <w:tc>
          <w:tcPr>
            <w:tcW w:w="883" w:type="pct"/>
          </w:tcPr>
          <w:p w:rsidR="003275E5" w:rsidRPr="00441B6E" w:rsidRDefault="00614E41" w:rsidP="00727EA4">
            <w:pPr>
              <w:ind w:left="57"/>
              <w:rPr>
                <w:sz w:val="24"/>
                <w:szCs w:val="24"/>
              </w:rPr>
            </w:pPr>
            <w:r w:rsidRPr="00614E41">
              <w:rPr>
                <w:sz w:val="24"/>
                <w:szCs w:val="24"/>
              </w:rPr>
              <w:t>Центральный федеральный округ, Липецкая область, Липецкий район</w:t>
            </w:r>
          </w:p>
        </w:tc>
        <w:tc>
          <w:tcPr>
            <w:tcW w:w="972" w:type="pct"/>
          </w:tcPr>
          <w:p w:rsidR="003275E5" w:rsidRPr="00B10596" w:rsidRDefault="003275E5" w:rsidP="00302618">
            <w:pPr>
              <w:ind w:left="57"/>
              <w:rPr>
                <w:sz w:val="24"/>
                <w:szCs w:val="24"/>
              </w:rPr>
            </w:pPr>
            <w:r w:rsidRPr="00D37923">
              <w:rPr>
                <w:sz w:val="24"/>
                <w:szCs w:val="24"/>
              </w:rPr>
              <w:t xml:space="preserve">Ландшафтно-биологический </w:t>
            </w:r>
            <w:r>
              <w:rPr>
                <w:sz w:val="24"/>
                <w:szCs w:val="24"/>
              </w:rPr>
              <w:t>п</w:t>
            </w:r>
            <w:r w:rsidRPr="00B10596">
              <w:rPr>
                <w:sz w:val="24"/>
                <w:szCs w:val="24"/>
              </w:rPr>
              <w:t>амятник природы</w:t>
            </w:r>
          </w:p>
          <w:p w:rsidR="003275E5" w:rsidRPr="00441B6E" w:rsidRDefault="003275E5" w:rsidP="00302618">
            <w:pPr>
              <w:ind w:left="57"/>
              <w:rPr>
                <w:sz w:val="24"/>
                <w:szCs w:val="24"/>
              </w:rPr>
            </w:pPr>
            <w:r w:rsidRPr="00B10596">
              <w:rPr>
                <w:sz w:val="24"/>
                <w:szCs w:val="24"/>
              </w:rPr>
              <w:t>регионального значения</w:t>
            </w:r>
          </w:p>
        </w:tc>
        <w:tc>
          <w:tcPr>
            <w:tcW w:w="1111" w:type="pct"/>
          </w:tcPr>
          <w:p w:rsidR="003275E5" w:rsidRPr="00D37923" w:rsidRDefault="003275E5" w:rsidP="00302618">
            <w:pPr>
              <w:ind w:left="57"/>
              <w:rPr>
                <w:sz w:val="24"/>
                <w:szCs w:val="24"/>
              </w:rPr>
            </w:pPr>
            <w:r w:rsidRPr="00D37923">
              <w:rPr>
                <w:sz w:val="24"/>
                <w:szCs w:val="24"/>
              </w:rPr>
              <w:t>ООПТ создана для сохранения островного массива широколиственного леса на Доно-Воронежском</w:t>
            </w:r>
          </w:p>
          <w:p w:rsidR="003275E5" w:rsidRPr="00441B6E" w:rsidRDefault="003275E5" w:rsidP="00302618">
            <w:pPr>
              <w:ind w:left="57"/>
              <w:rPr>
                <w:sz w:val="24"/>
                <w:szCs w:val="24"/>
              </w:rPr>
            </w:pPr>
            <w:r w:rsidRPr="00D37923">
              <w:rPr>
                <w:sz w:val="24"/>
                <w:szCs w:val="24"/>
              </w:rPr>
              <w:t xml:space="preserve">водоразделе. Имеет важное научное, ландшафтное и рекреационное значение. </w:t>
            </w:r>
          </w:p>
        </w:tc>
      </w:tr>
      <w:tr w:rsidR="003275E5" w:rsidRPr="00BA72D6" w:rsidTr="00302618">
        <w:trPr>
          <w:jc w:val="center"/>
        </w:trPr>
        <w:tc>
          <w:tcPr>
            <w:tcW w:w="1267" w:type="pct"/>
          </w:tcPr>
          <w:p w:rsidR="003275E5" w:rsidRPr="00745868" w:rsidRDefault="003275E5" w:rsidP="00302618">
            <w:pPr>
              <w:ind w:left="57"/>
              <w:rPr>
                <w:sz w:val="24"/>
                <w:szCs w:val="24"/>
              </w:rPr>
            </w:pPr>
            <w:r w:rsidRPr="00745868">
              <w:rPr>
                <w:b/>
                <w:sz w:val="24"/>
                <w:szCs w:val="24"/>
              </w:rPr>
              <w:lastRenderedPageBreak/>
              <w:t>«Сурки»</w:t>
            </w:r>
          </w:p>
          <w:p w:rsidR="003275E5" w:rsidRPr="00745868" w:rsidRDefault="003275E5" w:rsidP="00302618">
            <w:pPr>
              <w:ind w:left="57"/>
              <w:rPr>
                <w:color w:val="FF0000"/>
                <w:sz w:val="24"/>
                <w:szCs w:val="24"/>
              </w:rPr>
            </w:pPr>
          </w:p>
        </w:tc>
        <w:tc>
          <w:tcPr>
            <w:tcW w:w="400" w:type="pct"/>
          </w:tcPr>
          <w:p w:rsidR="003275E5" w:rsidRPr="00C572BB" w:rsidRDefault="003275E5" w:rsidP="00302618">
            <w:pPr>
              <w:jc w:val="center"/>
              <w:rPr>
                <w:sz w:val="24"/>
                <w:szCs w:val="24"/>
              </w:rPr>
            </w:pPr>
            <w:r w:rsidRPr="00C572BB">
              <w:rPr>
                <w:sz w:val="24"/>
                <w:szCs w:val="24"/>
              </w:rPr>
              <w:t>294,7</w:t>
            </w:r>
          </w:p>
        </w:tc>
        <w:tc>
          <w:tcPr>
            <w:tcW w:w="367" w:type="pct"/>
          </w:tcPr>
          <w:p w:rsidR="003275E5" w:rsidRPr="00C572BB" w:rsidRDefault="003275E5" w:rsidP="00302618">
            <w:pPr>
              <w:jc w:val="center"/>
              <w:rPr>
                <w:sz w:val="24"/>
                <w:szCs w:val="24"/>
              </w:rPr>
            </w:pPr>
            <w:r w:rsidRPr="00C572BB">
              <w:rPr>
                <w:sz w:val="24"/>
                <w:szCs w:val="24"/>
              </w:rPr>
              <w:t>-</w:t>
            </w:r>
          </w:p>
        </w:tc>
        <w:tc>
          <w:tcPr>
            <w:tcW w:w="883" w:type="pct"/>
          </w:tcPr>
          <w:p w:rsidR="00501EC0" w:rsidRDefault="00501EC0" w:rsidP="00501EC0">
            <w:pPr>
              <w:ind w:left="57"/>
              <w:rPr>
                <w:sz w:val="24"/>
                <w:szCs w:val="24"/>
              </w:rPr>
            </w:pPr>
            <w:r w:rsidRPr="00614E41">
              <w:rPr>
                <w:sz w:val="24"/>
                <w:szCs w:val="24"/>
              </w:rPr>
              <w:t xml:space="preserve"> Центральный федеральный округ, </w:t>
            </w:r>
            <w:r>
              <w:rPr>
                <w:sz w:val="24"/>
                <w:szCs w:val="24"/>
              </w:rPr>
              <w:t>Липецкая область, Липецкий городской округ,</w:t>
            </w:r>
          </w:p>
          <w:p w:rsidR="003275E5" w:rsidRPr="00727EA4" w:rsidRDefault="00501EC0" w:rsidP="00727EA4">
            <w:pPr>
              <w:ind w:left="57"/>
              <w:rPr>
                <w:sz w:val="24"/>
                <w:szCs w:val="24"/>
              </w:rPr>
            </w:pPr>
            <w:r w:rsidRPr="00614E41">
              <w:rPr>
                <w:sz w:val="24"/>
                <w:szCs w:val="24"/>
              </w:rPr>
              <w:t>Центральный федеральный округ, Липецкая область, Липецкий район</w:t>
            </w:r>
          </w:p>
        </w:tc>
        <w:tc>
          <w:tcPr>
            <w:tcW w:w="972" w:type="pct"/>
          </w:tcPr>
          <w:p w:rsidR="003275E5" w:rsidRPr="00C572BB" w:rsidRDefault="003275E5" w:rsidP="00302618">
            <w:pPr>
              <w:ind w:left="57"/>
              <w:rPr>
                <w:sz w:val="24"/>
                <w:szCs w:val="24"/>
                <w:highlight w:val="magenta"/>
              </w:rPr>
            </w:pPr>
            <w:r w:rsidRPr="00D37923">
              <w:rPr>
                <w:sz w:val="24"/>
                <w:szCs w:val="24"/>
              </w:rPr>
              <w:t xml:space="preserve">Ландшафтно-биологический </w:t>
            </w:r>
            <w:r>
              <w:rPr>
                <w:sz w:val="24"/>
                <w:szCs w:val="24"/>
              </w:rPr>
              <w:t>п</w:t>
            </w:r>
            <w:r w:rsidRPr="00C572BB">
              <w:rPr>
                <w:sz w:val="24"/>
                <w:szCs w:val="24"/>
              </w:rPr>
              <w:t>амятник природы регионального значения</w:t>
            </w:r>
          </w:p>
        </w:tc>
        <w:tc>
          <w:tcPr>
            <w:tcW w:w="1111" w:type="pct"/>
          </w:tcPr>
          <w:p w:rsidR="003275E5" w:rsidRPr="00D37923" w:rsidRDefault="003275E5" w:rsidP="00302618">
            <w:pPr>
              <w:ind w:left="57"/>
              <w:rPr>
                <w:sz w:val="24"/>
                <w:szCs w:val="24"/>
              </w:rPr>
            </w:pPr>
            <w:r w:rsidRPr="00D37923">
              <w:rPr>
                <w:sz w:val="24"/>
                <w:szCs w:val="24"/>
              </w:rPr>
              <w:t>ООПТ создана для сохранения крупного по площади участка ковыльных и разнотравно-злаковых</w:t>
            </w:r>
          </w:p>
          <w:p w:rsidR="003275E5" w:rsidRPr="00C572BB" w:rsidRDefault="003275E5" w:rsidP="00302618">
            <w:pPr>
              <w:ind w:left="57"/>
              <w:rPr>
                <w:sz w:val="24"/>
                <w:szCs w:val="24"/>
                <w:highlight w:val="magenta"/>
              </w:rPr>
            </w:pPr>
            <w:r w:rsidRPr="00D37923">
              <w:rPr>
                <w:sz w:val="24"/>
                <w:szCs w:val="24"/>
              </w:rPr>
              <w:t>степей и залежей. Имеет важное научное, ландшафтное и рекреационное значение.</w:t>
            </w:r>
          </w:p>
        </w:tc>
      </w:tr>
    </w:tbl>
    <w:p w:rsidR="003275E5" w:rsidRDefault="003275E5" w:rsidP="00A73E5B">
      <w:pPr>
        <w:spacing w:line="276" w:lineRule="auto"/>
        <w:ind w:firstLine="709"/>
        <w:jc w:val="both"/>
        <w:rPr>
          <w:sz w:val="28"/>
          <w:szCs w:val="28"/>
        </w:rPr>
        <w:sectPr w:rsidR="003275E5" w:rsidSect="00342633">
          <w:headerReference w:type="default" r:id="rId23"/>
          <w:pgSz w:w="16838" w:h="11906" w:orient="landscape" w:code="9"/>
          <w:pgMar w:top="851" w:right="1134" w:bottom="1560" w:left="1134" w:header="709" w:footer="709" w:gutter="0"/>
          <w:pgNumType w:start="40"/>
          <w:cols w:space="708"/>
          <w:docGrid w:linePitch="360"/>
        </w:sectPr>
      </w:pPr>
    </w:p>
    <w:p w:rsidR="00E93AD5" w:rsidRPr="00A73E5B" w:rsidRDefault="00A73E5B" w:rsidP="00A73E5B">
      <w:pPr>
        <w:spacing w:line="276" w:lineRule="auto"/>
        <w:ind w:firstLine="709"/>
        <w:jc w:val="both"/>
        <w:rPr>
          <w:sz w:val="28"/>
          <w:szCs w:val="28"/>
        </w:rPr>
      </w:pPr>
      <w:r w:rsidRPr="00374B68">
        <w:rPr>
          <w:sz w:val="28"/>
          <w:szCs w:val="28"/>
        </w:rPr>
        <w:lastRenderedPageBreak/>
        <w:t>Организация новых особо охраняемых природных территорий и объектов не планируется.</w:t>
      </w:r>
    </w:p>
    <w:p w:rsidR="007B1976" w:rsidRDefault="002B6559" w:rsidP="005B0F20">
      <w:pPr>
        <w:spacing w:line="276" w:lineRule="auto"/>
        <w:ind w:firstLine="709"/>
        <w:jc w:val="both"/>
        <w:rPr>
          <w:sz w:val="28"/>
          <w:szCs w:val="28"/>
        </w:rPr>
      </w:pPr>
      <w:r w:rsidRPr="00100FE5">
        <w:rPr>
          <w:sz w:val="28"/>
          <w:szCs w:val="28"/>
        </w:rPr>
        <w:t xml:space="preserve">Перечень видов (пород) деревьев и кустарников, заготовка древесины которых </w:t>
      </w:r>
      <w:r w:rsidR="007B1976" w:rsidRPr="00100FE5">
        <w:rPr>
          <w:sz w:val="28"/>
          <w:szCs w:val="28"/>
        </w:rPr>
        <w:t>не допускается</w:t>
      </w:r>
      <w:r w:rsidRPr="00100FE5">
        <w:rPr>
          <w:sz w:val="28"/>
          <w:szCs w:val="28"/>
        </w:rPr>
        <w:t xml:space="preserve">, утвержден </w:t>
      </w:r>
      <w:r w:rsidR="007B1976" w:rsidRPr="00100FE5">
        <w:rPr>
          <w:sz w:val="28"/>
          <w:szCs w:val="28"/>
        </w:rPr>
        <w:t>приказом</w:t>
      </w:r>
      <w:r w:rsidR="00A50C7E">
        <w:rPr>
          <w:sz w:val="28"/>
          <w:szCs w:val="28"/>
        </w:rPr>
        <w:t xml:space="preserve"> Рослесхоза</w:t>
      </w:r>
      <w:r w:rsidR="004E1DB1">
        <w:rPr>
          <w:sz w:val="28"/>
          <w:szCs w:val="28"/>
        </w:rPr>
        <w:t xml:space="preserve"> от </w:t>
      </w:r>
      <w:r w:rsidR="00A50C7E">
        <w:rPr>
          <w:sz w:val="28"/>
          <w:szCs w:val="28"/>
        </w:rPr>
        <w:t>0</w:t>
      </w:r>
      <w:r w:rsidR="004E1DB1">
        <w:rPr>
          <w:sz w:val="28"/>
          <w:szCs w:val="28"/>
        </w:rPr>
        <w:t>5 декабря 2011 г.</w:t>
      </w:r>
      <w:r w:rsidR="007B1976" w:rsidRPr="00100FE5">
        <w:rPr>
          <w:sz w:val="28"/>
          <w:szCs w:val="28"/>
        </w:rPr>
        <w:t xml:space="preserve"> № 513 (зарегистрирован </w:t>
      </w:r>
      <w:r w:rsidR="004E1DB1">
        <w:rPr>
          <w:sz w:val="28"/>
          <w:szCs w:val="28"/>
        </w:rPr>
        <w:t>в Минюсте РФ 19 января 2012 г. №</w:t>
      </w:r>
      <w:r w:rsidR="007B1976" w:rsidRPr="00100FE5">
        <w:rPr>
          <w:sz w:val="28"/>
          <w:szCs w:val="28"/>
        </w:rPr>
        <w:t xml:space="preserve"> 22973).</w:t>
      </w:r>
    </w:p>
    <w:p w:rsidR="00A73E5B" w:rsidRPr="00F43CF0" w:rsidRDefault="00A73E5B" w:rsidP="00A73E5B">
      <w:pPr>
        <w:spacing w:line="276" w:lineRule="auto"/>
        <w:ind w:firstLine="709"/>
        <w:jc w:val="both"/>
        <w:rPr>
          <w:sz w:val="28"/>
          <w:szCs w:val="28"/>
        </w:rPr>
      </w:pPr>
      <w:r w:rsidRPr="00136235">
        <w:rPr>
          <w:sz w:val="28"/>
          <w:szCs w:val="28"/>
        </w:rPr>
        <w:t>По материалам лесоустройства 2</w:t>
      </w:r>
      <w:r w:rsidR="00A434E7">
        <w:rPr>
          <w:sz w:val="28"/>
          <w:szCs w:val="28"/>
        </w:rPr>
        <w:t>017</w:t>
      </w:r>
      <w:r w:rsidR="00374F9F" w:rsidRPr="00136235">
        <w:rPr>
          <w:sz w:val="28"/>
          <w:szCs w:val="28"/>
        </w:rPr>
        <w:t xml:space="preserve"> г.</w:t>
      </w:r>
      <w:r w:rsidRPr="00136235">
        <w:rPr>
          <w:sz w:val="28"/>
          <w:szCs w:val="28"/>
        </w:rPr>
        <w:t xml:space="preserve"> в лесном фонде </w:t>
      </w:r>
      <w:r w:rsidR="00374B68">
        <w:rPr>
          <w:sz w:val="28"/>
          <w:szCs w:val="28"/>
        </w:rPr>
        <w:t>Дон</w:t>
      </w:r>
      <w:r w:rsidRPr="00136235">
        <w:rPr>
          <w:sz w:val="28"/>
          <w:szCs w:val="28"/>
        </w:rPr>
        <w:t>ского лесничества учтены насаждения деревьев, заготовка древесины которых не допускается (таблица 1.1.7.2.).</w:t>
      </w:r>
    </w:p>
    <w:p w:rsidR="00A73E5B" w:rsidRPr="00F43CF0" w:rsidRDefault="00A73E5B" w:rsidP="00A73E5B">
      <w:pPr>
        <w:spacing w:line="276" w:lineRule="auto"/>
        <w:ind w:firstLine="708"/>
        <w:jc w:val="both"/>
        <w:rPr>
          <w:sz w:val="28"/>
          <w:szCs w:val="28"/>
        </w:rPr>
      </w:pPr>
    </w:p>
    <w:p w:rsidR="00A73E5B" w:rsidRPr="00F43CF0" w:rsidRDefault="00A73E5B" w:rsidP="00A73E5B">
      <w:pPr>
        <w:spacing w:line="276" w:lineRule="auto"/>
        <w:ind w:firstLine="709"/>
        <w:jc w:val="right"/>
        <w:rPr>
          <w:sz w:val="28"/>
          <w:szCs w:val="28"/>
        </w:rPr>
      </w:pPr>
      <w:r>
        <w:rPr>
          <w:sz w:val="28"/>
          <w:szCs w:val="28"/>
        </w:rPr>
        <w:t>Таблица 1.1.7.2</w:t>
      </w:r>
    </w:p>
    <w:p w:rsidR="00A73E5B" w:rsidRPr="00F43CF0" w:rsidRDefault="00A73E5B" w:rsidP="00A73E5B">
      <w:pPr>
        <w:spacing w:line="276" w:lineRule="auto"/>
        <w:jc w:val="center"/>
        <w:rPr>
          <w:bCs/>
          <w:sz w:val="28"/>
          <w:szCs w:val="28"/>
        </w:rPr>
      </w:pPr>
      <w:r w:rsidRPr="00F43CF0">
        <w:rPr>
          <w:bCs/>
          <w:sz w:val="28"/>
          <w:szCs w:val="28"/>
        </w:rPr>
        <w:t>Перечень видов (пород) деревьев и кустарников,</w:t>
      </w:r>
    </w:p>
    <w:p w:rsidR="00A73E5B" w:rsidRDefault="00A73E5B" w:rsidP="00A73E5B">
      <w:pPr>
        <w:spacing w:line="276" w:lineRule="auto"/>
        <w:jc w:val="center"/>
        <w:rPr>
          <w:bCs/>
          <w:sz w:val="28"/>
          <w:szCs w:val="28"/>
        </w:rPr>
      </w:pPr>
      <w:r w:rsidRPr="00F43CF0">
        <w:rPr>
          <w:bCs/>
          <w:sz w:val="28"/>
          <w:szCs w:val="28"/>
        </w:rPr>
        <w:t>заготовка древесины которых не допускается</w:t>
      </w:r>
    </w:p>
    <w:p w:rsidR="000C090D" w:rsidRDefault="000C090D" w:rsidP="00A73E5B">
      <w:pPr>
        <w:spacing w:line="276" w:lineRule="auto"/>
        <w:jc w:val="center"/>
        <w:rPr>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394"/>
        <w:gridCol w:w="1701"/>
        <w:gridCol w:w="2694"/>
      </w:tblGrid>
      <w:tr w:rsidR="005B18BC" w:rsidRPr="00AD0778" w:rsidTr="00302618">
        <w:tc>
          <w:tcPr>
            <w:tcW w:w="709" w:type="dxa"/>
            <w:vAlign w:val="center"/>
          </w:tcPr>
          <w:p w:rsidR="005B18BC" w:rsidRPr="005B228A" w:rsidRDefault="005B18BC" w:rsidP="00302618">
            <w:pPr>
              <w:jc w:val="center"/>
              <w:rPr>
                <w:sz w:val="24"/>
                <w:szCs w:val="24"/>
              </w:rPr>
            </w:pPr>
            <w:r w:rsidRPr="005B228A">
              <w:rPr>
                <w:sz w:val="24"/>
                <w:szCs w:val="24"/>
              </w:rPr>
              <w:t>№№</w:t>
            </w:r>
          </w:p>
          <w:p w:rsidR="005B18BC" w:rsidRPr="005B228A" w:rsidRDefault="005B18BC" w:rsidP="00302618">
            <w:pPr>
              <w:jc w:val="center"/>
              <w:rPr>
                <w:sz w:val="24"/>
                <w:szCs w:val="24"/>
              </w:rPr>
            </w:pPr>
            <w:r w:rsidRPr="005B228A">
              <w:rPr>
                <w:sz w:val="24"/>
                <w:szCs w:val="24"/>
              </w:rPr>
              <w:t>п/п</w:t>
            </w:r>
          </w:p>
        </w:tc>
        <w:tc>
          <w:tcPr>
            <w:tcW w:w="4394" w:type="dxa"/>
            <w:vAlign w:val="center"/>
          </w:tcPr>
          <w:p w:rsidR="005B18BC" w:rsidRPr="005B228A" w:rsidRDefault="005B18BC" w:rsidP="00302618">
            <w:pPr>
              <w:jc w:val="center"/>
              <w:rPr>
                <w:sz w:val="24"/>
                <w:szCs w:val="24"/>
              </w:rPr>
            </w:pPr>
            <w:r w:rsidRPr="005B228A">
              <w:rPr>
                <w:sz w:val="24"/>
                <w:szCs w:val="24"/>
              </w:rPr>
              <w:t>Участковое лесничество</w:t>
            </w:r>
          </w:p>
        </w:tc>
        <w:tc>
          <w:tcPr>
            <w:tcW w:w="1701" w:type="dxa"/>
            <w:vAlign w:val="center"/>
          </w:tcPr>
          <w:p w:rsidR="005B18BC" w:rsidRPr="005B228A" w:rsidRDefault="005B18BC" w:rsidP="00302618">
            <w:pPr>
              <w:jc w:val="center"/>
              <w:rPr>
                <w:sz w:val="24"/>
                <w:szCs w:val="24"/>
              </w:rPr>
            </w:pPr>
            <w:r w:rsidRPr="005B228A">
              <w:rPr>
                <w:sz w:val="24"/>
                <w:szCs w:val="24"/>
              </w:rPr>
              <w:t>Площадь,</w:t>
            </w:r>
          </w:p>
          <w:p w:rsidR="005B18BC" w:rsidRPr="005B228A" w:rsidRDefault="005B18BC" w:rsidP="00302618">
            <w:pPr>
              <w:jc w:val="center"/>
              <w:rPr>
                <w:sz w:val="24"/>
                <w:szCs w:val="24"/>
              </w:rPr>
            </w:pPr>
            <w:r w:rsidRPr="005B228A">
              <w:rPr>
                <w:sz w:val="24"/>
                <w:szCs w:val="24"/>
              </w:rPr>
              <w:t>га</w:t>
            </w:r>
          </w:p>
        </w:tc>
        <w:tc>
          <w:tcPr>
            <w:tcW w:w="2694" w:type="dxa"/>
            <w:vAlign w:val="center"/>
          </w:tcPr>
          <w:p w:rsidR="005B18BC" w:rsidRPr="005B228A" w:rsidRDefault="005B18BC" w:rsidP="00302618">
            <w:pPr>
              <w:jc w:val="center"/>
              <w:rPr>
                <w:sz w:val="24"/>
                <w:szCs w:val="24"/>
              </w:rPr>
            </w:pPr>
            <w:r w:rsidRPr="005B228A">
              <w:rPr>
                <w:sz w:val="24"/>
                <w:szCs w:val="24"/>
              </w:rPr>
              <w:t>Вид породы</w:t>
            </w:r>
          </w:p>
        </w:tc>
      </w:tr>
      <w:tr w:rsidR="005B18BC" w:rsidRPr="00AD0778" w:rsidTr="00302618">
        <w:tc>
          <w:tcPr>
            <w:tcW w:w="709" w:type="dxa"/>
            <w:vAlign w:val="center"/>
          </w:tcPr>
          <w:p w:rsidR="005B18BC" w:rsidRPr="005B228A" w:rsidRDefault="005B18BC" w:rsidP="00302618">
            <w:pPr>
              <w:jc w:val="center"/>
              <w:rPr>
                <w:sz w:val="24"/>
                <w:szCs w:val="24"/>
              </w:rPr>
            </w:pPr>
            <w:r w:rsidRPr="005B228A">
              <w:rPr>
                <w:sz w:val="24"/>
                <w:szCs w:val="24"/>
              </w:rPr>
              <w:t>1</w:t>
            </w:r>
          </w:p>
        </w:tc>
        <w:tc>
          <w:tcPr>
            <w:tcW w:w="4394" w:type="dxa"/>
            <w:vAlign w:val="center"/>
          </w:tcPr>
          <w:p w:rsidR="005B18BC" w:rsidRPr="005B228A" w:rsidRDefault="005B18BC" w:rsidP="00302618">
            <w:pPr>
              <w:jc w:val="center"/>
              <w:rPr>
                <w:sz w:val="24"/>
                <w:szCs w:val="24"/>
              </w:rPr>
            </w:pPr>
            <w:r w:rsidRPr="005B228A">
              <w:rPr>
                <w:sz w:val="24"/>
                <w:szCs w:val="24"/>
              </w:rPr>
              <w:t>2</w:t>
            </w:r>
          </w:p>
        </w:tc>
        <w:tc>
          <w:tcPr>
            <w:tcW w:w="1701" w:type="dxa"/>
            <w:vAlign w:val="center"/>
          </w:tcPr>
          <w:p w:rsidR="005B18BC" w:rsidRPr="005B228A" w:rsidRDefault="005B18BC" w:rsidP="00302618">
            <w:pPr>
              <w:jc w:val="center"/>
              <w:rPr>
                <w:sz w:val="24"/>
                <w:szCs w:val="24"/>
              </w:rPr>
            </w:pPr>
            <w:r w:rsidRPr="005B228A">
              <w:rPr>
                <w:sz w:val="24"/>
                <w:szCs w:val="24"/>
              </w:rPr>
              <w:t>3</w:t>
            </w:r>
          </w:p>
        </w:tc>
        <w:tc>
          <w:tcPr>
            <w:tcW w:w="2694" w:type="dxa"/>
            <w:vAlign w:val="center"/>
          </w:tcPr>
          <w:p w:rsidR="005B18BC" w:rsidRPr="005B228A" w:rsidRDefault="005B18BC" w:rsidP="00302618">
            <w:pPr>
              <w:jc w:val="center"/>
              <w:rPr>
                <w:sz w:val="24"/>
                <w:szCs w:val="24"/>
              </w:rPr>
            </w:pPr>
            <w:r w:rsidRPr="005B228A">
              <w:rPr>
                <w:sz w:val="24"/>
                <w:szCs w:val="24"/>
              </w:rPr>
              <w:t>4</w:t>
            </w:r>
          </w:p>
        </w:tc>
      </w:tr>
      <w:tr w:rsidR="005B18BC" w:rsidRPr="00AD0778" w:rsidTr="00302618">
        <w:tc>
          <w:tcPr>
            <w:tcW w:w="709" w:type="dxa"/>
            <w:vMerge w:val="restart"/>
            <w:vAlign w:val="center"/>
          </w:tcPr>
          <w:p w:rsidR="005B18BC" w:rsidRPr="005B228A" w:rsidRDefault="005B18BC" w:rsidP="00302618">
            <w:pPr>
              <w:jc w:val="center"/>
              <w:rPr>
                <w:sz w:val="24"/>
                <w:szCs w:val="24"/>
              </w:rPr>
            </w:pPr>
            <w:r>
              <w:rPr>
                <w:sz w:val="24"/>
                <w:szCs w:val="24"/>
              </w:rPr>
              <w:t>1</w:t>
            </w:r>
            <w:r w:rsidRPr="005B228A">
              <w:rPr>
                <w:sz w:val="24"/>
                <w:szCs w:val="24"/>
              </w:rPr>
              <w:t>.</w:t>
            </w:r>
          </w:p>
        </w:tc>
        <w:tc>
          <w:tcPr>
            <w:tcW w:w="4394" w:type="dxa"/>
            <w:vMerge w:val="restart"/>
            <w:vAlign w:val="center"/>
          </w:tcPr>
          <w:p w:rsidR="005B18BC" w:rsidRDefault="005B18BC" w:rsidP="00302618">
            <w:pPr>
              <w:rPr>
                <w:sz w:val="24"/>
                <w:szCs w:val="24"/>
              </w:rPr>
            </w:pPr>
            <w:r>
              <w:rPr>
                <w:sz w:val="24"/>
                <w:szCs w:val="24"/>
              </w:rPr>
              <w:t>Боринское</w:t>
            </w:r>
          </w:p>
        </w:tc>
        <w:tc>
          <w:tcPr>
            <w:tcW w:w="1701" w:type="dxa"/>
            <w:vAlign w:val="center"/>
          </w:tcPr>
          <w:p w:rsidR="005B18BC" w:rsidRDefault="005B18BC" w:rsidP="00302618">
            <w:pPr>
              <w:jc w:val="center"/>
              <w:rPr>
                <w:sz w:val="24"/>
                <w:szCs w:val="24"/>
              </w:rPr>
            </w:pPr>
            <w:r>
              <w:rPr>
                <w:sz w:val="24"/>
                <w:szCs w:val="24"/>
              </w:rPr>
              <w:t>0,2</w:t>
            </w:r>
          </w:p>
        </w:tc>
        <w:tc>
          <w:tcPr>
            <w:tcW w:w="2694" w:type="dxa"/>
            <w:vAlign w:val="center"/>
          </w:tcPr>
          <w:p w:rsidR="005B18BC" w:rsidRPr="005B228A" w:rsidRDefault="005B18BC" w:rsidP="00302618">
            <w:pPr>
              <w:jc w:val="center"/>
              <w:rPr>
                <w:sz w:val="24"/>
                <w:szCs w:val="24"/>
              </w:rPr>
            </w:pPr>
            <w:r w:rsidRPr="005B228A">
              <w:rPr>
                <w:sz w:val="24"/>
                <w:szCs w:val="24"/>
              </w:rPr>
              <w:t>Груша</w:t>
            </w:r>
          </w:p>
        </w:tc>
      </w:tr>
      <w:tr w:rsidR="005B18BC" w:rsidRPr="00AD0778" w:rsidTr="00302618">
        <w:tc>
          <w:tcPr>
            <w:tcW w:w="709" w:type="dxa"/>
            <w:vMerge/>
            <w:vAlign w:val="center"/>
          </w:tcPr>
          <w:p w:rsidR="005B18BC" w:rsidRDefault="005B18BC" w:rsidP="00302618">
            <w:pPr>
              <w:rPr>
                <w:sz w:val="24"/>
                <w:szCs w:val="24"/>
              </w:rPr>
            </w:pPr>
          </w:p>
        </w:tc>
        <w:tc>
          <w:tcPr>
            <w:tcW w:w="4394" w:type="dxa"/>
            <w:vMerge/>
            <w:vAlign w:val="center"/>
          </w:tcPr>
          <w:p w:rsidR="005B18BC" w:rsidRDefault="005B18BC" w:rsidP="00302618">
            <w:pPr>
              <w:rPr>
                <w:sz w:val="24"/>
                <w:szCs w:val="24"/>
              </w:rPr>
            </w:pPr>
          </w:p>
        </w:tc>
        <w:tc>
          <w:tcPr>
            <w:tcW w:w="1701" w:type="dxa"/>
            <w:vAlign w:val="center"/>
          </w:tcPr>
          <w:p w:rsidR="005B18BC" w:rsidRDefault="005B18BC" w:rsidP="00302618">
            <w:pPr>
              <w:jc w:val="center"/>
              <w:rPr>
                <w:sz w:val="24"/>
                <w:szCs w:val="24"/>
              </w:rPr>
            </w:pPr>
            <w:r>
              <w:rPr>
                <w:sz w:val="24"/>
                <w:szCs w:val="24"/>
              </w:rPr>
              <w:t>3,5</w:t>
            </w:r>
          </w:p>
        </w:tc>
        <w:tc>
          <w:tcPr>
            <w:tcW w:w="2694" w:type="dxa"/>
            <w:vAlign w:val="center"/>
          </w:tcPr>
          <w:p w:rsidR="005B18BC" w:rsidRPr="005B228A" w:rsidRDefault="005B18BC" w:rsidP="00302618">
            <w:pPr>
              <w:jc w:val="center"/>
              <w:rPr>
                <w:sz w:val="24"/>
                <w:szCs w:val="24"/>
              </w:rPr>
            </w:pPr>
            <w:r w:rsidRPr="005B228A">
              <w:rPr>
                <w:sz w:val="24"/>
                <w:szCs w:val="24"/>
              </w:rPr>
              <w:t>Яблоня</w:t>
            </w:r>
          </w:p>
        </w:tc>
      </w:tr>
      <w:tr w:rsidR="005B18BC" w:rsidRPr="00AD0778" w:rsidTr="00302618">
        <w:tc>
          <w:tcPr>
            <w:tcW w:w="5103" w:type="dxa"/>
            <w:gridSpan w:val="2"/>
            <w:vAlign w:val="center"/>
          </w:tcPr>
          <w:p w:rsidR="005B18BC" w:rsidRDefault="005B18BC" w:rsidP="00302618">
            <w:pPr>
              <w:rPr>
                <w:sz w:val="24"/>
                <w:szCs w:val="24"/>
              </w:rPr>
            </w:pPr>
            <w:r>
              <w:rPr>
                <w:sz w:val="24"/>
                <w:szCs w:val="24"/>
              </w:rPr>
              <w:t>Итого</w:t>
            </w:r>
            <w:r w:rsidRPr="005B228A">
              <w:rPr>
                <w:sz w:val="24"/>
                <w:szCs w:val="24"/>
              </w:rPr>
              <w:t>:</w:t>
            </w:r>
          </w:p>
        </w:tc>
        <w:tc>
          <w:tcPr>
            <w:tcW w:w="1701" w:type="dxa"/>
            <w:vAlign w:val="center"/>
          </w:tcPr>
          <w:p w:rsidR="005B18BC" w:rsidRDefault="005B18BC" w:rsidP="00302618">
            <w:pPr>
              <w:jc w:val="center"/>
              <w:rPr>
                <w:sz w:val="24"/>
                <w:szCs w:val="24"/>
              </w:rPr>
            </w:pPr>
            <w:r>
              <w:rPr>
                <w:sz w:val="24"/>
                <w:szCs w:val="24"/>
              </w:rPr>
              <w:t>3,7</w:t>
            </w:r>
          </w:p>
        </w:tc>
        <w:tc>
          <w:tcPr>
            <w:tcW w:w="2694" w:type="dxa"/>
            <w:vAlign w:val="center"/>
          </w:tcPr>
          <w:p w:rsidR="005B18BC" w:rsidRPr="005B228A" w:rsidRDefault="005B18BC" w:rsidP="00302618">
            <w:pPr>
              <w:jc w:val="center"/>
              <w:rPr>
                <w:sz w:val="24"/>
                <w:szCs w:val="24"/>
              </w:rPr>
            </w:pPr>
          </w:p>
        </w:tc>
      </w:tr>
      <w:tr w:rsidR="005B18BC" w:rsidRPr="00AD0778" w:rsidTr="00302618">
        <w:tc>
          <w:tcPr>
            <w:tcW w:w="709" w:type="dxa"/>
            <w:vMerge w:val="restart"/>
            <w:vAlign w:val="center"/>
          </w:tcPr>
          <w:p w:rsidR="005B18BC" w:rsidRPr="005B228A" w:rsidRDefault="005B18BC" w:rsidP="00302618">
            <w:pPr>
              <w:jc w:val="center"/>
              <w:rPr>
                <w:sz w:val="24"/>
                <w:szCs w:val="24"/>
              </w:rPr>
            </w:pPr>
            <w:r>
              <w:rPr>
                <w:sz w:val="24"/>
                <w:szCs w:val="24"/>
              </w:rPr>
              <w:t>2</w:t>
            </w:r>
            <w:r w:rsidRPr="005B228A">
              <w:rPr>
                <w:sz w:val="24"/>
                <w:szCs w:val="24"/>
              </w:rPr>
              <w:t>.</w:t>
            </w:r>
          </w:p>
        </w:tc>
        <w:tc>
          <w:tcPr>
            <w:tcW w:w="4394" w:type="dxa"/>
            <w:vMerge w:val="restart"/>
            <w:vAlign w:val="center"/>
          </w:tcPr>
          <w:p w:rsidR="005B18BC" w:rsidRDefault="005B18BC" w:rsidP="00302618">
            <w:pPr>
              <w:rPr>
                <w:sz w:val="24"/>
                <w:szCs w:val="24"/>
              </w:rPr>
            </w:pPr>
            <w:r>
              <w:rPr>
                <w:sz w:val="24"/>
                <w:szCs w:val="24"/>
              </w:rPr>
              <w:t>Донское</w:t>
            </w:r>
          </w:p>
        </w:tc>
        <w:tc>
          <w:tcPr>
            <w:tcW w:w="1701" w:type="dxa"/>
            <w:vAlign w:val="center"/>
          </w:tcPr>
          <w:p w:rsidR="005B18BC" w:rsidRDefault="005B18BC" w:rsidP="00302618">
            <w:pPr>
              <w:jc w:val="center"/>
              <w:rPr>
                <w:sz w:val="24"/>
                <w:szCs w:val="24"/>
              </w:rPr>
            </w:pPr>
            <w:r>
              <w:rPr>
                <w:sz w:val="24"/>
                <w:szCs w:val="24"/>
              </w:rPr>
              <w:t>1,7</w:t>
            </w:r>
          </w:p>
        </w:tc>
        <w:tc>
          <w:tcPr>
            <w:tcW w:w="2694" w:type="dxa"/>
            <w:vAlign w:val="center"/>
          </w:tcPr>
          <w:p w:rsidR="005B18BC" w:rsidRPr="005B228A" w:rsidRDefault="005B18BC" w:rsidP="00302618">
            <w:pPr>
              <w:jc w:val="center"/>
              <w:rPr>
                <w:sz w:val="24"/>
                <w:szCs w:val="24"/>
              </w:rPr>
            </w:pPr>
            <w:r w:rsidRPr="005B228A">
              <w:rPr>
                <w:sz w:val="24"/>
                <w:szCs w:val="24"/>
              </w:rPr>
              <w:t>Груша</w:t>
            </w:r>
          </w:p>
        </w:tc>
      </w:tr>
      <w:tr w:rsidR="005B18BC" w:rsidRPr="00AD0778" w:rsidTr="00302618">
        <w:tc>
          <w:tcPr>
            <w:tcW w:w="709" w:type="dxa"/>
            <w:vMerge/>
            <w:vAlign w:val="center"/>
          </w:tcPr>
          <w:p w:rsidR="005B18BC" w:rsidRDefault="005B18BC" w:rsidP="00302618">
            <w:pPr>
              <w:rPr>
                <w:sz w:val="24"/>
                <w:szCs w:val="24"/>
              </w:rPr>
            </w:pPr>
          </w:p>
        </w:tc>
        <w:tc>
          <w:tcPr>
            <w:tcW w:w="4394" w:type="dxa"/>
            <w:vMerge/>
            <w:vAlign w:val="center"/>
          </w:tcPr>
          <w:p w:rsidR="005B18BC" w:rsidRDefault="005B18BC" w:rsidP="00302618">
            <w:pPr>
              <w:rPr>
                <w:sz w:val="24"/>
                <w:szCs w:val="24"/>
              </w:rPr>
            </w:pPr>
          </w:p>
        </w:tc>
        <w:tc>
          <w:tcPr>
            <w:tcW w:w="1701" w:type="dxa"/>
            <w:vAlign w:val="center"/>
          </w:tcPr>
          <w:p w:rsidR="005B18BC" w:rsidRDefault="005B18BC" w:rsidP="00302618">
            <w:pPr>
              <w:jc w:val="center"/>
              <w:rPr>
                <w:sz w:val="24"/>
                <w:szCs w:val="24"/>
              </w:rPr>
            </w:pPr>
            <w:r>
              <w:rPr>
                <w:sz w:val="24"/>
                <w:szCs w:val="24"/>
              </w:rPr>
              <w:t>5,0</w:t>
            </w:r>
          </w:p>
        </w:tc>
        <w:tc>
          <w:tcPr>
            <w:tcW w:w="2694" w:type="dxa"/>
            <w:vAlign w:val="center"/>
          </w:tcPr>
          <w:p w:rsidR="005B18BC" w:rsidRPr="005B228A" w:rsidRDefault="005B18BC" w:rsidP="00302618">
            <w:pPr>
              <w:jc w:val="center"/>
              <w:rPr>
                <w:sz w:val="24"/>
                <w:szCs w:val="24"/>
              </w:rPr>
            </w:pPr>
            <w:r w:rsidRPr="005B228A">
              <w:rPr>
                <w:sz w:val="24"/>
                <w:szCs w:val="24"/>
              </w:rPr>
              <w:t>Яблоня</w:t>
            </w:r>
          </w:p>
        </w:tc>
      </w:tr>
      <w:tr w:rsidR="005B18BC" w:rsidRPr="00AD0778" w:rsidTr="00302618">
        <w:tc>
          <w:tcPr>
            <w:tcW w:w="5103" w:type="dxa"/>
            <w:gridSpan w:val="2"/>
            <w:vAlign w:val="center"/>
          </w:tcPr>
          <w:p w:rsidR="005B18BC" w:rsidRDefault="005B18BC" w:rsidP="00302618">
            <w:pPr>
              <w:rPr>
                <w:sz w:val="24"/>
                <w:szCs w:val="24"/>
              </w:rPr>
            </w:pPr>
            <w:r>
              <w:rPr>
                <w:sz w:val="24"/>
                <w:szCs w:val="24"/>
              </w:rPr>
              <w:t>Итого</w:t>
            </w:r>
            <w:r w:rsidRPr="005B228A">
              <w:rPr>
                <w:sz w:val="24"/>
                <w:szCs w:val="24"/>
              </w:rPr>
              <w:t>:</w:t>
            </w:r>
          </w:p>
        </w:tc>
        <w:tc>
          <w:tcPr>
            <w:tcW w:w="1701" w:type="dxa"/>
            <w:vAlign w:val="center"/>
          </w:tcPr>
          <w:p w:rsidR="005B18BC" w:rsidRDefault="005B18BC" w:rsidP="00302618">
            <w:pPr>
              <w:jc w:val="center"/>
              <w:rPr>
                <w:sz w:val="24"/>
                <w:szCs w:val="24"/>
              </w:rPr>
            </w:pPr>
            <w:r>
              <w:rPr>
                <w:sz w:val="24"/>
                <w:szCs w:val="24"/>
              </w:rPr>
              <w:t>6,7</w:t>
            </w:r>
          </w:p>
        </w:tc>
        <w:tc>
          <w:tcPr>
            <w:tcW w:w="2694" w:type="dxa"/>
            <w:vAlign w:val="center"/>
          </w:tcPr>
          <w:p w:rsidR="005B18BC" w:rsidRPr="005B228A" w:rsidRDefault="005B18BC" w:rsidP="00302618">
            <w:pPr>
              <w:jc w:val="center"/>
              <w:rPr>
                <w:sz w:val="24"/>
                <w:szCs w:val="24"/>
              </w:rPr>
            </w:pPr>
          </w:p>
        </w:tc>
      </w:tr>
      <w:tr w:rsidR="005B18BC" w:rsidRPr="00AD0778" w:rsidTr="00302618">
        <w:tc>
          <w:tcPr>
            <w:tcW w:w="709" w:type="dxa"/>
            <w:vMerge w:val="restart"/>
            <w:vAlign w:val="center"/>
          </w:tcPr>
          <w:p w:rsidR="005B18BC" w:rsidRPr="005B228A" w:rsidRDefault="005B18BC" w:rsidP="00302618">
            <w:pPr>
              <w:jc w:val="center"/>
              <w:rPr>
                <w:sz w:val="24"/>
                <w:szCs w:val="24"/>
              </w:rPr>
            </w:pPr>
            <w:r>
              <w:rPr>
                <w:sz w:val="24"/>
                <w:szCs w:val="24"/>
              </w:rPr>
              <w:t>3</w:t>
            </w:r>
            <w:r w:rsidRPr="005B228A">
              <w:rPr>
                <w:sz w:val="24"/>
                <w:szCs w:val="24"/>
              </w:rPr>
              <w:t>.</w:t>
            </w:r>
          </w:p>
        </w:tc>
        <w:tc>
          <w:tcPr>
            <w:tcW w:w="4394" w:type="dxa"/>
            <w:vMerge w:val="restart"/>
            <w:vAlign w:val="center"/>
          </w:tcPr>
          <w:p w:rsidR="005B18BC" w:rsidRPr="005B228A" w:rsidRDefault="005B18BC" w:rsidP="00302618">
            <w:pPr>
              <w:rPr>
                <w:sz w:val="24"/>
                <w:szCs w:val="24"/>
              </w:rPr>
            </w:pPr>
            <w:r>
              <w:rPr>
                <w:sz w:val="24"/>
                <w:szCs w:val="24"/>
              </w:rPr>
              <w:t>Сенцовское</w:t>
            </w:r>
          </w:p>
        </w:tc>
        <w:tc>
          <w:tcPr>
            <w:tcW w:w="1701" w:type="dxa"/>
            <w:vAlign w:val="center"/>
          </w:tcPr>
          <w:p w:rsidR="005B18BC" w:rsidRPr="005B228A" w:rsidRDefault="005B18BC" w:rsidP="00302618">
            <w:pPr>
              <w:jc w:val="center"/>
              <w:rPr>
                <w:sz w:val="24"/>
                <w:szCs w:val="24"/>
              </w:rPr>
            </w:pPr>
            <w:r>
              <w:rPr>
                <w:sz w:val="24"/>
                <w:szCs w:val="24"/>
              </w:rPr>
              <w:t>27,8</w:t>
            </w:r>
          </w:p>
        </w:tc>
        <w:tc>
          <w:tcPr>
            <w:tcW w:w="2694" w:type="dxa"/>
            <w:vAlign w:val="center"/>
          </w:tcPr>
          <w:p w:rsidR="005B18BC" w:rsidRPr="005B228A" w:rsidRDefault="005B18BC" w:rsidP="00302618">
            <w:pPr>
              <w:jc w:val="center"/>
              <w:rPr>
                <w:sz w:val="24"/>
                <w:szCs w:val="24"/>
              </w:rPr>
            </w:pPr>
            <w:r w:rsidRPr="005B228A">
              <w:rPr>
                <w:sz w:val="24"/>
                <w:szCs w:val="24"/>
              </w:rPr>
              <w:t>Груша</w:t>
            </w:r>
          </w:p>
        </w:tc>
      </w:tr>
      <w:tr w:rsidR="005B18BC" w:rsidRPr="00AD0778" w:rsidTr="00302618">
        <w:tc>
          <w:tcPr>
            <w:tcW w:w="709" w:type="dxa"/>
            <w:vMerge/>
            <w:vAlign w:val="center"/>
          </w:tcPr>
          <w:p w:rsidR="005B18BC" w:rsidRDefault="005B18BC" w:rsidP="00302618">
            <w:pPr>
              <w:rPr>
                <w:sz w:val="24"/>
                <w:szCs w:val="24"/>
              </w:rPr>
            </w:pPr>
          </w:p>
        </w:tc>
        <w:tc>
          <w:tcPr>
            <w:tcW w:w="4394" w:type="dxa"/>
            <w:vMerge/>
            <w:vAlign w:val="center"/>
          </w:tcPr>
          <w:p w:rsidR="005B18BC" w:rsidRDefault="005B18BC" w:rsidP="00302618">
            <w:pPr>
              <w:rPr>
                <w:sz w:val="24"/>
                <w:szCs w:val="24"/>
              </w:rPr>
            </w:pPr>
          </w:p>
        </w:tc>
        <w:tc>
          <w:tcPr>
            <w:tcW w:w="1701" w:type="dxa"/>
            <w:vAlign w:val="center"/>
          </w:tcPr>
          <w:p w:rsidR="005B18BC" w:rsidRDefault="005B18BC" w:rsidP="00302618">
            <w:pPr>
              <w:jc w:val="center"/>
              <w:rPr>
                <w:sz w:val="24"/>
                <w:szCs w:val="24"/>
              </w:rPr>
            </w:pPr>
            <w:r>
              <w:rPr>
                <w:sz w:val="24"/>
                <w:szCs w:val="24"/>
              </w:rPr>
              <w:t>26,9</w:t>
            </w:r>
          </w:p>
        </w:tc>
        <w:tc>
          <w:tcPr>
            <w:tcW w:w="2694" w:type="dxa"/>
            <w:vAlign w:val="center"/>
          </w:tcPr>
          <w:p w:rsidR="005B18BC" w:rsidRPr="005B228A" w:rsidRDefault="005B18BC" w:rsidP="00302618">
            <w:pPr>
              <w:jc w:val="center"/>
              <w:rPr>
                <w:sz w:val="24"/>
                <w:szCs w:val="24"/>
              </w:rPr>
            </w:pPr>
            <w:r w:rsidRPr="005B228A">
              <w:rPr>
                <w:sz w:val="24"/>
                <w:szCs w:val="24"/>
              </w:rPr>
              <w:t>Яблоня</w:t>
            </w:r>
          </w:p>
        </w:tc>
      </w:tr>
      <w:tr w:rsidR="005B18BC" w:rsidRPr="00AD0778" w:rsidTr="00302618">
        <w:tc>
          <w:tcPr>
            <w:tcW w:w="5103" w:type="dxa"/>
            <w:gridSpan w:val="2"/>
            <w:vAlign w:val="center"/>
          </w:tcPr>
          <w:p w:rsidR="005B18BC" w:rsidRPr="005B228A" w:rsidRDefault="005B18BC" w:rsidP="00302618">
            <w:pPr>
              <w:rPr>
                <w:sz w:val="24"/>
                <w:szCs w:val="24"/>
              </w:rPr>
            </w:pPr>
            <w:r>
              <w:rPr>
                <w:sz w:val="24"/>
                <w:szCs w:val="24"/>
              </w:rPr>
              <w:t>Итого</w:t>
            </w:r>
            <w:r w:rsidRPr="005B228A">
              <w:rPr>
                <w:sz w:val="24"/>
                <w:szCs w:val="24"/>
              </w:rPr>
              <w:t>:</w:t>
            </w:r>
          </w:p>
        </w:tc>
        <w:tc>
          <w:tcPr>
            <w:tcW w:w="1701" w:type="dxa"/>
            <w:vAlign w:val="center"/>
          </w:tcPr>
          <w:p w:rsidR="005B18BC" w:rsidRPr="005B228A" w:rsidRDefault="005B18BC" w:rsidP="00302618">
            <w:pPr>
              <w:jc w:val="center"/>
              <w:rPr>
                <w:sz w:val="24"/>
                <w:szCs w:val="24"/>
              </w:rPr>
            </w:pPr>
            <w:r>
              <w:rPr>
                <w:sz w:val="24"/>
                <w:szCs w:val="24"/>
              </w:rPr>
              <w:t>54,7</w:t>
            </w:r>
          </w:p>
        </w:tc>
        <w:tc>
          <w:tcPr>
            <w:tcW w:w="2694" w:type="dxa"/>
            <w:vAlign w:val="center"/>
          </w:tcPr>
          <w:p w:rsidR="005B18BC" w:rsidRPr="005B228A" w:rsidRDefault="005B18BC" w:rsidP="00302618">
            <w:pPr>
              <w:jc w:val="center"/>
              <w:rPr>
                <w:sz w:val="24"/>
                <w:szCs w:val="24"/>
              </w:rPr>
            </w:pPr>
          </w:p>
        </w:tc>
      </w:tr>
      <w:tr w:rsidR="005B18BC" w:rsidRPr="00AD0778" w:rsidTr="00302618">
        <w:tc>
          <w:tcPr>
            <w:tcW w:w="709" w:type="dxa"/>
            <w:vMerge w:val="restart"/>
            <w:vAlign w:val="center"/>
          </w:tcPr>
          <w:p w:rsidR="005B18BC" w:rsidRPr="005B228A" w:rsidRDefault="005B18BC" w:rsidP="00302618">
            <w:pPr>
              <w:jc w:val="center"/>
              <w:rPr>
                <w:sz w:val="24"/>
                <w:szCs w:val="24"/>
              </w:rPr>
            </w:pPr>
            <w:r>
              <w:rPr>
                <w:sz w:val="24"/>
                <w:szCs w:val="24"/>
              </w:rPr>
              <w:t>4</w:t>
            </w:r>
            <w:r w:rsidRPr="005B228A">
              <w:rPr>
                <w:sz w:val="24"/>
                <w:szCs w:val="24"/>
              </w:rPr>
              <w:t>.</w:t>
            </w:r>
          </w:p>
        </w:tc>
        <w:tc>
          <w:tcPr>
            <w:tcW w:w="4394" w:type="dxa"/>
            <w:vMerge w:val="restart"/>
            <w:vAlign w:val="center"/>
          </w:tcPr>
          <w:p w:rsidR="005B18BC" w:rsidRPr="005B228A" w:rsidRDefault="005B18BC" w:rsidP="00302618">
            <w:pPr>
              <w:rPr>
                <w:sz w:val="24"/>
                <w:szCs w:val="24"/>
              </w:rPr>
            </w:pPr>
            <w:r>
              <w:rPr>
                <w:sz w:val="24"/>
                <w:szCs w:val="24"/>
              </w:rPr>
              <w:t>Скорня</w:t>
            </w:r>
            <w:r w:rsidR="00EA1A43">
              <w:rPr>
                <w:sz w:val="24"/>
                <w:szCs w:val="24"/>
              </w:rPr>
              <w:t>ко</w:t>
            </w:r>
            <w:r>
              <w:rPr>
                <w:sz w:val="24"/>
                <w:szCs w:val="24"/>
              </w:rPr>
              <w:t>вское</w:t>
            </w:r>
          </w:p>
        </w:tc>
        <w:tc>
          <w:tcPr>
            <w:tcW w:w="1701" w:type="dxa"/>
            <w:vAlign w:val="center"/>
          </w:tcPr>
          <w:p w:rsidR="005B18BC" w:rsidRPr="005B228A" w:rsidRDefault="005B18BC" w:rsidP="00302618">
            <w:pPr>
              <w:jc w:val="center"/>
              <w:rPr>
                <w:sz w:val="24"/>
                <w:szCs w:val="24"/>
              </w:rPr>
            </w:pPr>
            <w:r>
              <w:rPr>
                <w:sz w:val="24"/>
                <w:szCs w:val="24"/>
              </w:rPr>
              <w:t>32,4</w:t>
            </w:r>
          </w:p>
        </w:tc>
        <w:tc>
          <w:tcPr>
            <w:tcW w:w="2694" w:type="dxa"/>
            <w:vAlign w:val="center"/>
          </w:tcPr>
          <w:p w:rsidR="005B18BC" w:rsidRPr="005B228A" w:rsidRDefault="005B18BC" w:rsidP="00302618">
            <w:pPr>
              <w:jc w:val="center"/>
              <w:rPr>
                <w:sz w:val="24"/>
                <w:szCs w:val="24"/>
              </w:rPr>
            </w:pPr>
            <w:r w:rsidRPr="005B228A">
              <w:rPr>
                <w:sz w:val="24"/>
                <w:szCs w:val="24"/>
              </w:rPr>
              <w:t>Груша</w:t>
            </w:r>
          </w:p>
        </w:tc>
      </w:tr>
      <w:tr w:rsidR="005B18BC" w:rsidRPr="00AD0778" w:rsidTr="00302618">
        <w:tc>
          <w:tcPr>
            <w:tcW w:w="709" w:type="dxa"/>
            <w:vMerge/>
            <w:vAlign w:val="center"/>
          </w:tcPr>
          <w:p w:rsidR="005B18BC" w:rsidRDefault="005B18BC" w:rsidP="00302618">
            <w:pPr>
              <w:rPr>
                <w:sz w:val="24"/>
                <w:szCs w:val="24"/>
              </w:rPr>
            </w:pPr>
          </w:p>
        </w:tc>
        <w:tc>
          <w:tcPr>
            <w:tcW w:w="4394" w:type="dxa"/>
            <w:vMerge/>
            <w:vAlign w:val="center"/>
          </w:tcPr>
          <w:p w:rsidR="005B18BC" w:rsidRDefault="005B18BC" w:rsidP="00302618">
            <w:pPr>
              <w:rPr>
                <w:sz w:val="24"/>
                <w:szCs w:val="24"/>
              </w:rPr>
            </w:pPr>
          </w:p>
        </w:tc>
        <w:tc>
          <w:tcPr>
            <w:tcW w:w="1701" w:type="dxa"/>
            <w:vAlign w:val="center"/>
          </w:tcPr>
          <w:p w:rsidR="005B18BC" w:rsidRDefault="005B18BC" w:rsidP="00302618">
            <w:pPr>
              <w:jc w:val="center"/>
              <w:rPr>
                <w:sz w:val="24"/>
                <w:szCs w:val="24"/>
              </w:rPr>
            </w:pPr>
            <w:r>
              <w:rPr>
                <w:sz w:val="24"/>
                <w:szCs w:val="24"/>
              </w:rPr>
              <w:t>1,5</w:t>
            </w:r>
          </w:p>
        </w:tc>
        <w:tc>
          <w:tcPr>
            <w:tcW w:w="2694" w:type="dxa"/>
            <w:vAlign w:val="center"/>
          </w:tcPr>
          <w:p w:rsidR="005B18BC" w:rsidRPr="005B228A" w:rsidRDefault="005B18BC" w:rsidP="00302618">
            <w:pPr>
              <w:jc w:val="center"/>
              <w:rPr>
                <w:sz w:val="24"/>
                <w:szCs w:val="24"/>
              </w:rPr>
            </w:pPr>
            <w:r w:rsidRPr="005B228A">
              <w:rPr>
                <w:sz w:val="24"/>
                <w:szCs w:val="24"/>
              </w:rPr>
              <w:t>Яблоня</w:t>
            </w:r>
          </w:p>
        </w:tc>
      </w:tr>
      <w:tr w:rsidR="005B18BC" w:rsidRPr="00AD0778" w:rsidTr="00302618">
        <w:tc>
          <w:tcPr>
            <w:tcW w:w="5103" w:type="dxa"/>
            <w:gridSpan w:val="2"/>
            <w:vAlign w:val="center"/>
          </w:tcPr>
          <w:p w:rsidR="005B18BC" w:rsidRPr="005B228A" w:rsidRDefault="005B18BC" w:rsidP="00302618">
            <w:pPr>
              <w:rPr>
                <w:sz w:val="24"/>
                <w:szCs w:val="24"/>
              </w:rPr>
            </w:pPr>
            <w:r>
              <w:rPr>
                <w:sz w:val="24"/>
                <w:szCs w:val="24"/>
              </w:rPr>
              <w:t>Итого</w:t>
            </w:r>
            <w:r w:rsidRPr="005B228A">
              <w:rPr>
                <w:sz w:val="24"/>
                <w:szCs w:val="24"/>
              </w:rPr>
              <w:t>:</w:t>
            </w:r>
          </w:p>
        </w:tc>
        <w:tc>
          <w:tcPr>
            <w:tcW w:w="1701" w:type="dxa"/>
            <w:vAlign w:val="center"/>
          </w:tcPr>
          <w:p w:rsidR="005B18BC" w:rsidRPr="005B228A" w:rsidRDefault="005B18BC" w:rsidP="00302618">
            <w:pPr>
              <w:jc w:val="center"/>
              <w:rPr>
                <w:sz w:val="24"/>
                <w:szCs w:val="24"/>
              </w:rPr>
            </w:pPr>
            <w:r>
              <w:rPr>
                <w:sz w:val="24"/>
                <w:szCs w:val="24"/>
              </w:rPr>
              <w:t>33,9</w:t>
            </w:r>
          </w:p>
        </w:tc>
        <w:tc>
          <w:tcPr>
            <w:tcW w:w="2694" w:type="dxa"/>
            <w:vAlign w:val="center"/>
          </w:tcPr>
          <w:p w:rsidR="005B18BC" w:rsidRPr="005B228A" w:rsidRDefault="005B18BC" w:rsidP="00302618">
            <w:pPr>
              <w:jc w:val="center"/>
              <w:rPr>
                <w:sz w:val="24"/>
                <w:szCs w:val="24"/>
              </w:rPr>
            </w:pPr>
          </w:p>
        </w:tc>
      </w:tr>
      <w:tr w:rsidR="005B18BC" w:rsidRPr="00AD0778" w:rsidTr="00302618">
        <w:tc>
          <w:tcPr>
            <w:tcW w:w="5103" w:type="dxa"/>
            <w:gridSpan w:val="2"/>
            <w:vAlign w:val="center"/>
          </w:tcPr>
          <w:p w:rsidR="005B18BC" w:rsidRPr="00040D0D" w:rsidRDefault="005B18BC" w:rsidP="00302618">
            <w:pPr>
              <w:rPr>
                <w:b/>
                <w:sz w:val="24"/>
                <w:szCs w:val="24"/>
              </w:rPr>
            </w:pPr>
            <w:r w:rsidRPr="00040D0D">
              <w:rPr>
                <w:b/>
                <w:sz w:val="24"/>
                <w:szCs w:val="24"/>
              </w:rPr>
              <w:t>Всего по лесничеству:</w:t>
            </w:r>
          </w:p>
        </w:tc>
        <w:tc>
          <w:tcPr>
            <w:tcW w:w="1701" w:type="dxa"/>
            <w:vAlign w:val="center"/>
          </w:tcPr>
          <w:p w:rsidR="005B18BC" w:rsidRPr="00040D0D" w:rsidRDefault="005B18BC" w:rsidP="00302618">
            <w:pPr>
              <w:jc w:val="center"/>
              <w:rPr>
                <w:b/>
                <w:sz w:val="24"/>
                <w:szCs w:val="24"/>
              </w:rPr>
            </w:pPr>
            <w:r>
              <w:rPr>
                <w:b/>
                <w:sz w:val="24"/>
                <w:szCs w:val="24"/>
              </w:rPr>
              <w:t>99</w:t>
            </w:r>
            <w:r w:rsidRPr="00040D0D">
              <w:rPr>
                <w:b/>
                <w:sz w:val="24"/>
                <w:szCs w:val="24"/>
              </w:rPr>
              <w:t>,0</w:t>
            </w:r>
          </w:p>
        </w:tc>
        <w:tc>
          <w:tcPr>
            <w:tcW w:w="2694" w:type="dxa"/>
            <w:vAlign w:val="center"/>
          </w:tcPr>
          <w:p w:rsidR="005B18BC" w:rsidRPr="00040D0D" w:rsidRDefault="005B18BC" w:rsidP="00302618">
            <w:pPr>
              <w:jc w:val="center"/>
              <w:rPr>
                <w:b/>
                <w:sz w:val="24"/>
                <w:szCs w:val="24"/>
              </w:rPr>
            </w:pPr>
          </w:p>
        </w:tc>
      </w:tr>
      <w:tr w:rsidR="005B18BC" w:rsidRPr="00AD0778" w:rsidTr="00302618">
        <w:tc>
          <w:tcPr>
            <w:tcW w:w="5103" w:type="dxa"/>
            <w:gridSpan w:val="2"/>
            <w:vMerge w:val="restart"/>
            <w:vAlign w:val="center"/>
          </w:tcPr>
          <w:p w:rsidR="005B18BC" w:rsidRPr="005B228A" w:rsidRDefault="005B18BC" w:rsidP="00302618">
            <w:pPr>
              <w:rPr>
                <w:sz w:val="24"/>
                <w:szCs w:val="24"/>
              </w:rPr>
            </w:pPr>
            <w:r w:rsidRPr="005B228A">
              <w:rPr>
                <w:sz w:val="24"/>
                <w:szCs w:val="24"/>
              </w:rPr>
              <w:t>в том числе:</w:t>
            </w:r>
          </w:p>
        </w:tc>
        <w:tc>
          <w:tcPr>
            <w:tcW w:w="1701" w:type="dxa"/>
            <w:vAlign w:val="center"/>
          </w:tcPr>
          <w:p w:rsidR="005B18BC" w:rsidRPr="005B228A" w:rsidRDefault="005B18BC" w:rsidP="00302618">
            <w:pPr>
              <w:jc w:val="center"/>
              <w:rPr>
                <w:sz w:val="24"/>
                <w:szCs w:val="24"/>
              </w:rPr>
            </w:pPr>
            <w:r>
              <w:rPr>
                <w:sz w:val="24"/>
                <w:szCs w:val="24"/>
              </w:rPr>
              <w:t>62,1</w:t>
            </w:r>
          </w:p>
        </w:tc>
        <w:tc>
          <w:tcPr>
            <w:tcW w:w="2694" w:type="dxa"/>
            <w:vAlign w:val="center"/>
          </w:tcPr>
          <w:p w:rsidR="005B18BC" w:rsidRPr="005B228A" w:rsidRDefault="005B18BC" w:rsidP="00302618">
            <w:pPr>
              <w:jc w:val="center"/>
              <w:rPr>
                <w:sz w:val="24"/>
                <w:szCs w:val="24"/>
              </w:rPr>
            </w:pPr>
            <w:r w:rsidRPr="005B228A">
              <w:rPr>
                <w:sz w:val="24"/>
                <w:szCs w:val="24"/>
              </w:rPr>
              <w:t>Груша</w:t>
            </w:r>
          </w:p>
        </w:tc>
      </w:tr>
      <w:tr w:rsidR="005B18BC" w:rsidRPr="00AD0778" w:rsidTr="00302618">
        <w:tc>
          <w:tcPr>
            <w:tcW w:w="5103" w:type="dxa"/>
            <w:gridSpan w:val="2"/>
            <w:vMerge/>
            <w:vAlign w:val="center"/>
          </w:tcPr>
          <w:p w:rsidR="005B18BC" w:rsidRPr="005B228A" w:rsidRDefault="005B18BC" w:rsidP="00302618">
            <w:pPr>
              <w:rPr>
                <w:sz w:val="24"/>
                <w:szCs w:val="24"/>
              </w:rPr>
            </w:pPr>
          </w:p>
        </w:tc>
        <w:tc>
          <w:tcPr>
            <w:tcW w:w="1701" w:type="dxa"/>
            <w:vAlign w:val="center"/>
          </w:tcPr>
          <w:p w:rsidR="005B18BC" w:rsidRPr="005B228A" w:rsidRDefault="005B18BC" w:rsidP="00302618">
            <w:pPr>
              <w:jc w:val="center"/>
              <w:rPr>
                <w:sz w:val="24"/>
                <w:szCs w:val="24"/>
              </w:rPr>
            </w:pPr>
            <w:r>
              <w:rPr>
                <w:sz w:val="24"/>
                <w:szCs w:val="24"/>
              </w:rPr>
              <w:t>36,9</w:t>
            </w:r>
          </w:p>
        </w:tc>
        <w:tc>
          <w:tcPr>
            <w:tcW w:w="2694" w:type="dxa"/>
            <w:vAlign w:val="center"/>
          </w:tcPr>
          <w:p w:rsidR="005B18BC" w:rsidRPr="005B228A" w:rsidRDefault="005B18BC" w:rsidP="00302618">
            <w:pPr>
              <w:jc w:val="center"/>
              <w:rPr>
                <w:sz w:val="24"/>
                <w:szCs w:val="24"/>
              </w:rPr>
            </w:pPr>
            <w:r w:rsidRPr="005B228A">
              <w:rPr>
                <w:sz w:val="24"/>
                <w:szCs w:val="24"/>
              </w:rPr>
              <w:t>Яблоня</w:t>
            </w:r>
          </w:p>
        </w:tc>
      </w:tr>
    </w:tbl>
    <w:p w:rsidR="000C090D" w:rsidRPr="00F43CF0" w:rsidRDefault="000C090D" w:rsidP="00A73E5B">
      <w:pPr>
        <w:spacing w:line="276" w:lineRule="auto"/>
        <w:jc w:val="center"/>
        <w:rPr>
          <w:bCs/>
          <w:sz w:val="28"/>
          <w:szCs w:val="28"/>
        </w:rPr>
      </w:pPr>
    </w:p>
    <w:p w:rsidR="00F01259" w:rsidRPr="009F78D8" w:rsidRDefault="00F01259" w:rsidP="009F78D8">
      <w:pPr>
        <w:spacing w:line="276" w:lineRule="auto"/>
        <w:ind w:firstLine="709"/>
        <w:jc w:val="both"/>
        <w:rPr>
          <w:bCs/>
          <w:sz w:val="28"/>
          <w:szCs w:val="28"/>
        </w:rPr>
      </w:pPr>
      <w:r w:rsidRPr="009C2B71">
        <w:rPr>
          <w:sz w:val="28"/>
          <w:szCs w:val="28"/>
        </w:rPr>
        <w:t>В соответствии с Лесоустроительной инструкцией,</w:t>
      </w:r>
      <w:r>
        <w:rPr>
          <w:sz w:val="24"/>
          <w:szCs w:val="24"/>
          <w:lang w:eastAsia="zh-CN"/>
        </w:rPr>
        <w:t xml:space="preserve"> (</w:t>
      </w:r>
      <w:r>
        <w:rPr>
          <w:sz w:val="28"/>
          <w:szCs w:val="28"/>
        </w:rPr>
        <w:t>п</w:t>
      </w:r>
      <w:r w:rsidRPr="00E76152">
        <w:rPr>
          <w:sz w:val="28"/>
          <w:szCs w:val="28"/>
        </w:rPr>
        <w:t xml:space="preserve">риказ Министерства природных ресурсов и экологии РФ </w:t>
      </w:r>
      <w:r w:rsidRPr="00E76152">
        <w:rPr>
          <w:bCs/>
          <w:sz w:val="28"/>
          <w:szCs w:val="28"/>
        </w:rPr>
        <w:t>от 29 марта  2018 г. № 122</w:t>
      </w:r>
      <w:r>
        <w:rPr>
          <w:bCs/>
          <w:sz w:val="28"/>
          <w:szCs w:val="28"/>
        </w:rPr>
        <w:t>)</w:t>
      </w:r>
      <w:r w:rsidR="00DF18E2">
        <w:rPr>
          <w:bCs/>
          <w:sz w:val="28"/>
          <w:szCs w:val="28"/>
        </w:rPr>
        <w:t xml:space="preserve"> </w:t>
      </w:r>
      <w:r w:rsidRPr="00182F77">
        <w:rPr>
          <w:sz w:val="28"/>
          <w:szCs w:val="28"/>
        </w:rPr>
        <w:t>и приказ</w:t>
      </w:r>
      <w:r>
        <w:rPr>
          <w:sz w:val="28"/>
          <w:szCs w:val="28"/>
        </w:rPr>
        <w:t>ом</w:t>
      </w:r>
      <w:r w:rsidRPr="00182F77">
        <w:rPr>
          <w:sz w:val="28"/>
          <w:szCs w:val="28"/>
        </w:rPr>
        <w:t xml:space="preserve"> Рослесхоза от 16.11.2018 №</w:t>
      </w:r>
      <w:r w:rsidR="00DF18E2">
        <w:rPr>
          <w:sz w:val="28"/>
          <w:szCs w:val="28"/>
        </w:rPr>
        <w:t xml:space="preserve"> </w:t>
      </w:r>
      <w:r w:rsidRPr="00182F77">
        <w:rPr>
          <w:sz w:val="28"/>
          <w:szCs w:val="28"/>
        </w:rPr>
        <w:t>955</w:t>
      </w:r>
      <w:r w:rsidRPr="009C2B71">
        <w:rPr>
          <w:sz w:val="28"/>
          <w:szCs w:val="28"/>
        </w:rPr>
        <w:t>, в лесном фонде Донского лесничества выделены особо защитные участки лесов (ОЗУ).</w:t>
      </w:r>
    </w:p>
    <w:p w:rsidR="006628E1" w:rsidRDefault="006628E1" w:rsidP="003938AA">
      <w:pPr>
        <w:spacing w:line="276" w:lineRule="auto"/>
        <w:jc w:val="right"/>
        <w:rPr>
          <w:sz w:val="28"/>
          <w:szCs w:val="28"/>
        </w:rPr>
      </w:pPr>
    </w:p>
    <w:p w:rsidR="006628E1" w:rsidRDefault="006628E1" w:rsidP="003938AA">
      <w:pPr>
        <w:spacing w:line="276" w:lineRule="auto"/>
        <w:jc w:val="right"/>
        <w:rPr>
          <w:sz w:val="28"/>
          <w:szCs w:val="28"/>
        </w:rPr>
      </w:pPr>
    </w:p>
    <w:p w:rsidR="006C5DB1" w:rsidRDefault="006C5DB1" w:rsidP="003938AA">
      <w:pPr>
        <w:spacing w:line="276" w:lineRule="auto"/>
        <w:jc w:val="right"/>
        <w:rPr>
          <w:sz w:val="28"/>
          <w:szCs w:val="28"/>
        </w:rPr>
      </w:pPr>
    </w:p>
    <w:p w:rsidR="00B30118" w:rsidRDefault="00B30118" w:rsidP="003938AA">
      <w:pPr>
        <w:spacing w:line="276" w:lineRule="auto"/>
        <w:jc w:val="right"/>
        <w:rPr>
          <w:sz w:val="28"/>
          <w:szCs w:val="28"/>
        </w:rPr>
      </w:pPr>
    </w:p>
    <w:p w:rsidR="009F78D8" w:rsidRDefault="009F78D8" w:rsidP="003938AA">
      <w:pPr>
        <w:spacing w:line="276" w:lineRule="auto"/>
        <w:jc w:val="right"/>
        <w:rPr>
          <w:sz w:val="28"/>
          <w:szCs w:val="28"/>
        </w:rPr>
      </w:pPr>
    </w:p>
    <w:p w:rsidR="003938AA" w:rsidRPr="003B7BAF" w:rsidRDefault="00A73E5B" w:rsidP="003938AA">
      <w:pPr>
        <w:spacing w:line="276" w:lineRule="auto"/>
        <w:jc w:val="right"/>
        <w:rPr>
          <w:lang w:val="uk-UA"/>
        </w:rPr>
      </w:pPr>
      <w:r w:rsidRPr="003B7BAF">
        <w:rPr>
          <w:sz w:val="28"/>
          <w:szCs w:val="28"/>
        </w:rPr>
        <w:lastRenderedPageBreak/>
        <w:t>Таблица 1.1.7.3</w:t>
      </w:r>
    </w:p>
    <w:p w:rsidR="00B30118" w:rsidRDefault="00B30118" w:rsidP="00B30118">
      <w:pPr>
        <w:spacing w:line="276" w:lineRule="auto"/>
        <w:jc w:val="center"/>
        <w:rPr>
          <w:sz w:val="28"/>
          <w:szCs w:val="28"/>
        </w:rPr>
      </w:pPr>
      <w:r w:rsidRPr="003B7BAF">
        <w:rPr>
          <w:sz w:val="28"/>
          <w:szCs w:val="28"/>
        </w:rPr>
        <w:t xml:space="preserve">Перечень особо защитных участков лесов (ОЗУ) Донского лесничества </w:t>
      </w:r>
    </w:p>
    <w:p w:rsidR="00635FF6" w:rsidRDefault="00635FF6" w:rsidP="00B30118">
      <w:pPr>
        <w:spacing w:line="276" w:lineRule="auto"/>
        <w:jc w:val="center"/>
        <w:rPr>
          <w:sz w:val="28"/>
          <w:szCs w:val="28"/>
        </w:rPr>
      </w:pPr>
    </w:p>
    <w:tbl>
      <w:tblPr>
        <w:tblW w:w="948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77"/>
        <w:gridCol w:w="3372"/>
        <w:gridCol w:w="1386"/>
      </w:tblGrid>
      <w:tr w:rsidR="00B30118" w:rsidRPr="00F11BB5" w:rsidTr="00B30118">
        <w:trPr>
          <w:tblHeader/>
        </w:trPr>
        <w:tc>
          <w:tcPr>
            <w:tcW w:w="851" w:type="dxa"/>
            <w:vAlign w:val="center"/>
          </w:tcPr>
          <w:p w:rsidR="00B30118" w:rsidRPr="00F11BB5" w:rsidRDefault="00B30118" w:rsidP="00B30118">
            <w:pPr>
              <w:jc w:val="center"/>
              <w:rPr>
                <w:sz w:val="24"/>
                <w:szCs w:val="24"/>
              </w:rPr>
            </w:pPr>
            <w:r w:rsidRPr="00F11BB5">
              <w:rPr>
                <w:sz w:val="24"/>
                <w:szCs w:val="24"/>
              </w:rPr>
              <w:t>№№</w:t>
            </w:r>
          </w:p>
        </w:tc>
        <w:tc>
          <w:tcPr>
            <w:tcW w:w="3877" w:type="dxa"/>
            <w:vAlign w:val="center"/>
          </w:tcPr>
          <w:p w:rsidR="00B30118" w:rsidRPr="00F11BB5" w:rsidRDefault="00B30118" w:rsidP="00B30118">
            <w:pPr>
              <w:jc w:val="center"/>
              <w:rPr>
                <w:sz w:val="24"/>
                <w:szCs w:val="24"/>
              </w:rPr>
            </w:pPr>
            <w:r w:rsidRPr="00F11BB5">
              <w:rPr>
                <w:sz w:val="24"/>
                <w:szCs w:val="24"/>
              </w:rPr>
              <w:t>Наименование особо защитных участков</w:t>
            </w:r>
            <w:r>
              <w:rPr>
                <w:sz w:val="24"/>
                <w:szCs w:val="24"/>
              </w:rPr>
              <w:t xml:space="preserve"> лесов</w:t>
            </w:r>
            <w:r w:rsidRPr="00F11BB5">
              <w:rPr>
                <w:sz w:val="24"/>
                <w:szCs w:val="24"/>
              </w:rPr>
              <w:t xml:space="preserve"> (ОЗУ)</w:t>
            </w:r>
          </w:p>
        </w:tc>
        <w:tc>
          <w:tcPr>
            <w:tcW w:w="3372" w:type="dxa"/>
            <w:vAlign w:val="center"/>
          </w:tcPr>
          <w:p w:rsidR="00B30118" w:rsidRPr="00F11BB5" w:rsidRDefault="00B30118" w:rsidP="00B30118">
            <w:pPr>
              <w:jc w:val="center"/>
              <w:rPr>
                <w:sz w:val="24"/>
                <w:szCs w:val="24"/>
              </w:rPr>
            </w:pPr>
            <w:r w:rsidRPr="00F11BB5">
              <w:rPr>
                <w:sz w:val="24"/>
                <w:szCs w:val="24"/>
              </w:rPr>
              <w:t>Наименование участковых</w:t>
            </w:r>
          </w:p>
          <w:p w:rsidR="00B30118" w:rsidRPr="00F11BB5" w:rsidRDefault="00B30118" w:rsidP="00B30118">
            <w:pPr>
              <w:jc w:val="center"/>
              <w:rPr>
                <w:sz w:val="24"/>
                <w:szCs w:val="24"/>
              </w:rPr>
            </w:pPr>
            <w:r w:rsidRPr="00F11BB5">
              <w:rPr>
                <w:sz w:val="24"/>
                <w:szCs w:val="24"/>
              </w:rPr>
              <w:t>лесничества</w:t>
            </w:r>
          </w:p>
        </w:tc>
        <w:tc>
          <w:tcPr>
            <w:tcW w:w="1386" w:type="dxa"/>
            <w:vAlign w:val="center"/>
          </w:tcPr>
          <w:p w:rsidR="00B30118" w:rsidRPr="00F11BB5" w:rsidRDefault="00B30118" w:rsidP="00B30118">
            <w:pPr>
              <w:jc w:val="center"/>
              <w:rPr>
                <w:sz w:val="24"/>
                <w:szCs w:val="24"/>
              </w:rPr>
            </w:pPr>
            <w:r w:rsidRPr="00F11BB5">
              <w:rPr>
                <w:sz w:val="24"/>
                <w:szCs w:val="24"/>
              </w:rPr>
              <w:t>Площадь, га</w:t>
            </w:r>
          </w:p>
        </w:tc>
      </w:tr>
      <w:tr w:rsidR="00B30118" w:rsidRPr="00F11BB5" w:rsidTr="00B30118">
        <w:trPr>
          <w:tblHeader/>
        </w:trPr>
        <w:tc>
          <w:tcPr>
            <w:tcW w:w="851" w:type="dxa"/>
          </w:tcPr>
          <w:p w:rsidR="00B30118" w:rsidRPr="00F11BB5" w:rsidRDefault="00B30118" w:rsidP="00B30118">
            <w:pPr>
              <w:jc w:val="center"/>
              <w:rPr>
                <w:sz w:val="24"/>
                <w:szCs w:val="24"/>
              </w:rPr>
            </w:pPr>
            <w:r w:rsidRPr="00F11BB5">
              <w:rPr>
                <w:sz w:val="24"/>
                <w:szCs w:val="24"/>
              </w:rPr>
              <w:t>1</w:t>
            </w:r>
          </w:p>
        </w:tc>
        <w:tc>
          <w:tcPr>
            <w:tcW w:w="3877" w:type="dxa"/>
          </w:tcPr>
          <w:p w:rsidR="00B30118" w:rsidRPr="00F11BB5" w:rsidRDefault="00B30118" w:rsidP="00B30118">
            <w:pPr>
              <w:jc w:val="center"/>
              <w:rPr>
                <w:sz w:val="24"/>
                <w:szCs w:val="24"/>
              </w:rPr>
            </w:pPr>
            <w:r w:rsidRPr="00F11BB5">
              <w:rPr>
                <w:sz w:val="24"/>
                <w:szCs w:val="24"/>
              </w:rPr>
              <w:t>2</w:t>
            </w:r>
          </w:p>
        </w:tc>
        <w:tc>
          <w:tcPr>
            <w:tcW w:w="3372" w:type="dxa"/>
          </w:tcPr>
          <w:p w:rsidR="00B30118" w:rsidRPr="00F11BB5" w:rsidRDefault="00B30118" w:rsidP="00B30118">
            <w:pPr>
              <w:jc w:val="center"/>
              <w:rPr>
                <w:sz w:val="24"/>
                <w:szCs w:val="24"/>
              </w:rPr>
            </w:pPr>
            <w:r w:rsidRPr="00F11BB5">
              <w:rPr>
                <w:sz w:val="24"/>
                <w:szCs w:val="24"/>
              </w:rPr>
              <w:t>3</w:t>
            </w:r>
          </w:p>
        </w:tc>
        <w:tc>
          <w:tcPr>
            <w:tcW w:w="1386" w:type="dxa"/>
          </w:tcPr>
          <w:p w:rsidR="00B30118" w:rsidRPr="00F11BB5" w:rsidRDefault="00B30118" w:rsidP="00B30118">
            <w:pPr>
              <w:jc w:val="center"/>
              <w:rPr>
                <w:sz w:val="24"/>
                <w:szCs w:val="24"/>
              </w:rPr>
            </w:pPr>
            <w:r w:rsidRPr="00F11BB5">
              <w:rPr>
                <w:sz w:val="24"/>
                <w:szCs w:val="24"/>
              </w:rPr>
              <w:t>4</w:t>
            </w:r>
          </w:p>
        </w:tc>
      </w:tr>
      <w:tr w:rsidR="007721DB" w:rsidRPr="00F11BB5" w:rsidTr="00B30118">
        <w:trPr>
          <w:trHeight w:val="261"/>
        </w:trPr>
        <w:tc>
          <w:tcPr>
            <w:tcW w:w="851" w:type="dxa"/>
            <w:vMerge w:val="restart"/>
          </w:tcPr>
          <w:p w:rsidR="007721DB" w:rsidRPr="00BE6083" w:rsidRDefault="007721DB" w:rsidP="00B30118">
            <w:pPr>
              <w:jc w:val="center"/>
              <w:rPr>
                <w:sz w:val="24"/>
                <w:szCs w:val="24"/>
              </w:rPr>
            </w:pPr>
            <w:r>
              <w:rPr>
                <w:sz w:val="24"/>
                <w:szCs w:val="24"/>
              </w:rPr>
              <w:t>1.</w:t>
            </w:r>
          </w:p>
        </w:tc>
        <w:tc>
          <w:tcPr>
            <w:tcW w:w="3877" w:type="dxa"/>
            <w:vMerge w:val="restart"/>
          </w:tcPr>
          <w:p w:rsidR="007721DB" w:rsidRDefault="007721DB" w:rsidP="00B30118">
            <w:pPr>
              <w:spacing w:line="296" w:lineRule="exact"/>
              <w:rPr>
                <w:sz w:val="24"/>
                <w:szCs w:val="24"/>
              </w:rPr>
            </w:pPr>
            <w:r w:rsidRPr="007721DB">
              <w:rPr>
                <w:sz w:val="24"/>
                <w:szCs w:val="24"/>
              </w:rPr>
              <w:t>Берегозащитные участки</w:t>
            </w:r>
            <w:r>
              <w:rPr>
                <w:sz w:val="24"/>
                <w:szCs w:val="24"/>
              </w:rPr>
              <w:t xml:space="preserve"> лесов</w:t>
            </w:r>
          </w:p>
        </w:tc>
        <w:tc>
          <w:tcPr>
            <w:tcW w:w="3372" w:type="dxa"/>
            <w:vAlign w:val="center"/>
          </w:tcPr>
          <w:p w:rsidR="007721DB" w:rsidRPr="00BE6083" w:rsidRDefault="007721DB" w:rsidP="00F01259">
            <w:pPr>
              <w:rPr>
                <w:sz w:val="24"/>
                <w:szCs w:val="24"/>
              </w:rPr>
            </w:pPr>
            <w:r>
              <w:rPr>
                <w:sz w:val="24"/>
                <w:szCs w:val="24"/>
              </w:rPr>
              <w:t>Боринское</w:t>
            </w:r>
          </w:p>
        </w:tc>
        <w:tc>
          <w:tcPr>
            <w:tcW w:w="1386" w:type="dxa"/>
            <w:vAlign w:val="center"/>
          </w:tcPr>
          <w:p w:rsidR="007721DB" w:rsidRDefault="007721DB" w:rsidP="00B30118">
            <w:pPr>
              <w:jc w:val="center"/>
              <w:rPr>
                <w:sz w:val="24"/>
                <w:szCs w:val="24"/>
              </w:rPr>
            </w:pPr>
            <w:r>
              <w:rPr>
                <w:sz w:val="24"/>
                <w:szCs w:val="24"/>
              </w:rPr>
              <w:t>11,5</w:t>
            </w:r>
          </w:p>
        </w:tc>
      </w:tr>
      <w:tr w:rsidR="007721DB" w:rsidRPr="00F11BB5" w:rsidTr="00B30118">
        <w:trPr>
          <w:trHeight w:val="261"/>
        </w:trPr>
        <w:tc>
          <w:tcPr>
            <w:tcW w:w="851" w:type="dxa"/>
            <w:vMerge/>
          </w:tcPr>
          <w:p w:rsidR="007721DB" w:rsidRDefault="007721DB" w:rsidP="00B30118">
            <w:pPr>
              <w:jc w:val="center"/>
              <w:rPr>
                <w:sz w:val="24"/>
                <w:szCs w:val="24"/>
              </w:rPr>
            </w:pPr>
          </w:p>
        </w:tc>
        <w:tc>
          <w:tcPr>
            <w:tcW w:w="3877" w:type="dxa"/>
            <w:vMerge/>
          </w:tcPr>
          <w:p w:rsidR="007721DB" w:rsidRPr="007721DB" w:rsidRDefault="007721DB" w:rsidP="00B30118">
            <w:pPr>
              <w:spacing w:line="296" w:lineRule="exact"/>
              <w:rPr>
                <w:sz w:val="24"/>
                <w:szCs w:val="24"/>
              </w:rPr>
            </w:pPr>
          </w:p>
        </w:tc>
        <w:tc>
          <w:tcPr>
            <w:tcW w:w="3372" w:type="dxa"/>
            <w:vAlign w:val="center"/>
          </w:tcPr>
          <w:p w:rsidR="007721DB" w:rsidRPr="00BE6083" w:rsidRDefault="007721DB" w:rsidP="00F01259">
            <w:pPr>
              <w:rPr>
                <w:sz w:val="24"/>
                <w:szCs w:val="24"/>
              </w:rPr>
            </w:pPr>
            <w:r>
              <w:rPr>
                <w:sz w:val="24"/>
                <w:szCs w:val="24"/>
              </w:rPr>
              <w:t>Донское</w:t>
            </w:r>
          </w:p>
        </w:tc>
        <w:tc>
          <w:tcPr>
            <w:tcW w:w="1386" w:type="dxa"/>
            <w:vAlign w:val="center"/>
          </w:tcPr>
          <w:p w:rsidR="007721DB" w:rsidRDefault="007721DB" w:rsidP="00B30118">
            <w:pPr>
              <w:jc w:val="center"/>
              <w:rPr>
                <w:sz w:val="24"/>
                <w:szCs w:val="24"/>
              </w:rPr>
            </w:pPr>
            <w:r>
              <w:rPr>
                <w:sz w:val="24"/>
                <w:szCs w:val="24"/>
              </w:rPr>
              <w:t>0,8</w:t>
            </w:r>
          </w:p>
        </w:tc>
      </w:tr>
      <w:tr w:rsidR="007721DB" w:rsidRPr="00F11BB5" w:rsidTr="00B30118">
        <w:trPr>
          <w:trHeight w:val="261"/>
        </w:trPr>
        <w:tc>
          <w:tcPr>
            <w:tcW w:w="851" w:type="dxa"/>
            <w:vMerge/>
          </w:tcPr>
          <w:p w:rsidR="007721DB" w:rsidRDefault="007721DB" w:rsidP="00B30118">
            <w:pPr>
              <w:jc w:val="center"/>
              <w:rPr>
                <w:sz w:val="24"/>
                <w:szCs w:val="24"/>
              </w:rPr>
            </w:pPr>
          </w:p>
        </w:tc>
        <w:tc>
          <w:tcPr>
            <w:tcW w:w="3877" w:type="dxa"/>
            <w:vMerge/>
          </w:tcPr>
          <w:p w:rsidR="007721DB" w:rsidRPr="007721DB" w:rsidRDefault="007721DB" w:rsidP="00B30118">
            <w:pPr>
              <w:spacing w:line="296" w:lineRule="exact"/>
              <w:rPr>
                <w:sz w:val="24"/>
                <w:szCs w:val="24"/>
              </w:rPr>
            </w:pPr>
          </w:p>
        </w:tc>
        <w:tc>
          <w:tcPr>
            <w:tcW w:w="3372" w:type="dxa"/>
            <w:vAlign w:val="center"/>
          </w:tcPr>
          <w:p w:rsidR="007721DB" w:rsidRDefault="007721DB" w:rsidP="00B30118">
            <w:pPr>
              <w:rPr>
                <w:sz w:val="24"/>
                <w:szCs w:val="24"/>
              </w:rPr>
            </w:pPr>
            <w:r w:rsidRPr="00340483">
              <w:rPr>
                <w:sz w:val="24"/>
                <w:szCs w:val="24"/>
              </w:rPr>
              <w:t>Итого</w:t>
            </w:r>
          </w:p>
        </w:tc>
        <w:tc>
          <w:tcPr>
            <w:tcW w:w="1386" w:type="dxa"/>
            <w:vAlign w:val="center"/>
          </w:tcPr>
          <w:p w:rsidR="007721DB" w:rsidRDefault="007721DB" w:rsidP="00B30118">
            <w:pPr>
              <w:jc w:val="center"/>
              <w:rPr>
                <w:sz w:val="24"/>
                <w:szCs w:val="24"/>
              </w:rPr>
            </w:pPr>
            <w:r>
              <w:rPr>
                <w:sz w:val="24"/>
                <w:szCs w:val="24"/>
              </w:rPr>
              <w:t>12,3</w:t>
            </w:r>
          </w:p>
        </w:tc>
      </w:tr>
      <w:tr w:rsidR="007721DB" w:rsidRPr="00F11BB5" w:rsidTr="00B30118">
        <w:trPr>
          <w:trHeight w:val="261"/>
        </w:trPr>
        <w:tc>
          <w:tcPr>
            <w:tcW w:w="851" w:type="dxa"/>
            <w:vMerge w:val="restart"/>
          </w:tcPr>
          <w:p w:rsidR="007721DB" w:rsidRPr="0061038F" w:rsidRDefault="007721DB" w:rsidP="00B30118">
            <w:pPr>
              <w:jc w:val="center"/>
              <w:rPr>
                <w:sz w:val="24"/>
                <w:szCs w:val="24"/>
                <w:highlight w:val="magenta"/>
              </w:rPr>
            </w:pPr>
            <w:r>
              <w:rPr>
                <w:sz w:val="24"/>
                <w:szCs w:val="24"/>
              </w:rPr>
              <w:t>2</w:t>
            </w:r>
            <w:r w:rsidRPr="00BE6083">
              <w:rPr>
                <w:sz w:val="24"/>
                <w:szCs w:val="24"/>
              </w:rPr>
              <w:t>.</w:t>
            </w:r>
          </w:p>
        </w:tc>
        <w:tc>
          <w:tcPr>
            <w:tcW w:w="3877" w:type="dxa"/>
            <w:vMerge w:val="restart"/>
          </w:tcPr>
          <w:p w:rsidR="007721DB" w:rsidRPr="00081E49" w:rsidRDefault="007721DB" w:rsidP="00B30118">
            <w:pPr>
              <w:spacing w:line="296" w:lineRule="exact"/>
              <w:rPr>
                <w:sz w:val="24"/>
                <w:szCs w:val="24"/>
              </w:rPr>
            </w:pPr>
            <w:r>
              <w:rPr>
                <w:sz w:val="24"/>
                <w:szCs w:val="24"/>
              </w:rPr>
              <w:t>Участки лесов вокруг сельских населенных пунктов и садовых товариществ</w:t>
            </w:r>
          </w:p>
        </w:tc>
        <w:tc>
          <w:tcPr>
            <w:tcW w:w="3372" w:type="dxa"/>
            <w:vAlign w:val="center"/>
          </w:tcPr>
          <w:p w:rsidR="007721DB" w:rsidRPr="00BE6083" w:rsidRDefault="007721DB" w:rsidP="00B30118">
            <w:pPr>
              <w:rPr>
                <w:sz w:val="24"/>
                <w:szCs w:val="24"/>
              </w:rPr>
            </w:pPr>
            <w:r>
              <w:rPr>
                <w:sz w:val="24"/>
                <w:szCs w:val="24"/>
              </w:rPr>
              <w:t>Боринское</w:t>
            </w:r>
          </w:p>
        </w:tc>
        <w:tc>
          <w:tcPr>
            <w:tcW w:w="1386" w:type="dxa"/>
            <w:vAlign w:val="center"/>
          </w:tcPr>
          <w:p w:rsidR="007721DB" w:rsidRPr="00BE6083" w:rsidRDefault="009F78D8" w:rsidP="007721DB">
            <w:pPr>
              <w:jc w:val="center"/>
              <w:rPr>
                <w:sz w:val="24"/>
                <w:szCs w:val="24"/>
              </w:rPr>
            </w:pPr>
            <w:r>
              <w:rPr>
                <w:sz w:val="24"/>
                <w:szCs w:val="24"/>
              </w:rPr>
              <w:t>777,</w:t>
            </w:r>
            <w:r w:rsidR="007721DB" w:rsidRPr="007721DB">
              <w:rPr>
                <w:sz w:val="24"/>
                <w:szCs w:val="24"/>
              </w:rPr>
              <w:t>7</w:t>
            </w:r>
          </w:p>
        </w:tc>
      </w:tr>
      <w:tr w:rsidR="007721DB" w:rsidRPr="00F11BB5" w:rsidTr="00B30118">
        <w:trPr>
          <w:trHeight w:val="266"/>
        </w:trPr>
        <w:tc>
          <w:tcPr>
            <w:tcW w:w="851" w:type="dxa"/>
            <w:vMerge/>
          </w:tcPr>
          <w:p w:rsidR="007721DB" w:rsidRPr="0061038F" w:rsidRDefault="007721DB" w:rsidP="00B30118">
            <w:pPr>
              <w:jc w:val="center"/>
              <w:rPr>
                <w:sz w:val="24"/>
                <w:szCs w:val="24"/>
                <w:highlight w:val="magenta"/>
              </w:rPr>
            </w:pPr>
          </w:p>
        </w:tc>
        <w:tc>
          <w:tcPr>
            <w:tcW w:w="3877" w:type="dxa"/>
            <w:vMerge/>
          </w:tcPr>
          <w:p w:rsidR="007721DB" w:rsidRPr="0061038F" w:rsidRDefault="007721DB" w:rsidP="00B30118">
            <w:pPr>
              <w:rPr>
                <w:sz w:val="24"/>
                <w:szCs w:val="24"/>
                <w:highlight w:val="magenta"/>
              </w:rPr>
            </w:pPr>
          </w:p>
        </w:tc>
        <w:tc>
          <w:tcPr>
            <w:tcW w:w="3372" w:type="dxa"/>
            <w:vAlign w:val="center"/>
          </w:tcPr>
          <w:p w:rsidR="007721DB" w:rsidRPr="00BE6083" w:rsidRDefault="007721DB" w:rsidP="00B30118">
            <w:pPr>
              <w:rPr>
                <w:sz w:val="24"/>
                <w:szCs w:val="24"/>
              </w:rPr>
            </w:pPr>
            <w:r>
              <w:rPr>
                <w:sz w:val="24"/>
                <w:szCs w:val="24"/>
              </w:rPr>
              <w:t>Донское</w:t>
            </w:r>
          </w:p>
        </w:tc>
        <w:tc>
          <w:tcPr>
            <w:tcW w:w="1386" w:type="dxa"/>
            <w:vAlign w:val="center"/>
          </w:tcPr>
          <w:p w:rsidR="007721DB" w:rsidRPr="00BE6083" w:rsidRDefault="009F78D8" w:rsidP="00B30118">
            <w:pPr>
              <w:jc w:val="center"/>
              <w:rPr>
                <w:sz w:val="24"/>
                <w:szCs w:val="24"/>
              </w:rPr>
            </w:pPr>
            <w:r>
              <w:rPr>
                <w:sz w:val="24"/>
                <w:szCs w:val="24"/>
              </w:rPr>
              <w:t>29,</w:t>
            </w:r>
            <w:r w:rsidR="007721DB" w:rsidRPr="007721DB">
              <w:rPr>
                <w:sz w:val="24"/>
                <w:szCs w:val="24"/>
              </w:rPr>
              <w:t>5</w:t>
            </w:r>
          </w:p>
        </w:tc>
      </w:tr>
      <w:tr w:rsidR="007721DB" w:rsidRPr="00F11BB5" w:rsidTr="00B30118">
        <w:trPr>
          <w:trHeight w:val="266"/>
        </w:trPr>
        <w:tc>
          <w:tcPr>
            <w:tcW w:w="851" w:type="dxa"/>
            <w:vMerge/>
          </w:tcPr>
          <w:p w:rsidR="007721DB" w:rsidRPr="0061038F" w:rsidRDefault="007721DB" w:rsidP="00B30118">
            <w:pPr>
              <w:jc w:val="center"/>
              <w:rPr>
                <w:sz w:val="24"/>
                <w:szCs w:val="24"/>
                <w:highlight w:val="magenta"/>
              </w:rPr>
            </w:pPr>
          </w:p>
        </w:tc>
        <w:tc>
          <w:tcPr>
            <w:tcW w:w="3877" w:type="dxa"/>
            <w:vMerge/>
          </w:tcPr>
          <w:p w:rsidR="007721DB" w:rsidRPr="0061038F" w:rsidRDefault="007721DB" w:rsidP="00B30118">
            <w:pPr>
              <w:rPr>
                <w:sz w:val="24"/>
                <w:szCs w:val="24"/>
                <w:highlight w:val="magenta"/>
              </w:rPr>
            </w:pPr>
          </w:p>
        </w:tc>
        <w:tc>
          <w:tcPr>
            <w:tcW w:w="3372" w:type="dxa"/>
            <w:vAlign w:val="center"/>
          </w:tcPr>
          <w:p w:rsidR="007721DB" w:rsidRPr="00BE6083" w:rsidRDefault="007721DB" w:rsidP="00B30118">
            <w:pPr>
              <w:rPr>
                <w:sz w:val="24"/>
                <w:szCs w:val="24"/>
              </w:rPr>
            </w:pPr>
            <w:r w:rsidRPr="00BE6083">
              <w:rPr>
                <w:sz w:val="24"/>
                <w:szCs w:val="24"/>
              </w:rPr>
              <w:t>Сенцовское</w:t>
            </w:r>
          </w:p>
        </w:tc>
        <w:tc>
          <w:tcPr>
            <w:tcW w:w="1386" w:type="dxa"/>
            <w:vAlign w:val="center"/>
          </w:tcPr>
          <w:p w:rsidR="007721DB" w:rsidRPr="00BE6083" w:rsidRDefault="007721DB" w:rsidP="007721DB">
            <w:pPr>
              <w:jc w:val="center"/>
              <w:rPr>
                <w:sz w:val="24"/>
                <w:szCs w:val="24"/>
              </w:rPr>
            </w:pPr>
            <w:r w:rsidRPr="007721DB">
              <w:rPr>
                <w:sz w:val="24"/>
                <w:szCs w:val="24"/>
              </w:rPr>
              <w:t>1115</w:t>
            </w:r>
            <w:r w:rsidR="009F78D8">
              <w:rPr>
                <w:sz w:val="24"/>
                <w:szCs w:val="24"/>
              </w:rPr>
              <w:t>,</w:t>
            </w:r>
            <w:r w:rsidRPr="007721DB">
              <w:rPr>
                <w:sz w:val="24"/>
                <w:szCs w:val="24"/>
              </w:rPr>
              <w:t>1</w:t>
            </w:r>
          </w:p>
        </w:tc>
      </w:tr>
      <w:tr w:rsidR="007721DB" w:rsidRPr="00F11BB5" w:rsidTr="00B30118">
        <w:trPr>
          <w:trHeight w:val="266"/>
        </w:trPr>
        <w:tc>
          <w:tcPr>
            <w:tcW w:w="851" w:type="dxa"/>
            <w:vMerge/>
          </w:tcPr>
          <w:p w:rsidR="007721DB" w:rsidRPr="0061038F" w:rsidRDefault="007721DB" w:rsidP="00B30118">
            <w:pPr>
              <w:jc w:val="center"/>
              <w:rPr>
                <w:sz w:val="24"/>
                <w:szCs w:val="24"/>
                <w:highlight w:val="magenta"/>
              </w:rPr>
            </w:pPr>
          </w:p>
        </w:tc>
        <w:tc>
          <w:tcPr>
            <w:tcW w:w="3877" w:type="dxa"/>
            <w:vMerge/>
          </w:tcPr>
          <w:p w:rsidR="007721DB" w:rsidRPr="0061038F" w:rsidRDefault="007721DB" w:rsidP="00B30118">
            <w:pPr>
              <w:rPr>
                <w:sz w:val="24"/>
                <w:szCs w:val="24"/>
                <w:highlight w:val="magenta"/>
              </w:rPr>
            </w:pPr>
          </w:p>
        </w:tc>
        <w:tc>
          <w:tcPr>
            <w:tcW w:w="3372" w:type="dxa"/>
            <w:vAlign w:val="center"/>
          </w:tcPr>
          <w:p w:rsidR="007721DB" w:rsidRPr="00340483" w:rsidRDefault="007721DB" w:rsidP="00B30118">
            <w:pPr>
              <w:rPr>
                <w:sz w:val="24"/>
                <w:szCs w:val="24"/>
              </w:rPr>
            </w:pPr>
            <w:r>
              <w:rPr>
                <w:sz w:val="24"/>
                <w:szCs w:val="24"/>
              </w:rPr>
              <w:t>Скорняковское</w:t>
            </w:r>
          </w:p>
        </w:tc>
        <w:tc>
          <w:tcPr>
            <w:tcW w:w="1386" w:type="dxa"/>
            <w:vAlign w:val="center"/>
          </w:tcPr>
          <w:p w:rsidR="007721DB" w:rsidRPr="00340483" w:rsidRDefault="009F78D8" w:rsidP="00B30118">
            <w:pPr>
              <w:jc w:val="center"/>
              <w:rPr>
                <w:sz w:val="24"/>
                <w:szCs w:val="24"/>
              </w:rPr>
            </w:pPr>
            <w:r>
              <w:rPr>
                <w:sz w:val="24"/>
                <w:szCs w:val="24"/>
              </w:rPr>
              <w:t>1693,</w:t>
            </w:r>
            <w:r w:rsidR="007721DB" w:rsidRPr="007721DB">
              <w:rPr>
                <w:sz w:val="24"/>
                <w:szCs w:val="24"/>
              </w:rPr>
              <w:t>1</w:t>
            </w:r>
          </w:p>
        </w:tc>
      </w:tr>
      <w:tr w:rsidR="007721DB" w:rsidRPr="00F11BB5" w:rsidTr="00B30118">
        <w:trPr>
          <w:trHeight w:val="279"/>
        </w:trPr>
        <w:tc>
          <w:tcPr>
            <w:tcW w:w="851" w:type="dxa"/>
            <w:vMerge/>
          </w:tcPr>
          <w:p w:rsidR="007721DB" w:rsidRPr="0061038F" w:rsidRDefault="007721DB" w:rsidP="00B30118">
            <w:pPr>
              <w:jc w:val="center"/>
              <w:rPr>
                <w:sz w:val="24"/>
                <w:szCs w:val="24"/>
                <w:highlight w:val="magenta"/>
              </w:rPr>
            </w:pPr>
          </w:p>
        </w:tc>
        <w:tc>
          <w:tcPr>
            <w:tcW w:w="3877" w:type="dxa"/>
            <w:vMerge/>
          </w:tcPr>
          <w:p w:rsidR="007721DB" w:rsidRPr="0061038F" w:rsidRDefault="007721DB" w:rsidP="00B30118">
            <w:pPr>
              <w:rPr>
                <w:sz w:val="24"/>
                <w:szCs w:val="24"/>
                <w:highlight w:val="magenta"/>
              </w:rPr>
            </w:pPr>
          </w:p>
        </w:tc>
        <w:tc>
          <w:tcPr>
            <w:tcW w:w="3372" w:type="dxa"/>
            <w:vAlign w:val="center"/>
          </w:tcPr>
          <w:p w:rsidR="007721DB" w:rsidRPr="00340483" w:rsidRDefault="007721DB" w:rsidP="00B30118">
            <w:pPr>
              <w:ind w:left="57"/>
              <w:rPr>
                <w:sz w:val="24"/>
                <w:szCs w:val="24"/>
              </w:rPr>
            </w:pPr>
            <w:r w:rsidRPr="00340483">
              <w:rPr>
                <w:sz w:val="24"/>
                <w:szCs w:val="24"/>
              </w:rPr>
              <w:t>Итого</w:t>
            </w:r>
          </w:p>
        </w:tc>
        <w:tc>
          <w:tcPr>
            <w:tcW w:w="1386" w:type="dxa"/>
            <w:vAlign w:val="center"/>
          </w:tcPr>
          <w:p w:rsidR="007721DB" w:rsidRPr="00340483" w:rsidRDefault="009F78D8" w:rsidP="00B30118">
            <w:pPr>
              <w:jc w:val="center"/>
              <w:rPr>
                <w:sz w:val="24"/>
                <w:szCs w:val="24"/>
              </w:rPr>
            </w:pPr>
            <w:r>
              <w:rPr>
                <w:sz w:val="24"/>
                <w:szCs w:val="24"/>
              </w:rPr>
              <w:t>3615,</w:t>
            </w:r>
            <w:r w:rsidR="007721DB" w:rsidRPr="007721DB">
              <w:rPr>
                <w:sz w:val="24"/>
                <w:szCs w:val="24"/>
              </w:rPr>
              <w:t>4</w:t>
            </w:r>
          </w:p>
        </w:tc>
      </w:tr>
      <w:tr w:rsidR="007721DB" w:rsidRPr="00F11BB5" w:rsidTr="00B30118">
        <w:trPr>
          <w:trHeight w:val="255"/>
        </w:trPr>
        <w:tc>
          <w:tcPr>
            <w:tcW w:w="851" w:type="dxa"/>
            <w:vMerge w:val="restart"/>
          </w:tcPr>
          <w:p w:rsidR="007721DB" w:rsidRPr="0061038F" w:rsidRDefault="007721DB" w:rsidP="00B30118">
            <w:pPr>
              <w:jc w:val="center"/>
              <w:rPr>
                <w:b/>
                <w:sz w:val="24"/>
                <w:szCs w:val="24"/>
                <w:highlight w:val="magenta"/>
              </w:rPr>
            </w:pPr>
          </w:p>
        </w:tc>
        <w:tc>
          <w:tcPr>
            <w:tcW w:w="3877" w:type="dxa"/>
          </w:tcPr>
          <w:p w:rsidR="007721DB" w:rsidRPr="00BE6083" w:rsidRDefault="007721DB" w:rsidP="00B30118">
            <w:pPr>
              <w:rPr>
                <w:b/>
                <w:sz w:val="24"/>
                <w:szCs w:val="24"/>
              </w:rPr>
            </w:pPr>
            <w:r w:rsidRPr="00BE6083">
              <w:rPr>
                <w:b/>
                <w:sz w:val="24"/>
                <w:szCs w:val="24"/>
              </w:rPr>
              <w:t>ВСЕГО по лесничеству:</w:t>
            </w:r>
          </w:p>
        </w:tc>
        <w:tc>
          <w:tcPr>
            <w:tcW w:w="3372" w:type="dxa"/>
            <w:vAlign w:val="center"/>
          </w:tcPr>
          <w:p w:rsidR="007721DB" w:rsidRPr="00340483" w:rsidRDefault="007721DB" w:rsidP="00B30118">
            <w:pPr>
              <w:ind w:left="57"/>
              <w:rPr>
                <w:b/>
                <w:sz w:val="24"/>
                <w:szCs w:val="24"/>
              </w:rPr>
            </w:pPr>
          </w:p>
        </w:tc>
        <w:tc>
          <w:tcPr>
            <w:tcW w:w="1386" w:type="dxa"/>
            <w:vAlign w:val="center"/>
          </w:tcPr>
          <w:p w:rsidR="007721DB" w:rsidRPr="007721DB" w:rsidRDefault="009F78D8" w:rsidP="00B30118">
            <w:pPr>
              <w:jc w:val="center"/>
              <w:rPr>
                <w:sz w:val="24"/>
                <w:szCs w:val="24"/>
              </w:rPr>
            </w:pPr>
            <w:r>
              <w:rPr>
                <w:sz w:val="24"/>
                <w:szCs w:val="24"/>
              </w:rPr>
              <w:t>3627,</w:t>
            </w:r>
            <w:r w:rsidR="007721DB" w:rsidRPr="007721DB">
              <w:rPr>
                <w:sz w:val="24"/>
                <w:szCs w:val="24"/>
              </w:rPr>
              <w:t>7</w:t>
            </w:r>
          </w:p>
        </w:tc>
      </w:tr>
      <w:tr w:rsidR="007721DB" w:rsidRPr="00F11BB5" w:rsidTr="00B30118">
        <w:trPr>
          <w:trHeight w:val="202"/>
        </w:trPr>
        <w:tc>
          <w:tcPr>
            <w:tcW w:w="851" w:type="dxa"/>
            <w:vMerge/>
          </w:tcPr>
          <w:p w:rsidR="007721DB" w:rsidRPr="0061038F" w:rsidRDefault="007721DB" w:rsidP="00B30118">
            <w:pPr>
              <w:jc w:val="center"/>
              <w:rPr>
                <w:sz w:val="24"/>
                <w:szCs w:val="24"/>
                <w:highlight w:val="magenta"/>
              </w:rPr>
            </w:pPr>
          </w:p>
        </w:tc>
        <w:tc>
          <w:tcPr>
            <w:tcW w:w="3877" w:type="dxa"/>
            <w:vMerge w:val="restart"/>
          </w:tcPr>
          <w:p w:rsidR="007721DB" w:rsidRPr="00BE6083" w:rsidRDefault="007721DB" w:rsidP="00B30118">
            <w:pPr>
              <w:rPr>
                <w:sz w:val="24"/>
                <w:szCs w:val="24"/>
              </w:rPr>
            </w:pPr>
            <w:r w:rsidRPr="00BE6083">
              <w:rPr>
                <w:sz w:val="24"/>
                <w:szCs w:val="24"/>
              </w:rPr>
              <w:t>В том числе:</w:t>
            </w:r>
          </w:p>
        </w:tc>
        <w:tc>
          <w:tcPr>
            <w:tcW w:w="3372" w:type="dxa"/>
            <w:shd w:val="clear" w:color="auto" w:fill="auto"/>
            <w:vAlign w:val="center"/>
          </w:tcPr>
          <w:p w:rsidR="007721DB" w:rsidRPr="00BE6083" w:rsidRDefault="007721DB" w:rsidP="00B30118">
            <w:pPr>
              <w:rPr>
                <w:sz w:val="24"/>
                <w:szCs w:val="24"/>
              </w:rPr>
            </w:pPr>
            <w:r>
              <w:rPr>
                <w:sz w:val="24"/>
                <w:szCs w:val="24"/>
              </w:rPr>
              <w:t>Боринское</w:t>
            </w:r>
          </w:p>
        </w:tc>
        <w:tc>
          <w:tcPr>
            <w:tcW w:w="1386" w:type="dxa"/>
            <w:shd w:val="clear" w:color="auto" w:fill="auto"/>
            <w:vAlign w:val="center"/>
          </w:tcPr>
          <w:p w:rsidR="007721DB" w:rsidRPr="00BE6083" w:rsidRDefault="009F78D8" w:rsidP="00B30118">
            <w:pPr>
              <w:jc w:val="center"/>
              <w:rPr>
                <w:sz w:val="24"/>
                <w:szCs w:val="24"/>
              </w:rPr>
            </w:pPr>
            <w:r>
              <w:rPr>
                <w:sz w:val="24"/>
                <w:szCs w:val="24"/>
              </w:rPr>
              <w:t>789,</w:t>
            </w:r>
            <w:r w:rsidR="007721DB" w:rsidRPr="007721DB">
              <w:rPr>
                <w:sz w:val="24"/>
                <w:szCs w:val="24"/>
              </w:rPr>
              <w:t>2</w:t>
            </w:r>
          </w:p>
        </w:tc>
      </w:tr>
      <w:tr w:rsidR="007721DB" w:rsidRPr="00F11BB5" w:rsidTr="00B30118">
        <w:trPr>
          <w:trHeight w:val="191"/>
        </w:trPr>
        <w:tc>
          <w:tcPr>
            <w:tcW w:w="851" w:type="dxa"/>
            <w:vMerge/>
          </w:tcPr>
          <w:p w:rsidR="007721DB" w:rsidRPr="0061038F" w:rsidRDefault="007721DB" w:rsidP="00B30118">
            <w:pPr>
              <w:jc w:val="center"/>
              <w:rPr>
                <w:sz w:val="24"/>
                <w:szCs w:val="24"/>
                <w:highlight w:val="magenta"/>
              </w:rPr>
            </w:pPr>
          </w:p>
        </w:tc>
        <w:tc>
          <w:tcPr>
            <w:tcW w:w="3877" w:type="dxa"/>
            <w:vMerge/>
          </w:tcPr>
          <w:p w:rsidR="007721DB" w:rsidRPr="0061038F" w:rsidRDefault="007721DB" w:rsidP="00B30118">
            <w:pPr>
              <w:rPr>
                <w:sz w:val="24"/>
                <w:szCs w:val="24"/>
                <w:highlight w:val="magenta"/>
              </w:rPr>
            </w:pPr>
          </w:p>
        </w:tc>
        <w:tc>
          <w:tcPr>
            <w:tcW w:w="3372" w:type="dxa"/>
            <w:shd w:val="clear" w:color="auto" w:fill="auto"/>
            <w:vAlign w:val="center"/>
          </w:tcPr>
          <w:p w:rsidR="007721DB" w:rsidRPr="00BE6083" w:rsidRDefault="007721DB" w:rsidP="00B30118">
            <w:pPr>
              <w:rPr>
                <w:sz w:val="24"/>
                <w:szCs w:val="24"/>
              </w:rPr>
            </w:pPr>
            <w:r>
              <w:rPr>
                <w:sz w:val="24"/>
                <w:szCs w:val="24"/>
              </w:rPr>
              <w:t>Донское</w:t>
            </w:r>
          </w:p>
        </w:tc>
        <w:tc>
          <w:tcPr>
            <w:tcW w:w="1386" w:type="dxa"/>
            <w:shd w:val="clear" w:color="auto" w:fill="auto"/>
            <w:vAlign w:val="center"/>
          </w:tcPr>
          <w:p w:rsidR="007721DB" w:rsidRPr="00BE6083" w:rsidRDefault="009F78D8" w:rsidP="00B30118">
            <w:pPr>
              <w:jc w:val="center"/>
              <w:rPr>
                <w:sz w:val="24"/>
                <w:szCs w:val="24"/>
              </w:rPr>
            </w:pPr>
            <w:r>
              <w:rPr>
                <w:sz w:val="24"/>
                <w:szCs w:val="24"/>
              </w:rPr>
              <w:t>30,</w:t>
            </w:r>
            <w:r w:rsidR="007721DB" w:rsidRPr="007721DB">
              <w:rPr>
                <w:sz w:val="24"/>
                <w:szCs w:val="24"/>
              </w:rPr>
              <w:t>3</w:t>
            </w:r>
          </w:p>
        </w:tc>
      </w:tr>
      <w:tr w:rsidR="007721DB" w:rsidRPr="00F11BB5" w:rsidTr="00B30118">
        <w:trPr>
          <w:trHeight w:val="182"/>
        </w:trPr>
        <w:tc>
          <w:tcPr>
            <w:tcW w:w="851" w:type="dxa"/>
            <w:vMerge/>
          </w:tcPr>
          <w:p w:rsidR="007721DB" w:rsidRPr="0061038F" w:rsidRDefault="007721DB" w:rsidP="00B30118">
            <w:pPr>
              <w:jc w:val="center"/>
              <w:rPr>
                <w:sz w:val="24"/>
                <w:szCs w:val="24"/>
                <w:highlight w:val="magenta"/>
              </w:rPr>
            </w:pPr>
          </w:p>
        </w:tc>
        <w:tc>
          <w:tcPr>
            <w:tcW w:w="3877" w:type="dxa"/>
            <w:vMerge/>
          </w:tcPr>
          <w:p w:rsidR="007721DB" w:rsidRPr="0061038F" w:rsidRDefault="007721DB" w:rsidP="00B30118">
            <w:pPr>
              <w:rPr>
                <w:sz w:val="24"/>
                <w:szCs w:val="24"/>
                <w:highlight w:val="magenta"/>
              </w:rPr>
            </w:pPr>
          </w:p>
        </w:tc>
        <w:tc>
          <w:tcPr>
            <w:tcW w:w="3372" w:type="dxa"/>
            <w:shd w:val="clear" w:color="auto" w:fill="auto"/>
            <w:vAlign w:val="center"/>
          </w:tcPr>
          <w:p w:rsidR="007721DB" w:rsidRPr="00BE6083" w:rsidRDefault="007721DB" w:rsidP="00B30118">
            <w:pPr>
              <w:rPr>
                <w:sz w:val="24"/>
                <w:szCs w:val="24"/>
              </w:rPr>
            </w:pPr>
            <w:r w:rsidRPr="00BE6083">
              <w:rPr>
                <w:sz w:val="24"/>
                <w:szCs w:val="24"/>
              </w:rPr>
              <w:t>Сенцовское</w:t>
            </w:r>
          </w:p>
        </w:tc>
        <w:tc>
          <w:tcPr>
            <w:tcW w:w="1386" w:type="dxa"/>
            <w:shd w:val="clear" w:color="auto" w:fill="auto"/>
            <w:vAlign w:val="center"/>
          </w:tcPr>
          <w:p w:rsidR="007721DB" w:rsidRPr="00BE6083" w:rsidRDefault="009F78D8" w:rsidP="00B30118">
            <w:pPr>
              <w:jc w:val="center"/>
              <w:rPr>
                <w:sz w:val="24"/>
                <w:szCs w:val="24"/>
              </w:rPr>
            </w:pPr>
            <w:r>
              <w:rPr>
                <w:sz w:val="24"/>
                <w:szCs w:val="24"/>
              </w:rPr>
              <w:t>1115,</w:t>
            </w:r>
            <w:r w:rsidR="007721DB" w:rsidRPr="007721DB">
              <w:rPr>
                <w:sz w:val="24"/>
                <w:szCs w:val="24"/>
              </w:rPr>
              <w:t>1</w:t>
            </w:r>
          </w:p>
        </w:tc>
      </w:tr>
      <w:tr w:rsidR="007721DB" w:rsidRPr="00F11BB5" w:rsidTr="00B30118">
        <w:trPr>
          <w:trHeight w:val="185"/>
        </w:trPr>
        <w:tc>
          <w:tcPr>
            <w:tcW w:w="851" w:type="dxa"/>
            <w:vMerge/>
          </w:tcPr>
          <w:p w:rsidR="007721DB" w:rsidRPr="0061038F" w:rsidRDefault="007721DB" w:rsidP="00B30118">
            <w:pPr>
              <w:jc w:val="center"/>
              <w:rPr>
                <w:sz w:val="24"/>
                <w:szCs w:val="24"/>
                <w:highlight w:val="magenta"/>
              </w:rPr>
            </w:pPr>
          </w:p>
        </w:tc>
        <w:tc>
          <w:tcPr>
            <w:tcW w:w="3877" w:type="dxa"/>
            <w:vMerge/>
          </w:tcPr>
          <w:p w:rsidR="007721DB" w:rsidRPr="0061038F" w:rsidRDefault="007721DB" w:rsidP="00B30118">
            <w:pPr>
              <w:rPr>
                <w:sz w:val="24"/>
                <w:szCs w:val="24"/>
                <w:highlight w:val="magenta"/>
              </w:rPr>
            </w:pPr>
          </w:p>
        </w:tc>
        <w:tc>
          <w:tcPr>
            <w:tcW w:w="3372" w:type="dxa"/>
            <w:shd w:val="clear" w:color="auto" w:fill="auto"/>
            <w:vAlign w:val="center"/>
          </w:tcPr>
          <w:p w:rsidR="007721DB" w:rsidRPr="00340483" w:rsidRDefault="007721DB" w:rsidP="00B30118">
            <w:pPr>
              <w:rPr>
                <w:sz w:val="24"/>
                <w:szCs w:val="24"/>
              </w:rPr>
            </w:pPr>
            <w:r>
              <w:rPr>
                <w:sz w:val="24"/>
                <w:szCs w:val="24"/>
              </w:rPr>
              <w:t>Скорняковское</w:t>
            </w:r>
          </w:p>
        </w:tc>
        <w:tc>
          <w:tcPr>
            <w:tcW w:w="1386" w:type="dxa"/>
            <w:shd w:val="clear" w:color="auto" w:fill="auto"/>
            <w:vAlign w:val="center"/>
          </w:tcPr>
          <w:p w:rsidR="007721DB" w:rsidRPr="00340483" w:rsidRDefault="009F78D8" w:rsidP="00F01259">
            <w:pPr>
              <w:jc w:val="center"/>
              <w:rPr>
                <w:sz w:val="24"/>
                <w:szCs w:val="24"/>
              </w:rPr>
            </w:pPr>
            <w:r>
              <w:rPr>
                <w:sz w:val="24"/>
                <w:szCs w:val="24"/>
              </w:rPr>
              <w:t>1693,</w:t>
            </w:r>
            <w:r w:rsidR="007721DB" w:rsidRPr="007721DB">
              <w:rPr>
                <w:sz w:val="24"/>
                <w:szCs w:val="24"/>
              </w:rPr>
              <w:t>1</w:t>
            </w:r>
          </w:p>
        </w:tc>
      </w:tr>
    </w:tbl>
    <w:p w:rsidR="00B30118" w:rsidRDefault="00B30118" w:rsidP="00B30118">
      <w:pPr>
        <w:jc w:val="center"/>
        <w:rPr>
          <w:sz w:val="28"/>
          <w:szCs w:val="28"/>
        </w:rPr>
      </w:pPr>
    </w:p>
    <w:p w:rsidR="00635FF6" w:rsidRPr="007D0BFC" w:rsidRDefault="00635FF6" w:rsidP="00635FF6">
      <w:pPr>
        <w:spacing w:line="276" w:lineRule="auto"/>
        <w:ind w:firstLine="709"/>
        <w:jc w:val="both"/>
        <w:rPr>
          <w:sz w:val="28"/>
          <w:szCs w:val="28"/>
        </w:rPr>
      </w:pPr>
      <w:r w:rsidRPr="007D0BFC">
        <w:rPr>
          <w:sz w:val="28"/>
          <w:szCs w:val="28"/>
        </w:rPr>
        <w:t xml:space="preserve">Общая площадь выделенных особо защитных участков лесов составляет </w:t>
      </w:r>
      <w:r>
        <w:rPr>
          <w:sz w:val="28"/>
          <w:szCs w:val="28"/>
        </w:rPr>
        <w:t>3627,7</w:t>
      </w:r>
      <w:r w:rsidRPr="007D0BFC">
        <w:rPr>
          <w:sz w:val="28"/>
          <w:szCs w:val="28"/>
        </w:rPr>
        <w:t xml:space="preserve"> га или </w:t>
      </w:r>
      <w:r>
        <w:rPr>
          <w:sz w:val="28"/>
          <w:szCs w:val="28"/>
        </w:rPr>
        <w:t>24,8</w:t>
      </w:r>
      <w:r w:rsidRPr="007D0BFC">
        <w:rPr>
          <w:sz w:val="28"/>
          <w:szCs w:val="28"/>
        </w:rPr>
        <w:t xml:space="preserve">% покрытых лесной растительностью земель </w:t>
      </w:r>
      <w:r>
        <w:rPr>
          <w:sz w:val="28"/>
          <w:szCs w:val="28"/>
        </w:rPr>
        <w:t>Дон</w:t>
      </w:r>
      <w:r w:rsidRPr="007D0BFC">
        <w:rPr>
          <w:sz w:val="28"/>
          <w:szCs w:val="28"/>
        </w:rPr>
        <w:t xml:space="preserve">ского лесничества. </w:t>
      </w:r>
    </w:p>
    <w:p w:rsidR="00635FF6" w:rsidRPr="007D0BFC" w:rsidRDefault="00635FF6" w:rsidP="00635FF6">
      <w:pPr>
        <w:spacing w:line="276" w:lineRule="auto"/>
        <w:ind w:firstLine="709"/>
        <w:jc w:val="both"/>
        <w:rPr>
          <w:sz w:val="28"/>
          <w:szCs w:val="28"/>
        </w:rPr>
      </w:pPr>
      <w:r w:rsidRPr="007D0BFC">
        <w:rPr>
          <w:sz w:val="28"/>
          <w:szCs w:val="28"/>
        </w:rPr>
        <w:t xml:space="preserve">Особо защитные участки </w:t>
      </w:r>
      <w:r>
        <w:rPr>
          <w:sz w:val="28"/>
          <w:szCs w:val="28"/>
        </w:rPr>
        <w:t xml:space="preserve">лесов, в основном, представлены </w:t>
      </w:r>
      <w:r w:rsidRPr="007D0BFC">
        <w:rPr>
          <w:sz w:val="28"/>
          <w:szCs w:val="28"/>
        </w:rPr>
        <w:t>участками лесов вокруг сельских населенных пунктов и садовых товариществ</w:t>
      </w:r>
      <w:r>
        <w:rPr>
          <w:sz w:val="28"/>
          <w:szCs w:val="28"/>
        </w:rPr>
        <w:t>- 3615,4 га(99,7</w:t>
      </w:r>
      <w:r w:rsidRPr="007D0BFC">
        <w:rPr>
          <w:sz w:val="28"/>
          <w:szCs w:val="28"/>
        </w:rPr>
        <w:t>% от общей площади особо защитных участков лесов).</w:t>
      </w:r>
    </w:p>
    <w:p w:rsidR="00B30118" w:rsidRPr="007D0BFC" w:rsidRDefault="00B30118" w:rsidP="00635FF6">
      <w:pPr>
        <w:spacing w:line="276" w:lineRule="auto"/>
        <w:jc w:val="both"/>
        <w:rPr>
          <w:sz w:val="28"/>
          <w:szCs w:val="28"/>
        </w:rPr>
      </w:pPr>
    </w:p>
    <w:p w:rsidR="00384A12" w:rsidRDefault="00384A12" w:rsidP="00732019">
      <w:pPr>
        <w:widowControl w:val="0"/>
        <w:spacing w:line="276" w:lineRule="auto"/>
        <w:jc w:val="center"/>
        <w:rPr>
          <w:b/>
          <w:sz w:val="28"/>
          <w:szCs w:val="28"/>
        </w:rPr>
      </w:pPr>
      <w:r>
        <w:rPr>
          <w:b/>
          <w:sz w:val="28"/>
          <w:szCs w:val="28"/>
        </w:rPr>
        <w:t>1.1.8</w:t>
      </w:r>
      <w:r w:rsidR="00A87C26">
        <w:rPr>
          <w:b/>
          <w:sz w:val="28"/>
          <w:szCs w:val="28"/>
        </w:rPr>
        <w:t>.</w:t>
      </w:r>
      <w:r>
        <w:rPr>
          <w:b/>
          <w:sz w:val="28"/>
          <w:szCs w:val="28"/>
        </w:rPr>
        <w:t xml:space="preserve"> Хар</w:t>
      </w:r>
      <w:r w:rsidR="00A87C26">
        <w:rPr>
          <w:b/>
          <w:sz w:val="28"/>
          <w:szCs w:val="28"/>
        </w:rPr>
        <w:t>актеристика проектируемых лес</w:t>
      </w:r>
      <w:r>
        <w:rPr>
          <w:b/>
          <w:sz w:val="28"/>
          <w:szCs w:val="28"/>
        </w:rPr>
        <w:t>ов национального наследия</w:t>
      </w:r>
    </w:p>
    <w:p w:rsidR="00937804" w:rsidRDefault="00937804" w:rsidP="00732019">
      <w:pPr>
        <w:widowControl w:val="0"/>
        <w:spacing w:line="276" w:lineRule="auto"/>
        <w:jc w:val="center"/>
        <w:rPr>
          <w:b/>
          <w:sz w:val="28"/>
          <w:szCs w:val="28"/>
        </w:rPr>
      </w:pPr>
    </w:p>
    <w:p w:rsidR="00827413" w:rsidRPr="00937804" w:rsidRDefault="00A87C26" w:rsidP="00732019">
      <w:pPr>
        <w:spacing w:line="276" w:lineRule="auto"/>
        <w:ind w:firstLine="708"/>
        <w:jc w:val="both"/>
        <w:rPr>
          <w:rFonts w:eastAsia="Calibri"/>
          <w:spacing w:val="6"/>
          <w:sz w:val="28"/>
          <w:szCs w:val="22"/>
          <w:lang w:eastAsia="en-US"/>
        </w:rPr>
      </w:pPr>
      <w:r w:rsidRPr="009B318C">
        <w:rPr>
          <w:rFonts w:eastAsia="Calibri"/>
          <w:spacing w:val="6"/>
          <w:sz w:val="28"/>
          <w:szCs w:val="22"/>
          <w:lang w:eastAsia="en-US"/>
        </w:rPr>
        <w:t>Леса</w:t>
      </w:r>
      <w:r w:rsidR="00937804" w:rsidRPr="009B318C">
        <w:rPr>
          <w:rFonts w:eastAsia="Calibri"/>
          <w:spacing w:val="6"/>
          <w:sz w:val="28"/>
          <w:szCs w:val="22"/>
          <w:lang w:eastAsia="en-US"/>
        </w:rPr>
        <w:t xml:space="preserve"> национального нас</w:t>
      </w:r>
      <w:r w:rsidRPr="009B318C">
        <w:rPr>
          <w:rFonts w:eastAsia="Calibri"/>
          <w:spacing w:val="6"/>
          <w:sz w:val="28"/>
          <w:szCs w:val="22"/>
          <w:lang w:eastAsia="en-US"/>
        </w:rPr>
        <w:t xml:space="preserve">ледия на территории </w:t>
      </w:r>
      <w:r w:rsidR="00504CCF">
        <w:rPr>
          <w:rFonts w:eastAsia="Calibri"/>
          <w:spacing w:val="6"/>
          <w:sz w:val="28"/>
          <w:szCs w:val="22"/>
          <w:lang w:eastAsia="en-US"/>
        </w:rPr>
        <w:t>Дон</w:t>
      </w:r>
      <w:r w:rsidR="00937804" w:rsidRPr="009B318C">
        <w:rPr>
          <w:rFonts w:eastAsia="Calibri"/>
          <w:spacing w:val="6"/>
          <w:sz w:val="28"/>
          <w:szCs w:val="22"/>
          <w:lang w:eastAsia="en-US"/>
        </w:rPr>
        <w:t>ского лесничества на период действия лесохозяйственного регламента не проектируются.</w:t>
      </w:r>
    </w:p>
    <w:p w:rsidR="00504CCF" w:rsidRDefault="00504CCF" w:rsidP="00732019">
      <w:pPr>
        <w:widowControl w:val="0"/>
        <w:spacing w:line="276" w:lineRule="auto"/>
        <w:jc w:val="center"/>
        <w:rPr>
          <w:b/>
          <w:sz w:val="28"/>
          <w:szCs w:val="28"/>
        </w:rPr>
      </w:pPr>
    </w:p>
    <w:p w:rsidR="00384A12" w:rsidRDefault="00937804" w:rsidP="00732019">
      <w:pPr>
        <w:widowControl w:val="0"/>
        <w:spacing w:line="276" w:lineRule="auto"/>
        <w:jc w:val="center"/>
        <w:rPr>
          <w:b/>
          <w:sz w:val="28"/>
          <w:szCs w:val="28"/>
        </w:rPr>
      </w:pPr>
      <w:r>
        <w:rPr>
          <w:b/>
          <w:sz w:val="28"/>
          <w:szCs w:val="28"/>
        </w:rPr>
        <w:t>1.1.9</w:t>
      </w:r>
      <w:r w:rsidR="00A87C26">
        <w:rPr>
          <w:b/>
          <w:sz w:val="28"/>
          <w:szCs w:val="28"/>
        </w:rPr>
        <w:t>.</w:t>
      </w:r>
      <w:r>
        <w:rPr>
          <w:b/>
          <w:sz w:val="28"/>
          <w:szCs w:val="28"/>
        </w:rPr>
        <w:t xml:space="preserve"> Перечень видов биологического разнообразия и размеров буферных зон, подлежащих сохранению при осуществлении лесосечных работ</w:t>
      </w:r>
    </w:p>
    <w:p w:rsidR="00937804" w:rsidRDefault="00937804" w:rsidP="00732019">
      <w:pPr>
        <w:widowControl w:val="0"/>
        <w:spacing w:line="276" w:lineRule="auto"/>
        <w:jc w:val="center"/>
        <w:rPr>
          <w:b/>
          <w:sz w:val="28"/>
          <w:szCs w:val="28"/>
        </w:rPr>
      </w:pPr>
    </w:p>
    <w:p w:rsidR="004C3F47" w:rsidRPr="00774152" w:rsidRDefault="004C3F47" w:rsidP="00732019">
      <w:pPr>
        <w:spacing w:line="276" w:lineRule="auto"/>
        <w:ind w:firstLine="709"/>
        <w:jc w:val="both"/>
        <w:rPr>
          <w:sz w:val="28"/>
          <w:szCs w:val="28"/>
        </w:rPr>
      </w:pPr>
      <w:r w:rsidRPr="00774152">
        <w:rPr>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w:t>
      </w:r>
      <w:r w:rsidR="002F6ECC">
        <w:rPr>
          <w:sz w:val="28"/>
          <w:szCs w:val="28"/>
        </w:rPr>
        <w:t xml:space="preserve">5 г. № 52-ФЗ «О животном мире», </w:t>
      </w:r>
      <w:r w:rsidRPr="00774152">
        <w:rPr>
          <w:sz w:val="28"/>
          <w:szCs w:val="28"/>
        </w:rPr>
        <w:t xml:space="preserve">Лесной Кодекс РФ и другие нормативные акты провозглашают необходимость сохранения </w:t>
      </w:r>
      <w:r w:rsidRPr="00774152">
        <w:rPr>
          <w:sz w:val="28"/>
          <w:szCs w:val="28"/>
        </w:rPr>
        <w:lastRenderedPageBreak/>
        <w:t>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rsidR="004C3F47" w:rsidRPr="00E2680B" w:rsidRDefault="004C3F47" w:rsidP="00732019">
      <w:pPr>
        <w:spacing w:line="276" w:lineRule="auto"/>
        <w:ind w:firstLine="709"/>
        <w:jc w:val="both"/>
        <w:rPr>
          <w:sz w:val="28"/>
          <w:szCs w:val="28"/>
        </w:rPr>
      </w:pPr>
      <w:r w:rsidRPr="00E2680B">
        <w:rPr>
          <w:sz w:val="28"/>
          <w:szCs w:val="28"/>
        </w:rPr>
        <w:t>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rsidR="004C3F47" w:rsidRPr="00E2680B" w:rsidRDefault="004C3F47" w:rsidP="00732019">
      <w:pPr>
        <w:spacing w:line="276" w:lineRule="auto"/>
        <w:ind w:firstLine="709"/>
        <w:jc w:val="both"/>
        <w:rPr>
          <w:sz w:val="28"/>
          <w:szCs w:val="28"/>
        </w:rPr>
      </w:pPr>
      <w:r w:rsidRPr="00E2680B">
        <w:rPr>
          <w:sz w:val="28"/>
          <w:szCs w:val="28"/>
        </w:rPr>
        <w:t>Согласно пункту 16 Правил заготовки древесины и Особенностей заготовки древесины в лесничествах, лесопарках,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 Также, согласно пункту 14 Правил заготовки древесины, подлежат сохранению особи видов, занесенных в Красную книгу Российской Федерации, в Красные книги субъектов Российской Федерации.Согласно пункту 24 Правил заготовки древесины в эксплуатационную площадь лесосеки не включаются участки, имеющие природоохранное значение и объекты биоразнообразия (площадью более 0,1 га). Таким образом в целях повышения биоразнообразия лесов при осуществлении лесосечных работ в защитных лесах могут сохраняться:</w:t>
      </w:r>
    </w:p>
    <w:p w:rsidR="004C3F47" w:rsidRPr="005263BE" w:rsidRDefault="000C1207" w:rsidP="00732019">
      <w:pPr>
        <w:pStyle w:val="af5"/>
        <w:spacing w:line="276" w:lineRule="auto"/>
        <w:ind w:left="0" w:firstLine="709"/>
        <w:jc w:val="both"/>
        <w:rPr>
          <w:sz w:val="28"/>
          <w:szCs w:val="28"/>
        </w:rPr>
      </w:pPr>
      <w:r>
        <w:rPr>
          <w:sz w:val="28"/>
          <w:szCs w:val="28"/>
        </w:rPr>
        <w:t>- у</w:t>
      </w:r>
      <w:r w:rsidR="004C3F47" w:rsidRPr="005263BE">
        <w:rPr>
          <w:sz w:val="28"/>
          <w:szCs w:val="28"/>
        </w:rPr>
        <w:t>частки с наличием природных объектов, имеющих природоохранное значение</w:t>
      </w:r>
      <w:r w:rsidR="004C3F47" w:rsidRPr="005263BE">
        <w:rPr>
          <w:i/>
          <w:sz w:val="28"/>
          <w:szCs w:val="28"/>
        </w:rPr>
        <w:t xml:space="preserve"> - </w:t>
      </w:r>
      <w:r w:rsidR="004C3F47" w:rsidRPr="005263BE">
        <w:rPr>
          <w:b/>
          <w:i/>
          <w:sz w:val="28"/>
          <w:szCs w:val="28"/>
        </w:rPr>
        <w:t>ключевые биотопы</w:t>
      </w:r>
      <w:r w:rsidR="004C3F47" w:rsidRPr="005263BE">
        <w:rPr>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w:t>
      </w:r>
      <w:r w:rsidR="004C3F47">
        <w:rPr>
          <w:sz w:val="28"/>
          <w:szCs w:val="28"/>
        </w:rPr>
        <w:t>)</w:t>
      </w:r>
      <w:r w:rsidR="004C3F47" w:rsidRPr="005263BE">
        <w:rPr>
          <w:sz w:val="28"/>
          <w:szCs w:val="28"/>
        </w:rPr>
        <w:t xml:space="preserve">. Их наличие позволяет в определенной мере имитировать последствия естественных </w:t>
      </w:r>
      <w:r w:rsidR="004C3F47" w:rsidRPr="005263BE">
        <w:rPr>
          <w:sz w:val="28"/>
          <w:szCs w:val="28"/>
        </w:rPr>
        <w:lastRenderedPageBreak/>
        <w:t>нарушений и может ускорить восстановление биоразнооб</w:t>
      </w:r>
      <w:r>
        <w:rPr>
          <w:sz w:val="28"/>
          <w:szCs w:val="28"/>
        </w:rPr>
        <w:t>разия и лесной среды на вырубке;</w:t>
      </w:r>
    </w:p>
    <w:p w:rsidR="004C3F47" w:rsidRDefault="000C1207" w:rsidP="00732019">
      <w:pPr>
        <w:pStyle w:val="af5"/>
        <w:spacing w:line="276" w:lineRule="auto"/>
        <w:ind w:left="0" w:firstLine="709"/>
        <w:jc w:val="both"/>
        <w:rPr>
          <w:sz w:val="28"/>
          <w:szCs w:val="28"/>
        </w:rPr>
      </w:pPr>
      <w:r>
        <w:rPr>
          <w:sz w:val="28"/>
          <w:szCs w:val="28"/>
        </w:rPr>
        <w:t>- п</w:t>
      </w:r>
      <w:r w:rsidR="004C3F47" w:rsidRPr="0096682D">
        <w:rPr>
          <w:sz w:val="28"/>
          <w:szCs w:val="28"/>
        </w:rPr>
        <w:t xml:space="preserve">риродные объекты, имеющие природоохранное значение - </w:t>
      </w:r>
      <w:r w:rsidR="004C3F47" w:rsidRPr="0096682D">
        <w:rPr>
          <w:b/>
          <w:i/>
          <w:sz w:val="28"/>
          <w:szCs w:val="28"/>
        </w:rPr>
        <w:t>ключевые объекты</w:t>
      </w:r>
      <w:r w:rsidR="004C3F47" w:rsidRPr="0096682D">
        <w:rPr>
          <w:sz w:val="28"/>
          <w:szCs w:val="28"/>
        </w:rPr>
        <w:t>.</w:t>
      </w:r>
    </w:p>
    <w:p w:rsidR="004C3F47" w:rsidRDefault="004C3F47" w:rsidP="00732019">
      <w:pPr>
        <w:pStyle w:val="af5"/>
        <w:spacing w:line="276" w:lineRule="auto"/>
        <w:ind w:left="0" w:firstLine="709"/>
        <w:jc w:val="both"/>
        <w:rPr>
          <w:sz w:val="28"/>
          <w:szCs w:val="28"/>
        </w:rPr>
      </w:pPr>
      <w:r>
        <w:rPr>
          <w:sz w:val="28"/>
          <w:szCs w:val="28"/>
        </w:rPr>
        <w:t>Особенные компоненты лесных экосистем, которые обеспечивают условия для обитания специализированных видов:</w:t>
      </w:r>
    </w:p>
    <w:p w:rsidR="004C3F47" w:rsidRDefault="004C3F47" w:rsidP="00732019">
      <w:pPr>
        <w:pStyle w:val="af5"/>
        <w:spacing w:line="276" w:lineRule="auto"/>
        <w:ind w:left="0" w:firstLine="709"/>
        <w:jc w:val="both"/>
        <w:rPr>
          <w:sz w:val="28"/>
          <w:szCs w:val="28"/>
        </w:rPr>
      </w:pPr>
      <w:r>
        <w:rPr>
          <w:sz w:val="28"/>
          <w:szCs w:val="28"/>
        </w:rPr>
        <w:t>- биологические - элементы древостоя (деревья редких пород, старые деревья, мертвая древесина – сухостой, валеж);</w:t>
      </w:r>
    </w:p>
    <w:p w:rsidR="004C3F47" w:rsidRDefault="004C3F47" w:rsidP="00732019">
      <w:pPr>
        <w:pStyle w:val="af5"/>
        <w:spacing w:line="276" w:lineRule="auto"/>
        <w:ind w:left="0" w:firstLine="709"/>
        <w:jc w:val="both"/>
        <w:rPr>
          <w:sz w:val="28"/>
          <w:szCs w:val="28"/>
        </w:rPr>
      </w:pPr>
      <w:r>
        <w:rPr>
          <w:sz w:val="28"/>
          <w:szCs w:val="28"/>
        </w:rPr>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
    <w:p w:rsidR="004C3F47" w:rsidRPr="0096682D" w:rsidRDefault="004C3F47" w:rsidP="00732019">
      <w:pPr>
        <w:pStyle w:val="af5"/>
        <w:spacing w:line="276" w:lineRule="auto"/>
        <w:ind w:left="0" w:firstLine="709"/>
        <w:jc w:val="both"/>
        <w:rPr>
          <w:sz w:val="28"/>
          <w:szCs w:val="28"/>
        </w:rPr>
      </w:pPr>
    </w:p>
    <w:p w:rsidR="004C3F47" w:rsidRDefault="004C3F47" w:rsidP="00732019">
      <w:pPr>
        <w:pStyle w:val="2"/>
        <w:spacing w:line="276" w:lineRule="auto"/>
        <w:jc w:val="center"/>
        <w:rPr>
          <w:rFonts w:ascii="Times New Roman" w:hAnsi="Times New Roman"/>
          <w:b w:val="0"/>
          <w:u w:val="single"/>
        </w:rPr>
      </w:pPr>
      <w:bookmarkStart w:id="1" w:name="_Toc470525188"/>
      <w:bookmarkStart w:id="2" w:name="_Toc471994102"/>
      <w:r w:rsidRPr="000C1207">
        <w:rPr>
          <w:rFonts w:ascii="Times New Roman" w:hAnsi="Times New Roman"/>
          <w:b w:val="0"/>
          <w:u w:val="single"/>
        </w:rPr>
        <w:t>Типы ключевых биотопов и ключевых объектов и меры их охраны</w:t>
      </w:r>
      <w:bookmarkEnd w:id="1"/>
      <w:bookmarkEnd w:id="2"/>
    </w:p>
    <w:p w:rsidR="00C951DA" w:rsidRPr="00C951DA" w:rsidRDefault="00C951DA" w:rsidP="00C951DA"/>
    <w:p w:rsidR="004C3F47" w:rsidRDefault="004C3F47" w:rsidP="00732019">
      <w:pPr>
        <w:spacing w:line="276" w:lineRule="auto"/>
        <w:jc w:val="center"/>
        <w:rPr>
          <w:i/>
          <w:sz w:val="28"/>
          <w:szCs w:val="28"/>
        </w:rPr>
      </w:pPr>
      <w:r w:rsidRPr="0075694A">
        <w:rPr>
          <w:i/>
          <w:sz w:val="28"/>
          <w:szCs w:val="28"/>
        </w:rPr>
        <w:t>Ключевыебиотопы (участки с наличием природных объектов, имеющих природоохранное значение):</w:t>
      </w:r>
    </w:p>
    <w:p w:rsidR="00D64911" w:rsidRPr="0075694A" w:rsidRDefault="00D64911" w:rsidP="00732019">
      <w:pPr>
        <w:spacing w:line="276" w:lineRule="auto"/>
        <w:jc w:val="center"/>
        <w:rPr>
          <w:i/>
          <w:sz w:val="28"/>
          <w:szCs w:val="28"/>
        </w:rPr>
      </w:pPr>
    </w:p>
    <w:p w:rsidR="004C3F47" w:rsidRPr="00C951DA" w:rsidRDefault="004C3F47" w:rsidP="00C951DA">
      <w:pPr>
        <w:pStyle w:val="af5"/>
        <w:spacing w:line="276" w:lineRule="auto"/>
        <w:ind w:left="0" w:firstLine="709"/>
        <w:jc w:val="both"/>
        <w:rPr>
          <w:sz w:val="28"/>
          <w:szCs w:val="28"/>
        </w:rPr>
      </w:pPr>
      <w:r w:rsidRPr="00C951DA">
        <w:rPr>
          <w:sz w:val="28"/>
          <w:szCs w:val="28"/>
        </w:rPr>
        <w:t>- заболоченные участки леса в бессточных или слабопроточных понижениях (заболоченные участки);</w:t>
      </w:r>
    </w:p>
    <w:p w:rsidR="004C3F47" w:rsidRPr="00C951DA" w:rsidRDefault="004C3F47" w:rsidP="00C951DA">
      <w:pPr>
        <w:pStyle w:val="af5"/>
        <w:spacing w:line="276" w:lineRule="auto"/>
        <w:ind w:left="0" w:firstLine="709"/>
        <w:jc w:val="both"/>
        <w:rPr>
          <w:sz w:val="28"/>
          <w:szCs w:val="28"/>
        </w:rPr>
      </w:pPr>
      <w:r w:rsidRPr="00C951DA">
        <w:rPr>
          <w:sz w:val="28"/>
          <w:szCs w:val="28"/>
        </w:rPr>
        <w:t>- окраины болот, болота с редким лесом, облесенные минеральные острова площадью до 0,5 га на болотах (окраины болот);</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вокруг водных объектов (озера, реки, ручьи, родники, ключи, выходы грунтовых вод) (участки вокруг водных объектов);</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на каменистых россыпях, скальных обнажениях, песках с маломощным почвенным покровом (участки с маломощным почвенным покровом);</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на крутых склонах, обрывах уступах, около разломов, ущелий (участки на склонах);</w:t>
      </w:r>
    </w:p>
    <w:p w:rsidR="004C3F47" w:rsidRPr="00C951DA" w:rsidRDefault="004C3F47" w:rsidP="00C951DA">
      <w:pPr>
        <w:pStyle w:val="af5"/>
        <w:spacing w:line="276" w:lineRule="auto"/>
        <w:ind w:left="0" w:firstLine="709"/>
        <w:jc w:val="both"/>
        <w:rPr>
          <w:sz w:val="28"/>
          <w:szCs w:val="28"/>
        </w:rPr>
      </w:pPr>
      <w:r w:rsidRPr="00C951DA">
        <w:rPr>
          <w:sz w:val="28"/>
          <w:szCs w:val="28"/>
        </w:rPr>
        <w:t>- местообитания редких и находящихся под угрозой исчезновения видов, занесенных в Красную книгу Российской Федерации</w:t>
      </w:r>
      <w:r w:rsidR="000C1207" w:rsidRPr="00C951DA">
        <w:rPr>
          <w:sz w:val="28"/>
          <w:szCs w:val="28"/>
        </w:rPr>
        <w:t xml:space="preserve"> и Красную книгу Липецкой области</w:t>
      </w:r>
      <w:r w:rsidRPr="00C951DA">
        <w:rPr>
          <w:sz w:val="28"/>
          <w:szCs w:val="28"/>
        </w:rPr>
        <w:t xml:space="preserve"> (местообитания редких видов);</w:t>
      </w:r>
    </w:p>
    <w:p w:rsidR="004C3F47" w:rsidRDefault="004C3F47" w:rsidP="00C951DA">
      <w:pPr>
        <w:pStyle w:val="af5"/>
        <w:spacing w:line="276" w:lineRule="auto"/>
        <w:ind w:left="0" w:firstLine="709"/>
        <w:jc w:val="both"/>
        <w:rPr>
          <w:sz w:val="28"/>
          <w:szCs w:val="28"/>
        </w:rPr>
      </w:pPr>
      <w:r w:rsidRPr="00C951DA">
        <w:rPr>
          <w:sz w:val="28"/>
          <w:szCs w:val="28"/>
        </w:rPr>
        <w:t>- ключевые сезонные местообитания позвоночных животных (местообитания животных).</w:t>
      </w:r>
    </w:p>
    <w:p w:rsidR="00C951DA" w:rsidRDefault="00C951DA" w:rsidP="00C951DA">
      <w:pPr>
        <w:pStyle w:val="af5"/>
        <w:spacing w:line="276" w:lineRule="auto"/>
        <w:ind w:left="0" w:firstLine="709"/>
        <w:jc w:val="both"/>
        <w:rPr>
          <w:sz w:val="28"/>
          <w:szCs w:val="28"/>
        </w:rPr>
      </w:pPr>
    </w:p>
    <w:p w:rsidR="00342633" w:rsidRDefault="00342633" w:rsidP="00C951DA">
      <w:pPr>
        <w:pStyle w:val="af5"/>
        <w:spacing w:line="276" w:lineRule="auto"/>
        <w:ind w:left="0" w:firstLine="709"/>
        <w:jc w:val="both"/>
        <w:rPr>
          <w:sz w:val="28"/>
          <w:szCs w:val="28"/>
        </w:rPr>
      </w:pPr>
    </w:p>
    <w:p w:rsidR="00342633" w:rsidRDefault="00342633" w:rsidP="00C951DA">
      <w:pPr>
        <w:pStyle w:val="af5"/>
        <w:spacing w:line="276" w:lineRule="auto"/>
        <w:ind w:left="0" w:firstLine="709"/>
        <w:jc w:val="both"/>
        <w:rPr>
          <w:sz w:val="28"/>
          <w:szCs w:val="28"/>
        </w:rPr>
      </w:pPr>
    </w:p>
    <w:p w:rsidR="00342633" w:rsidRPr="00C951DA" w:rsidRDefault="00342633" w:rsidP="00C951DA">
      <w:pPr>
        <w:pStyle w:val="af5"/>
        <w:spacing w:line="276" w:lineRule="auto"/>
        <w:ind w:left="0" w:firstLine="709"/>
        <w:jc w:val="both"/>
        <w:rPr>
          <w:sz w:val="28"/>
          <w:szCs w:val="28"/>
        </w:rPr>
      </w:pPr>
    </w:p>
    <w:p w:rsidR="004C3F47" w:rsidRDefault="004C3F47" w:rsidP="00732019">
      <w:pPr>
        <w:spacing w:line="276" w:lineRule="auto"/>
        <w:jc w:val="center"/>
        <w:rPr>
          <w:i/>
          <w:sz w:val="28"/>
          <w:szCs w:val="28"/>
        </w:rPr>
      </w:pPr>
      <w:r w:rsidRPr="0075694A">
        <w:rPr>
          <w:i/>
          <w:sz w:val="28"/>
          <w:szCs w:val="28"/>
        </w:rPr>
        <w:lastRenderedPageBreak/>
        <w:t>Ключевые элементы (природные объекты, имеющие природоохранное значение):</w:t>
      </w:r>
    </w:p>
    <w:p w:rsidR="00C951DA" w:rsidRPr="0075694A" w:rsidRDefault="00C951DA" w:rsidP="00732019">
      <w:pPr>
        <w:spacing w:line="276" w:lineRule="auto"/>
        <w:jc w:val="center"/>
        <w:rPr>
          <w:i/>
          <w:sz w:val="28"/>
          <w:szCs w:val="28"/>
        </w:rPr>
      </w:pPr>
    </w:p>
    <w:p w:rsidR="004C3F47" w:rsidRPr="00C951DA" w:rsidRDefault="00044EEA" w:rsidP="00C951DA">
      <w:pPr>
        <w:pStyle w:val="af5"/>
        <w:spacing w:line="276" w:lineRule="auto"/>
        <w:ind w:left="0" w:firstLine="709"/>
        <w:jc w:val="both"/>
        <w:rPr>
          <w:sz w:val="28"/>
          <w:szCs w:val="28"/>
        </w:rPr>
      </w:pPr>
      <w:r w:rsidRPr="00C951DA">
        <w:rPr>
          <w:sz w:val="28"/>
          <w:szCs w:val="28"/>
        </w:rPr>
        <w:t>- единичные деревья и кустарники редких пород, занесенные в Красную книгу Российской Федерации и Красную книгу Липецкой области и/или являющиеся ценным местообитанием видов, занесенных в Красные книги Российско</w:t>
      </w:r>
      <w:r>
        <w:rPr>
          <w:sz w:val="28"/>
          <w:szCs w:val="28"/>
        </w:rPr>
        <w:t>й Федерации и Ли</w:t>
      </w:r>
      <w:r w:rsidRPr="00C951DA">
        <w:rPr>
          <w:sz w:val="28"/>
          <w:szCs w:val="28"/>
        </w:rPr>
        <w:t>пецкой области (ценные породы);</w:t>
      </w:r>
    </w:p>
    <w:p w:rsidR="004C3F47" w:rsidRPr="00C951DA" w:rsidRDefault="004C3F47" w:rsidP="00C951DA">
      <w:pPr>
        <w:pStyle w:val="af5"/>
        <w:spacing w:line="276" w:lineRule="auto"/>
        <w:ind w:left="0" w:firstLine="709"/>
        <w:jc w:val="both"/>
        <w:rPr>
          <w:sz w:val="28"/>
          <w:szCs w:val="28"/>
        </w:rPr>
      </w:pPr>
      <w:r w:rsidRPr="00C951DA">
        <w:rPr>
          <w:sz w:val="28"/>
          <w:szCs w:val="28"/>
        </w:rPr>
        <w:t>- единичные перестойные, усыхающие и сухостойные хвойные и лиственные деревья, остолопы (пни обломанные на различной высоте), (старые деревья);</w:t>
      </w:r>
    </w:p>
    <w:p w:rsidR="004C3F47" w:rsidRPr="00C951DA" w:rsidRDefault="004C3F47" w:rsidP="00C951DA">
      <w:pPr>
        <w:pStyle w:val="af5"/>
        <w:spacing w:line="276" w:lineRule="auto"/>
        <w:ind w:left="0" w:firstLine="709"/>
        <w:jc w:val="both"/>
        <w:rPr>
          <w:sz w:val="28"/>
          <w:szCs w:val="28"/>
        </w:rPr>
      </w:pPr>
      <w:r w:rsidRPr="00C951DA">
        <w:rPr>
          <w:sz w:val="28"/>
          <w:szCs w:val="28"/>
        </w:rPr>
        <w:t>- деревья с гнездами и дуплами (деревья с гнездами и дуплами);</w:t>
      </w:r>
    </w:p>
    <w:p w:rsidR="004C3F47" w:rsidRPr="00C951DA" w:rsidRDefault="004C3F47" w:rsidP="00C951DA">
      <w:pPr>
        <w:pStyle w:val="af5"/>
        <w:spacing w:line="276" w:lineRule="auto"/>
        <w:ind w:left="0" w:firstLine="709"/>
        <w:jc w:val="both"/>
        <w:rPr>
          <w:sz w:val="28"/>
          <w:szCs w:val="28"/>
        </w:rPr>
      </w:pPr>
      <w:r w:rsidRPr="00C951DA">
        <w:rPr>
          <w:sz w:val="28"/>
          <w:szCs w:val="28"/>
        </w:rPr>
        <w:t xml:space="preserve"> - валеж на разных стадиях разложения (валеж);</w:t>
      </w:r>
    </w:p>
    <w:p w:rsidR="004C3F47" w:rsidRPr="00C951DA" w:rsidRDefault="004C3F47" w:rsidP="00C951DA">
      <w:pPr>
        <w:pStyle w:val="af5"/>
        <w:spacing w:line="276" w:lineRule="auto"/>
        <w:ind w:left="0" w:firstLine="709"/>
        <w:jc w:val="both"/>
        <w:rPr>
          <w:sz w:val="28"/>
          <w:szCs w:val="28"/>
        </w:rPr>
      </w:pPr>
      <w:r w:rsidRPr="00C951DA">
        <w:rPr>
          <w:sz w:val="28"/>
          <w:szCs w:val="28"/>
        </w:rPr>
        <w:t>- древостой вокруг крупных валунов (древостой вокруг валунов)</w:t>
      </w:r>
      <w:bookmarkStart w:id="3" w:name="_Toc467599628"/>
      <w:bookmarkStart w:id="4" w:name="_Toc467599836"/>
      <w:bookmarkStart w:id="5" w:name="_Toc470525189"/>
      <w:bookmarkStart w:id="6" w:name="_Toc471994103"/>
      <w:r w:rsidR="000C1207" w:rsidRPr="00C951DA">
        <w:rPr>
          <w:sz w:val="28"/>
          <w:szCs w:val="28"/>
        </w:rPr>
        <w:t>.</w:t>
      </w:r>
    </w:p>
    <w:p w:rsidR="004C3F47" w:rsidRPr="0075694A" w:rsidRDefault="004C3F47" w:rsidP="00732019">
      <w:pPr>
        <w:spacing w:line="276" w:lineRule="auto"/>
        <w:jc w:val="center"/>
        <w:rPr>
          <w:i/>
          <w:sz w:val="28"/>
          <w:szCs w:val="28"/>
        </w:rPr>
      </w:pPr>
    </w:p>
    <w:p w:rsidR="004C3F47" w:rsidRPr="0075694A" w:rsidRDefault="004C3F47" w:rsidP="00732019">
      <w:pPr>
        <w:spacing w:line="276" w:lineRule="auto"/>
        <w:jc w:val="center"/>
        <w:rPr>
          <w:i/>
          <w:sz w:val="28"/>
          <w:szCs w:val="28"/>
        </w:rPr>
      </w:pPr>
      <w:r w:rsidRPr="0075694A">
        <w:rPr>
          <w:i/>
          <w:sz w:val="28"/>
          <w:szCs w:val="28"/>
        </w:rPr>
        <w:t>Выделение ключевых биотопов и объектов</w:t>
      </w:r>
      <w:bookmarkEnd w:id="3"/>
      <w:bookmarkEnd w:id="4"/>
      <w:bookmarkEnd w:id="5"/>
      <w:bookmarkEnd w:id="6"/>
    </w:p>
    <w:p w:rsidR="004C3F47" w:rsidRPr="0075694A" w:rsidRDefault="004C3F47" w:rsidP="00732019">
      <w:pPr>
        <w:spacing w:line="276" w:lineRule="auto"/>
        <w:jc w:val="center"/>
        <w:rPr>
          <w:i/>
          <w:sz w:val="28"/>
          <w:szCs w:val="28"/>
        </w:rPr>
      </w:pPr>
    </w:p>
    <w:p w:rsidR="004C3F47" w:rsidRPr="00A42669" w:rsidRDefault="004C3F47" w:rsidP="00732019">
      <w:pPr>
        <w:pStyle w:val="af5"/>
        <w:spacing w:line="276" w:lineRule="auto"/>
        <w:ind w:left="0" w:firstLine="709"/>
        <w:jc w:val="both"/>
        <w:rPr>
          <w:sz w:val="28"/>
          <w:szCs w:val="28"/>
        </w:rPr>
      </w:pPr>
      <w:r w:rsidRPr="00A42669">
        <w:rPr>
          <w:sz w:val="28"/>
          <w:szCs w:val="28"/>
        </w:rPr>
        <w:t>Ключевые биотопы выделяются как неэксплуатационные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лесничество, изменение лесной декларации и перерасчет платежей в таком случае не производится.</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единым для предприятия и отмечать в технологической карте. </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w:t>
      </w:r>
      <w:r w:rsidRPr="00A42669">
        <w:rPr>
          <w:sz w:val="28"/>
          <w:szCs w:val="28"/>
        </w:rPr>
        <w:lastRenderedPageBreak/>
        <w:t>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4C3F47" w:rsidRPr="00A42669" w:rsidRDefault="004C3F47" w:rsidP="00732019">
      <w:pPr>
        <w:pStyle w:val="af5"/>
        <w:spacing w:line="276" w:lineRule="auto"/>
        <w:ind w:left="0" w:firstLine="709"/>
        <w:jc w:val="both"/>
        <w:rPr>
          <w:sz w:val="28"/>
          <w:szCs w:val="28"/>
        </w:rPr>
      </w:pPr>
      <w:r w:rsidRPr="00A42669">
        <w:rPr>
          <w:sz w:val="28"/>
          <w:szCs w:val="28"/>
        </w:rPr>
        <w:t>Ключевые биотопы могут совпадать с прочими неэксплуатационными участками: семенными куртинами и др.</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4C3F47" w:rsidRDefault="004C3F47" w:rsidP="00732019">
      <w:pPr>
        <w:pStyle w:val="af5"/>
        <w:spacing w:line="276" w:lineRule="auto"/>
        <w:ind w:left="0" w:firstLine="709"/>
        <w:jc w:val="both"/>
        <w:rPr>
          <w:sz w:val="28"/>
          <w:szCs w:val="28"/>
        </w:rPr>
      </w:pPr>
      <w:r w:rsidRPr="00A42669">
        <w:rPr>
          <w:sz w:val="28"/>
          <w:szCs w:val="28"/>
        </w:rPr>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7" w:name="OLE_LINK1"/>
      <w:bookmarkStart w:id="8" w:name="OLE_LINK2"/>
      <w:r w:rsidRPr="00A42669">
        <w:rPr>
          <w:sz w:val="28"/>
          <w:szCs w:val="28"/>
        </w:rPr>
        <w:t>лесосечных машин</w:t>
      </w:r>
      <w:bookmarkEnd w:id="7"/>
      <w:bookmarkEnd w:id="8"/>
      <w:r w:rsidRPr="00A42669">
        <w:rPr>
          <w:sz w:val="28"/>
          <w:szCs w:val="28"/>
        </w:rPr>
        <w:t xml:space="preserve">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rsidR="004C3F47" w:rsidRPr="00A42669" w:rsidRDefault="004C3F47" w:rsidP="00732019">
      <w:pPr>
        <w:pStyle w:val="af5"/>
        <w:spacing w:line="276" w:lineRule="auto"/>
        <w:ind w:left="0" w:firstLine="709"/>
        <w:jc w:val="both"/>
        <w:rPr>
          <w:sz w:val="28"/>
          <w:szCs w:val="28"/>
        </w:rPr>
      </w:pPr>
    </w:p>
    <w:p w:rsidR="004C3F47" w:rsidRPr="0075694A" w:rsidRDefault="004C3F47" w:rsidP="00732019">
      <w:pPr>
        <w:spacing w:line="276" w:lineRule="auto"/>
        <w:jc w:val="center"/>
        <w:rPr>
          <w:i/>
          <w:sz w:val="28"/>
          <w:szCs w:val="28"/>
        </w:rPr>
      </w:pPr>
      <w:bookmarkStart w:id="9" w:name="_Toc467599629"/>
      <w:bookmarkStart w:id="10" w:name="_Toc467599837"/>
      <w:bookmarkStart w:id="11" w:name="_Toc470525190"/>
      <w:bookmarkStart w:id="12" w:name="_Toc471994104"/>
      <w:r w:rsidRPr="0075694A">
        <w:rPr>
          <w:i/>
          <w:sz w:val="28"/>
          <w:szCs w:val="28"/>
        </w:rPr>
        <w:t>Общие меры охраны</w:t>
      </w:r>
      <w:bookmarkEnd w:id="9"/>
      <w:bookmarkEnd w:id="10"/>
      <w:bookmarkEnd w:id="11"/>
      <w:bookmarkEnd w:id="12"/>
    </w:p>
    <w:p w:rsidR="003B6AF8" w:rsidRDefault="003B6AF8" w:rsidP="00732019">
      <w:pPr>
        <w:pStyle w:val="af5"/>
        <w:spacing w:line="276" w:lineRule="auto"/>
        <w:ind w:left="0" w:firstLine="709"/>
        <w:jc w:val="both"/>
        <w:rPr>
          <w:sz w:val="28"/>
          <w:szCs w:val="28"/>
        </w:rPr>
      </w:pPr>
    </w:p>
    <w:p w:rsidR="004C3F47" w:rsidRPr="00A42669" w:rsidRDefault="004C3F47" w:rsidP="00732019">
      <w:pPr>
        <w:pStyle w:val="af5"/>
        <w:spacing w:line="276" w:lineRule="auto"/>
        <w:ind w:left="0" w:firstLine="709"/>
        <w:jc w:val="both"/>
        <w:rPr>
          <w:sz w:val="28"/>
          <w:szCs w:val="28"/>
        </w:rPr>
      </w:pPr>
      <w:r w:rsidRPr="00A42669">
        <w:rPr>
          <w:sz w:val="28"/>
          <w:szCs w:val="28"/>
        </w:rPr>
        <w:t>Участки делянки, представляющие собой ключевые биотопы, рубке не подлежат и исключаются из эксплуатационной части лесосек (оформляются как неэксплуатационные площади – НЭП). Границы ключевого биотопа должны соответствовать естественному контуру лесного участка.</w:t>
      </w:r>
    </w:p>
    <w:p w:rsidR="004C3F47" w:rsidRPr="00A42669" w:rsidRDefault="004C3F47" w:rsidP="00732019">
      <w:pPr>
        <w:pStyle w:val="af5"/>
        <w:spacing w:line="276" w:lineRule="auto"/>
        <w:ind w:left="0" w:firstLine="709"/>
        <w:jc w:val="both"/>
        <w:rPr>
          <w:sz w:val="28"/>
          <w:szCs w:val="28"/>
        </w:rPr>
      </w:pPr>
      <w:r w:rsidRPr="00A42669">
        <w:rPr>
          <w:sz w:val="28"/>
          <w:szCs w:val="28"/>
        </w:rPr>
        <w:t>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остолопы (пни обломанные на различной высоте)):</w:t>
      </w:r>
    </w:p>
    <w:p w:rsidR="004C3F47" w:rsidRPr="00A42669" w:rsidRDefault="004C3F47" w:rsidP="00732019">
      <w:pPr>
        <w:pStyle w:val="af5"/>
        <w:spacing w:line="276" w:lineRule="auto"/>
        <w:ind w:left="0" w:firstLine="709"/>
        <w:jc w:val="both"/>
        <w:rPr>
          <w:sz w:val="28"/>
          <w:szCs w:val="28"/>
        </w:rPr>
      </w:pPr>
      <w:r w:rsidRPr="00A42669">
        <w:rPr>
          <w:sz w:val="28"/>
          <w:szCs w:val="28"/>
        </w:rPr>
        <w:lastRenderedPageBreak/>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4C3F47" w:rsidRPr="00A42669" w:rsidRDefault="004C3F47" w:rsidP="00732019">
      <w:pPr>
        <w:pStyle w:val="af5"/>
        <w:spacing w:line="276" w:lineRule="auto"/>
        <w:ind w:left="0" w:firstLine="709"/>
        <w:jc w:val="both"/>
        <w:rPr>
          <w:sz w:val="28"/>
          <w:szCs w:val="28"/>
        </w:rPr>
      </w:pPr>
      <w:r w:rsidRPr="00A42669">
        <w:rPr>
          <w:sz w:val="28"/>
          <w:szCs w:val="28"/>
        </w:rPr>
        <w:t>- не менее 10 штук на гектар для лиственных пород единично или в составе куртин и полос.</w:t>
      </w:r>
    </w:p>
    <w:p w:rsidR="004C3F47" w:rsidRPr="00A42669" w:rsidRDefault="004C3F47" w:rsidP="00732019">
      <w:pPr>
        <w:pStyle w:val="af5"/>
        <w:spacing w:line="276" w:lineRule="auto"/>
        <w:ind w:left="0" w:firstLine="709"/>
        <w:jc w:val="both"/>
        <w:rPr>
          <w:sz w:val="28"/>
          <w:szCs w:val="28"/>
        </w:rPr>
      </w:pPr>
      <w:r w:rsidRPr="00A42669">
        <w:rPr>
          <w:sz w:val="28"/>
          <w:szCs w:val="28"/>
        </w:rPr>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4C3F47" w:rsidRPr="00A42669" w:rsidRDefault="004C3F47" w:rsidP="00732019">
      <w:pPr>
        <w:pStyle w:val="af5"/>
        <w:spacing w:line="276" w:lineRule="auto"/>
        <w:ind w:left="0" w:firstLine="709"/>
        <w:jc w:val="both"/>
        <w:rPr>
          <w:sz w:val="28"/>
          <w:szCs w:val="28"/>
        </w:rPr>
      </w:pPr>
      <w:r w:rsidRPr="00A42669">
        <w:rPr>
          <w:sz w:val="28"/>
          <w:szCs w:val="28"/>
        </w:rPr>
        <w:t>Если делянка предназначена для искусственного возобновления, ключевые объекты (в том числе валёж) могут не оставляться по всей площади делянки, а быть сохранены только в составе выделенных неэксплуатационных участков - ключевых биотопов, семенны</w:t>
      </w:r>
      <w:r w:rsidR="000C1207">
        <w:rPr>
          <w:sz w:val="28"/>
          <w:szCs w:val="28"/>
        </w:rPr>
        <w:t xml:space="preserve">х куртин и др. (при их наличии </w:t>
      </w:r>
      <w:r w:rsidRPr="00A42669">
        <w:rPr>
          <w:sz w:val="28"/>
          <w:szCs w:val="28"/>
        </w:rPr>
        <w:t>и если их площадь составляет не менее 5 % от площади делянки).</w:t>
      </w:r>
    </w:p>
    <w:p w:rsidR="004C3F47" w:rsidRPr="00A42669" w:rsidRDefault="004C3F47" w:rsidP="00732019">
      <w:pPr>
        <w:pStyle w:val="af5"/>
        <w:spacing w:line="276" w:lineRule="auto"/>
        <w:ind w:left="0" w:firstLine="709"/>
        <w:jc w:val="both"/>
        <w:rPr>
          <w:sz w:val="28"/>
          <w:szCs w:val="28"/>
        </w:rPr>
      </w:pPr>
      <w:r w:rsidRPr="00A42669">
        <w:rPr>
          <w:sz w:val="28"/>
          <w:szCs w:val="28"/>
        </w:rPr>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rsidR="004C3F47" w:rsidRPr="00A42669" w:rsidRDefault="004C3F47" w:rsidP="00732019">
      <w:pPr>
        <w:pStyle w:val="af5"/>
        <w:spacing w:line="276" w:lineRule="auto"/>
        <w:ind w:left="0" w:firstLine="709"/>
        <w:jc w:val="both"/>
        <w:rPr>
          <w:sz w:val="28"/>
          <w:szCs w:val="28"/>
        </w:rPr>
      </w:pPr>
      <w:r w:rsidRPr="00A42669">
        <w:rPr>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4C3F47" w:rsidRDefault="004C3F47" w:rsidP="00732019">
      <w:pPr>
        <w:pStyle w:val="af5"/>
        <w:spacing w:line="276" w:lineRule="auto"/>
        <w:ind w:left="0" w:firstLine="709"/>
        <w:jc w:val="both"/>
        <w:rPr>
          <w:sz w:val="28"/>
          <w:szCs w:val="28"/>
        </w:rPr>
      </w:pPr>
      <w:r w:rsidRPr="00A42669">
        <w:rPr>
          <w:sz w:val="28"/>
          <w:szCs w:val="28"/>
        </w:rPr>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rsidR="004C3F47" w:rsidRPr="00A42669" w:rsidRDefault="004C3F47" w:rsidP="00732019">
      <w:pPr>
        <w:pStyle w:val="af5"/>
        <w:spacing w:line="276" w:lineRule="auto"/>
        <w:ind w:left="0" w:firstLine="709"/>
        <w:jc w:val="both"/>
        <w:rPr>
          <w:sz w:val="28"/>
          <w:szCs w:val="28"/>
        </w:rPr>
      </w:pPr>
    </w:p>
    <w:p w:rsidR="004C3F47" w:rsidRPr="0075694A" w:rsidRDefault="004C3F47" w:rsidP="00732019">
      <w:pPr>
        <w:spacing w:line="276" w:lineRule="auto"/>
        <w:jc w:val="center"/>
        <w:rPr>
          <w:i/>
          <w:sz w:val="28"/>
          <w:szCs w:val="28"/>
        </w:rPr>
      </w:pPr>
      <w:bookmarkStart w:id="13" w:name="_Toc470525191"/>
      <w:bookmarkStart w:id="14" w:name="_Toc471994105"/>
      <w:r w:rsidRPr="0075694A">
        <w:rPr>
          <w:i/>
          <w:sz w:val="28"/>
          <w:szCs w:val="28"/>
        </w:rPr>
        <w:t>Оформление документов</w:t>
      </w:r>
      <w:bookmarkEnd w:id="13"/>
      <w:bookmarkEnd w:id="14"/>
    </w:p>
    <w:p w:rsidR="004C3F47" w:rsidRPr="001F7F46" w:rsidRDefault="004C3F47" w:rsidP="00732019">
      <w:pPr>
        <w:spacing w:line="276" w:lineRule="auto"/>
      </w:pPr>
    </w:p>
    <w:p w:rsidR="004C3F47" w:rsidRPr="005714BE" w:rsidRDefault="004C3F47" w:rsidP="00732019">
      <w:pPr>
        <w:widowControl w:val="0"/>
        <w:spacing w:line="276" w:lineRule="auto"/>
        <w:ind w:firstLine="709"/>
        <w:jc w:val="both"/>
        <w:rPr>
          <w:sz w:val="28"/>
          <w:szCs w:val="28"/>
        </w:rPr>
      </w:pPr>
      <w:r w:rsidRPr="005714BE">
        <w:rPr>
          <w:sz w:val="28"/>
          <w:szCs w:val="28"/>
        </w:rPr>
        <w:t xml:space="preserve">При составлении технологической карты разработки лесосеки для всех </w:t>
      </w:r>
      <w:r w:rsidRPr="005714BE">
        <w:rPr>
          <w:sz w:val="28"/>
          <w:szCs w:val="28"/>
        </w:rPr>
        <w:lastRenderedPageBreak/>
        <w:t>способов рубки (сплошных и выборочных) в разделе 4 "Сохранение биоразнообразия" указывается:</w:t>
      </w:r>
    </w:p>
    <w:p w:rsidR="004C3F47" w:rsidRPr="005714BE" w:rsidRDefault="004C3F47" w:rsidP="00732019">
      <w:pPr>
        <w:widowControl w:val="0"/>
        <w:spacing w:line="276" w:lineRule="auto"/>
        <w:ind w:firstLine="709"/>
        <w:jc w:val="both"/>
        <w:rPr>
          <w:sz w:val="28"/>
          <w:szCs w:val="28"/>
        </w:rPr>
      </w:pPr>
      <w:r w:rsidRPr="005714BE">
        <w:rPr>
          <w:sz w:val="28"/>
          <w:szCs w:val="28"/>
        </w:rPr>
        <w:t>- отмеченные в плане лесосеки ключевые биотопы (тип, номер на схеме, площадь) 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 перечень выявленных ключевых объектов (тип, количество на гектар или на всей делянке) и/или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rsidR="004C3F47" w:rsidRPr="0075694A" w:rsidRDefault="004C3F47" w:rsidP="00732019">
      <w:pPr>
        <w:spacing w:line="276" w:lineRule="auto"/>
        <w:jc w:val="center"/>
        <w:rPr>
          <w:i/>
          <w:sz w:val="28"/>
          <w:szCs w:val="28"/>
        </w:rPr>
      </w:pPr>
      <w:bookmarkStart w:id="15" w:name="_Toc470525192"/>
      <w:bookmarkStart w:id="16" w:name="_Toc471994106"/>
      <w:r w:rsidRPr="0075694A">
        <w:rPr>
          <w:i/>
          <w:sz w:val="28"/>
          <w:szCs w:val="28"/>
        </w:rPr>
        <w:t>Мониторинг</w:t>
      </w:r>
      <w:bookmarkEnd w:id="15"/>
      <w:bookmarkEnd w:id="16"/>
    </w:p>
    <w:p w:rsidR="004C3F47" w:rsidRPr="005714BE" w:rsidRDefault="004C3F47" w:rsidP="00732019">
      <w:pPr>
        <w:spacing w:line="276" w:lineRule="auto"/>
      </w:pPr>
    </w:p>
    <w:p w:rsidR="004C3F47" w:rsidRDefault="004C3F47" w:rsidP="00732019">
      <w:pPr>
        <w:widowControl w:val="0"/>
        <w:spacing w:line="276" w:lineRule="auto"/>
        <w:ind w:firstLine="709"/>
        <w:jc w:val="both"/>
        <w:rPr>
          <w:sz w:val="28"/>
          <w:szCs w:val="28"/>
        </w:rPr>
      </w:pPr>
      <w:r w:rsidRPr="005714BE">
        <w:rPr>
          <w:sz w:val="28"/>
          <w:szCs w:val="28"/>
        </w:rPr>
        <w:t>Выделенные ключевые биотопы сохраняются при проведении последующих лесохозяйственных мероприятий. При необходимости (например, для собл</w:t>
      </w:r>
      <w:r>
        <w:rPr>
          <w:sz w:val="28"/>
          <w:szCs w:val="28"/>
        </w:rPr>
        <w:t xml:space="preserve">юдения требований FSC - </w:t>
      </w:r>
      <w:r w:rsidRPr="005714BE">
        <w:rPr>
          <w:sz w:val="28"/>
          <w:szCs w:val="28"/>
        </w:rPr>
        <w:t>сертификации или специально установленных мер охраны местообитания вида(ов)</w:t>
      </w:r>
      <w:r>
        <w:rPr>
          <w:sz w:val="28"/>
          <w:szCs w:val="28"/>
        </w:rPr>
        <w:t>, занесенных в</w:t>
      </w:r>
      <w:r w:rsidRPr="005714BE">
        <w:rPr>
          <w:sz w:val="28"/>
          <w:szCs w:val="28"/>
        </w:rPr>
        <w:t xml:space="preserve"> Красную книгу Российской Федерации</w:t>
      </w:r>
      <w:r w:rsidR="000C1207">
        <w:rPr>
          <w:sz w:val="28"/>
          <w:szCs w:val="28"/>
        </w:rPr>
        <w:t xml:space="preserve"> и Красную книгу Липецкой области</w:t>
      </w:r>
      <w:r>
        <w:rPr>
          <w:sz w:val="28"/>
          <w:szCs w:val="28"/>
        </w:rPr>
        <w:t>)</w:t>
      </w:r>
      <w:r w:rsidRPr="005714BE">
        <w:rPr>
          <w:sz w:val="28"/>
          <w:szCs w:val="28"/>
        </w:rPr>
        <w:t xml:space="preserve">, может вестись мониторинг сохранности выделенных биотопов. </w:t>
      </w:r>
    </w:p>
    <w:p w:rsidR="00B30118" w:rsidRDefault="00B30118" w:rsidP="00DF18E2">
      <w:pPr>
        <w:widowControl w:val="0"/>
        <w:rPr>
          <w:sz w:val="28"/>
          <w:szCs w:val="28"/>
        </w:rPr>
      </w:pPr>
    </w:p>
    <w:p w:rsidR="004C3F47" w:rsidRDefault="000C1207" w:rsidP="004C3F47">
      <w:pPr>
        <w:widowControl w:val="0"/>
        <w:ind w:firstLine="709"/>
        <w:jc w:val="right"/>
        <w:rPr>
          <w:sz w:val="28"/>
          <w:szCs w:val="28"/>
        </w:rPr>
      </w:pPr>
      <w:r>
        <w:rPr>
          <w:sz w:val="28"/>
          <w:szCs w:val="28"/>
        </w:rPr>
        <w:t>Таблица 1.1.9</w:t>
      </w:r>
      <w:r w:rsidR="004C3F47" w:rsidRPr="004C3F47">
        <w:rPr>
          <w:sz w:val="28"/>
          <w:szCs w:val="28"/>
        </w:rPr>
        <w:t>.1</w:t>
      </w:r>
    </w:p>
    <w:p w:rsidR="004C3F47" w:rsidRDefault="004C3F47" w:rsidP="004C3F47">
      <w:pPr>
        <w:widowControl w:val="0"/>
        <w:ind w:firstLine="709"/>
        <w:jc w:val="center"/>
        <w:rPr>
          <w:sz w:val="28"/>
          <w:szCs w:val="28"/>
        </w:rPr>
      </w:pPr>
      <w:r>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4C3F47" w:rsidRDefault="004C3F47" w:rsidP="004C3F47">
      <w:pPr>
        <w:widowControl w:val="0"/>
        <w:ind w:firstLine="709"/>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687"/>
        <w:gridCol w:w="3260"/>
        <w:gridCol w:w="3084"/>
      </w:tblGrid>
      <w:tr w:rsidR="004C3F47" w:rsidRPr="0075694A" w:rsidTr="00083F8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 п</w:t>
            </w:r>
            <w:r w:rsidRPr="0075694A">
              <w:rPr>
                <w:sz w:val="24"/>
                <w:szCs w:val="24"/>
                <w:lang w:val="en-US"/>
              </w:rPr>
              <w:t>/</w:t>
            </w:r>
            <w:r w:rsidRPr="0075694A">
              <w:rPr>
                <w:sz w:val="24"/>
                <w:szCs w:val="24"/>
              </w:rPr>
              <w:t>п</w:t>
            </w:r>
          </w:p>
        </w:tc>
        <w:tc>
          <w:tcPr>
            <w:tcW w:w="2687" w:type="dxa"/>
            <w:shd w:val="clear" w:color="auto" w:fill="auto"/>
          </w:tcPr>
          <w:p w:rsidR="004C3F47" w:rsidRPr="0075694A" w:rsidRDefault="004C3F47" w:rsidP="00D37D39">
            <w:pPr>
              <w:widowControl w:val="0"/>
              <w:jc w:val="center"/>
              <w:rPr>
                <w:sz w:val="24"/>
                <w:szCs w:val="24"/>
              </w:rPr>
            </w:pPr>
            <w:r w:rsidRPr="0075694A">
              <w:rPr>
                <w:sz w:val="24"/>
                <w:szCs w:val="24"/>
              </w:rPr>
              <w:t>Наименование объектов биологического разнообразия</w:t>
            </w:r>
          </w:p>
        </w:tc>
        <w:tc>
          <w:tcPr>
            <w:tcW w:w="3260" w:type="dxa"/>
            <w:shd w:val="clear" w:color="auto" w:fill="auto"/>
          </w:tcPr>
          <w:p w:rsidR="004C3F47" w:rsidRPr="0075694A" w:rsidRDefault="004C3F47" w:rsidP="00D37D39">
            <w:pPr>
              <w:widowControl w:val="0"/>
              <w:jc w:val="center"/>
              <w:rPr>
                <w:sz w:val="24"/>
                <w:szCs w:val="24"/>
              </w:rPr>
            </w:pPr>
            <w:r w:rsidRPr="0075694A">
              <w:rPr>
                <w:sz w:val="24"/>
                <w:szCs w:val="24"/>
              </w:rPr>
              <w:t>Характеристика объектов биологического разнообразия</w:t>
            </w:r>
          </w:p>
        </w:tc>
        <w:tc>
          <w:tcPr>
            <w:tcW w:w="3084" w:type="dxa"/>
            <w:shd w:val="clear" w:color="auto" w:fill="auto"/>
          </w:tcPr>
          <w:p w:rsidR="004C3F47" w:rsidRPr="0075694A" w:rsidRDefault="004C3F47" w:rsidP="00D37D39">
            <w:pPr>
              <w:widowControl w:val="0"/>
              <w:jc w:val="center"/>
              <w:rPr>
                <w:sz w:val="24"/>
                <w:szCs w:val="24"/>
              </w:rPr>
            </w:pPr>
            <w:r w:rsidRPr="0075694A">
              <w:rPr>
                <w:sz w:val="24"/>
                <w:szCs w:val="24"/>
              </w:rPr>
              <w:t>Размеры буферных зон (при необходимости)</w:t>
            </w:r>
          </w:p>
        </w:tc>
      </w:tr>
      <w:tr w:rsidR="004C3F47" w:rsidRPr="0075694A" w:rsidTr="00083F8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1</w:t>
            </w:r>
          </w:p>
        </w:tc>
        <w:tc>
          <w:tcPr>
            <w:tcW w:w="2687" w:type="dxa"/>
            <w:shd w:val="clear" w:color="auto" w:fill="auto"/>
          </w:tcPr>
          <w:p w:rsidR="004C3F47" w:rsidRPr="0075694A" w:rsidRDefault="004C3F47" w:rsidP="00D37D39">
            <w:pPr>
              <w:widowControl w:val="0"/>
              <w:jc w:val="center"/>
              <w:rPr>
                <w:sz w:val="24"/>
                <w:szCs w:val="24"/>
              </w:rPr>
            </w:pPr>
            <w:r w:rsidRPr="0075694A">
              <w:rPr>
                <w:sz w:val="24"/>
                <w:szCs w:val="24"/>
              </w:rPr>
              <w:t>2</w:t>
            </w:r>
          </w:p>
        </w:tc>
        <w:tc>
          <w:tcPr>
            <w:tcW w:w="3260" w:type="dxa"/>
            <w:shd w:val="clear" w:color="auto" w:fill="auto"/>
          </w:tcPr>
          <w:p w:rsidR="004C3F47" w:rsidRPr="0075694A" w:rsidRDefault="004C3F47" w:rsidP="00D37D39">
            <w:pPr>
              <w:widowControl w:val="0"/>
              <w:jc w:val="center"/>
              <w:rPr>
                <w:sz w:val="24"/>
                <w:szCs w:val="24"/>
              </w:rPr>
            </w:pPr>
            <w:r w:rsidRPr="0075694A">
              <w:rPr>
                <w:sz w:val="24"/>
                <w:szCs w:val="24"/>
              </w:rPr>
              <w:t>3</w:t>
            </w:r>
          </w:p>
        </w:tc>
        <w:tc>
          <w:tcPr>
            <w:tcW w:w="3084" w:type="dxa"/>
            <w:shd w:val="clear" w:color="auto" w:fill="auto"/>
          </w:tcPr>
          <w:p w:rsidR="004C3F47" w:rsidRPr="0075694A" w:rsidRDefault="004C3F47" w:rsidP="00D37D39">
            <w:pPr>
              <w:widowControl w:val="0"/>
              <w:jc w:val="center"/>
              <w:rPr>
                <w:sz w:val="24"/>
                <w:szCs w:val="24"/>
              </w:rPr>
            </w:pPr>
            <w:r w:rsidRPr="0075694A">
              <w:rPr>
                <w:sz w:val="24"/>
                <w:szCs w:val="24"/>
              </w:rPr>
              <w:t>4</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1</w:t>
            </w:r>
          </w:p>
        </w:tc>
        <w:tc>
          <w:tcPr>
            <w:tcW w:w="2687" w:type="dxa"/>
            <w:shd w:val="clear" w:color="auto" w:fill="auto"/>
          </w:tcPr>
          <w:p w:rsidR="00AB62D2" w:rsidRPr="00AB62D2" w:rsidRDefault="00AB62D2" w:rsidP="00AB62D2">
            <w:pPr>
              <w:widowControl w:val="0"/>
              <w:ind w:right="67"/>
              <w:rPr>
                <w:sz w:val="24"/>
                <w:szCs w:val="24"/>
              </w:rPr>
            </w:pPr>
            <w:r w:rsidRPr="00AB62D2">
              <w:rPr>
                <w:sz w:val="24"/>
                <w:szCs w:val="24"/>
              </w:rPr>
              <w:t>Места произрастания редких и находящихся под угрозой исчезновения видов растений и грибов</w:t>
            </w:r>
          </w:p>
        </w:tc>
        <w:tc>
          <w:tcPr>
            <w:tcW w:w="3260" w:type="dxa"/>
            <w:shd w:val="clear" w:color="auto" w:fill="auto"/>
          </w:tcPr>
          <w:p w:rsidR="00AB62D2" w:rsidRPr="00AB62D2" w:rsidRDefault="00AB62D2" w:rsidP="00083F89">
            <w:pPr>
              <w:widowControl w:val="0"/>
              <w:ind w:right="285"/>
              <w:rPr>
                <w:sz w:val="24"/>
                <w:szCs w:val="24"/>
              </w:rPr>
            </w:pPr>
            <w:r w:rsidRPr="00AB62D2">
              <w:rPr>
                <w:sz w:val="24"/>
                <w:szCs w:val="24"/>
              </w:rPr>
              <w:t>Участки лесов и нелесные участки, являющиеся местами произрастания видов растений и грибов, включенных в Красную книгу Российс</w:t>
            </w:r>
            <w:r w:rsidR="00083F89">
              <w:rPr>
                <w:sz w:val="24"/>
                <w:szCs w:val="24"/>
              </w:rPr>
              <w:t>кой Федерации и/или Красную книгу Липецкой области</w:t>
            </w:r>
            <w:r w:rsidRPr="00AB62D2">
              <w:rPr>
                <w:sz w:val="24"/>
                <w:szCs w:val="24"/>
              </w:rPr>
              <w:t>.Указанные виды могут быть представлены единичными особями, их компактнымигруппами, а также популяциями</w:t>
            </w:r>
          </w:p>
        </w:tc>
        <w:tc>
          <w:tcPr>
            <w:tcW w:w="3084" w:type="dxa"/>
            <w:shd w:val="clear" w:color="auto" w:fill="auto"/>
          </w:tcPr>
          <w:p w:rsidR="00AB62D2" w:rsidRPr="00AB62D2" w:rsidRDefault="00AB62D2" w:rsidP="00083F89">
            <w:pPr>
              <w:widowControl w:val="0"/>
              <w:ind w:right="92"/>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вКрасной книге Российской Федерации или Красной кни</w:t>
            </w:r>
            <w:r w:rsidR="00083F89">
              <w:rPr>
                <w:sz w:val="24"/>
                <w:szCs w:val="24"/>
              </w:rPr>
              <w:t>ге Липецкой области</w:t>
            </w:r>
            <w:r w:rsidRPr="00AB62D2">
              <w:rPr>
                <w:sz w:val="24"/>
                <w:szCs w:val="24"/>
              </w:rPr>
              <w:t xml:space="preserve"> для данного вида. В прочих случаяхона должна составлять не менее 20 м, если всоответствии с биологией данного вида не требуется иное</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lastRenderedPageBreak/>
              <w:t>2</w:t>
            </w:r>
          </w:p>
        </w:tc>
        <w:tc>
          <w:tcPr>
            <w:tcW w:w="2687" w:type="dxa"/>
            <w:shd w:val="clear" w:color="auto" w:fill="auto"/>
          </w:tcPr>
          <w:p w:rsidR="00AB62D2" w:rsidRPr="00AB62D2" w:rsidRDefault="00AB62D2" w:rsidP="00AB62D2">
            <w:pPr>
              <w:widowControl w:val="0"/>
              <w:ind w:right="67"/>
              <w:rPr>
                <w:sz w:val="24"/>
                <w:szCs w:val="24"/>
              </w:rPr>
            </w:pPr>
            <w:r w:rsidRPr="00AB62D2">
              <w:rPr>
                <w:sz w:val="24"/>
                <w:szCs w:val="24"/>
              </w:rPr>
              <w:t>Места обитания редких и находящихся под угрозой исчезновения видов животных</w:t>
            </w:r>
          </w:p>
        </w:tc>
        <w:tc>
          <w:tcPr>
            <w:tcW w:w="3260" w:type="dxa"/>
            <w:shd w:val="clear" w:color="auto" w:fill="auto"/>
          </w:tcPr>
          <w:p w:rsidR="00AB62D2" w:rsidRPr="00AB62D2" w:rsidRDefault="00AB62D2" w:rsidP="00AB62D2">
            <w:pPr>
              <w:widowControl w:val="0"/>
              <w:ind w:right="56"/>
              <w:rPr>
                <w:sz w:val="24"/>
                <w:szCs w:val="24"/>
              </w:rPr>
            </w:pPr>
            <w:r w:rsidRPr="00AB62D2">
              <w:rPr>
                <w:sz w:val="24"/>
                <w:szCs w:val="24"/>
              </w:rPr>
              <w:t>Участки лесов и нелесные участки, являющиеся местами обитания видов, включенных в Красную книгу Рос</w:t>
            </w:r>
            <w:r w:rsidR="00083F89">
              <w:rPr>
                <w:sz w:val="24"/>
                <w:szCs w:val="24"/>
              </w:rPr>
              <w:t>сийской Федерации и Красную книгу Липецкой области</w:t>
            </w:r>
          </w:p>
        </w:tc>
        <w:tc>
          <w:tcPr>
            <w:tcW w:w="3084" w:type="dxa"/>
            <w:shd w:val="clear" w:color="auto" w:fill="auto"/>
          </w:tcPr>
          <w:p w:rsidR="00AB62D2" w:rsidRPr="00AB62D2" w:rsidRDefault="00AB62D2" w:rsidP="00083F89">
            <w:pPr>
              <w:widowControl w:val="0"/>
              <w:ind w:right="96"/>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вКрасной книге Российской Федерации или Красной кни</w:t>
            </w:r>
            <w:r w:rsidR="00083F89">
              <w:rPr>
                <w:sz w:val="24"/>
                <w:szCs w:val="24"/>
              </w:rPr>
              <w:t>ге Липецкой области</w:t>
            </w:r>
            <w:r w:rsidRPr="00AB62D2">
              <w:rPr>
                <w:sz w:val="24"/>
                <w:szCs w:val="24"/>
              </w:rPr>
              <w:t xml:space="preserve"> для данноговида. В прочих случаях она устанавливается в соответствии с биологией данного вида</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3</w:t>
            </w:r>
          </w:p>
        </w:tc>
        <w:tc>
          <w:tcPr>
            <w:tcW w:w="2687" w:type="dxa"/>
            <w:shd w:val="clear" w:color="auto" w:fill="auto"/>
          </w:tcPr>
          <w:p w:rsidR="00AB62D2" w:rsidRPr="00AB62D2" w:rsidRDefault="00AB62D2" w:rsidP="00AB62D2">
            <w:pPr>
              <w:widowControl w:val="0"/>
              <w:ind w:right="173"/>
              <w:rPr>
                <w:sz w:val="24"/>
                <w:szCs w:val="24"/>
              </w:rPr>
            </w:pPr>
            <w:r w:rsidRPr="00AB62D2">
              <w:rPr>
                <w:sz w:val="24"/>
                <w:szCs w:val="24"/>
              </w:rPr>
              <w:t>Заболоченные участки леса в бессточных или слабопроточных понижениях</w:t>
            </w:r>
          </w:p>
        </w:tc>
        <w:tc>
          <w:tcPr>
            <w:tcW w:w="3260" w:type="dxa"/>
            <w:shd w:val="clear" w:color="auto" w:fill="auto"/>
          </w:tcPr>
          <w:p w:rsidR="00AB62D2" w:rsidRPr="00AB62D2" w:rsidRDefault="00AB62D2" w:rsidP="00AB62D2">
            <w:pPr>
              <w:widowControl w:val="0"/>
              <w:ind w:right="125"/>
              <w:jc w:val="both"/>
              <w:rPr>
                <w:sz w:val="24"/>
                <w:szCs w:val="24"/>
              </w:rPr>
            </w:pPr>
            <w:r w:rsidRPr="00AB62D2">
              <w:rPr>
                <w:sz w:val="24"/>
                <w:szCs w:val="24"/>
              </w:rPr>
              <w:t>Небольшие участки леса на заболоченных и постоянно переувлажненных почвах</w:t>
            </w:r>
          </w:p>
        </w:tc>
        <w:tc>
          <w:tcPr>
            <w:tcW w:w="3084" w:type="dxa"/>
            <w:shd w:val="clear" w:color="auto" w:fill="auto"/>
          </w:tcPr>
          <w:p w:rsidR="00AB62D2" w:rsidRPr="00AB62D2" w:rsidRDefault="00AB62D2" w:rsidP="00AB62D2">
            <w:pPr>
              <w:widowControl w:val="0"/>
              <w:ind w:right="288"/>
              <w:rPr>
                <w:sz w:val="24"/>
                <w:szCs w:val="24"/>
              </w:rPr>
            </w:pPr>
            <w:r w:rsidRPr="00AB62D2">
              <w:rPr>
                <w:sz w:val="24"/>
                <w:szCs w:val="24"/>
              </w:rPr>
              <w:t>Ширина буферной зоны вокруг выявленных объектов должна составлять не менее 20 м</w:t>
            </w:r>
          </w:p>
        </w:tc>
      </w:tr>
      <w:tr w:rsidR="00DA2931" w:rsidRPr="0075694A" w:rsidTr="00083F89">
        <w:tc>
          <w:tcPr>
            <w:tcW w:w="540" w:type="dxa"/>
            <w:shd w:val="clear" w:color="auto" w:fill="auto"/>
          </w:tcPr>
          <w:p w:rsidR="00DA2931" w:rsidRPr="00DA2931" w:rsidRDefault="00DA2931" w:rsidP="00693C22">
            <w:pPr>
              <w:widowControl w:val="0"/>
              <w:rPr>
                <w:sz w:val="24"/>
                <w:szCs w:val="24"/>
              </w:rPr>
            </w:pPr>
            <w:r w:rsidRPr="00DA2931">
              <w:rPr>
                <w:sz w:val="24"/>
                <w:szCs w:val="24"/>
              </w:rPr>
              <w:t>4</w:t>
            </w:r>
          </w:p>
        </w:tc>
        <w:tc>
          <w:tcPr>
            <w:tcW w:w="2687" w:type="dxa"/>
            <w:shd w:val="clear" w:color="auto" w:fill="auto"/>
          </w:tcPr>
          <w:p w:rsidR="00DA2931" w:rsidRPr="00DA2931" w:rsidRDefault="00DA2931" w:rsidP="00693C22">
            <w:pPr>
              <w:widowControl w:val="0"/>
              <w:ind w:right="222"/>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на окр</w:t>
            </w:r>
            <w:r w:rsidRPr="00DA2931">
              <w:rPr>
                <w:sz w:val="24"/>
                <w:szCs w:val="24"/>
              </w:rPr>
              <w:t>а</w:t>
            </w:r>
            <w:r w:rsidRPr="00693C22">
              <w:rPr>
                <w:sz w:val="24"/>
                <w:szCs w:val="24"/>
              </w:rPr>
              <w:t>ина</w:t>
            </w:r>
            <w:r w:rsidRPr="00DA2931">
              <w:rPr>
                <w:sz w:val="24"/>
                <w:szCs w:val="24"/>
              </w:rPr>
              <w:t>х</w:t>
            </w:r>
            <w:r w:rsidRPr="00693C22">
              <w:rPr>
                <w:sz w:val="24"/>
                <w:szCs w:val="24"/>
              </w:rPr>
              <w:t xml:space="preserve"> боло</w:t>
            </w:r>
            <w:r w:rsidRPr="00DA2931">
              <w:rPr>
                <w:sz w:val="24"/>
                <w:szCs w:val="24"/>
              </w:rPr>
              <w:t xml:space="preserve">т,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 xml:space="preserve">е </w:t>
            </w:r>
            <w:r w:rsidRPr="00693C22">
              <w:rPr>
                <w:sz w:val="24"/>
                <w:szCs w:val="24"/>
              </w:rPr>
              <w:t>о</w:t>
            </w:r>
            <w:r w:rsidRPr="00DA2931">
              <w:rPr>
                <w:sz w:val="24"/>
                <w:szCs w:val="24"/>
              </w:rPr>
              <w:t>с</w:t>
            </w:r>
            <w:r w:rsidRPr="00693C22">
              <w:rPr>
                <w:sz w:val="24"/>
                <w:szCs w:val="24"/>
              </w:rPr>
              <w:t>тро</w:t>
            </w:r>
            <w:r w:rsidRPr="00DA2931">
              <w:rPr>
                <w:sz w:val="24"/>
                <w:szCs w:val="24"/>
              </w:rPr>
              <w:t xml:space="preserve">ва </w:t>
            </w:r>
            <w:r w:rsidRPr="00693C22">
              <w:rPr>
                <w:sz w:val="24"/>
                <w:szCs w:val="24"/>
              </w:rPr>
              <w:t>л</w:t>
            </w:r>
            <w:r w:rsidRPr="00DA2931">
              <w:rPr>
                <w:sz w:val="24"/>
                <w:szCs w:val="24"/>
              </w:rPr>
              <w:t>е</w:t>
            </w:r>
            <w:r w:rsidRPr="00693C22">
              <w:rPr>
                <w:sz w:val="24"/>
                <w:szCs w:val="24"/>
              </w:rPr>
              <w:t>с</w:t>
            </w:r>
            <w:r w:rsidRPr="00DA2931">
              <w:rPr>
                <w:sz w:val="24"/>
                <w:szCs w:val="24"/>
              </w:rPr>
              <w:t>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260" w:type="dxa"/>
            <w:shd w:val="clear" w:color="auto" w:fill="auto"/>
          </w:tcPr>
          <w:p w:rsidR="00DA2931" w:rsidRPr="00DA2931" w:rsidRDefault="00DA2931" w:rsidP="00693C22">
            <w:pPr>
              <w:widowControl w:val="0"/>
              <w:spacing w:line="320" w:lineRule="exact"/>
              <w:ind w:right="275"/>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w:t>
            </w:r>
            <w:r w:rsidRPr="00DA2931">
              <w:rPr>
                <w:sz w:val="24"/>
                <w:szCs w:val="24"/>
              </w:rPr>
              <w:t xml:space="preserve">а </w:t>
            </w:r>
            <w:r w:rsidRPr="00693C22">
              <w:rPr>
                <w:sz w:val="24"/>
                <w:szCs w:val="24"/>
              </w:rPr>
              <w:t>о</w:t>
            </w:r>
            <w:r w:rsidRPr="00DA2931">
              <w:rPr>
                <w:sz w:val="24"/>
                <w:szCs w:val="24"/>
              </w:rPr>
              <w:t>к</w:t>
            </w:r>
            <w:r w:rsidRPr="00693C22">
              <w:rPr>
                <w:sz w:val="24"/>
                <w:szCs w:val="24"/>
              </w:rPr>
              <w:t>р</w:t>
            </w:r>
            <w:r w:rsidRPr="00DA2931">
              <w:rPr>
                <w:sz w:val="24"/>
                <w:szCs w:val="24"/>
              </w:rPr>
              <w:t>а</w:t>
            </w:r>
            <w:r w:rsidRPr="00693C22">
              <w:rPr>
                <w:sz w:val="24"/>
                <w:szCs w:val="24"/>
              </w:rPr>
              <w:t>ин</w:t>
            </w:r>
            <w:r w:rsidRPr="00DA2931">
              <w:rPr>
                <w:sz w:val="24"/>
                <w:szCs w:val="24"/>
              </w:rPr>
              <w:t xml:space="preserve">ах </w:t>
            </w:r>
            <w:r w:rsidRPr="00693C22">
              <w:rPr>
                <w:sz w:val="24"/>
                <w:szCs w:val="24"/>
              </w:rPr>
              <w:t>боло</w:t>
            </w:r>
            <w:r w:rsidRPr="00DA2931">
              <w:rPr>
                <w:sz w:val="24"/>
                <w:szCs w:val="24"/>
              </w:rPr>
              <w:t xml:space="preserve">т, </w:t>
            </w:r>
            <w:r w:rsidRPr="00693C22">
              <w:rPr>
                <w:sz w:val="24"/>
                <w:szCs w:val="24"/>
              </w:rPr>
              <w:t>боло</w:t>
            </w:r>
            <w:r w:rsidRPr="00DA2931">
              <w:rPr>
                <w:sz w:val="24"/>
                <w:szCs w:val="24"/>
              </w:rPr>
              <w:t>та с</w:t>
            </w:r>
            <w:r w:rsidRPr="00693C22">
              <w:rPr>
                <w:sz w:val="24"/>
                <w:szCs w:val="24"/>
              </w:rPr>
              <w:t xml:space="preserve"> редки</w:t>
            </w:r>
            <w:r w:rsidRPr="00DA2931">
              <w:rPr>
                <w:sz w:val="24"/>
                <w:szCs w:val="24"/>
              </w:rPr>
              <w:t xml:space="preserve">м </w:t>
            </w:r>
            <w:r w:rsidRPr="00693C22">
              <w:rPr>
                <w:sz w:val="24"/>
                <w:szCs w:val="24"/>
              </w:rPr>
              <w:t>л</w:t>
            </w:r>
            <w:r w:rsidRPr="00DA2931">
              <w:rPr>
                <w:sz w:val="24"/>
                <w:szCs w:val="24"/>
              </w:rPr>
              <w:t>ес</w:t>
            </w:r>
            <w:r w:rsidRPr="00693C22">
              <w:rPr>
                <w:sz w:val="24"/>
                <w:szCs w:val="24"/>
              </w:rPr>
              <w:t>о</w:t>
            </w:r>
            <w:r w:rsidRPr="00DA2931">
              <w:rPr>
                <w:sz w:val="24"/>
                <w:szCs w:val="24"/>
              </w:rPr>
              <w:t>м,</w:t>
            </w:r>
            <w:r w:rsidRPr="00693C22">
              <w:rPr>
                <w:sz w:val="24"/>
                <w:szCs w:val="24"/>
              </w:rPr>
              <w:t xml:space="preserve"> неболь</w:t>
            </w:r>
            <w:r w:rsidRPr="00DA2931">
              <w:rPr>
                <w:sz w:val="24"/>
                <w:szCs w:val="24"/>
              </w:rPr>
              <w:t>ш</w:t>
            </w:r>
            <w:r w:rsidRPr="00693C22">
              <w:rPr>
                <w:sz w:val="24"/>
                <w:szCs w:val="24"/>
              </w:rPr>
              <w:t>и</w:t>
            </w:r>
            <w:r w:rsidRPr="00DA2931">
              <w:rPr>
                <w:sz w:val="24"/>
                <w:szCs w:val="24"/>
              </w:rPr>
              <w:t>е</w:t>
            </w:r>
            <w:r w:rsidRPr="00693C22">
              <w:rPr>
                <w:sz w:val="24"/>
                <w:szCs w:val="24"/>
              </w:rPr>
              <w:t xml:space="preserve"> о</w:t>
            </w:r>
            <w:r w:rsidRPr="00DA2931">
              <w:rPr>
                <w:sz w:val="24"/>
                <w:szCs w:val="24"/>
              </w:rPr>
              <w:t>ст</w:t>
            </w:r>
            <w:r w:rsidRPr="00693C22">
              <w:rPr>
                <w:sz w:val="24"/>
                <w:szCs w:val="24"/>
              </w:rPr>
              <w:t>ро</w:t>
            </w:r>
            <w:r w:rsidRPr="00DA2931">
              <w:rPr>
                <w:sz w:val="24"/>
                <w:szCs w:val="24"/>
              </w:rPr>
              <w:t xml:space="preserve">ва </w:t>
            </w:r>
            <w:r w:rsidRPr="00693C22">
              <w:rPr>
                <w:sz w:val="24"/>
                <w:szCs w:val="24"/>
              </w:rPr>
              <w:t>л</w:t>
            </w:r>
            <w:r w:rsidRPr="00DA2931">
              <w:rPr>
                <w:sz w:val="24"/>
                <w:szCs w:val="24"/>
              </w:rPr>
              <w:t>еса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084" w:type="dxa"/>
            <w:shd w:val="clear" w:color="auto" w:fill="auto"/>
          </w:tcPr>
          <w:p w:rsidR="00DA2931" w:rsidRPr="00DA2931" w:rsidRDefault="00DA2931" w:rsidP="005D154B">
            <w:pPr>
              <w:widowControl w:val="0"/>
              <w:ind w:right="132"/>
              <w:rPr>
                <w:sz w:val="24"/>
                <w:szCs w:val="24"/>
              </w:rPr>
            </w:pPr>
            <w:r w:rsidRPr="005D154B">
              <w:rPr>
                <w:sz w:val="24"/>
                <w:szCs w:val="24"/>
              </w:rPr>
              <w:t>Ширина буферной зоны вдоль окраин болот должна составлять не менее 20 м, небольшие острова леса среди болот должны сохраняться полностью</w:t>
            </w:r>
          </w:p>
        </w:tc>
      </w:tr>
      <w:tr w:rsidR="00DA2931" w:rsidRPr="0075694A" w:rsidTr="00083F89">
        <w:tc>
          <w:tcPr>
            <w:tcW w:w="540" w:type="dxa"/>
            <w:shd w:val="clear" w:color="auto" w:fill="auto"/>
          </w:tcPr>
          <w:p w:rsidR="00DA2931" w:rsidRPr="00DA2931" w:rsidRDefault="00DA2931" w:rsidP="00693C22">
            <w:pPr>
              <w:widowControl w:val="0"/>
              <w:rPr>
                <w:sz w:val="24"/>
                <w:szCs w:val="24"/>
              </w:rPr>
            </w:pPr>
            <w:r w:rsidRPr="00DA2931">
              <w:rPr>
                <w:sz w:val="24"/>
                <w:szCs w:val="24"/>
              </w:rPr>
              <w:t>5</w:t>
            </w:r>
          </w:p>
        </w:tc>
        <w:tc>
          <w:tcPr>
            <w:tcW w:w="2687" w:type="dxa"/>
            <w:shd w:val="clear" w:color="auto" w:fill="auto"/>
          </w:tcPr>
          <w:p w:rsidR="00DA2931" w:rsidRPr="00DA2931" w:rsidRDefault="00DA2931" w:rsidP="00693C22">
            <w:pPr>
              <w:widowControl w:val="0"/>
              <w:spacing w:line="320" w:lineRule="exact"/>
              <w:ind w:right="573"/>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 вблизи врем</w:t>
            </w:r>
            <w:r w:rsidRPr="00693C22">
              <w:rPr>
                <w:sz w:val="24"/>
                <w:szCs w:val="24"/>
              </w:rPr>
              <w:t>енны</w:t>
            </w:r>
            <w:r w:rsidRPr="00DA2931">
              <w:rPr>
                <w:sz w:val="24"/>
                <w:szCs w:val="24"/>
              </w:rPr>
              <w:t>хводо</w:t>
            </w:r>
            <w:r w:rsidRPr="00693C22">
              <w:rPr>
                <w:sz w:val="24"/>
                <w:szCs w:val="24"/>
              </w:rPr>
              <w:t>токо</w:t>
            </w:r>
            <w:r w:rsidRPr="00DA2931">
              <w:rPr>
                <w:sz w:val="24"/>
                <w:szCs w:val="24"/>
              </w:rPr>
              <w:t xml:space="preserve">в и </w:t>
            </w:r>
            <w:r w:rsidRPr="00693C22">
              <w:rPr>
                <w:sz w:val="24"/>
                <w:szCs w:val="24"/>
              </w:rPr>
              <w:t>ины</w:t>
            </w:r>
            <w:r w:rsidRPr="00DA2931">
              <w:rPr>
                <w:sz w:val="24"/>
                <w:szCs w:val="24"/>
              </w:rPr>
              <w:t>х водн</w:t>
            </w:r>
            <w:r w:rsidRPr="00693C22">
              <w:rPr>
                <w:sz w:val="24"/>
                <w:szCs w:val="24"/>
              </w:rPr>
              <w:t>ы</w:t>
            </w:r>
            <w:r w:rsidRPr="00DA2931">
              <w:rPr>
                <w:sz w:val="24"/>
                <w:szCs w:val="24"/>
              </w:rPr>
              <w:t>х</w:t>
            </w:r>
            <w:r w:rsidRPr="00693C22">
              <w:rPr>
                <w:sz w:val="24"/>
                <w:szCs w:val="24"/>
              </w:rPr>
              <w:t xml:space="preserve"> объ</w:t>
            </w:r>
            <w:r w:rsidRPr="00DA2931">
              <w:rPr>
                <w:sz w:val="24"/>
                <w:szCs w:val="24"/>
              </w:rPr>
              <w:t>ек</w:t>
            </w:r>
            <w:r w:rsidRPr="00693C22">
              <w:rPr>
                <w:sz w:val="24"/>
                <w:szCs w:val="24"/>
              </w:rPr>
              <w:t>то</w:t>
            </w:r>
            <w:r w:rsidRPr="00DA2931">
              <w:rPr>
                <w:sz w:val="24"/>
                <w:szCs w:val="24"/>
              </w:rPr>
              <w:t>в</w:t>
            </w:r>
          </w:p>
        </w:tc>
        <w:tc>
          <w:tcPr>
            <w:tcW w:w="3260" w:type="dxa"/>
            <w:shd w:val="clear" w:color="auto" w:fill="auto"/>
          </w:tcPr>
          <w:p w:rsidR="00DA2931" w:rsidRPr="00DA2931" w:rsidRDefault="00DA2931" w:rsidP="00693C22">
            <w:pPr>
              <w:widowControl w:val="0"/>
              <w:ind w:right="34"/>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 xml:space="preserve">еса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в, вк</w:t>
            </w:r>
            <w:r w:rsidRPr="00693C22">
              <w:rPr>
                <w:sz w:val="24"/>
                <w:szCs w:val="24"/>
              </w:rPr>
              <w:t>лю</w:t>
            </w:r>
            <w:r w:rsidRPr="00DA2931">
              <w:rPr>
                <w:sz w:val="24"/>
                <w:szCs w:val="24"/>
              </w:rPr>
              <w:t>чая</w:t>
            </w:r>
            <w:r w:rsidRPr="00693C22">
              <w:rPr>
                <w:sz w:val="24"/>
                <w:szCs w:val="24"/>
              </w:rPr>
              <w:t xml:space="preserve"> з</w:t>
            </w:r>
            <w:r w:rsidRPr="00DA2931">
              <w:rPr>
                <w:sz w:val="24"/>
                <w:szCs w:val="24"/>
              </w:rPr>
              <w:t>ата</w:t>
            </w:r>
            <w:r w:rsidRPr="00693C22">
              <w:rPr>
                <w:sz w:val="24"/>
                <w:szCs w:val="24"/>
              </w:rPr>
              <w:t>пли</w:t>
            </w:r>
            <w:r w:rsidRPr="00DA2931">
              <w:rPr>
                <w:sz w:val="24"/>
                <w:szCs w:val="24"/>
              </w:rPr>
              <w:t>ва</w:t>
            </w:r>
            <w:r w:rsidRPr="00693C22">
              <w:rPr>
                <w:sz w:val="24"/>
                <w:szCs w:val="24"/>
              </w:rPr>
              <w:t>е</w:t>
            </w:r>
            <w:r w:rsidRPr="00DA2931">
              <w:rPr>
                <w:sz w:val="24"/>
                <w:szCs w:val="24"/>
              </w:rPr>
              <w:t>мые части</w:t>
            </w:r>
            <w:r w:rsidRPr="00693C22">
              <w:rPr>
                <w:sz w:val="24"/>
                <w:szCs w:val="24"/>
              </w:rPr>
              <w:t xml:space="preserve"> р</w:t>
            </w:r>
            <w:r w:rsidRPr="00DA2931">
              <w:rPr>
                <w:sz w:val="24"/>
                <w:szCs w:val="24"/>
              </w:rPr>
              <w:t>е</w:t>
            </w:r>
            <w:r w:rsidRPr="00693C22">
              <w:rPr>
                <w:sz w:val="24"/>
                <w:szCs w:val="24"/>
              </w:rPr>
              <w:t>чны</w:t>
            </w:r>
            <w:r w:rsidRPr="00DA2931">
              <w:rPr>
                <w:sz w:val="24"/>
                <w:szCs w:val="24"/>
              </w:rPr>
              <w:t>х</w:t>
            </w:r>
            <w:r w:rsidRPr="00693C22">
              <w:rPr>
                <w:sz w:val="24"/>
                <w:szCs w:val="24"/>
              </w:rPr>
              <w:t xml:space="preserve"> пой</w:t>
            </w:r>
            <w:r w:rsidRPr="00DA2931">
              <w:rPr>
                <w:sz w:val="24"/>
                <w:szCs w:val="24"/>
              </w:rPr>
              <w:t>м,а также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 (</w:t>
            </w:r>
            <w:r w:rsidRPr="00693C22">
              <w:rPr>
                <w:sz w:val="24"/>
                <w:szCs w:val="24"/>
              </w:rPr>
              <w:t>о</w:t>
            </w:r>
            <w:r w:rsidRPr="00DA2931">
              <w:rPr>
                <w:sz w:val="24"/>
                <w:szCs w:val="24"/>
              </w:rPr>
              <w:t>в</w:t>
            </w:r>
            <w:r w:rsidRPr="00693C22">
              <w:rPr>
                <w:sz w:val="24"/>
                <w:szCs w:val="24"/>
              </w:rPr>
              <w:t>р</w:t>
            </w:r>
            <w:r w:rsidRPr="00DA2931">
              <w:rPr>
                <w:sz w:val="24"/>
                <w:szCs w:val="24"/>
              </w:rPr>
              <w:t>аг</w:t>
            </w:r>
            <w:r w:rsidRPr="00693C22">
              <w:rPr>
                <w:sz w:val="24"/>
                <w:szCs w:val="24"/>
              </w:rPr>
              <w:t>о</w:t>
            </w:r>
            <w:r w:rsidRPr="00DA2931">
              <w:rPr>
                <w:sz w:val="24"/>
                <w:szCs w:val="24"/>
              </w:rPr>
              <w:t>в,</w:t>
            </w:r>
            <w:r w:rsidRPr="00693C22">
              <w:rPr>
                <w:sz w:val="24"/>
                <w:szCs w:val="24"/>
              </w:rPr>
              <w:t xml:space="preserve"> б</w:t>
            </w:r>
            <w:r w:rsidRPr="00DA2931">
              <w:rPr>
                <w:sz w:val="24"/>
                <w:szCs w:val="24"/>
              </w:rPr>
              <w:t>ал</w:t>
            </w:r>
            <w:r w:rsidRPr="00693C22">
              <w:rPr>
                <w:sz w:val="24"/>
                <w:szCs w:val="24"/>
              </w:rPr>
              <w:t>о</w:t>
            </w:r>
            <w:r w:rsidRPr="00DA2931">
              <w:rPr>
                <w:sz w:val="24"/>
                <w:szCs w:val="24"/>
              </w:rPr>
              <w:t xml:space="preserve">к, </w:t>
            </w:r>
            <w:r w:rsidRPr="00693C22">
              <w:rPr>
                <w:sz w:val="24"/>
                <w:szCs w:val="24"/>
              </w:rPr>
              <w:t>ложбин</w:t>
            </w:r>
            <w:r w:rsidRPr="00DA2931">
              <w:rPr>
                <w:sz w:val="24"/>
                <w:szCs w:val="24"/>
              </w:rPr>
              <w:t xml:space="preserve">, </w:t>
            </w:r>
            <w:r w:rsidRPr="00693C22">
              <w:rPr>
                <w:sz w:val="24"/>
                <w:szCs w:val="24"/>
              </w:rPr>
              <w:t>ло</w:t>
            </w:r>
            <w:r w:rsidRPr="00DA2931">
              <w:rPr>
                <w:sz w:val="24"/>
                <w:szCs w:val="24"/>
              </w:rPr>
              <w:t>г</w:t>
            </w:r>
            <w:r w:rsidRPr="00693C22">
              <w:rPr>
                <w:sz w:val="24"/>
                <w:szCs w:val="24"/>
              </w:rPr>
              <w:t>о</w:t>
            </w:r>
            <w:r w:rsidRPr="00DA2931">
              <w:rPr>
                <w:sz w:val="24"/>
                <w:szCs w:val="24"/>
              </w:rPr>
              <w:t>в),</w:t>
            </w:r>
            <w:r w:rsidRPr="00693C22">
              <w:rPr>
                <w:sz w:val="24"/>
                <w:szCs w:val="24"/>
              </w:rPr>
              <w:t xml:space="preserve"> д</w:t>
            </w:r>
            <w:r w:rsidRPr="00DA2931">
              <w:rPr>
                <w:sz w:val="24"/>
                <w:szCs w:val="24"/>
              </w:rPr>
              <w:t>ви</w:t>
            </w:r>
            <w:r w:rsidRPr="00693C22">
              <w:rPr>
                <w:sz w:val="24"/>
                <w:szCs w:val="24"/>
              </w:rPr>
              <w:t>ж</w:t>
            </w:r>
            <w:r w:rsidRPr="00DA2931">
              <w:rPr>
                <w:sz w:val="24"/>
                <w:szCs w:val="24"/>
              </w:rPr>
              <w:t>е</w:t>
            </w:r>
            <w:r w:rsidRPr="00693C22">
              <w:rPr>
                <w:sz w:val="24"/>
                <w:szCs w:val="24"/>
              </w:rPr>
              <w:t>ни</w:t>
            </w:r>
            <w:r w:rsidRPr="00DA2931">
              <w:rPr>
                <w:sz w:val="24"/>
                <w:szCs w:val="24"/>
              </w:rPr>
              <w:t xml:space="preserve">е </w:t>
            </w:r>
            <w:r w:rsidRPr="00693C22">
              <w:rPr>
                <w:sz w:val="24"/>
                <w:szCs w:val="24"/>
              </w:rPr>
              <w:t>вод</w:t>
            </w:r>
            <w:r w:rsidRPr="00DA2931">
              <w:rPr>
                <w:sz w:val="24"/>
                <w:szCs w:val="24"/>
              </w:rPr>
              <w:t>ыв к</w:t>
            </w:r>
            <w:r w:rsidRPr="00693C22">
              <w:rPr>
                <w:sz w:val="24"/>
                <w:szCs w:val="24"/>
              </w:rPr>
              <w:t>оторы</w:t>
            </w:r>
            <w:r w:rsidRPr="00DA2931">
              <w:rPr>
                <w:sz w:val="24"/>
                <w:szCs w:val="24"/>
              </w:rPr>
              <w:t>х</w:t>
            </w:r>
            <w:r w:rsidRPr="00693C22">
              <w:rPr>
                <w:sz w:val="24"/>
                <w:szCs w:val="24"/>
              </w:rPr>
              <w:t xml:space="preserve"> происходи</w:t>
            </w:r>
            <w:r w:rsidRPr="00DA2931">
              <w:rPr>
                <w:sz w:val="24"/>
                <w:szCs w:val="24"/>
              </w:rPr>
              <w:t>т ме</w:t>
            </w:r>
            <w:r w:rsidRPr="00693C22">
              <w:rPr>
                <w:sz w:val="24"/>
                <w:szCs w:val="24"/>
              </w:rPr>
              <w:t>нь</w:t>
            </w:r>
            <w:r w:rsidRPr="00DA2931">
              <w:rPr>
                <w:sz w:val="24"/>
                <w:szCs w:val="24"/>
              </w:rPr>
              <w:t>ш</w:t>
            </w:r>
            <w:r w:rsidRPr="00693C22">
              <w:rPr>
                <w:sz w:val="24"/>
                <w:szCs w:val="24"/>
              </w:rPr>
              <w:t>у</w:t>
            </w:r>
            <w:r w:rsidRPr="00DA2931">
              <w:rPr>
                <w:sz w:val="24"/>
                <w:szCs w:val="24"/>
              </w:rPr>
              <w:t>ю частьго</w:t>
            </w:r>
            <w:r w:rsidRPr="00693C22">
              <w:rPr>
                <w:sz w:val="24"/>
                <w:szCs w:val="24"/>
              </w:rPr>
              <w:t>да</w:t>
            </w:r>
            <w:r w:rsidRPr="00DA2931">
              <w:rPr>
                <w:sz w:val="24"/>
                <w:szCs w:val="24"/>
              </w:rPr>
              <w:t>;</w:t>
            </w:r>
            <w:r w:rsidRPr="00693C22">
              <w:rPr>
                <w:sz w:val="24"/>
                <w:szCs w:val="24"/>
              </w:rPr>
              <w:t xml:space="preserve"> вокру</w:t>
            </w:r>
            <w:r w:rsidRPr="00DA2931">
              <w:rPr>
                <w:sz w:val="24"/>
                <w:szCs w:val="24"/>
              </w:rPr>
              <w:t xml:space="preserve">г </w:t>
            </w:r>
            <w:r w:rsidRPr="00693C22">
              <w:rPr>
                <w:sz w:val="24"/>
                <w:szCs w:val="24"/>
              </w:rPr>
              <w:t>природны</w:t>
            </w:r>
            <w:r w:rsidRPr="00DA2931">
              <w:rPr>
                <w:sz w:val="24"/>
                <w:szCs w:val="24"/>
              </w:rPr>
              <w:t>х</w:t>
            </w:r>
            <w:r w:rsidRPr="00693C22">
              <w:rPr>
                <w:sz w:val="24"/>
                <w:szCs w:val="24"/>
              </w:rPr>
              <w:t xml:space="preserve"> выходо</w:t>
            </w:r>
            <w:r w:rsidRPr="00DA2931">
              <w:rPr>
                <w:sz w:val="24"/>
                <w:szCs w:val="24"/>
              </w:rPr>
              <w:t xml:space="preserve">в </w:t>
            </w:r>
            <w:r w:rsidRPr="00693C22">
              <w:rPr>
                <w:sz w:val="24"/>
                <w:szCs w:val="24"/>
              </w:rPr>
              <w:t>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д(</w:t>
            </w:r>
            <w:r w:rsidRPr="00693C22">
              <w:rPr>
                <w:sz w:val="24"/>
                <w:szCs w:val="24"/>
              </w:rPr>
              <w:t>и</w:t>
            </w:r>
            <w:r w:rsidRPr="00DA2931">
              <w:rPr>
                <w:sz w:val="24"/>
                <w:szCs w:val="24"/>
              </w:rPr>
              <w:t>с</w:t>
            </w:r>
            <w:r w:rsidRPr="00693C22">
              <w:rPr>
                <w:sz w:val="24"/>
                <w:szCs w:val="24"/>
              </w:rPr>
              <w:t>то</w:t>
            </w:r>
            <w:r w:rsidRPr="00DA2931">
              <w:rPr>
                <w:sz w:val="24"/>
                <w:szCs w:val="24"/>
              </w:rPr>
              <w:t>ч</w:t>
            </w:r>
            <w:r w:rsidRPr="00693C22">
              <w:rPr>
                <w:sz w:val="24"/>
                <w:szCs w:val="24"/>
              </w:rPr>
              <w:t>нико</w:t>
            </w:r>
            <w:r w:rsidRPr="00DA2931">
              <w:rPr>
                <w:sz w:val="24"/>
                <w:szCs w:val="24"/>
              </w:rPr>
              <w:t>в,</w:t>
            </w:r>
            <w:r w:rsidRPr="00693C22">
              <w:rPr>
                <w:sz w:val="24"/>
                <w:szCs w:val="24"/>
              </w:rPr>
              <w:t xml:space="preserve"> родни</w:t>
            </w:r>
            <w:r w:rsidRPr="00DA2931">
              <w:rPr>
                <w:sz w:val="24"/>
                <w:szCs w:val="24"/>
              </w:rPr>
              <w:t>к</w:t>
            </w:r>
            <w:r w:rsidRPr="00693C22">
              <w:rPr>
                <w:sz w:val="24"/>
                <w:szCs w:val="24"/>
              </w:rPr>
              <w:t>о</w:t>
            </w:r>
            <w:r w:rsidRPr="00DA2931">
              <w:rPr>
                <w:sz w:val="24"/>
                <w:szCs w:val="24"/>
              </w:rPr>
              <w:t xml:space="preserve">в, мест </w:t>
            </w:r>
            <w:r w:rsidRPr="00693C22">
              <w:rPr>
                <w:sz w:val="24"/>
                <w:szCs w:val="24"/>
              </w:rPr>
              <w:t>вы</w:t>
            </w:r>
            <w:r w:rsidRPr="00DA2931">
              <w:rPr>
                <w:sz w:val="24"/>
                <w:szCs w:val="24"/>
              </w:rPr>
              <w:t>к</w:t>
            </w:r>
            <w:r w:rsidRPr="00693C22">
              <w:rPr>
                <w:sz w:val="24"/>
                <w:szCs w:val="24"/>
              </w:rPr>
              <w:t>лини</w:t>
            </w:r>
            <w:r w:rsidRPr="00DA2931">
              <w:rPr>
                <w:sz w:val="24"/>
                <w:szCs w:val="24"/>
              </w:rPr>
              <w:t>ва</w:t>
            </w:r>
            <w:r w:rsidRPr="00693C22">
              <w:rPr>
                <w:sz w:val="24"/>
                <w:szCs w:val="24"/>
              </w:rPr>
              <w:t>ни</w:t>
            </w:r>
            <w:r w:rsidRPr="00DA2931">
              <w:rPr>
                <w:sz w:val="24"/>
                <w:szCs w:val="24"/>
              </w:rPr>
              <w:t>я г</w:t>
            </w:r>
            <w:r w:rsidRPr="00693C22">
              <w:rPr>
                <w:sz w:val="24"/>
                <w:szCs w:val="24"/>
              </w:rPr>
              <w:t>рун</w:t>
            </w:r>
            <w:r w:rsidRPr="00DA2931">
              <w:rPr>
                <w:sz w:val="24"/>
                <w:szCs w:val="24"/>
              </w:rPr>
              <w:t>т</w:t>
            </w:r>
            <w:r w:rsidRPr="00693C22">
              <w:rPr>
                <w:sz w:val="24"/>
                <w:szCs w:val="24"/>
              </w:rPr>
              <w:t>о</w:t>
            </w:r>
            <w:r w:rsidRPr="00DA2931">
              <w:rPr>
                <w:sz w:val="24"/>
                <w:szCs w:val="24"/>
              </w:rPr>
              <w:t>в</w:t>
            </w:r>
            <w:r w:rsidRPr="00693C22">
              <w:rPr>
                <w:sz w:val="24"/>
                <w:szCs w:val="24"/>
              </w:rPr>
              <w:t>ы</w:t>
            </w:r>
            <w:r w:rsidRPr="00DA2931">
              <w:rPr>
                <w:sz w:val="24"/>
                <w:szCs w:val="24"/>
              </w:rPr>
              <w:t>х</w:t>
            </w:r>
            <w:r w:rsidRPr="00693C22">
              <w:rPr>
                <w:sz w:val="24"/>
                <w:szCs w:val="24"/>
              </w:rPr>
              <w:t xml:space="preserve"> вод)</w:t>
            </w:r>
            <w:r w:rsidRPr="00DA2931">
              <w:rPr>
                <w:sz w:val="24"/>
                <w:szCs w:val="24"/>
              </w:rPr>
              <w:t>;</w:t>
            </w:r>
            <w:r w:rsidRPr="00693C22">
              <w:rPr>
                <w:sz w:val="24"/>
                <w:szCs w:val="24"/>
              </w:rPr>
              <w:t xml:space="preserve"> вдол</w:t>
            </w:r>
            <w:r w:rsidRPr="00DA2931">
              <w:rPr>
                <w:sz w:val="24"/>
                <w:szCs w:val="24"/>
              </w:rPr>
              <w:t xml:space="preserve">ь </w:t>
            </w:r>
            <w:r w:rsidRPr="00693C22">
              <w:rPr>
                <w:sz w:val="24"/>
                <w:szCs w:val="24"/>
              </w:rPr>
              <w:t>побер</w:t>
            </w:r>
            <w:r w:rsidRPr="00DA2931">
              <w:rPr>
                <w:sz w:val="24"/>
                <w:szCs w:val="24"/>
              </w:rPr>
              <w:t>ежья</w:t>
            </w:r>
            <w:r w:rsidRPr="00693C22">
              <w:rPr>
                <w:sz w:val="24"/>
                <w:szCs w:val="24"/>
              </w:rPr>
              <w:t xml:space="preserve"> небольши</w:t>
            </w:r>
            <w:r w:rsidRPr="00DA2931">
              <w:rPr>
                <w:sz w:val="24"/>
                <w:szCs w:val="24"/>
              </w:rPr>
              <w:t xml:space="preserve">х </w:t>
            </w:r>
            <w:r w:rsidRPr="00693C22">
              <w:rPr>
                <w:sz w:val="24"/>
                <w:szCs w:val="24"/>
              </w:rPr>
              <w:t>л</w:t>
            </w:r>
            <w:r w:rsidRPr="00DA2931">
              <w:rPr>
                <w:sz w:val="24"/>
                <w:szCs w:val="24"/>
              </w:rPr>
              <w:t>ес</w:t>
            </w:r>
            <w:r w:rsidRPr="00693C22">
              <w:rPr>
                <w:sz w:val="24"/>
                <w:szCs w:val="24"/>
              </w:rPr>
              <w:t>ны</w:t>
            </w:r>
            <w:r w:rsidRPr="00DA2931">
              <w:rPr>
                <w:sz w:val="24"/>
                <w:szCs w:val="24"/>
              </w:rPr>
              <w:t>х</w:t>
            </w:r>
            <w:r w:rsidRPr="00693C22">
              <w:rPr>
                <w:sz w:val="24"/>
                <w:szCs w:val="24"/>
              </w:rPr>
              <w:t xml:space="preserve"> о</w:t>
            </w:r>
            <w:r w:rsidRPr="00DA2931">
              <w:rPr>
                <w:sz w:val="24"/>
                <w:szCs w:val="24"/>
              </w:rPr>
              <w:t>зер</w:t>
            </w:r>
          </w:p>
        </w:tc>
        <w:tc>
          <w:tcPr>
            <w:tcW w:w="3084" w:type="dxa"/>
            <w:shd w:val="clear" w:color="auto" w:fill="auto"/>
          </w:tcPr>
          <w:p w:rsidR="00DA2931" w:rsidRPr="00DA2931" w:rsidRDefault="00DA2931" w:rsidP="00693C22">
            <w:pPr>
              <w:widowControl w:val="0"/>
              <w:ind w:right="261"/>
              <w:rPr>
                <w:sz w:val="24"/>
                <w:szCs w:val="24"/>
              </w:rPr>
            </w:pPr>
            <w:r w:rsidRPr="00DA2931">
              <w:rPr>
                <w:sz w:val="24"/>
                <w:szCs w:val="24"/>
              </w:rPr>
              <w:t>Б</w:t>
            </w:r>
            <w:r w:rsidRPr="00693C22">
              <w:rPr>
                <w:sz w:val="24"/>
                <w:szCs w:val="24"/>
              </w:rPr>
              <w:t>у</w:t>
            </w:r>
            <w:r w:rsidRPr="00DA2931">
              <w:rPr>
                <w:sz w:val="24"/>
                <w:szCs w:val="24"/>
              </w:rPr>
              <w:t>фе</w:t>
            </w:r>
            <w:r w:rsidRPr="00693C22">
              <w:rPr>
                <w:sz w:val="24"/>
                <w:szCs w:val="24"/>
              </w:rPr>
              <w:t>рн</w:t>
            </w:r>
            <w:r w:rsidRPr="00DA2931">
              <w:rPr>
                <w:sz w:val="24"/>
                <w:szCs w:val="24"/>
              </w:rPr>
              <w:t>ая з</w:t>
            </w:r>
            <w:r w:rsidRPr="00693C22">
              <w:rPr>
                <w:sz w:val="24"/>
                <w:szCs w:val="24"/>
              </w:rPr>
              <w:t>он</w:t>
            </w:r>
            <w:r w:rsidRPr="00DA2931">
              <w:rPr>
                <w:sz w:val="24"/>
                <w:szCs w:val="24"/>
              </w:rPr>
              <w:t xml:space="preserve">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 xml:space="preserve">в </w:t>
            </w:r>
            <w:r w:rsidRPr="00693C22">
              <w:rPr>
                <w:sz w:val="24"/>
                <w:szCs w:val="24"/>
              </w:rPr>
              <w:t>должн</w:t>
            </w:r>
            <w:r w:rsidRPr="00DA2931">
              <w:rPr>
                <w:sz w:val="24"/>
                <w:szCs w:val="24"/>
              </w:rPr>
              <w:t>а</w:t>
            </w:r>
            <w:r w:rsidRPr="00693C22">
              <w:rPr>
                <w:sz w:val="24"/>
                <w:szCs w:val="24"/>
              </w:rPr>
              <w:t xml:space="preserve"> охв</w:t>
            </w:r>
            <w:r w:rsidRPr="00DA2931">
              <w:rPr>
                <w:sz w:val="24"/>
                <w:szCs w:val="24"/>
              </w:rPr>
              <w:t>атывать затапли</w:t>
            </w:r>
            <w:r w:rsidRPr="00693C22">
              <w:rPr>
                <w:sz w:val="24"/>
                <w:szCs w:val="24"/>
              </w:rPr>
              <w:t>ва</w:t>
            </w:r>
            <w:r w:rsidRPr="00DA2931">
              <w:rPr>
                <w:sz w:val="24"/>
                <w:szCs w:val="24"/>
              </w:rPr>
              <w:t>ем</w:t>
            </w:r>
            <w:r w:rsidRPr="00693C22">
              <w:rPr>
                <w:sz w:val="24"/>
                <w:szCs w:val="24"/>
              </w:rPr>
              <w:t>ы</w:t>
            </w:r>
            <w:r w:rsidRPr="00DA2931">
              <w:rPr>
                <w:sz w:val="24"/>
                <w:szCs w:val="24"/>
              </w:rPr>
              <w:t>е час</w:t>
            </w:r>
            <w:r w:rsidRPr="00693C22">
              <w:rPr>
                <w:sz w:val="24"/>
                <w:szCs w:val="24"/>
              </w:rPr>
              <w:t>т</w:t>
            </w:r>
            <w:r w:rsidRPr="00DA2931">
              <w:rPr>
                <w:sz w:val="24"/>
                <w:szCs w:val="24"/>
              </w:rPr>
              <w:t>и</w:t>
            </w:r>
            <w:r w:rsidRPr="00693C22">
              <w:rPr>
                <w:sz w:val="24"/>
                <w:szCs w:val="24"/>
              </w:rPr>
              <w:t xml:space="preserve"> и</w:t>
            </w:r>
            <w:r w:rsidRPr="00DA2931">
              <w:rPr>
                <w:sz w:val="24"/>
                <w:szCs w:val="24"/>
              </w:rPr>
              <w:t xml:space="preserve">х </w:t>
            </w:r>
            <w:r w:rsidRPr="00693C22">
              <w:rPr>
                <w:sz w:val="24"/>
                <w:szCs w:val="24"/>
              </w:rPr>
              <w:t>пойм</w:t>
            </w:r>
            <w:r w:rsidRPr="00DA2931">
              <w:rPr>
                <w:sz w:val="24"/>
                <w:szCs w:val="24"/>
              </w:rPr>
              <w:t>ыцел</w:t>
            </w:r>
            <w:r w:rsidRPr="00693C22">
              <w:rPr>
                <w:sz w:val="24"/>
                <w:szCs w:val="24"/>
              </w:rPr>
              <w:t>и</w:t>
            </w:r>
            <w:r w:rsidRPr="00DA2931">
              <w:rPr>
                <w:sz w:val="24"/>
                <w:szCs w:val="24"/>
              </w:rPr>
              <w:t>к</w:t>
            </w:r>
            <w:r w:rsidRPr="00693C22">
              <w:rPr>
                <w:sz w:val="24"/>
                <w:szCs w:val="24"/>
              </w:rPr>
              <w:t>о</w:t>
            </w:r>
            <w:r w:rsidRPr="00DA2931">
              <w:rPr>
                <w:sz w:val="24"/>
                <w:szCs w:val="24"/>
              </w:rPr>
              <w:t>м.</w:t>
            </w:r>
            <w:r w:rsidRPr="00693C22">
              <w:rPr>
                <w:sz w:val="24"/>
                <w:szCs w:val="24"/>
              </w:rPr>
              <w:t xml:space="preserve"> Ширин</w:t>
            </w:r>
            <w:r w:rsidRPr="00DA2931">
              <w:rPr>
                <w:sz w:val="24"/>
                <w:szCs w:val="24"/>
              </w:rPr>
              <w:t xml:space="preserve">а </w:t>
            </w:r>
            <w:r w:rsidRPr="00693C22">
              <w:rPr>
                <w:sz w:val="24"/>
                <w:szCs w:val="24"/>
              </w:rPr>
              <w:t>бу</w:t>
            </w:r>
            <w:r w:rsidRPr="00DA2931">
              <w:rPr>
                <w:sz w:val="24"/>
                <w:szCs w:val="24"/>
              </w:rPr>
              <w:t>фе</w:t>
            </w:r>
            <w:r w:rsidRPr="00693C22">
              <w:rPr>
                <w:sz w:val="24"/>
                <w:szCs w:val="24"/>
              </w:rPr>
              <w:t>рно</w:t>
            </w:r>
            <w:r w:rsidRPr="00DA2931">
              <w:rPr>
                <w:sz w:val="24"/>
                <w:szCs w:val="24"/>
              </w:rPr>
              <w:t>й</w:t>
            </w:r>
            <w:r w:rsidRPr="00693C22">
              <w:rPr>
                <w:sz w:val="24"/>
                <w:szCs w:val="24"/>
              </w:rPr>
              <w:t xml:space="preserve"> зон</w:t>
            </w:r>
            <w:r w:rsidRPr="00DA2931">
              <w:rPr>
                <w:sz w:val="24"/>
                <w:szCs w:val="24"/>
              </w:rPr>
              <w:t>ы</w:t>
            </w:r>
            <w:r w:rsidRPr="00693C22">
              <w:rPr>
                <w:sz w:val="24"/>
                <w:szCs w:val="24"/>
              </w:rPr>
              <w:t xml:space="preserve"> 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хи</w:t>
            </w:r>
            <w:r w:rsidRPr="00693C22">
              <w:rPr>
                <w:sz w:val="24"/>
                <w:szCs w:val="24"/>
              </w:rPr>
              <w:t>л</w:t>
            </w:r>
            <w:r w:rsidRPr="00DA2931">
              <w:rPr>
                <w:sz w:val="24"/>
                <w:szCs w:val="24"/>
              </w:rPr>
              <w:t>и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w:t>
            </w:r>
            <w:r w:rsidRPr="00693C22">
              <w:rPr>
                <w:sz w:val="24"/>
                <w:szCs w:val="24"/>
              </w:rPr>
              <w:t>должн</w:t>
            </w:r>
            <w:r w:rsidRPr="00DA2931">
              <w:rPr>
                <w:sz w:val="24"/>
                <w:szCs w:val="24"/>
              </w:rPr>
              <w:t>а</w:t>
            </w:r>
            <w:r w:rsidRPr="00693C22">
              <w:rPr>
                <w:sz w:val="24"/>
                <w:szCs w:val="24"/>
              </w:rPr>
              <w:t xml:space="preserve"> бы</w:t>
            </w:r>
            <w:r w:rsidRPr="00DA2931">
              <w:rPr>
                <w:sz w:val="24"/>
                <w:szCs w:val="24"/>
              </w:rPr>
              <w:t>ть</w:t>
            </w:r>
            <w:r w:rsidRPr="00693C22">
              <w:rPr>
                <w:sz w:val="24"/>
                <w:szCs w:val="24"/>
              </w:rPr>
              <w:t xml:space="preserve"> н</w:t>
            </w:r>
            <w:r w:rsidRPr="00DA2931">
              <w:rPr>
                <w:sz w:val="24"/>
                <w:szCs w:val="24"/>
              </w:rPr>
              <w:t>е ме</w:t>
            </w:r>
            <w:r w:rsidRPr="00693C22">
              <w:rPr>
                <w:sz w:val="24"/>
                <w:szCs w:val="24"/>
              </w:rPr>
              <w:t>нь</w:t>
            </w:r>
            <w:r w:rsidRPr="00DA2931">
              <w:rPr>
                <w:sz w:val="24"/>
                <w:szCs w:val="24"/>
              </w:rPr>
              <w:t>ше 20 м от р</w:t>
            </w:r>
            <w:r w:rsidRPr="00693C22">
              <w:rPr>
                <w:sz w:val="24"/>
                <w:szCs w:val="24"/>
              </w:rPr>
              <w:t>у</w:t>
            </w:r>
            <w:r w:rsidRPr="00DA2931">
              <w:rPr>
                <w:sz w:val="24"/>
                <w:szCs w:val="24"/>
              </w:rPr>
              <w:t>славодот</w:t>
            </w:r>
            <w:r w:rsidRPr="00693C22">
              <w:rPr>
                <w:sz w:val="24"/>
                <w:szCs w:val="24"/>
              </w:rPr>
              <w:t>о</w:t>
            </w:r>
            <w:r w:rsidRPr="00DA2931">
              <w:rPr>
                <w:sz w:val="24"/>
                <w:szCs w:val="24"/>
              </w:rPr>
              <w:t xml:space="preserve">каили </w:t>
            </w:r>
            <w:r w:rsidRPr="00693C22">
              <w:rPr>
                <w:sz w:val="24"/>
                <w:szCs w:val="24"/>
              </w:rPr>
              <w:t>о</w:t>
            </w:r>
            <w:r w:rsidRPr="00DA2931">
              <w:rPr>
                <w:sz w:val="24"/>
                <w:szCs w:val="24"/>
              </w:rPr>
              <w:t>тг</w:t>
            </w:r>
            <w:r w:rsidRPr="00693C22">
              <w:rPr>
                <w:sz w:val="24"/>
                <w:szCs w:val="24"/>
              </w:rPr>
              <w:t>раниц</w:t>
            </w:r>
            <w:r w:rsidRPr="00DA2931">
              <w:rPr>
                <w:sz w:val="24"/>
                <w:szCs w:val="24"/>
              </w:rPr>
              <w:t>ы</w:t>
            </w:r>
            <w:r w:rsidRPr="00693C22">
              <w:rPr>
                <w:sz w:val="24"/>
                <w:szCs w:val="24"/>
              </w:rPr>
              <w:t xml:space="preserve"> б</w:t>
            </w:r>
            <w:r w:rsidRPr="00DA2931">
              <w:rPr>
                <w:sz w:val="24"/>
                <w:szCs w:val="24"/>
              </w:rPr>
              <w:t>ез</w:t>
            </w:r>
            <w:r w:rsidRPr="00693C22">
              <w:rPr>
                <w:sz w:val="24"/>
                <w:szCs w:val="24"/>
              </w:rPr>
              <w:t>л</w:t>
            </w:r>
            <w:r w:rsidRPr="00DA2931">
              <w:rPr>
                <w:sz w:val="24"/>
                <w:szCs w:val="24"/>
              </w:rPr>
              <w:t>е</w:t>
            </w:r>
            <w:r w:rsidRPr="00693C22">
              <w:rPr>
                <w:sz w:val="24"/>
                <w:szCs w:val="24"/>
              </w:rPr>
              <w:t>сно</w:t>
            </w:r>
            <w:r w:rsidRPr="00DA2931">
              <w:rPr>
                <w:sz w:val="24"/>
                <w:szCs w:val="24"/>
              </w:rPr>
              <w:t>й</w:t>
            </w:r>
            <w:r w:rsidRPr="00693C22">
              <w:rPr>
                <w:sz w:val="24"/>
                <w:szCs w:val="24"/>
              </w:rPr>
              <w:t xml:space="preserve"> пойм</w:t>
            </w:r>
            <w:r w:rsidRPr="00DA2931">
              <w:rPr>
                <w:sz w:val="24"/>
                <w:szCs w:val="24"/>
              </w:rPr>
              <w:t>ывс</w:t>
            </w:r>
            <w:r w:rsidRPr="00693C22">
              <w:rPr>
                <w:sz w:val="24"/>
                <w:szCs w:val="24"/>
              </w:rPr>
              <w:t>лу</w:t>
            </w:r>
            <w:r w:rsidRPr="00DA2931">
              <w:rPr>
                <w:sz w:val="24"/>
                <w:szCs w:val="24"/>
              </w:rPr>
              <w:t>чае ее нал</w:t>
            </w:r>
            <w:r w:rsidRPr="00693C22">
              <w:rPr>
                <w:sz w:val="24"/>
                <w:szCs w:val="24"/>
              </w:rPr>
              <w:t>и</w:t>
            </w:r>
            <w:r w:rsidRPr="00DA2931">
              <w:rPr>
                <w:sz w:val="24"/>
                <w:szCs w:val="24"/>
              </w:rPr>
              <w:t>ч</w:t>
            </w:r>
            <w:r w:rsidRPr="00693C22">
              <w:rPr>
                <w:sz w:val="24"/>
                <w:szCs w:val="24"/>
              </w:rPr>
              <w:t>и</w:t>
            </w:r>
            <w:r w:rsidRPr="00DA2931">
              <w:rPr>
                <w:sz w:val="24"/>
                <w:szCs w:val="24"/>
              </w:rPr>
              <w:t>я. Ш</w:t>
            </w:r>
            <w:r w:rsidRPr="00693C22">
              <w:rPr>
                <w:sz w:val="24"/>
                <w:szCs w:val="24"/>
              </w:rPr>
              <w:t>ирин</w:t>
            </w:r>
            <w:r w:rsidRPr="00DA2931">
              <w:rPr>
                <w:sz w:val="24"/>
                <w:szCs w:val="24"/>
              </w:rPr>
              <w:t>а б</w:t>
            </w:r>
            <w:r w:rsidRPr="00693C22">
              <w:rPr>
                <w:sz w:val="24"/>
                <w:szCs w:val="24"/>
              </w:rPr>
              <w:t>у</w:t>
            </w:r>
            <w:r w:rsidRPr="00DA2931">
              <w:rPr>
                <w:sz w:val="24"/>
                <w:szCs w:val="24"/>
              </w:rPr>
              <w:t>ферн</w:t>
            </w:r>
            <w:r w:rsidRPr="00693C22">
              <w:rPr>
                <w:sz w:val="24"/>
                <w:szCs w:val="24"/>
              </w:rPr>
              <w:t>о</w:t>
            </w:r>
            <w:r w:rsidRPr="00DA2931">
              <w:rPr>
                <w:sz w:val="24"/>
                <w:szCs w:val="24"/>
              </w:rPr>
              <w:t>й</w:t>
            </w:r>
            <w:r w:rsidRPr="00693C22">
              <w:rPr>
                <w:sz w:val="24"/>
                <w:szCs w:val="24"/>
              </w:rPr>
              <w:t xml:space="preserve"> зон</w:t>
            </w:r>
            <w:r w:rsidRPr="00DA2931">
              <w:rPr>
                <w:sz w:val="24"/>
                <w:szCs w:val="24"/>
              </w:rPr>
              <w:t>ы во</w:t>
            </w:r>
            <w:r w:rsidRPr="00693C22">
              <w:rPr>
                <w:sz w:val="24"/>
                <w:szCs w:val="24"/>
              </w:rPr>
              <w:t>кру</w:t>
            </w:r>
            <w:r w:rsidRPr="00DA2931">
              <w:rPr>
                <w:sz w:val="24"/>
                <w:szCs w:val="24"/>
              </w:rPr>
              <w:t>г п</w:t>
            </w:r>
            <w:r w:rsidRPr="00693C22">
              <w:rPr>
                <w:sz w:val="24"/>
                <w:szCs w:val="24"/>
              </w:rPr>
              <w:t>риродны</w:t>
            </w:r>
            <w:r w:rsidRPr="00DA2931">
              <w:rPr>
                <w:sz w:val="24"/>
                <w:szCs w:val="24"/>
              </w:rPr>
              <w:t>х выхо</w:t>
            </w:r>
            <w:r w:rsidRPr="00693C22">
              <w:rPr>
                <w:sz w:val="24"/>
                <w:szCs w:val="24"/>
              </w:rPr>
              <w:t>до</w:t>
            </w:r>
            <w:r w:rsidRPr="00DA2931">
              <w:rPr>
                <w:sz w:val="24"/>
                <w:szCs w:val="24"/>
              </w:rPr>
              <w:t>в</w:t>
            </w:r>
            <w:r w:rsidRPr="00693C22">
              <w:rPr>
                <w:sz w:val="24"/>
                <w:szCs w:val="24"/>
              </w:rPr>
              <w:t xml:space="preserve"> 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 xml:space="preserve">ди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х</w:t>
            </w:r>
            <w:r w:rsidRPr="00693C22">
              <w:rPr>
                <w:sz w:val="24"/>
                <w:szCs w:val="24"/>
              </w:rPr>
              <w:t xml:space="preserve"> л</w:t>
            </w:r>
            <w:r w:rsidRPr="00DA2931">
              <w:rPr>
                <w:sz w:val="24"/>
                <w:szCs w:val="24"/>
              </w:rPr>
              <w:t>е</w:t>
            </w:r>
            <w:r w:rsidRPr="00693C22">
              <w:rPr>
                <w:sz w:val="24"/>
                <w:szCs w:val="24"/>
              </w:rPr>
              <w:t>сны</w:t>
            </w:r>
            <w:r w:rsidRPr="00DA2931">
              <w:rPr>
                <w:sz w:val="24"/>
                <w:szCs w:val="24"/>
              </w:rPr>
              <w:t>х</w:t>
            </w:r>
            <w:r w:rsidRPr="00693C22">
              <w:rPr>
                <w:sz w:val="24"/>
                <w:szCs w:val="24"/>
              </w:rPr>
              <w:t xml:space="preserve"> о</w:t>
            </w:r>
            <w:r w:rsidRPr="00DA2931">
              <w:rPr>
                <w:sz w:val="24"/>
                <w:szCs w:val="24"/>
              </w:rPr>
              <w:t>зер</w:t>
            </w:r>
            <w:r w:rsidRPr="00693C22">
              <w:rPr>
                <w:sz w:val="24"/>
                <w:szCs w:val="24"/>
              </w:rPr>
              <w:t>должн</w:t>
            </w:r>
            <w:r w:rsidRPr="00DA2931">
              <w:rPr>
                <w:sz w:val="24"/>
                <w:szCs w:val="24"/>
              </w:rPr>
              <w:t xml:space="preserve">а </w:t>
            </w:r>
            <w:r w:rsidRPr="00693C22">
              <w:rPr>
                <w:sz w:val="24"/>
                <w:szCs w:val="24"/>
              </w:rPr>
              <w:t>со</w:t>
            </w:r>
            <w:r w:rsidRPr="00DA2931">
              <w:rPr>
                <w:sz w:val="24"/>
                <w:szCs w:val="24"/>
              </w:rPr>
              <w:t>став</w:t>
            </w:r>
            <w:r w:rsidRPr="00693C22">
              <w:rPr>
                <w:sz w:val="24"/>
                <w:szCs w:val="24"/>
              </w:rPr>
              <w:t>л</w:t>
            </w:r>
            <w:r w:rsidRPr="00DA2931">
              <w:rPr>
                <w:sz w:val="24"/>
                <w:szCs w:val="24"/>
              </w:rPr>
              <w:t>ять</w:t>
            </w:r>
            <w:r w:rsidRPr="00693C22">
              <w:rPr>
                <w:sz w:val="24"/>
                <w:szCs w:val="24"/>
              </w:rPr>
              <w:t>н</w:t>
            </w:r>
            <w:r w:rsidRPr="00DA2931">
              <w:rPr>
                <w:sz w:val="24"/>
                <w:szCs w:val="24"/>
              </w:rPr>
              <w:t xml:space="preserve">е </w:t>
            </w:r>
            <w:r w:rsidRPr="00DA2931">
              <w:rPr>
                <w:sz w:val="24"/>
                <w:szCs w:val="24"/>
              </w:rPr>
              <w:lastRenderedPageBreak/>
              <w:t>ме</w:t>
            </w:r>
            <w:r w:rsidRPr="00693C22">
              <w:rPr>
                <w:sz w:val="24"/>
                <w:szCs w:val="24"/>
              </w:rPr>
              <w:t>н</w:t>
            </w:r>
            <w:r w:rsidRPr="00DA2931">
              <w:rPr>
                <w:sz w:val="24"/>
                <w:szCs w:val="24"/>
              </w:rPr>
              <w:t>ее</w:t>
            </w:r>
            <w:r w:rsidRPr="00693C22">
              <w:rPr>
                <w:sz w:val="24"/>
                <w:szCs w:val="24"/>
              </w:rPr>
              <w:t xml:space="preserve"> 5</w:t>
            </w:r>
            <w:r w:rsidRPr="00DA2931">
              <w:rPr>
                <w:sz w:val="24"/>
                <w:szCs w:val="24"/>
              </w:rPr>
              <w:t>0м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lastRenderedPageBreak/>
              <w:t>6</w:t>
            </w:r>
          </w:p>
        </w:tc>
        <w:tc>
          <w:tcPr>
            <w:tcW w:w="2687" w:type="dxa"/>
            <w:shd w:val="clear" w:color="auto" w:fill="auto"/>
          </w:tcPr>
          <w:p w:rsidR="002553F7" w:rsidRPr="002553F7" w:rsidRDefault="002553F7" w:rsidP="00693C22">
            <w:pPr>
              <w:widowControl w:val="0"/>
              <w:ind w:right="2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еса</w:t>
            </w:r>
            <w:r w:rsidRPr="00693C22">
              <w:rPr>
                <w:sz w:val="24"/>
                <w:szCs w:val="24"/>
              </w:rPr>
              <w:t xml:space="preserve"> н</w:t>
            </w:r>
            <w:r w:rsidRPr="002553F7">
              <w:rPr>
                <w:sz w:val="24"/>
                <w:szCs w:val="24"/>
              </w:rPr>
              <w:t>а к</w:t>
            </w:r>
            <w:r w:rsidRPr="00693C22">
              <w:rPr>
                <w:sz w:val="24"/>
                <w:szCs w:val="24"/>
              </w:rPr>
              <w:t>ру</w:t>
            </w:r>
            <w:r w:rsidRPr="002553F7">
              <w:rPr>
                <w:sz w:val="24"/>
                <w:szCs w:val="24"/>
              </w:rPr>
              <w:t>тыхск</w:t>
            </w:r>
            <w:r w:rsidRPr="00693C22">
              <w:rPr>
                <w:sz w:val="24"/>
                <w:szCs w:val="24"/>
              </w:rPr>
              <w:t>лонах</w:t>
            </w:r>
            <w:r w:rsidRPr="002553F7">
              <w:rPr>
                <w:sz w:val="24"/>
                <w:szCs w:val="24"/>
              </w:rPr>
              <w:t>, скал</w:t>
            </w:r>
            <w:r w:rsidRPr="00693C22">
              <w:rPr>
                <w:sz w:val="24"/>
                <w:szCs w:val="24"/>
              </w:rPr>
              <w:t>ьны</w:t>
            </w:r>
            <w:r w:rsidRPr="002553F7">
              <w:rPr>
                <w:sz w:val="24"/>
                <w:szCs w:val="24"/>
              </w:rPr>
              <w:t xml:space="preserve">х </w:t>
            </w:r>
            <w:r w:rsidRPr="00693C22">
              <w:rPr>
                <w:sz w:val="24"/>
                <w:szCs w:val="24"/>
              </w:rPr>
              <w:t>обн</w:t>
            </w:r>
            <w:r w:rsidRPr="002553F7">
              <w:rPr>
                <w:sz w:val="24"/>
                <w:szCs w:val="24"/>
              </w:rPr>
              <w:t>а</w:t>
            </w:r>
            <w:r w:rsidRPr="00693C22">
              <w:rPr>
                <w:sz w:val="24"/>
                <w:szCs w:val="24"/>
              </w:rPr>
              <w:t>ж</w:t>
            </w:r>
            <w:r w:rsidRPr="002553F7">
              <w:rPr>
                <w:sz w:val="24"/>
                <w:szCs w:val="24"/>
              </w:rPr>
              <w:t>е</w:t>
            </w:r>
            <w:r w:rsidRPr="00693C22">
              <w:rPr>
                <w:sz w:val="24"/>
                <w:szCs w:val="24"/>
              </w:rPr>
              <w:t>ниях</w:t>
            </w:r>
            <w:r w:rsidRPr="002553F7">
              <w:rPr>
                <w:sz w:val="24"/>
                <w:szCs w:val="24"/>
              </w:rPr>
              <w:t>, ма</w:t>
            </w:r>
            <w:r w:rsidRPr="00693C22">
              <w:rPr>
                <w:sz w:val="24"/>
                <w:szCs w:val="24"/>
              </w:rPr>
              <w:t>ломо</w:t>
            </w:r>
            <w:r w:rsidRPr="002553F7">
              <w:rPr>
                <w:sz w:val="24"/>
                <w:szCs w:val="24"/>
              </w:rPr>
              <w:t>щ</w:t>
            </w:r>
            <w:r w:rsidRPr="00693C22">
              <w:rPr>
                <w:sz w:val="24"/>
                <w:szCs w:val="24"/>
              </w:rPr>
              <w:t>ны</w:t>
            </w:r>
            <w:r w:rsidRPr="002553F7">
              <w:rPr>
                <w:sz w:val="24"/>
                <w:szCs w:val="24"/>
              </w:rPr>
              <w:t xml:space="preserve">х </w:t>
            </w:r>
            <w:r w:rsidRPr="00693C22">
              <w:rPr>
                <w:sz w:val="24"/>
                <w:szCs w:val="24"/>
              </w:rPr>
              <w:t>по</w:t>
            </w:r>
            <w:r w:rsidRPr="002553F7">
              <w:rPr>
                <w:sz w:val="24"/>
                <w:szCs w:val="24"/>
              </w:rPr>
              <w:t>чва</w:t>
            </w:r>
            <w:r w:rsidRPr="00693C22">
              <w:rPr>
                <w:sz w:val="24"/>
                <w:szCs w:val="24"/>
              </w:rPr>
              <w:t>х</w:t>
            </w:r>
            <w:r w:rsidRPr="002553F7">
              <w:rPr>
                <w:sz w:val="24"/>
                <w:szCs w:val="24"/>
              </w:rPr>
              <w:t>,</w:t>
            </w:r>
            <w:r w:rsidRPr="00693C22">
              <w:rPr>
                <w:sz w:val="24"/>
                <w:szCs w:val="24"/>
              </w:rPr>
              <w:t xml:space="preserve"> у</w:t>
            </w:r>
            <w:r w:rsidRPr="002553F7">
              <w:rPr>
                <w:sz w:val="24"/>
                <w:szCs w:val="24"/>
              </w:rPr>
              <w:t>язвим</w:t>
            </w:r>
            <w:r w:rsidRPr="00693C22">
              <w:rPr>
                <w:sz w:val="24"/>
                <w:szCs w:val="24"/>
              </w:rPr>
              <w:t>ы</w:t>
            </w:r>
            <w:r w:rsidRPr="002553F7">
              <w:rPr>
                <w:sz w:val="24"/>
                <w:szCs w:val="24"/>
              </w:rPr>
              <w:t xml:space="preserve">х </w:t>
            </w:r>
            <w:r w:rsidRPr="00693C22">
              <w:rPr>
                <w:sz w:val="24"/>
                <w:szCs w:val="24"/>
              </w:rPr>
              <w:t>дл</w:t>
            </w:r>
            <w:r w:rsidRPr="002553F7">
              <w:rPr>
                <w:sz w:val="24"/>
                <w:szCs w:val="24"/>
              </w:rPr>
              <w:t>я э</w:t>
            </w:r>
            <w:r w:rsidRPr="00693C22">
              <w:rPr>
                <w:sz w:val="24"/>
                <w:szCs w:val="24"/>
              </w:rPr>
              <w:t>ро</w:t>
            </w:r>
            <w:r w:rsidRPr="002553F7">
              <w:rPr>
                <w:sz w:val="24"/>
                <w:szCs w:val="24"/>
              </w:rPr>
              <w:t>з</w:t>
            </w:r>
            <w:r w:rsidRPr="00693C22">
              <w:rPr>
                <w:sz w:val="24"/>
                <w:szCs w:val="24"/>
              </w:rPr>
              <w:t>и</w:t>
            </w:r>
            <w:r w:rsidRPr="002553F7">
              <w:rPr>
                <w:sz w:val="24"/>
                <w:szCs w:val="24"/>
              </w:rPr>
              <w:t xml:space="preserve">ии </w:t>
            </w:r>
            <w:r w:rsidRPr="00693C22">
              <w:rPr>
                <w:sz w:val="24"/>
                <w:szCs w:val="24"/>
              </w:rPr>
              <w:t>д</w:t>
            </w:r>
            <w:r w:rsidRPr="002553F7">
              <w:rPr>
                <w:sz w:val="24"/>
                <w:szCs w:val="24"/>
              </w:rPr>
              <w:t>ефл</w:t>
            </w:r>
            <w:r w:rsidRPr="00693C22">
              <w:rPr>
                <w:sz w:val="24"/>
                <w:szCs w:val="24"/>
              </w:rPr>
              <w:t>яци</w:t>
            </w:r>
            <w:r w:rsidRPr="002553F7">
              <w:rPr>
                <w:sz w:val="24"/>
                <w:szCs w:val="24"/>
              </w:rPr>
              <w:t>и</w:t>
            </w:r>
          </w:p>
        </w:tc>
        <w:tc>
          <w:tcPr>
            <w:tcW w:w="3260" w:type="dxa"/>
            <w:shd w:val="clear" w:color="auto" w:fill="auto"/>
          </w:tcPr>
          <w:p w:rsidR="002553F7" w:rsidRPr="002553F7" w:rsidRDefault="002553F7" w:rsidP="00693C22">
            <w:pPr>
              <w:widowControl w:val="0"/>
              <w:ind w:right="77"/>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вдол</w:t>
            </w:r>
            <w:r w:rsidRPr="002553F7">
              <w:rPr>
                <w:sz w:val="24"/>
                <w:szCs w:val="24"/>
              </w:rPr>
              <w:t>ьг</w:t>
            </w:r>
            <w:r w:rsidRPr="00693C22">
              <w:rPr>
                <w:sz w:val="24"/>
                <w:szCs w:val="24"/>
              </w:rPr>
              <w:t>лубо</w:t>
            </w:r>
            <w:r w:rsidRPr="002553F7">
              <w:rPr>
                <w:sz w:val="24"/>
                <w:szCs w:val="24"/>
              </w:rPr>
              <w:t>ко вреза</w:t>
            </w:r>
            <w:r w:rsidRPr="00693C22">
              <w:rPr>
                <w:sz w:val="24"/>
                <w:szCs w:val="24"/>
              </w:rPr>
              <w:t>нны</w:t>
            </w:r>
            <w:r w:rsidRPr="002553F7">
              <w:rPr>
                <w:sz w:val="24"/>
                <w:szCs w:val="24"/>
              </w:rPr>
              <w:t>х</w:t>
            </w:r>
            <w:r w:rsidRPr="00693C22">
              <w:rPr>
                <w:sz w:val="24"/>
                <w:szCs w:val="24"/>
              </w:rPr>
              <w:t xml:space="preserve"> доли</w:t>
            </w:r>
            <w:r w:rsidRPr="002553F7">
              <w:rPr>
                <w:sz w:val="24"/>
                <w:szCs w:val="24"/>
              </w:rPr>
              <w:t>н</w:t>
            </w:r>
            <w:r w:rsidRPr="00693C22">
              <w:rPr>
                <w:sz w:val="24"/>
                <w:szCs w:val="24"/>
              </w:rPr>
              <w:t xml:space="preserve"> водотоко</w:t>
            </w:r>
            <w:r w:rsidRPr="002553F7">
              <w:rPr>
                <w:sz w:val="24"/>
                <w:szCs w:val="24"/>
              </w:rPr>
              <w:t>в (ка</w:t>
            </w:r>
            <w:r w:rsidRPr="00693C22">
              <w:rPr>
                <w:sz w:val="24"/>
                <w:szCs w:val="24"/>
              </w:rPr>
              <w:t>ньоно</w:t>
            </w:r>
            <w:r w:rsidRPr="002553F7">
              <w:rPr>
                <w:sz w:val="24"/>
                <w:szCs w:val="24"/>
              </w:rPr>
              <w:t>в,</w:t>
            </w:r>
            <w:r w:rsidRPr="00693C22">
              <w:rPr>
                <w:sz w:val="24"/>
                <w:szCs w:val="24"/>
              </w:rPr>
              <w:t xml:space="preserve"> у</w:t>
            </w:r>
            <w:r w:rsidRPr="002553F7">
              <w:rPr>
                <w:sz w:val="24"/>
                <w:szCs w:val="24"/>
              </w:rPr>
              <w:t>ще</w:t>
            </w:r>
            <w:r w:rsidRPr="00693C22">
              <w:rPr>
                <w:sz w:val="24"/>
                <w:szCs w:val="24"/>
              </w:rPr>
              <w:t>лий</w:t>
            </w:r>
            <w:r w:rsidRPr="002553F7">
              <w:rPr>
                <w:sz w:val="24"/>
                <w:szCs w:val="24"/>
              </w:rPr>
              <w:t>),</w:t>
            </w:r>
            <w:r w:rsidRPr="00693C22">
              <w:rPr>
                <w:sz w:val="24"/>
                <w:szCs w:val="24"/>
              </w:rPr>
              <w:t xml:space="preserve"> н</w:t>
            </w:r>
            <w:r w:rsidRPr="002553F7">
              <w:rPr>
                <w:sz w:val="24"/>
                <w:szCs w:val="24"/>
              </w:rPr>
              <w:t>а г</w:t>
            </w:r>
            <w:r w:rsidRPr="00693C22">
              <w:rPr>
                <w:sz w:val="24"/>
                <w:szCs w:val="24"/>
              </w:rPr>
              <w:t>раниц</w:t>
            </w:r>
            <w:r w:rsidRPr="002553F7">
              <w:rPr>
                <w:sz w:val="24"/>
                <w:szCs w:val="24"/>
              </w:rPr>
              <w:t xml:space="preserve">е с </w:t>
            </w:r>
            <w:r w:rsidRPr="00693C22">
              <w:rPr>
                <w:sz w:val="24"/>
                <w:szCs w:val="24"/>
              </w:rPr>
              <w:t>гольц</w:t>
            </w:r>
            <w:r w:rsidRPr="002553F7">
              <w:rPr>
                <w:sz w:val="24"/>
                <w:szCs w:val="24"/>
              </w:rPr>
              <w:t>а</w:t>
            </w:r>
            <w:r w:rsidRPr="00693C22">
              <w:rPr>
                <w:sz w:val="24"/>
                <w:szCs w:val="24"/>
              </w:rPr>
              <w:t>ми</w:t>
            </w:r>
            <w:r w:rsidRPr="002553F7">
              <w:rPr>
                <w:sz w:val="24"/>
                <w:szCs w:val="24"/>
              </w:rPr>
              <w:t>,</w:t>
            </w:r>
            <w:r w:rsidRPr="00693C22">
              <w:rPr>
                <w:sz w:val="24"/>
                <w:szCs w:val="24"/>
              </w:rPr>
              <w:t xml:space="preserve"> н</w:t>
            </w:r>
            <w:r w:rsidRPr="002553F7">
              <w:rPr>
                <w:sz w:val="24"/>
                <w:szCs w:val="24"/>
              </w:rPr>
              <w:t>а скал</w:t>
            </w:r>
            <w:r w:rsidRPr="00693C22">
              <w:rPr>
                <w:sz w:val="24"/>
                <w:szCs w:val="24"/>
              </w:rPr>
              <w:t>ьны</w:t>
            </w:r>
            <w:r w:rsidRPr="002553F7">
              <w:rPr>
                <w:sz w:val="24"/>
                <w:szCs w:val="24"/>
              </w:rPr>
              <w:t>х</w:t>
            </w:r>
            <w:r w:rsidRPr="00693C22">
              <w:rPr>
                <w:sz w:val="24"/>
                <w:szCs w:val="24"/>
              </w:rPr>
              <w:t xml:space="preserve"> обн</w:t>
            </w:r>
            <w:r w:rsidRPr="002553F7">
              <w:rPr>
                <w:sz w:val="24"/>
                <w:szCs w:val="24"/>
              </w:rPr>
              <w:t>а</w:t>
            </w:r>
            <w:r w:rsidRPr="00693C22">
              <w:rPr>
                <w:sz w:val="24"/>
                <w:szCs w:val="24"/>
              </w:rPr>
              <w:t>ж</w:t>
            </w:r>
            <w:r w:rsidRPr="002553F7">
              <w:rPr>
                <w:sz w:val="24"/>
                <w:szCs w:val="24"/>
              </w:rPr>
              <w:t>е</w:t>
            </w:r>
            <w:r w:rsidRPr="00693C22">
              <w:rPr>
                <w:sz w:val="24"/>
                <w:szCs w:val="24"/>
              </w:rPr>
              <w:t>ни</w:t>
            </w:r>
            <w:r w:rsidRPr="002553F7">
              <w:rPr>
                <w:sz w:val="24"/>
                <w:szCs w:val="24"/>
              </w:rPr>
              <w:t xml:space="preserve">яхи </w:t>
            </w:r>
            <w:r w:rsidRPr="00693C22">
              <w:rPr>
                <w:sz w:val="24"/>
                <w:szCs w:val="24"/>
              </w:rPr>
              <w:t>ины</w:t>
            </w:r>
            <w:r w:rsidRPr="002553F7">
              <w:rPr>
                <w:sz w:val="24"/>
                <w:szCs w:val="24"/>
              </w:rPr>
              <w:t>х</w:t>
            </w:r>
            <w:r w:rsidRPr="00693C22">
              <w:rPr>
                <w:sz w:val="24"/>
                <w:szCs w:val="24"/>
              </w:rPr>
              <w:t xml:space="preserve"> выхода</w:t>
            </w:r>
            <w:r w:rsidRPr="002553F7">
              <w:rPr>
                <w:sz w:val="24"/>
                <w:szCs w:val="24"/>
              </w:rPr>
              <w:t>хк</w:t>
            </w:r>
            <w:r w:rsidRPr="00693C22">
              <w:rPr>
                <w:sz w:val="24"/>
                <w:szCs w:val="24"/>
              </w:rPr>
              <w:t>оренны</w:t>
            </w:r>
            <w:r w:rsidRPr="002553F7">
              <w:rPr>
                <w:sz w:val="24"/>
                <w:szCs w:val="24"/>
              </w:rPr>
              <w:t>х г</w:t>
            </w:r>
            <w:r w:rsidRPr="00693C22">
              <w:rPr>
                <w:sz w:val="24"/>
                <w:szCs w:val="24"/>
              </w:rPr>
              <w:t>орны</w:t>
            </w:r>
            <w:r w:rsidRPr="002553F7">
              <w:rPr>
                <w:sz w:val="24"/>
                <w:szCs w:val="24"/>
              </w:rPr>
              <w:t>х</w:t>
            </w:r>
            <w:r w:rsidRPr="00693C22">
              <w:rPr>
                <w:sz w:val="24"/>
                <w:szCs w:val="24"/>
              </w:rPr>
              <w:t xml:space="preserve"> поро</w:t>
            </w:r>
            <w:r w:rsidRPr="002553F7">
              <w:rPr>
                <w:sz w:val="24"/>
                <w:szCs w:val="24"/>
              </w:rPr>
              <w:t>д</w:t>
            </w:r>
            <w:r w:rsidRPr="00693C22">
              <w:rPr>
                <w:sz w:val="24"/>
                <w:szCs w:val="24"/>
              </w:rPr>
              <w:t xml:space="preserve"> (особ</w:t>
            </w:r>
            <w:r w:rsidRPr="002553F7">
              <w:rPr>
                <w:sz w:val="24"/>
                <w:szCs w:val="24"/>
              </w:rPr>
              <w:t>е</w:t>
            </w:r>
            <w:r w:rsidRPr="00693C22">
              <w:rPr>
                <w:sz w:val="24"/>
                <w:szCs w:val="24"/>
              </w:rPr>
              <w:t>нн</w:t>
            </w:r>
            <w:r w:rsidRPr="002553F7">
              <w:rPr>
                <w:sz w:val="24"/>
                <w:szCs w:val="24"/>
              </w:rPr>
              <w:t xml:space="preserve">о </w:t>
            </w:r>
            <w:r w:rsidRPr="00693C22">
              <w:rPr>
                <w:sz w:val="24"/>
                <w:szCs w:val="24"/>
              </w:rPr>
              <w:t>и</w:t>
            </w:r>
            <w:r w:rsidRPr="002553F7">
              <w:rPr>
                <w:sz w:val="24"/>
                <w:szCs w:val="24"/>
              </w:rPr>
              <w:t>з</w:t>
            </w:r>
            <w:r w:rsidRPr="00693C22">
              <w:rPr>
                <w:sz w:val="24"/>
                <w:szCs w:val="24"/>
              </w:rPr>
              <w:t>в</w:t>
            </w:r>
            <w:r w:rsidRPr="002553F7">
              <w:rPr>
                <w:sz w:val="24"/>
                <w:szCs w:val="24"/>
              </w:rPr>
              <w:t>ест</w:t>
            </w:r>
            <w:r w:rsidRPr="00693C22">
              <w:rPr>
                <w:sz w:val="24"/>
                <w:szCs w:val="24"/>
              </w:rPr>
              <w:t>н</w:t>
            </w:r>
            <w:r w:rsidRPr="002553F7">
              <w:rPr>
                <w:sz w:val="24"/>
                <w:szCs w:val="24"/>
              </w:rPr>
              <w:t>я</w:t>
            </w:r>
            <w:r w:rsidRPr="00693C22">
              <w:rPr>
                <w:sz w:val="24"/>
                <w:szCs w:val="24"/>
              </w:rPr>
              <w:t>ко</w:t>
            </w:r>
            <w:r w:rsidRPr="002553F7">
              <w:rPr>
                <w:sz w:val="24"/>
                <w:szCs w:val="24"/>
              </w:rPr>
              <w:t>в),</w:t>
            </w:r>
            <w:r w:rsidRPr="00693C22">
              <w:rPr>
                <w:sz w:val="24"/>
                <w:szCs w:val="24"/>
              </w:rPr>
              <w:t xml:space="preserve"> у</w:t>
            </w:r>
            <w:r w:rsidRPr="002553F7">
              <w:rPr>
                <w:sz w:val="24"/>
                <w:szCs w:val="24"/>
              </w:rPr>
              <w:t>с</w:t>
            </w:r>
            <w:r w:rsidRPr="00693C22">
              <w:rPr>
                <w:sz w:val="24"/>
                <w:szCs w:val="24"/>
              </w:rPr>
              <w:t>туп</w:t>
            </w:r>
            <w:r w:rsidRPr="002553F7">
              <w:rPr>
                <w:sz w:val="24"/>
                <w:szCs w:val="24"/>
              </w:rPr>
              <w:t>а</w:t>
            </w:r>
            <w:r w:rsidRPr="00693C22">
              <w:rPr>
                <w:sz w:val="24"/>
                <w:szCs w:val="24"/>
              </w:rPr>
              <w:t>х</w:t>
            </w:r>
            <w:r w:rsidRPr="002553F7">
              <w:rPr>
                <w:sz w:val="24"/>
                <w:szCs w:val="24"/>
              </w:rPr>
              <w:t xml:space="preserve">, </w:t>
            </w:r>
            <w:r w:rsidRPr="00693C22">
              <w:rPr>
                <w:sz w:val="24"/>
                <w:szCs w:val="24"/>
              </w:rPr>
              <w:t>обры</w:t>
            </w:r>
            <w:r w:rsidRPr="002553F7">
              <w:rPr>
                <w:sz w:val="24"/>
                <w:szCs w:val="24"/>
              </w:rPr>
              <w:t>вах,</w:t>
            </w:r>
            <w:r w:rsidRPr="00693C22">
              <w:rPr>
                <w:sz w:val="24"/>
                <w:szCs w:val="24"/>
              </w:rPr>
              <w:t xml:space="preserve"> п</w:t>
            </w:r>
            <w:r w:rsidRPr="002553F7">
              <w:rPr>
                <w:sz w:val="24"/>
                <w:szCs w:val="24"/>
              </w:rPr>
              <w:t>ес</w:t>
            </w:r>
            <w:r w:rsidRPr="00693C22">
              <w:rPr>
                <w:sz w:val="24"/>
                <w:szCs w:val="24"/>
              </w:rPr>
              <w:t>ч</w:t>
            </w:r>
            <w:r w:rsidRPr="002553F7">
              <w:rPr>
                <w:sz w:val="24"/>
                <w:szCs w:val="24"/>
              </w:rPr>
              <w:t>а</w:t>
            </w:r>
            <w:r w:rsidRPr="00693C22">
              <w:rPr>
                <w:sz w:val="24"/>
                <w:szCs w:val="24"/>
              </w:rPr>
              <w:t>ны</w:t>
            </w:r>
            <w:r w:rsidRPr="002553F7">
              <w:rPr>
                <w:sz w:val="24"/>
                <w:szCs w:val="24"/>
              </w:rPr>
              <w:t>х</w:t>
            </w:r>
            <w:r w:rsidRPr="00693C22">
              <w:rPr>
                <w:sz w:val="24"/>
                <w:szCs w:val="24"/>
              </w:rPr>
              <w:t xml:space="preserve"> дюнах</w:t>
            </w:r>
            <w:r w:rsidRPr="002553F7">
              <w:rPr>
                <w:sz w:val="24"/>
                <w:szCs w:val="24"/>
              </w:rPr>
              <w:t>, каме</w:t>
            </w:r>
            <w:r w:rsidRPr="00693C22">
              <w:rPr>
                <w:sz w:val="24"/>
                <w:szCs w:val="24"/>
              </w:rPr>
              <w:t>ни</w:t>
            </w:r>
            <w:r w:rsidRPr="002553F7">
              <w:rPr>
                <w:sz w:val="24"/>
                <w:szCs w:val="24"/>
              </w:rPr>
              <w:t>с</w:t>
            </w:r>
            <w:r w:rsidRPr="00693C22">
              <w:rPr>
                <w:sz w:val="24"/>
                <w:szCs w:val="24"/>
              </w:rPr>
              <w:t>ты</w:t>
            </w:r>
            <w:r w:rsidRPr="002553F7">
              <w:rPr>
                <w:sz w:val="24"/>
                <w:szCs w:val="24"/>
              </w:rPr>
              <w:t>х</w:t>
            </w:r>
            <w:r w:rsidRPr="00693C22">
              <w:rPr>
                <w:sz w:val="24"/>
                <w:szCs w:val="24"/>
              </w:rPr>
              <w:t xml:space="preserve"> ро</w:t>
            </w:r>
            <w:r w:rsidRPr="002553F7">
              <w:rPr>
                <w:sz w:val="24"/>
                <w:szCs w:val="24"/>
              </w:rPr>
              <w:t>с</w:t>
            </w:r>
            <w:r w:rsidRPr="00693C22">
              <w:rPr>
                <w:sz w:val="24"/>
                <w:szCs w:val="24"/>
              </w:rPr>
              <w:t>сып</w:t>
            </w:r>
            <w:r w:rsidRPr="002553F7">
              <w:rPr>
                <w:sz w:val="24"/>
                <w:szCs w:val="24"/>
              </w:rPr>
              <w:t>ях (к</w:t>
            </w:r>
            <w:r w:rsidRPr="00693C22">
              <w:rPr>
                <w:sz w:val="24"/>
                <w:szCs w:val="24"/>
              </w:rPr>
              <w:t>уру</w:t>
            </w:r>
            <w:r w:rsidRPr="002553F7">
              <w:rPr>
                <w:sz w:val="24"/>
                <w:szCs w:val="24"/>
              </w:rPr>
              <w:t>ма</w:t>
            </w:r>
            <w:r w:rsidRPr="00693C22">
              <w:rPr>
                <w:sz w:val="24"/>
                <w:szCs w:val="24"/>
              </w:rPr>
              <w:t>х</w:t>
            </w:r>
            <w:r w:rsidRPr="002553F7">
              <w:rPr>
                <w:sz w:val="24"/>
                <w:szCs w:val="24"/>
              </w:rPr>
              <w:t>),к</w:t>
            </w:r>
            <w:r w:rsidRPr="00693C22">
              <w:rPr>
                <w:sz w:val="24"/>
                <w:szCs w:val="24"/>
              </w:rPr>
              <w:t>ру</w:t>
            </w:r>
            <w:r w:rsidRPr="002553F7">
              <w:rPr>
                <w:sz w:val="24"/>
                <w:szCs w:val="24"/>
              </w:rPr>
              <w:t>тых</w:t>
            </w:r>
            <w:r w:rsidRPr="00693C22">
              <w:rPr>
                <w:sz w:val="24"/>
                <w:szCs w:val="24"/>
              </w:rPr>
              <w:t xml:space="preserve"> с</w:t>
            </w:r>
            <w:r w:rsidRPr="002553F7">
              <w:rPr>
                <w:sz w:val="24"/>
                <w:szCs w:val="24"/>
              </w:rPr>
              <w:t>клонах и</w:t>
            </w:r>
            <w:r w:rsidRPr="00693C22">
              <w:rPr>
                <w:sz w:val="24"/>
                <w:szCs w:val="24"/>
              </w:rPr>
              <w:t xml:space="preserve"> обры</w:t>
            </w:r>
            <w:r w:rsidRPr="002553F7">
              <w:rPr>
                <w:sz w:val="24"/>
                <w:szCs w:val="24"/>
              </w:rPr>
              <w:t>в</w:t>
            </w:r>
            <w:r w:rsidRPr="00693C22">
              <w:rPr>
                <w:sz w:val="24"/>
                <w:szCs w:val="24"/>
              </w:rPr>
              <w:t>а</w:t>
            </w:r>
            <w:r w:rsidRPr="002553F7">
              <w:rPr>
                <w:sz w:val="24"/>
                <w:szCs w:val="24"/>
              </w:rPr>
              <w:t>х</w:t>
            </w:r>
            <w:r w:rsidRPr="00693C22">
              <w:rPr>
                <w:sz w:val="24"/>
                <w:szCs w:val="24"/>
              </w:rPr>
              <w:t xml:space="preserve"> т</w:t>
            </w:r>
            <w:r w:rsidRPr="002553F7">
              <w:rPr>
                <w:sz w:val="24"/>
                <w:szCs w:val="24"/>
              </w:rPr>
              <w:t>е</w:t>
            </w:r>
            <w:r w:rsidRPr="00693C22">
              <w:rPr>
                <w:sz w:val="24"/>
                <w:szCs w:val="24"/>
              </w:rPr>
              <w:t>рра</w:t>
            </w:r>
            <w:r w:rsidRPr="002553F7">
              <w:rPr>
                <w:sz w:val="24"/>
                <w:szCs w:val="24"/>
              </w:rPr>
              <w:t>с р</w:t>
            </w:r>
            <w:r w:rsidRPr="00693C22">
              <w:rPr>
                <w:sz w:val="24"/>
                <w:szCs w:val="24"/>
              </w:rPr>
              <w:t>е</w:t>
            </w:r>
            <w:r w:rsidRPr="002553F7">
              <w:rPr>
                <w:sz w:val="24"/>
                <w:szCs w:val="24"/>
              </w:rPr>
              <w:t xml:space="preserve">к, </w:t>
            </w:r>
            <w:r w:rsidRPr="00693C22">
              <w:rPr>
                <w:sz w:val="24"/>
                <w:szCs w:val="24"/>
              </w:rPr>
              <w:t>о</w:t>
            </w:r>
            <w:r w:rsidRPr="002553F7">
              <w:rPr>
                <w:sz w:val="24"/>
                <w:szCs w:val="24"/>
              </w:rPr>
              <w:t>вр</w:t>
            </w:r>
            <w:r w:rsidRPr="00693C22">
              <w:rPr>
                <w:sz w:val="24"/>
                <w:szCs w:val="24"/>
              </w:rPr>
              <w:t>а</w:t>
            </w:r>
            <w:r w:rsidRPr="002553F7">
              <w:rPr>
                <w:sz w:val="24"/>
                <w:szCs w:val="24"/>
              </w:rPr>
              <w:t>г</w:t>
            </w:r>
            <w:r w:rsidRPr="00693C22">
              <w:rPr>
                <w:sz w:val="24"/>
                <w:szCs w:val="24"/>
              </w:rPr>
              <w:t>о</w:t>
            </w:r>
            <w:r w:rsidRPr="002553F7">
              <w:rPr>
                <w:sz w:val="24"/>
                <w:szCs w:val="24"/>
              </w:rPr>
              <w:t>в,ск</w:t>
            </w:r>
            <w:r w:rsidRPr="00693C22">
              <w:rPr>
                <w:sz w:val="24"/>
                <w:szCs w:val="24"/>
              </w:rPr>
              <w:t>лоно</w:t>
            </w:r>
            <w:r w:rsidRPr="002553F7">
              <w:rPr>
                <w:sz w:val="24"/>
                <w:szCs w:val="24"/>
              </w:rPr>
              <w:t>в</w:t>
            </w:r>
            <w:r w:rsidRPr="00693C22">
              <w:rPr>
                <w:sz w:val="24"/>
                <w:szCs w:val="24"/>
              </w:rPr>
              <w:t xml:space="preserve"> боло</w:t>
            </w:r>
            <w:r w:rsidRPr="002553F7">
              <w:rPr>
                <w:sz w:val="24"/>
                <w:szCs w:val="24"/>
              </w:rPr>
              <w:t>т</w:t>
            </w:r>
            <w:r w:rsidRPr="00693C22">
              <w:rPr>
                <w:sz w:val="24"/>
                <w:szCs w:val="24"/>
              </w:rPr>
              <w:t>ны</w:t>
            </w:r>
            <w:r w:rsidRPr="002553F7">
              <w:rPr>
                <w:sz w:val="24"/>
                <w:szCs w:val="24"/>
              </w:rPr>
              <w:t>х к</w:t>
            </w:r>
            <w:r w:rsidRPr="00693C22">
              <w:rPr>
                <w:sz w:val="24"/>
                <w:szCs w:val="24"/>
              </w:rPr>
              <w:t>о</w:t>
            </w:r>
            <w:r w:rsidRPr="002553F7">
              <w:rPr>
                <w:sz w:val="24"/>
                <w:szCs w:val="24"/>
              </w:rPr>
              <w:t>т</w:t>
            </w:r>
            <w:r w:rsidRPr="00693C22">
              <w:rPr>
                <w:sz w:val="24"/>
                <w:szCs w:val="24"/>
              </w:rPr>
              <w:t>лови</w:t>
            </w:r>
            <w:r w:rsidRPr="002553F7">
              <w:rPr>
                <w:sz w:val="24"/>
                <w:szCs w:val="24"/>
              </w:rPr>
              <w:t>н</w:t>
            </w:r>
          </w:p>
        </w:tc>
        <w:tc>
          <w:tcPr>
            <w:tcW w:w="3084" w:type="dxa"/>
            <w:shd w:val="clear" w:color="auto" w:fill="auto"/>
          </w:tcPr>
          <w:p w:rsidR="002553F7" w:rsidRPr="002553F7" w:rsidRDefault="002553F7" w:rsidP="00693C22">
            <w:pPr>
              <w:widowControl w:val="0"/>
              <w:ind w:right="93"/>
              <w:rPr>
                <w:sz w:val="24"/>
                <w:szCs w:val="24"/>
              </w:rPr>
            </w:pPr>
            <w:r w:rsidRPr="00693C22">
              <w:rPr>
                <w:sz w:val="24"/>
                <w:szCs w:val="24"/>
              </w:rPr>
              <w:t>Н</w:t>
            </w:r>
            <w:r w:rsidRPr="002553F7">
              <w:rPr>
                <w:sz w:val="24"/>
                <w:szCs w:val="24"/>
              </w:rPr>
              <w:t>а о</w:t>
            </w:r>
            <w:r w:rsidRPr="00693C22">
              <w:rPr>
                <w:sz w:val="24"/>
                <w:szCs w:val="24"/>
              </w:rPr>
              <w:t>бл</w:t>
            </w:r>
            <w:r w:rsidRPr="002553F7">
              <w:rPr>
                <w:sz w:val="24"/>
                <w:szCs w:val="24"/>
              </w:rPr>
              <w:t>е</w:t>
            </w:r>
            <w:r w:rsidRPr="00693C22">
              <w:rPr>
                <w:sz w:val="24"/>
                <w:szCs w:val="24"/>
              </w:rPr>
              <w:t>с</w:t>
            </w:r>
            <w:r w:rsidRPr="002553F7">
              <w:rPr>
                <w:sz w:val="24"/>
                <w:szCs w:val="24"/>
              </w:rPr>
              <w:t>е</w:t>
            </w:r>
            <w:r w:rsidRPr="00693C22">
              <w:rPr>
                <w:sz w:val="24"/>
                <w:szCs w:val="24"/>
              </w:rPr>
              <w:t>нны</w:t>
            </w:r>
            <w:r w:rsidRPr="002553F7">
              <w:rPr>
                <w:sz w:val="24"/>
                <w:szCs w:val="24"/>
              </w:rPr>
              <w:t>хчас</w:t>
            </w:r>
            <w:r w:rsidRPr="00693C22">
              <w:rPr>
                <w:sz w:val="24"/>
                <w:szCs w:val="24"/>
              </w:rPr>
              <w:t>т</w:t>
            </w:r>
            <w:r w:rsidRPr="002553F7">
              <w:rPr>
                <w:sz w:val="24"/>
                <w:szCs w:val="24"/>
              </w:rPr>
              <w:t xml:space="preserve">ях </w:t>
            </w:r>
            <w:r w:rsidRPr="00693C22">
              <w:rPr>
                <w:sz w:val="24"/>
                <w:szCs w:val="24"/>
              </w:rPr>
              <w:t>у</w:t>
            </w:r>
            <w:r w:rsidRPr="002553F7">
              <w:rPr>
                <w:sz w:val="24"/>
                <w:szCs w:val="24"/>
              </w:rPr>
              <w:t>казан</w:t>
            </w:r>
            <w:r w:rsidRPr="00693C22">
              <w:rPr>
                <w:sz w:val="24"/>
                <w:szCs w:val="24"/>
              </w:rPr>
              <w:t>ны</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r w:rsidRPr="002553F7">
              <w:rPr>
                <w:sz w:val="24"/>
                <w:szCs w:val="24"/>
              </w:rPr>
              <w:t>,а также в</w:t>
            </w:r>
            <w:r w:rsidRPr="00693C22">
              <w:rPr>
                <w:sz w:val="24"/>
                <w:szCs w:val="24"/>
              </w:rPr>
              <w:t xml:space="preserve"> приле</w:t>
            </w:r>
            <w:r w:rsidRPr="002553F7">
              <w:rPr>
                <w:sz w:val="24"/>
                <w:szCs w:val="24"/>
              </w:rPr>
              <w:t>гаю</w:t>
            </w:r>
            <w:r w:rsidRPr="00693C22">
              <w:rPr>
                <w:sz w:val="24"/>
                <w:szCs w:val="24"/>
              </w:rPr>
              <w:t>щи</w:t>
            </w:r>
            <w:r w:rsidRPr="002553F7">
              <w:rPr>
                <w:sz w:val="24"/>
                <w:szCs w:val="24"/>
              </w:rPr>
              <w:t xml:space="preserve">хк </w:t>
            </w:r>
            <w:r w:rsidRPr="00693C22">
              <w:rPr>
                <w:sz w:val="24"/>
                <w:szCs w:val="24"/>
              </w:rPr>
              <w:t>ни</w:t>
            </w:r>
            <w:r w:rsidRPr="002553F7">
              <w:rPr>
                <w:sz w:val="24"/>
                <w:szCs w:val="24"/>
              </w:rPr>
              <w:t>м</w:t>
            </w:r>
            <w:r w:rsidRPr="00693C22">
              <w:rPr>
                <w:sz w:val="24"/>
                <w:szCs w:val="24"/>
              </w:rPr>
              <w:t xml:space="preserve"> поло</w:t>
            </w:r>
            <w:r w:rsidRPr="002553F7">
              <w:rPr>
                <w:sz w:val="24"/>
                <w:szCs w:val="24"/>
              </w:rPr>
              <w:t xml:space="preserve">сам </w:t>
            </w:r>
            <w:r w:rsidRPr="00693C22">
              <w:rPr>
                <w:sz w:val="24"/>
                <w:szCs w:val="24"/>
              </w:rPr>
              <w:t>л</w:t>
            </w:r>
            <w:r w:rsidRPr="002553F7">
              <w:rPr>
                <w:sz w:val="24"/>
                <w:szCs w:val="24"/>
              </w:rPr>
              <w:t>е</w:t>
            </w:r>
            <w:r w:rsidRPr="00693C22">
              <w:rPr>
                <w:sz w:val="24"/>
                <w:szCs w:val="24"/>
              </w:rPr>
              <w:t>с</w:t>
            </w:r>
            <w:r w:rsidRPr="002553F7">
              <w:rPr>
                <w:sz w:val="24"/>
                <w:szCs w:val="24"/>
              </w:rPr>
              <w:t>а,шир</w:t>
            </w:r>
            <w:r w:rsidRPr="00693C22">
              <w:rPr>
                <w:sz w:val="24"/>
                <w:szCs w:val="24"/>
              </w:rPr>
              <w:t>ин</w:t>
            </w:r>
            <w:r w:rsidRPr="002553F7">
              <w:rPr>
                <w:sz w:val="24"/>
                <w:szCs w:val="24"/>
              </w:rPr>
              <w:t xml:space="preserve">а </w:t>
            </w:r>
            <w:r w:rsidRPr="00693C22">
              <w:rPr>
                <w:sz w:val="24"/>
                <w:szCs w:val="24"/>
              </w:rPr>
              <w:t>бу</w:t>
            </w:r>
            <w:r w:rsidRPr="002553F7">
              <w:rPr>
                <w:sz w:val="24"/>
                <w:szCs w:val="24"/>
              </w:rPr>
              <w:t>фе</w:t>
            </w:r>
            <w:r w:rsidRPr="00693C22">
              <w:rPr>
                <w:sz w:val="24"/>
                <w:szCs w:val="24"/>
              </w:rPr>
              <w:t>рно</w:t>
            </w:r>
            <w:r w:rsidRPr="002553F7">
              <w:rPr>
                <w:sz w:val="24"/>
                <w:szCs w:val="24"/>
              </w:rPr>
              <w:t>й</w:t>
            </w:r>
            <w:r w:rsidRPr="00693C22">
              <w:rPr>
                <w:sz w:val="24"/>
                <w:szCs w:val="24"/>
              </w:rPr>
              <w:t xml:space="preserve"> зон</w:t>
            </w:r>
            <w:r w:rsidRPr="002553F7">
              <w:rPr>
                <w:sz w:val="24"/>
                <w:szCs w:val="24"/>
              </w:rPr>
              <w:t>ы</w:t>
            </w:r>
            <w:r w:rsidRPr="00693C22">
              <w:rPr>
                <w:sz w:val="24"/>
                <w:szCs w:val="24"/>
              </w:rPr>
              <w:t xml:space="preserve"> дол</w:t>
            </w:r>
            <w:r w:rsidRPr="002553F7">
              <w:rPr>
                <w:sz w:val="24"/>
                <w:szCs w:val="24"/>
              </w:rPr>
              <w:t>ж</w:t>
            </w:r>
            <w:r w:rsidRPr="00693C22">
              <w:rPr>
                <w:sz w:val="24"/>
                <w:szCs w:val="24"/>
              </w:rPr>
              <w:t>н</w:t>
            </w:r>
            <w:r w:rsidRPr="002553F7">
              <w:rPr>
                <w:sz w:val="24"/>
                <w:szCs w:val="24"/>
              </w:rPr>
              <w:t>а с</w:t>
            </w:r>
            <w:r w:rsidRPr="00693C22">
              <w:rPr>
                <w:sz w:val="24"/>
                <w:szCs w:val="24"/>
              </w:rPr>
              <w:t>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ее20м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7</w:t>
            </w:r>
          </w:p>
        </w:tc>
        <w:tc>
          <w:tcPr>
            <w:tcW w:w="2687" w:type="dxa"/>
            <w:shd w:val="clear" w:color="auto" w:fill="auto"/>
          </w:tcPr>
          <w:p w:rsidR="002553F7" w:rsidRPr="002553F7" w:rsidRDefault="002553F7" w:rsidP="00693C22">
            <w:pPr>
              <w:widowControl w:val="0"/>
              <w:ind w:right="132"/>
              <w:rPr>
                <w:sz w:val="24"/>
                <w:szCs w:val="24"/>
              </w:rPr>
            </w:pPr>
            <w:r w:rsidRPr="002553F7">
              <w:rPr>
                <w:sz w:val="24"/>
                <w:szCs w:val="24"/>
              </w:rPr>
              <w:t>К</w:t>
            </w:r>
            <w:r w:rsidRPr="00693C22">
              <w:rPr>
                <w:sz w:val="24"/>
                <w:szCs w:val="24"/>
              </w:rPr>
              <w:t>рупны</w:t>
            </w:r>
            <w:r w:rsidRPr="002553F7">
              <w:rPr>
                <w:sz w:val="24"/>
                <w:szCs w:val="24"/>
              </w:rPr>
              <w:t xml:space="preserve">е </w:t>
            </w:r>
            <w:r w:rsidRPr="00693C22">
              <w:rPr>
                <w:sz w:val="24"/>
                <w:szCs w:val="24"/>
              </w:rPr>
              <w:t>в</w:t>
            </w:r>
            <w:r w:rsidRPr="002553F7">
              <w:rPr>
                <w:sz w:val="24"/>
                <w:szCs w:val="24"/>
              </w:rPr>
              <w:t>ал</w:t>
            </w:r>
            <w:r w:rsidRPr="00693C22">
              <w:rPr>
                <w:sz w:val="24"/>
                <w:szCs w:val="24"/>
              </w:rPr>
              <w:t>ун</w:t>
            </w:r>
            <w:r w:rsidRPr="002553F7">
              <w:rPr>
                <w:sz w:val="24"/>
                <w:szCs w:val="24"/>
              </w:rPr>
              <w:t>ы икам</w:t>
            </w:r>
            <w:r w:rsidRPr="00693C22">
              <w:rPr>
                <w:sz w:val="24"/>
                <w:szCs w:val="24"/>
              </w:rPr>
              <w:t>енны</w:t>
            </w:r>
            <w:r w:rsidRPr="002553F7">
              <w:rPr>
                <w:sz w:val="24"/>
                <w:szCs w:val="24"/>
              </w:rPr>
              <w:t>е г</w:t>
            </w:r>
            <w:r w:rsidRPr="00693C22">
              <w:rPr>
                <w:sz w:val="24"/>
                <w:szCs w:val="24"/>
              </w:rPr>
              <w:t>лыб</w:t>
            </w:r>
            <w:r w:rsidRPr="002553F7">
              <w:rPr>
                <w:sz w:val="24"/>
                <w:szCs w:val="24"/>
              </w:rPr>
              <w:t>ы</w:t>
            </w:r>
          </w:p>
        </w:tc>
        <w:tc>
          <w:tcPr>
            <w:tcW w:w="3260" w:type="dxa"/>
            <w:shd w:val="clear" w:color="auto" w:fill="auto"/>
          </w:tcPr>
          <w:p w:rsidR="002553F7" w:rsidRPr="002553F7" w:rsidRDefault="002553F7" w:rsidP="00693C22">
            <w:pPr>
              <w:widowControl w:val="0"/>
              <w:ind w:right="67"/>
              <w:rPr>
                <w:sz w:val="24"/>
                <w:szCs w:val="24"/>
              </w:rPr>
            </w:pPr>
            <w:r w:rsidRPr="00693C22">
              <w:rPr>
                <w:sz w:val="24"/>
                <w:szCs w:val="24"/>
              </w:rPr>
              <w:t>О</w:t>
            </w:r>
            <w:r w:rsidRPr="002553F7">
              <w:rPr>
                <w:sz w:val="24"/>
                <w:szCs w:val="24"/>
              </w:rPr>
              <w:t>тд</w:t>
            </w:r>
            <w:r w:rsidRPr="00693C22">
              <w:rPr>
                <w:sz w:val="24"/>
                <w:szCs w:val="24"/>
              </w:rPr>
              <w:t>ельны</w:t>
            </w:r>
            <w:r w:rsidRPr="002553F7">
              <w:rPr>
                <w:sz w:val="24"/>
                <w:szCs w:val="24"/>
              </w:rPr>
              <w:t>е к</w:t>
            </w:r>
            <w:r w:rsidRPr="00693C22">
              <w:rPr>
                <w:sz w:val="24"/>
                <w:szCs w:val="24"/>
              </w:rPr>
              <w:t>рупны</w:t>
            </w:r>
            <w:r w:rsidRPr="002553F7">
              <w:rPr>
                <w:sz w:val="24"/>
                <w:szCs w:val="24"/>
              </w:rPr>
              <w:t>е</w:t>
            </w:r>
            <w:r w:rsidRPr="00693C22">
              <w:rPr>
                <w:sz w:val="24"/>
                <w:szCs w:val="24"/>
              </w:rPr>
              <w:t xml:space="preserve"> в</w:t>
            </w:r>
            <w:r w:rsidRPr="002553F7">
              <w:rPr>
                <w:sz w:val="24"/>
                <w:szCs w:val="24"/>
              </w:rPr>
              <w:t>а</w:t>
            </w:r>
            <w:r w:rsidRPr="00693C22">
              <w:rPr>
                <w:sz w:val="24"/>
                <w:szCs w:val="24"/>
              </w:rPr>
              <w:t>лун</w:t>
            </w:r>
            <w:r w:rsidRPr="002553F7">
              <w:rPr>
                <w:sz w:val="24"/>
                <w:szCs w:val="24"/>
              </w:rPr>
              <w:t>ы икам</w:t>
            </w:r>
            <w:r w:rsidRPr="00693C22">
              <w:rPr>
                <w:sz w:val="24"/>
                <w:szCs w:val="24"/>
              </w:rPr>
              <w:t>енны</w:t>
            </w:r>
            <w:r w:rsidRPr="002553F7">
              <w:rPr>
                <w:sz w:val="24"/>
                <w:szCs w:val="24"/>
              </w:rPr>
              <w:t>е г</w:t>
            </w:r>
            <w:r w:rsidRPr="00693C22">
              <w:rPr>
                <w:sz w:val="24"/>
                <w:szCs w:val="24"/>
              </w:rPr>
              <w:t>лыбы</w:t>
            </w:r>
            <w:r w:rsidRPr="002553F7">
              <w:rPr>
                <w:sz w:val="24"/>
                <w:szCs w:val="24"/>
              </w:rPr>
              <w:t xml:space="preserve">, </w:t>
            </w:r>
            <w:r w:rsidRPr="00693C22">
              <w:rPr>
                <w:sz w:val="24"/>
                <w:szCs w:val="24"/>
              </w:rPr>
              <w:t>по</w:t>
            </w:r>
            <w:r w:rsidRPr="002553F7">
              <w:rPr>
                <w:sz w:val="24"/>
                <w:szCs w:val="24"/>
              </w:rPr>
              <w:t>к</w:t>
            </w:r>
            <w:r w:rsidRPr="00693C22">
              <w:rPr>
                <w:sz w:val="24"/>
                <w:szCs w:val="24"/>
              </w:rPr>
              <w:t>ры</w:t>
            </w:r>
            <w:r w:rsidRPr="002553F7">
              <w:rPr>
                <w:sz w:val="24"/>
                <w:szCs w:val="24"/>
              </w:rPr>
              <w:t>т</w:t>
            </w:r>
            <w:r w:rsidRPr="00693C22">
              <w:rPr>
                <w:sz w:val="24"/>
                <w:szCs w:val="24"/>
              </w:rPr>
              <w:t>ы</w:t>
            </w:r>
            <w:r w:rsidRPr="002553F7">
              <w:rPr>
                <w:sz w:val="24"/>
                <w:szCs w:val="24"/>
              </w:rPr>
              <w:t xml:space="preserve">е </w:t>
            </w:r>
            <w:r w:rsidRPr="00693C22">
              <w:rPr>
                <w:sz w:val="24"/>
                <w:szCs w:val="24"/>
              </w:rPr>
              <w:t>ли</w:t>
            </w:r>
            <w:r w:rsidRPr="002553F7">
              <w:rPr>
                <w:sz w:val="24"/>
                <w:szCs w:val="24"/>
              </w:rPr>
              <w:t>ш</w:t>
            </w:r>
            <w:r w:rsidRPr="00693C22">
              <w:rPr>
                <w:sz w:val="24"/>
                <w:szCs w:val="24"/>
              </w:rPr>
              <w:t>айни</w:t>
            </w:r>
            <w:r w:rsidRPr="002553F7">
              <w:rPr>
                <w:sz w:val="24"/>
                <w:szCs w:val="24"/>
              </w:rPr>
              <w:t xml:space="preserve">камии </w:t>
            </w:r>
            <w:r w:rsidRPr="00693C22">
              <w:rPr>
                <w:sz w:val="24"/>
                <w:szCs w:val="24"/>
              </w:rPr>
              <w:t>р</w:t>
            </w:r>
            <w:r w:rsidRPr="002553F7">
              <w:rPr>
                <w:sz w:val="24"/>
                <w:szCs w:val="24"/>
              </w:rPr>
              <w:t>аст</w:t>
            </w:r>
            <w:r w:rsidRPr="00693C22">
              <w:rPr>
                <w:sz w:val="24"/>
                <w:szCs w:val="24"/>
              </w:rPr>
              <w:t>ени</w:t>
            </w:r>
            <w:r w:rsidRPr="002553F7">
              <w:rPr>
                <w:sz w:val="24"/>
                <w:szCs w:val="24"/>
              </w:rPr>
              <w:t>ям</w:t>
            </w:r>
            <w:r w:rsidRPr="00693C22">
              <w:rPr>
                <w:sz w:val="24"/>
                <w:szCs w:val="24"/>
              </w:rPr>
              <w:t>и</w:t>
            </w:r>
            <w:r w:rsidRPr="002553F7">
              <w:rPr>
                <w:sz w:val="24"/>
                <w:szCs w:val="24"/>
              </w:rPr>
              <w:t>,а т</w:t>
            </w:r>
            <w:r w:rsidRPr="00693C22">
              <w:rPr>
                <w:sz w:val="24"/>
                <w:szCs w:val="24"/>
              </w:rPr>
              <w:t>а</w:t>
            </w:r>
            <w:r w:rsidRPr="002553F7">
              <w:rPr>
                <w:sz w:val="24"/>
                <w:szCs w:val="24"/>
              </w:rPr>
              <w:t>кже скопле</w:t>
            </w:r>
            <w:r w:rsidRPr="00693C22">
              <w:rPr>
                <w:sz w:val="24"/>
                <w:szCs w:val="24"/>
              </w:rPr>
              <w:t>ни</w:t>
            </w:r>
            <w:r w:rsidRPr="002553F7">
              <w:rPr>
                <w:sz w:val="24"/>
                <w:szCs w:val="24"/>
              </w:rPr>
              <w:t>я т</w:t>
            </w:r>
            <w:r w:rsidRPr="00693C22">
              <w:rPr>
                <w:sz w:val="24"/>
                <w:szCs w:val="24"/>
              </w:rPr>
              <w:t>а</w:t>
            </w:r>
            <w:r w:rsidRPr="002553F7">
              <w:rPr>
                <w:sz w:val="24"/>
                <w:szCs w:val="24"/>
              </w:rPr>
              <w:t>к</w:t>
            </w:r>
            <w:r w:rsidRPr="00693C22">
              <w:rPr>
                <w:sz w:val="24"/>
                <w:szCs w:val="24"/>
              </w:rPr>
              <w:t>и</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p>
        </w:tc>
        <w:tc>
          <w:tcPr>
            <w:tcW w:w="3084" w:type="dxa"/>
            <w:shd w:val="clear" w:color="auto" w:fill="auto"/>
          </w:tcPr>
          <w:p w:rsidR="002553F7" w:rsidRPr="002553F7" w:rsidRDefault="002553F7" w:rsidP="00693C22">
            <w:pPr>
              <w:widowControl w:val="0"/>
              <w:ind w:right="133"/>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а</w:t>
            </w:r>
            <w:r w:rsidRPr="00693C22">
              <w:rPr>
                <w:sz w:val="24"/>
                <w:szCs w:val="24"/>
              </w:rPr>
              <w:t xml:space="preserve"> об</w:t>
            </w:r>
            <w:r w:rsidRPr="002553F7">
              <w:rPr>
                <w:sz w:val="24"/>
                <w:szCs w:val="24"/>
              </w:rPr>
              <w:t>ес</w:t>
            </w:r>
            <w:r w:rsidRPr="00693C22">
              <w:rPr>
                <w:sz w:val="24"/>
                <w:szCs w:val="24"/>
              </w:rPr>
              <w:t>п</w:t>
            </w:r>
            <w:r w:rsidRPr="002553F7">
              <w:rPr>
                <w:sz w:val="24"/>
                <w:szCs w:val="24"/>
              </w:rPr>
              <w:t>еч</w:t>
            </w:r>
            <w:r w:rsidRPr="00693C22">
              <w:rPr>
                <w:sz w:val="24"/>
                <w:szCs w:val="24"/>
              </w:rPr>
              <w:t>ив</w:t>
            </w:r>
            <w:r w:rsidRPr="002553F7">
              <w:rPr>
                <w:sz w:val="24"/>
                <w:szCs w:val="24"/>
              </w:rPr>
              <w:t>а</w:t>
            </w:r>
            <w:r w:rsidRPr="00693C22">
              <w:rPr>
                <w:sz w:val="24"/>
                <w:szCs w:val="24"/>
              </w:rPr>
              <w:t>т</w:t>
            </w:r>
            <w:r w:rsidRPr="002553F7">
              <w:rPr>
                <w:sz w:val="24"/>
                <w:szCs w:val="24"/>
              </w:rPr>
              <w:t>ь с</w:t>
            </w:r>
            <w:r w:rsidRPr="00693C22">
              <w:rPr>
                <w:sz w:val="24"/>
                <w:szCs w:val="24"/>
              </w:rPr>
              <w:t>охранени</w:t>
            </w:r>
            <w:r w:rsidRPr="002553F7">
              <w:rPr>
                <w:sz w:val="24"/>
                <w:szCs w:val="24"/>
              </w:rPr>
              <w:t>е ми</w:t>
            </w:r>
            <w:r w:rsidRPr="00693C22">
              <w:rPr>
                <w:sz w:val="24"/>
                <w:szCs w:val="24"/>
              </w:rPr>
              <w:t>кро</w:t>
            </w:r>
            <w:r w:rsidRPr="002553F7">
              <w:rPr>
                <w:sz w:val="24"/>
                <w:szCs w:val="24"/>
              </w:rPr>
              <w:t>к</w:t>
            </w:r>
            <w:r w:rsidRPr="00693C22">
              <w:rPr>
                <w:sz w:val="24"/>
                <w:szCs w:val="24"/>
              </w:rPr>
              <w:t>ли</w:t>
            </w:r>
            <w:r w:rsidRPr="002553F7">
              <w:rPr>
                <w:sz w:val="24"/>
                <w:szCs w:val="24"/>
              </w:rPr>
              <w:t xml:space="preserve">мата </w:t>
            </w:r>
            <w:r w:rsidRPr="00693C22">
              <w:rPr>
                <w:sz w:val="24"/>
                <w:szCs w:val="24"/>
              </w:rPr>
              <w:t>дл</w:t>
            </w:r>
            <w:r w:rsidRPr="002553F7">
              <w:rPr>
                <w:sz w:val="24"/>
                <w:szCs w:val="24"/>
              </w:rPr>
              <w:t xml:space="preserve">я </w:t>
            </w:r>
            <w:r w:rsidRPr="00693C22">
              <w:rPr>
                <w:sz w:val="24"/>
                <w:szCs w:val="24"/>
              </w:rPr>
              <w:t>данног</w:t>
            </w:r>
            <w:r w:rsidRPr="002553F7">
              <w:rPr>
                <w:sz w:val="24"/>
                <w:szCs w:val="24"/>
              </w:rPr>
              <w:t>о</w:t>
            </w:r>
            <w:r w:rsidRPr="00693C22">
              <w:rPr>
                <w:sz w:val="24"/>
                <w:szCs w:val="24"/>
              </w:rPr>
              <w:t xml:space="preserve"> объ</w:t>
            </w:r>
            <w:r w:rsidRPr="002553F7">
              <w:rPr>
                <w:sz w:val="24"/>
                <w:szCs w:val="24"/>
              </w:rPr>
              <w:t>ек</w:t>
            </w:r>
            <w:r w:rsidRPr="00693C22">
              <w:rPr>
                <w:sz w:val="24"/>
                <w:szCs w:val="24"/>
              </w:rPr>
              <w:t>та</w:t>
            </w:r>
            <w:r w:rsidRPr="002553F7">
              <w:rPr>
                <w:sz w:val="24"/>
                <w:szCs w:val="24"/>
              </w:rPr>
              <w:t xml:space="preserve">, </w:t>
            </w:r>
            <w:r w:rsidRPr="00693C22">
              <w:rPr>
                <w:sz w:val="24"/>
                <w:szCs w:val="24"/>
              </w:rPr>
              <w:t>обычн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2</w:t>
            </w:r>
            <w:r w:rsidRPr="002553F7">
              <w:rPr>
                <w:sz w:val="24"/>
                <w:szCs w:val="24"/>
              </w:rPr>
              <w:t>0м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8</w:t>
            </w:r>
          </w:p>
        </w:tc>
        <w:tc>
          <w:tcPr>
            <w:tcW w:w="2687" w:type="dxa"/>
            <w:shd w:val="clear" w:color="auto" w:fill="auto"/>
          </w:tcPr>
          <w:p w:rsidR="002553F7" w:rsidRPr="002553F7" w:rsidRDefault="002553F7" w:rsidP="00693C22">
            <w:pPr>
              <w:widowControl w:val="0"/>
              <w:spacing w:line="320" w:lineRule="exact"/>
              <w:ind w:right="871"/>
              <w:rPr>
                <w:sz w:val="24"/>
                <w:szCs w:val="24"/>
              </w:rPr>
            </w:pPr>
            <w:r w:rsidRPr="002553F7">
              <w:rPr>
                <w:sz w:val="24"/>
                <w:szCs w:val="24"/>
              </w:rPr>
              <w:t>Ка</w:t>
            </w:r>
            <w:r w:rsidRPr="00693C22">
              <w:rPr>
                <w:sz w:val="24"/>
                <w:szCs w:val="24"/>
              </w:rPr>
              <w:t>р</w:t>
            </w:r>
            <w:r w:rsidRPr="002553F7">
              <w:rPr>
                <w:sz w:val="24"/>
                <w:szCs w:val="24"/>
              </w:rPr>
              <w:t>с</w:t>
            </w:r>
            <w:r w:rsidRPr="00693C22">
              <w:rPr>
                <w:sz w:val="24"/>
                <w:szCs w:val="24"/>
              </w:rPr>
              <w:t>то</w:t>
            </w:r>
            <w:r w:rsidRPr="002553F7">
              <w:rPr>
                <w:sz w:val="24"/>
                <w:szCs w:val="24"/>
              </w:rPr>
              <w:t>в</w:t>
            </w:r>
            <w:r w:rsidRPr="00693C22">
              <w:rPr>
                <w:sz w:val="24"/>
                <w:szCs w:val="24"/>
              </w:rPr>
              <w:t>ы</w:t>
            </w:r>
            <w:r w:rsidRPr="002553F7">
              <w:rPr>
                <w:sz w:val="24"/>
                <w:szCs w:val="24"/>
              </w:rPr>
              <w:t>е яв</w:t>
            </w:r>
            <w:r w:rsidRPr="00693C22">
              <w:rPr>
                <w:sz w:val="24"/>
                <w:szCs w:val="24"/>
              </w:rPr>
              <w:t>л</w:t>
            </w:r>
            <w:r w:rsidRPr="002553F7">
              <w:rPr>
                <w:sz w:val="24"/>
                <w:szCs w:val="24"/>
              </w:rPr>
              <w:t>е</w:t>
            </w:r>
            <w:r w:rsidRPr="00693C22">
              <w:rPr>
                <w:sz w:val="24"/>
                <w:szCs w:val="24"/>
              </w:rPr>
              <w:t>ни</w:t>
            </w:r>
            <w:r w:rsidRPr="002553F7">
              <w:rPr>
                <w:sz w:val="24"/>
                <w:szCs w:val="24"/>
              </w:rPr>
              <w:t>я</w:t>
            </w:r>
          </w:p>
        </w:tc>
        <w:tc>
          <w:tcPr>
            <w:tcW w:w="3260" w:type="dxa"/>
            <w:shd w:val="clear" w:color="auto" w:fill="auto"/>
          </w:tcPr>
          <w:p w:rsidR="002553F7" w:rsidRPr="002553F7" w:rsidRDefault="002553F7" w:rsidP="00693C22">
            <w:pPr>
              <w:widowControl w:val="0"/>
              <w:ind w:right="239"/>
              <w:rPr>
                <w:sz w:val="24"/>
                <w:szCs w:val="24"/>
              </w:rPr>
            </w:pPr>
            <w:r w:rsidRPr="002553F7">
              <w:rPr>
                <w:sz w:val="24"/>
                <w:szCs w:val="24"/>
              </w:rPr>
              <w:t>Ще</w:t>
            </w:r>
            <w:r w:rsidRPr="00693C22">
              <w:rPr>
                <w:sz w:val="24"/>
                <w:szCs w:val="24"/>
              </w:rPr>
              <w:t>ли</w:t>
            </w:r>
            <w:r w:rsidRPr="002553F7">
              <w:rPr>
                <w:sz w:val="24"/>
                <w:szCs w:val="24"/>
              </w:rPr>
              <w:t>,в</w:t>
            </w:r>
            <w:r w:rsidRPr="00693C22">
              <w:rPr>
                <w:sz w:val="24"/>
                <w:szCs w:val="24"/>
              </w:rPr>
              <w:t>оронки</w:t>
            </w:r>
            <w:r w:rsidRPr="002553F7">
              <w:rPr>
                <w:sz w:val="24"/>
                <w:szCs w:val="24"/>
              </w:rPr>
              <w:t xml:space="preserve">, </w:t>
            </w:r>
            <w:r w:rsidRPr="00693C22">
              <w:rPr>
                <w:sz w:val="24"/>
                <w:szCs w:val="24"/>
              </w:rPr>
              <w:t>и</w:t>
            </w:r>
            <w:r w:rsidRPr="002553F7">
              <w:rPr>
                <w:sz w:val="24"/>
                <w:szCs w:val="24"/>
              </w:rPr>
              <w:t>счезаю</w:t>
            </w:r>
            <w:r w:rsidRPr="00693C22">
              <w:rPr>
                <w:sz w:val="24"/>
                <w:szCs w:val="24"/>
              </w:rPr>
              <w:t>щи</w:t>
            </w:r>
            <w:r w:rsidRPr="002553F7">
              <w:rPr>
                <w:sz w:val="24"/>
                <w:szCs w:val="24"/>
              </w:rPr>
              <w:t xml:space="preserve">е </w:t>
            </w:r>
            <w:r w:rsidRPr="00693C22">
              <w:rPr>
                <w:sz w:val="24"/>
                <w:szCs w:val="24"/>
              </w:rPr>
              <w:t>водото</w:t>
            </w:r>
            <w:r w:rsidRPr="002553F7">
              <w:rPr>
                <w:sz w:val="24"/>
                <w:szCs w:val="24"/>
              </w:rPr>
              <w:t>кии водое</w:t>
            </w:r>
            <w:r w:rsidRPr="00693C22">
              <w:rPr>
                <w:sz w:val="24"/>
                <w:szCs w:val="24"/>
              </w:rPr>
              <w:t>мы</w:t>
            </w:r>
            <w:r w:rsidRPr="002553F7">
              <w:rPr>
                <w:sz w:val="24"/>
                <w:szCs w:val="24"/>
              </w:rPr>
              <w:t>,с</w:t>
            </w:r>
            <w:r w:rsidRPr="00693C22">
              <w:rPr>
                <w:sz w:val="24"/>
                <w:szCs w:val="24"/>
              </w:rPr>
              <w:t>уходольны</w:t>
            </w:r>
            <w:r w:rsidRPr="002553F7">
              <w:rPr>
                <w:sz w:val="24"/>
                <w:szCs w:val="24"/>
              </w:rPr>
              <w:t xml:space="preserve">е </w:t>
            </w:r>
            <w:r w:rsidRPr="00693C22">
              <w:rPr>
                <w:sz w:val="24"/>
                <w:szCs w:val="24"/>
              </w:rPr>
              <w:t>боло</w:t>
            </w:r>
            <w:r w:rsidRPr="002553F7">
              <w:rPr>
                <w:sz w:val="24"/>
                <w:szCs w:val="24"/>
              </w:rPr>
              <w:t>та вмес</w:t>
            </w:r>
            <w:r w:rsidRPr="00693C22">
              <w:rPr>
                <w:sz w:val="24"/>
                <w:szCs w:val="24"/>
              </w:rPr>
              <w:t>тно</w:t>
            </w:r>
            <w:r w:rsidRPr="002553F7">
              <w:rPr>
                <w:sz w:val="24"/>
                <w:szCs w:val="24"/>
              </w:rPr>
              <w:t>ст</w:t>
            </w:r>
            <w:r w:rsidRPr="00693C22">
              <w:rPr>
                <w:sz w:val="24"/>
                <w:szCs w:val="24"/>
              </w:rPr>
              <w:t>ях</w:t>
            </w:r>
            <w:r w:rsidRPr="002553F7">
              <w:rPr>
                <w:sz w:val="24"/>
                <w:szCs w:val="24"/>
              </w:rPr>
              <w:t>,г</w:t>
            </w:r>
            <w:r w:rsidRPr="00693C22">
              <w:rPr>
                <w:sz w:val="24"/>
                <w:szCs w:val="24"/>
              </w:rPr>
              <w:t>д</w:t>
            </w:r>
            <w:r w:rsidRPr="002553F7">
              <w:rPr>
                <w:sz w:val="24"/>
                <w:szCs w:val="24"/>
              </w:rPr>
              <w:t xml:space="preserve">е </w:t>
            </w:r>
            <w:r w:rsidRPr="00693C22">
              <w:rPr>
                <w:sz w:val="24"/>
                <w:szCs w:val="24"/>
              </w:rPr>
              <w:t>бли</w:t>
            </w:r>
            <w:r w:rsidRPr="002553F7">
              <w:rPr>
                <w:sz w:val="24"/>
                <w:szCs w:val="24"/>
              </w:rPr>
              <w:t>з</w:t>
            </w:r>
            <w:r w:rsidRPr="00693C22">
              <w:rPr>
                <w:sz w:val="24"/>
                <w:szCs w:val="24"/>
              </w:rPr>
              <w:t>к</w:t>
            </w:r>
            <w:r w:rsidRPr="002553F7">
              <w:rPr>
                <w:sz w:val="24"/>
                <w:szCs w:val="24"/>
              </w:rPr>
              <w:t xml:space="preserve">ок </w:t>
            </w:r>
            <w:r w:rsidRPr="00693C22">
              <w:rPr>
                <w:sz w:val="24"/>
                <w:szCs w:val="24"/>
              </w:rPr>
              <w:t>по</w:t>
            </w:r>
            <w:r w:rsidRPr="002553F7">
              <w:rPr>
                <w:sz w:val="24"/>
                <w:szCs w:val="24"/>
              </w:rPr>
              <w:t>в</w:t>
            </w:r>
            <w:r w:rsidRPr="00693C22">
              <w:rPr>
                <w:sz w:val="24"/>
                <w:szCs w:val="24"/>
              </w:rPr>
              <w:t>ерхнос</w:t>
            </w:r>
            <w:r w:rsidRPr="002553F7">
              <w:rPr>
                <w:sz w:val="24"/>
                <w:szCs w:val="24"/>
              </w:rPr>
              <w:t>ти за</w:t>
            </w:r>
            <w:r w:rsidRPr="00693C22">
              <w:rPr>
                <w:sz w:val="24"/>
                <w:szCs w:val="24"/>
              </w:rPr>
              <w:t>л</w:t>
            </w:r>
            <w:r w:rsidRPr="002553F7">
              <w:rPr>
                <w:sz w:val="24"/>
                <w:szCs w:val="24"/>
              </w:rPr>
              <w:t>егают по</w:t>
            </w:r>
            <w:r w:rsidRPr="00693C22">
              <w:rPr>
                <w:sz w:val="24"/>
                <w:szCs w:val="24"/>
              </w:rPr>
              <w:t>роды</w:t>
            </w:r>
            <w:r w:rsidRPr="002553F7">
              <w:rPr>
                <w:sz w:val="24"/>
                <w:szCs w:val="24"/>
              </w:rPr>
              <w:t>, с</w:t>
            </w:r>
            <w:r w:rsidRPr="00693C22">
              <w:rPr>
                <w:sz w:val="24"/>
                <w:szCs w:val="24"/>
              </w:rPr>
              <w:t>од</w:t>
            </w:r>
            <w:r w:rsidRPr="002553F7">
              <w:rPr>
                <w:sz w:val="24"/>
                <w:szCs w:val="24"/>
              </w:rPr>
              <w:t>е</w:t>
            </w:r>
            <w:r w:rsidRPr="00693C22">
              <w:rPr>
                <w:sz w:val="24"/>
                <w:szCs w:val="24"/>
              </w:rPr>
              <w:t>р</w:t>
            </w:r>
            <w:r w:rsidRPr="002553F7">
              <w:rPr>
                <w:sz w:val="24"/>
                <w:szCs w:val="24"/>
              </w:rPr>
              <w:t>жа</w:t>
            </w:r>
            <w:r w:rsidRPr="00693C22">
              <w:rPr>
                <w:sz w:val="24"/>
                <w:szCs w:val="24"/>
              </w:rPr>
              <w:t>щи</w:t>
            </w:r>
            <w:r w:rsidRPr="002553F7">
              <w:rPr>
                <w:sz w:val="24"/>
                <w:szCs w:val="24"/>
              </w:rPr>
              <w:t xml:space="preserve">е </w:t>
            </w:r>
            <w:r w:rsidRPr="00693C22">
              <w:rPr>
                <w:sz w:val="24"/>
                <w:szCs w:val="24"/>
              </w:rPr>
              <w:t>ср</w:t>
            </w:r>
            <w:r w:rsidRPr="002553F7">
              <w:rPr>
                <w:sz w:val="24"/>
                <w:szCs w:val="24"/>
              </w:rPr>
              <w:t>ав</w:t>
            </w:r>
            <w:r w:rsidRPr="00693C22">
              <w:rPr>
                <w:sz w:val="24"/>
                <w:szCs w:val="24"/>
              </w:rPr>
              <w:t>ни</w:t>
            </w:r>
            <w:r w:rsidRPr="002553F7">
              <w:rPr>
                <w:sz w:val="24"/>
                <w:szCs w:val="24"/>
              </w:rPr>
              <w:t>те</w:t>
            </w:r>
            <w:r w:rsidRPr="00693C22">
              <w:rPr>
                <w:sz w:val="24"/>
                <w:szCs w:val="24"/>
              </w:rPr>
              <w:t>льн</w:t>
            </w:r>
            <w:r w:rsidRPr="002553F7">
              <w:rPr>
                <w:sz w:val="24"/>
                <w:szCs w:val="24"/>
              </w:rPr>
              <w:t xml:space="preserve">о </w:t>
            </w:r>
            <w:r w:rsidRPr="00693C22">
              <w:rPr>
                <w:sz w:val="24"/>
                <w:szCs w:val="24"/>
              </w:rPr>
              <w:t>л</w:t>
            </w:r>
            <w:r w:rsidRPr="002553F7">
              <w:rPr>
                <w:sz w:val="24"/>
                <w:szCs w:val="24"/>
              </w:rPr>
              <w:t>егкораст</w:t>
            </w:r>
            <w:r w:rsidRPr="00693C22">
              <w:rPr>
                <w:sz w:val="24"/>
                <w:szCs w:val="24"/>
              </w:rPr>
              <w:t>воримы</w:t>
            </w:r>
            <w:r w:rsidRPr="002553F7">
              <w:rPr>
                <w:sz w:val="24"/>
                <w:szCs w:val="24"/>
              </w:rPr>
              <w:t xml:space="preserve">е </w:t>
            </w:r>
            <w:r w:rsidRPr="00693C22">
              <w:rPr>
                <w:sz w:val="24"/>
                <w:szCs w:val="24"/>
              </w:rPr>
              <w:t>пород</w:t>
            </w:r>
            <w:r w:rsidRPr="002553F7">
              <w:rPr>
                <w:sz w:val="24"/>
                <w:szCs w:val="24"/>
              </w:rPr>
              <w:t>ы (кар</w:t>
            </w:r>
            <w:r w:rsidRPr="00693C22">
              <w:rPr>
                <w:sz w:val="24"/>
                <w:szCs w:val="24"/>
              </w:rPr>
              <w:t>бон</w:t>
            </w:r>
            <w:r w:rsidRPr="002553F7">
              <w:rPr>
                <w:sz w:val="24"/>
                <w:szCs w:val="24"/>
              </w:rPr>
              <w:t>а</w:t>
            </w:r>
            <w:r w:rsidRPr="00693C22">
              <w:rPr>
                <w:sz w:val="24"/>
                <w:szCs w:val="24"/>
              </w:rPr>
              <w:t>ты</w:t>
            </w:r>
            <w:r w:rsidRPr="002553F7">
              <w:rPr>
                <w:sz w:val="24"/>
                <w:szCs w:val="24"/>
              </w:rPr>
              <w:t>,г</w:t>
            </w:r>
            <w:r w:rsidRPr="00693C22">
              <w:rPr>
                <w:sz w:val="24"/>
                <w:szCs w:val="24"/>
              </w:rPr>
              <w:t>ип</w:t>
            </w:r>
            <w:r w:rsidRPr="002553F7">
              <w:rPr>
                <w:sz w:val="24"/>
                <w:szCs w:val="24"/>
              </w:rPr>
              <w:t>си</w:t>
            </w:r>
            <w:r w:rsidRPr="00693C22">
              <w:rPr>
                <w:sz w:val="24"/>
                <w:szCs w:val="24"/>
              </w:rPr>
              <w:t xml:space="preserve"> т</w:t>
            </w:r>
            <w:r w:rsidRPr="002553F7">
              <w:rPr>
                <w:sz w:val="24"/>
                <w:szCs w:val="24"/>
              </w:rPr>
              <w:t>.д.)</w:t>
            </w:r>
          </w:p>
        </w:tc>
        <w:tc>
          <w:tcPr>
            <w:tcW w:w="3084" w:type="dxa"/>
            <w:shd w:val="clear" w:color="auto" w:fill="auto"/>
          </w:tcPr>
          <w:p w:rsidR="002553F7" w:rsidRPr="002553F7" w:rsidRDefault="002553F7" w:rsidP="00693C22">
            <w:pPr>
              <w:widowControl w:val="0"/>
              <w:ind w:right="396"/>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 xml:space="preserve">а </w:t>
            </w:r>
            <w:r w:rsidRPr="00693C22">
              <w:rPr>
                <w:sz w:val="24"/>
                <w:szCs w:val="24"/>
              </w:rPr>
              <w:t>со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ме</w:t>
            </w:r>
            <w:r w:rsidRPr="00693C22">
              <w:rPr>
                <w:sz w:val="24"/>
                <w:szCs w:val="24"/>
              </w:rPr>
              <w:t>н</w:t>
            </w:r>
            <w:r w:rsidRPr="002553F7">
              <w:rPr>
                <w:sz w:val="24"/>
                <w:szCs w:val="24"/>
              </w:rPr>
              <w:t>ее</w:t>
            </w:r>
            <w:r w:rsidRPr="00693C22">
              <w:rPr>
                <w:sz w:val="24"/>
                <w:szCs w:val="24"/>
              </w:rPr>
              <w:t xml:space="preserve"> 2</w:t>
            </w:r>
            <w:r w:rsidRPr="002553F7">
              <w:rPr>
                <w:sz w:val="24"/>
                <w:szCs w:val="24"/>
              </w:rPr>
              <w:t>0м</w:t>
            </w:r>
            <w:r w:rsidRPr="00693C22">
              <w:rPr>
                <w:sz w:val="24"/>
                <w:szCs w:val="24"/>
              </w:rPr>
              <w:t xml:space="preserve"> о</w:t>
            </w:r>
            <w:r w:rsidRPr="002553F7">
              <w:rPr>
                <w:sz w:val="24"/>
                <w:szCs w:val="24"/>
              </w:rPr>
              <w:t xml:space="preserve">т </w:t>
            </w:r>
            <w:r w:rsidRPr="00693C22">
              <w:rPr>
                <w:sz w:val="24"/>
                <w:szCs w:val="24"/>
              </w:rPr>
              <w:t>кр</w:t>
            </w:r>
            <w:r w:rsidRPr="002553F7">
              <w:rPr>
                <w:sz w:val="24"/>
                <w:szCs w:val="24"/>
              </w:rPr>
              <w:t xml:space="preserve">ая </w:t>
            </w:r>
            <w:r w:rsidRPr="00693C22">
              <w:rPr>
                <w:sz w:val="24"/>
                <w:szCs w:val="24"/>
              </w:rPr>
              <w:t>пони</w:t>
            </w:r>
            <w:r w:rsidRPr="002553F7">
              <w:rPr>
                <w:sz w:val="24"/>
                <w:szCs w:val="24"/>
              </w:rPr>
              <w:t>ж</w:t>
            </w:r>
            <w:r w:rsidRPr="00693C22">
              <w:rPr>
                <w:sz w:val="24"/>
                <w:szCs w:val="24"/>
              </w:rPr>
              <w:t>ени</w:t>
            </w:r>
            <w:r w:rsidRPr="002553F7">
              <w:rPr>
                <w:sz w:val="24"/>
                <w:szCs w:val="24"/>
              </w:rPr>
              <w:t xml:space="preserve">я </w:t>
            </w:r>
            <w:r w:rsidRPr="00693C22">
              <w:rPr>
                <w:sz w:val="24"/>
                <w:szCs w:val="24"/>
              </w:rPr>
              <w:t>(поло</w:t>
            </w:r>
            <w:r w:rsidRPr="002553F7">
              <w:rPr>
                <w:sz w:val="24"/>
                <w:szCs w:val="24"/>
              </w:rPr>
              <w:t>с</w:t>
            </w:r>
            <w:r w:rsidRPr="00693C22">
              <w:rPr>
                <w:sz w:val="24"/>
                <w:szCs w:val="24"/>
              </w:rPr>
              <w:t>ти</w:t>
            </w:r>
            <w:r w:rsidRPr="002553F7">
              <w:rPr>
                <w:sz w:val="24"/>
                <w:szCs w:val="24"/>
              </w:rPr>
              <w:t>)</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9</w:t>
            </w:r>
          </w:p>
        </w:tc>
        <w:tc>
          <w:tcPr>
            <w:tcW w:w="2687" w:type="dxa"/>
            <w:shd w:val="clear" w:color="auto" w:fill="auto"/>
          </w:tcPr>
          <w:p w:rsidR="002553F7" w:rsidRPr="002553F7" w:rsidRDefault="002553F7" w:rsidP="00693C22">
            <w:pPr>
              <w:widowControl w:val="0"/>
              <w:spacing w:line="320" w:lineRule="exact"/>
              <w:ind w:right="494"/>
              <w:rPr>
                <w:sz w:val="24"/>
                <w:szCs w:val="24"/>
              </w:rPr>
            </w:pPr>
            <w:r w:rsidRPr="00693C22">
              <w:rPr>
                <w:sz w:val="24"/>
                <w:szCs w:val="24"/>
              </w:rPr>
              <w:t>Е</w:t>
            </w:r>
            <w:r w:rsidRPr="002553F7">
              <w:rPr>
                <w:sz w:val="24"/>
                <w:szCs w:val="24"/>
              </w:rPr>
              <w:t>стестве</w:t>
            </w:r>
            <w:r w:rsidRPr="00693C22">
              <w:rPr>
                <w:sz w:val="24"/>
                <w:szCs w:val="24"/>
              </w:rPr>
              <w:t>нны</w:t>
            </w:r>
            <w:r w:rsidRPr="002553F7">
              <w:rPr>
                <w:sz w:val="24"/>
                <w:szCs w:val="24"/>
              </w:rPr>
              <w:t>е с</w:t>
            </w:r>
            <w:r w:rsidRPr="00693C22">
              <w:rPr>
                <w:sz w:val="24"/>
                <w:szCs w:val="24"/>
              </w:rPr>
              <w:t>олонц</w:t>
            </w:r>
            <w:r w:rsidRPr="002553F7">
              <w:rPr>
                <w:sz w:val="24"/>
                <w:szCs w:val="24"/>
              </w:rPr>
              <w:t>ы</w:t>
            </w:r>
          </w:p>
        </w:tc>
        <w:tc>
          <w:tcPr>
            <w:tcW w:w="3260" w:type="dxa"/>
            <w:shd w:val="clear" w:color="auto" w:fill="auto"/>
          </w:tcPr>
          <w:p w:rsidR="002553F7" w:rsidRPr="002553F7" w:rsidRDefault="002553F7" w:rsidP="00693C22">
            <w:pPr>
              <w:widowControl w:val="0"/>
              <w:ind w:right="15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w:t>
            </w:r>
            <w:r w:rsidRPr="00693C22">
              <w:rPr>
                <w:sz w:val="24"/>
                <w:szCs w:val="24"/>
              </w:rPr>
              <w:t>со</w:t>
            </w:r>
            <w:r w:rsidRPr="002553F7">
              <w:rPr>
                <w:sz w:val="24"/>
                <w:szCs w:val="24"/>
              </w:rPr>
              <w:t>вво</w:t>
            </w:r>
            <w:r w:rsidRPr="00693C22">
              <w:rPr>
                <w:sz w:val="24"/>
                <w:szCs w:val="24"/>
              </w:rPr>
              <w:t>кру</w:t>
            </w:r>
            <w:r w:rsidRPr="002553F7">
              <w:rPr>
                <w:sz w:val="24"/>
                <w:szCs w:val="24"/>
              </w:rPr>
              <w:t>г выхо</w:t>
            </w:r>
            <w:r w:rsidRPr="00693C22">
              <w:rPr>
                <w:sz w:val="24"/>
                <w:szCs w:val="24"/>
              </w:rPr>
              <w:t>до</w:t>
            </w:r>
            <w:r w:rsidRPr="002553F7">
              <w:rPr>
                <w:sz w:val="24"/>
                <w:szCs w:val="24"/>
              </w:rPr>
              <w:t>в</w:t>
            </w:r>
            <w:r w:rsidRPr="00693C22">
              <w:rPr>
                <w:sz w:val="24"/>
                <w:szCs w:val="24"/>
              </w:rPr>
              <w:t xml:space="preserve"> горны</w:t>
            </w:r>
            <w:r w:rsidRPr="002553F7">
              <w:rPr>
                <w:sz w:val="24"/>
                <w:szCs w:val="24"/>
              </w:rPr>
              <w:t>х</w:t>
            </w:r>
            <w:r w:rsidRPr="00693C22">
              <w:rPr>
                <w:sz w:val="24"/>
                <w:szCs w:val="24"/>
              </w:rPr>
              <w:t xml:space="preserve"> поро</w:t>
            </w:r>
            <w:r w:rsidRPr="002553F7">
              <w:rPr>
                <w:sz w:val="24"/>
                <w:szCs w:val="24"/>
              </w:rPr>
              <w:t>ди</w:t>
            </w:r>
            <w:r w:rsidRPr="00693C22">
              <w:rPr>
                <w:sz w:val="24"/>
                <w:szCs w:val="24"/>
              </w:rPr>
              <w:t>л</w:t>
            </w:r>
            <w:r w:rsidRPr="002553F7">
              <w:rPr>
                <w:sz w:val="24"/>
                <w:szCs w:val="24"/>
              </w:rPr>
              <w:t>и водн</w:t>
            </w:r>
            <w:r w:rsidRPr="00693C22">
              <w:rPr>
                <w:sz w:val="24"/>
                <w:szCs w:val="24"/>
              </w:rPr>
              <w:t>ы</w:t>
            </w:r>
            <w:r w:rsidRPr="002553F7">
              <w:rPr>
                <w:sz w:val="24"/>
                <w:szCs w:val="24"/>
              </w:rPr>
              <w:t>х</w:t>
            </w:r>
            <w:r w:rsidRPr="00693C22">
              <w:rPr>
                <w:sz w:val="24"/>
                <w:szCs w:val="24"/>
              </w:rPr>
              <w:t xml:space="preserve"> и</w:t>
            </w:r>
            <w:r w:rsidRPr="002553F7">
              <w:rPr>
                <w:sz w:val="24"/>
                <w:szCs w:val="24"/>
              </w:rPr>
              <w:t>ст</w:t>
            </w:r>
            <w:r w:rsidRPr="00693C22">
              <w:rPr>
                <w:sz w:val="24"/>
                <w:szCs w:val="24"/>
              </w:rPr>
              <w:t>о</w:t>
            </w:r>
            <w:r w:rsidRPr="002553F7">
              <w:rPr>
                <w:sz w:val="24"/>
                <w:szCs w:val="24"/>
              </w:rPr>
              <w:t>ч</w:t>
            </w:r>
            <w:r w:rsidRPr="00693C22">
              <w:rPr>
                <w:sz w:val="24"/>
                <w:szCs w:val="24"/>
              </w:rPr>
              <w:t>нико</w:t>
            </w:r>
            <w:r w:rsidRPr="002553F7">
              <w:rPr>
                <w:sz w:val="24"/>
                <w:szCs w:val="24"/>
              </w:rPr>
              <w:t xml:space="preserve">вс </w:t>
            </w:r>
            <w:r w:rsidRPr="00693C22">
              <w:rPr>
                <w:sz w:val="24"/>
                <w:szCs w:val="24"/>
              </w:rPr>
              <w:t>повы</w:t>
            </w:r>
            <w:r w:rsidRPr="002553F7">
              <w:rPr>
                <w:sz w:val="24"/>
                <w:szCs w:val="24"/>
              </w:rPr>
              <w:t>ш</w:t>
            </w:r>
            <w:r w:rsidRPr="00693C22">
              <w:rPr>
                <w:sz w:val="24"/>
                <w:szCs w:val="24"/>
              </w:rPr>
              <w:t>енны</w:t>
            </w:r>
            <w:r w:rsidRPr="002553F7">
              <w:rPr>
                <w:sz w:val="24"/>
                <w:szCs w:val="24"/>
              </w:rPr>
              <w:t xml:space="preserve">м </w:t>
            </w:r>
            <w:r w:rsidRPr="00693C22">
              <w:rPr>
                <w:sz w:val="24"/>
                <w:szCs w:val="24"/>
              </w:rPr>
              <w:t>сод</w:t>
            </w:r>
            <w:r w:rsidRPr="002553F7">
              <w:rPr>
                <w:sz w:val="24"/>
                <w:szCs w:val="24"/>
              </w:rPr>
              <w:t>е</w:t>
            </w:r>
            <w:r w:rsidRPr="00693C22">
              <w:rPr>
                <w:sz w:val="24"/>
                <w:szCs w:val="24"/>
              </w:rPr>
              <w:t>р</w:t>
            </w:r>
            <w:r w:rsidRPr="002553F7">
              <w:rPr>
                <w:sz w:val="24"/>
                <w:szCs w:val="24"/>
              </w:rPr>
              <w:t>жа</w:t>
            </w:r>
            <w:r w:rsidRPr="00693C22">
              <w:rPr>
                <w:sz w:val="24"/>
                <w:szCs w:val="24"/>
              </w:rPr>
              <w:t>ни</w:t>
            </w:r>
            <w:r w:rsidRPr="002553F7">
              <w:rPr>
                <w:sz w:val="24"/>
                <w:szCs w:val="24"/>
              </w:rPr>
              <w:t>ем веществи э</w:t>
            </w:r>
            <w:r w:rsidRPr="00693C22">
              <w:rPr>
                <w:sz w:val="24"/>
                <w:szCs w:val="24"/>
              </w:rPr>
              <w:t>л</w:t>
            </w:r>
            <w:r w:rsidRPr="002553F7">
              <w:rPr>
                <w:sz w:val="24"/>
                <w:szCs w:val="24"/>
              </w:rPr>
              <w:t>ем</w:t>
            </w:r>
            <w:r w:rsidRPr="00693C22">
              <w:rPr>
                <w:sz w:val="24"/>
                <w:szCs w:val="24"/>
              </w:rPr>
              <w:t>ен</w:t>
            </w:r>
            <w:r w:rsidRPr="002553F7">
              <w:rPr>
                <w:sz w:val="24"/>
                <w:szCs w:val="24"/>
              </w:rPr>
              <w:t>т</w:t>
            </w:r>
            <w:r w:rsidRPr="00693C22">
              <w:rPr>
                <w:sz w:val="24"/>
                <w:szCs w:val="24"/>
              </w:rPr>
              <w:t>о</w:t>
            </w:r>
            <w:r w:rsidRPr="002553F7">
              <w:rPr>
                <w:sz w:val="24"/>
                <w:szCs w:val="24"/>
              </w:rPr>
              <w:t xml:space="preserve">в(в </w:t>
            </w:r>
            <w:r w:rsidRPr="00693C22">
              <w:rPr>
                <w:sz w:val="24"/>
                <w:szCs w:val="24"/>
              </w:rPr>
              <w:t>п</w:t>
            </w:r>
            <w:r w:rsidRPr="002553F7">
              <w:rPr>
                <w:sz w:val="24"/>
                <w:szCs w:val="24"/>
              </w:rPr>
              <w:t>е</w:t>
            </w:r>
            <w:r w:rsidRPr="00693C22">
              <w:rPr>
                <w:sz w:val="24"/>
                <w:szCs w:val="24"/>
              </w:rPr>
              <w:t>р</w:t>
            </w:r>
            <w:r w:rsidRPr="002553F7">
              <w:rPr>
                <w:sz w:val="24"/>
                <w:szCs w:val="24"/>
              </w:rPr>
              <w:t>в</w:t>
            </w:r>
            <w:r w:rsidRPr="00693C22">
              <w:rPr>
                <w:sz w:val="24"/>
                <w:szCs w:val="24"/>
              </w:rPr>
              <w:t>у</w:t>
            </w:r>
            <w:r w:rsidRPr="002553F7">
              <w:rPr>
                <w:sz w:val="24"/>
                <w:szCs w:val="24"/>
              </w:rPr>
              <w:t>ю о</w:t>
            </w:r>
            <w:r w:rsidRPr="00693C22">
              <w:rPr>
                <w:sz w:val="24"/>
                <w:szCs w:val="24"/>
              </w:rPr>
              <w:t>чер</w:t>
            </w:r>
            <w:r w:rsidRPr="002553F7">
              <w:rPr>
                <w:sz w:val="24"/>
                <w:szCs w:val="24"/>
              </w:rPr>
              <w:t>е</w:t>
            </w:r>
            <w:r w:rsidRPr="00693C22">
              <w:rPr>
                <w:sz w:val="24"/>
                <w:szCs w:val="24"/>
              </w:rPr>
              <w:t>д</w:t>
            </w:r>
            <w:r w:rsidRPr="002553F7">
              <w:rPr>
                <w:sz w:val="24"/>
                <w:szCs w:val="24"/>
              </w:rPr>
              <w:t>ь</w:t>
            </w:r>
            <w:r w:rsidRPr="00693C22">
              <w:rPr>
                <w:sz w:val="24"/>
                <w:szCs w:val="24"/>
              </w:rPr>
              <w:t xml:space="preserve"> н</w:t>
            </w:r>
            <w:r w:rsidRPr="002553F7">
              <w:rPr>
                <w:sz w:val="24"/>
                <w:szCs w:val="24"/>
              </w:rPr>
              <w:t>а</w:t>
            </w:r>
            <w:r w:rsidRPr="00693C22">
              <w:rPr>
                <w:sz w:val="24"/>
                <w:szCs w:val="24"/>
              </w:rPr>
              <w:t>три</w:t>
            </w:r>
            <w:r w:rsidRPr="002553F7">
              <w:rPr>
                <w:sz w:val="24"/>
                <w:szCs w:val="24"/>
              </w:rPr>
              <w:t xml:space="preserve">я), </w:t>
            </w:r>
            <w:r w:rsidRPr="00693C22">
              <w:rPr>
                <w:sz w:val="24"/>
                <w:szCs w:val="24"/>
              </w:rPr>
              <w:t>н</w:t>
            </w:r>
            <w:r w:rsidRPr="002553F7">
              <w:rPr>
                <w:sz w:val="24"/>
                <w:szCs w:val="24"/>
              </w:rPr>
              <w:t>е</w:t>
            </w:r>
            <w:r w:rsidRPr="00693C22">
              <w:rPr>
                <w:sz w:val="24"/>
                <w:szCs w:val="24"/>
              </w:rPr>
              <w:t>обходи</w:t>
            </w:r>
            <w:r w:rsidRPr="002553F7">
              <w:rPr>
                <w:sz w:val="24"/>
                <w:szCs w:val="24"/>
              </w:rPr>
              <w:t>м</w:t>
            </w:r>
            <w:r w:rsidRPr="00693C22">
              <w:rPr>
                <w:sz w:val="24"/>
                <w:szCs w:val="24"/>
              </w:rPr>
              <w:t>ы</w:t>
            </w:r>
            <w:r w:rsidRPr="002553F7">
              <w:rPr>
                <w:sz w:val="24"/>
                <w:szCs w:val="24"/>
              </w:rPr>
              <w:t>х</w:t>
            </w:r>
            <w:r w:rsidRPr="00693C22">
              <w:rPr>
                <w:sz w:val="24"/>
                <w:szCs w:val="24"/>
              </w:rPr>
              <w:t xml:space="preserve"> копытны</w:t>
            </w:r>
            <w:r w:rsidRPr="002553F7">
              <w:rPr>
                <w:sz w:val="24"/>
                <w:szCs w:val="24"/>
              </w:rPr>
              <w:t>м</w:t>
            </w:r>
          </w:p>
        </w:tc>
        <w:tc>
          <w:tcPr>
            <w:tcW w:w="3084" w:type="dxa"/>
            <w:shd w:val="clear" w:color="auto" w:fill="auto"/>
          </w:tcPr>
          <w:p w:rsidR="002553F7" w:rsidRPr="002553F7" w:rsidRDefault="002553F7" w:rsidP="00693C22">
            <w:pPr>
              <w:widowControl w:val="0"/>
              <w:spacing w:line="320" w:lineRule="exact"/>
              <w:ind w:right="12"/>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ы м</w:t>
            </w:r>
            <w:r w:rsidRPr="00693C22">
              <w:rPr>
                <w:sz w:val="24"/>
                <w:szCs w:val="24"/>
              </w:rPr>
              <w:t>о</w:t>
            </w:r>
            <w:r w:rsidRPr="002553F7">
              <w:rPr>
                <w:sz w:val="24"/>
                <w:szCs w:val="24"/>
              </w:rPr>
              <w:t xml:space="preserve">жет </w:t>
            </w:r>
            <w:r w:rsidRPr="00693C22">
              <w:rPr>
                <w:sz w:val="24"/>
                <w:szCs w:val="24"/>
              </w:rPr>
              <w:t>со</w:t>
            </w:r>
            <w:r w:rsidRPr="002553F7">
              <w:rPr>
                <w:sz w:val="24"/>
                <w:szCs w:val="24"/>
              </w:rPr>
              <w:t>с</w:t>
            </w:r>
            <w:r w:rsidRPr="00693C22">
              <w:rPr>
                <w:sz w:val="24"/>
                <w:szCs w:val="24"/>
              </w:rPr>
              <w:t>т</w:t>
            </w:r>
            <w:r w:rsidRPr="002553F7">
              <w:rPr>
                <w:sz w:val="24"/>
                <w:szCs w:val="24"/>
              </w:rPr>
              <w:t>ав</w:t>
            </w:r>
            <w:r w:rsidRPr="00693C22">
              <w:rPr>
                <w:sz w:val="24"/>
                <w:szCs w:val="24"/>
              </w:rPr>
              <w:t>л</w:t>
            </w:r>
            <w:r w:rsidRPr="002553F7">
              <w:rPr>
                <w:sz w:val="24"/>
                <w:szCs w:val="24"/>
              </w:rPr>
              <w:t>ять</w:t>
            </w:r>
            <w:r w:rsidRPr="00693C22">
              <w:rPr>
                <w:sz w:val="24"/>
                <w:szCs w:val="24"/>
              </w:rPr>
              <w:t xml:space="preserve"> д</w:t>
            </w:r>
            <w:r w:rsidRPr="002553F7">
              <w:rPr>
                <w:sz w:val="24"/>
                <w:szCs w:val="24"/>
              </w:rPr>
              <w:t>о</w:t>
            </w:r>
            <w:r w:rsidRPr="00693C22">
              <w:rPr>
                <w:sz w:val="24"/>
                <w:szCs w:val="24"/>
              </w:rPr>
              <w:t xml:space="preserve"> 50</w:t>
            </w:r>
            <w:r w:rsidRPr="002553F7">
              <w:rPr>
                <w:sz w:val="24"/>
                <w:szCs w:val="24"/>
              </w:rPr>
              <w:t xml:space="preserve">0м, </w:t>
            </w:r>
            <w:r w:rsidRPr="00693C22">
              <w:rPr>
                <w:sz w:val="24"/>
                <w:szCs w:val="24"/>
              </w:rPr>
              <w:t>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10</w:t>
            </w:r>
            <w:r w:rsidRPr="002553F7">
              <w:rPr>
                <w:sz w:val="24"/>
                <w:szCs w:val="24"/>
              </w:rPr>
              <w:t>0м</w:t>
            </w:r>
            <w:r w:rsidRPr="00693C22">
              <w:rPr>
                <w:sz w:val="24"/>
                <w:szCs w:val="24"/>
              </w:rPr>
              <w:t xml:space="preserve"> дл</w:t>
            </w:r>
            <w:r w:rsidRPr="002553F7">
              <w:rPr>
                <w:sz w:val="24"/>
                <w:szCs w:val="24"/>
              </w:rPr>
              <w:t xml:space="preserve">я </w:t>
            </w:r>
            <w:r w:rsidRPr="00693C22">
              <w:rPr>
                <w:sz w:val="24"/>
                <w:szCs w:val="24"/>
              </w:rPr>
              <w:t>и</w:t>
            </w:r>
            <w:r w:rsidRPr="002553F7">
              <w:rPr>
                <w:sz w:val="24"/>
                <w:szCs w:val="24"/>
              </w:rPr>
              <w:t>скл</w:t>
            </w:r>
            <w:r w:rsidRPr="00693C22">
              <w:rPr>
                <w:sz w:val="24"/>
                <w:szCs w:val="24"/>
              </w:rPr>
              <w:t>ю</w:t>
            </w:r>
            <w:r w:rsidRPr="002553F7">
              <w:rPr>
                <w:sz w:val="24"/>
                <w:szCs w:val="24"/>
              </w:rPr>
              <w:t>ч</w:t>
            </w:r>
            <w:r w:rsidRPr="00693C22">
              <w:rPr>
                <w:sz w:val="24"/>
                <w:szCs w:val="24"/>
              </w:rPr>
              <w:t>ени</w:t>
            </w:r>
            <w:r w:rsidRPr="002553F7">
              <w:rPr>
                <w:sz w:val="24"/>
                <w:szCs w:val="24"/>
              </w:rPr>
              <w:t>я фак</w:t>
            </w:r>
            <w:r w:rsidRPr="00693C22">
              <w:rPr>
                <w:sz w:val="24"/>
                <w:szCs w:val="24"/>
              </w:rPr>
              <w:t>тор</w:t>
            </w:r>
            <w:r w:rsidRPr="002553F7">
              <w:rPr>
                <w:sz w:val="24"/>
                <w:szCs w:val="24"/>
              </w:rPr>
              <w:t xml:space="preserve">а </w:t>
            </w:r>
            <w:r w:rsidRPr="00693C22">
              <w:rPr>
                <w:sz w:val="24"/>
                <w:szCs w:val="24"/>
              </w:rPr>
              <w:t>б</w:t>
            </w:r>
            <w:r w:rsidRPr="002553F7">
              <w:rPr>
                <w:sz w:val="24"/>
                <w:szCs w:val="24"/>
              </w:rPr>
              <w:t>е</w:t>
            </w:r>
            <w:r w:rsidRPr="00693C22">
              <w:rPr>
                <w:sz w:val="24"/>
                <w:szCs w:val="24"/>
              </w:rPr>
              <w:t>спо</w:t>
            </w:r>
            <w:r w:rsidRPr="002553F7">
              <w:rPr>
                <w:sz w:val="24"/>
                <w:szCs w:val="24"/>
              </w:rPr>
              <w:t>к</w:t>
            </w:r>
            <w:r w:rsidRPr="00693C22">
              <w:rPr>
                <w:sz w:val="24"/>
                <w:szCs w:val="24"/>
              </w:rPr>
              <w:t>ой</w:t>
            </w:r>
            <w:r w:rsidRPr="002553F7">
              <w:rPr>
                <w:sz w:val="24"/>
                <w:szCs w:val="24"/>
              </w:rPr>
              <w:t>ства</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693C22">
              <w:rPr>
                <w:sz w:val="24"/>
                <w:szCs w:val="24"/>
              </w:rPr>
              <w:t>10</w:t>
            </w:r>
          </w:p>
        </w:tc>
        <w:tc>
          <w:tcPr>
            <w:tcW w:w="2687" w:type="dxa"/>
            <w:shd w:val="clear" w:color="auto" w:fill="auto"/>
          </w:tcPr>
          <w:p w:rsidR="002553F7" w:rsidRPr="002553F7" w:rsidRDefault="002553F7" w:rsidP="00693C22">
            <w:pPr>
              <w:widowControl w:val="0"/>
              <w:ind w:right="207"/>
              <w:rPr>
                <w:sz w:val="24"/>
                <w:szCs w:val="24"/>
              </w:rPr>
            </w:pPr>
            <w:r w:rsidRPr="00693C22">
              <w:rPr>
                <w:sz w:val="24"/>
                <w:szCs w:val="24"/>
              </w:rPr>
              <w:t>О</w:t>
            </w:r>
            <w:r w:rsidRPr="002553F7">
              <w:rPr>
                <w:sz w:val="24"/>
                <w:szCs w:val="24"/>
              </w:rPr>
              <w:t>к</w:t>
            </w:r>
            <w:r w:rsidRPr="00693C22">
              <w:rPr>
                <w:sz w:val="24"/>
                <w:szCs w:val="24"/>
              </w:rPr>
              <w:t>н</w:t>
            </w:r>
            <w:r w:rsidRPr="002553F7">
              <w:rPr>
                <w:sz w:val="24"/>
                <w:szCs w:val="24"/>
              </w:rPr>
              <w:t xml:space="preserve">а </w:t>
            </w:r>
            <w:r w:rsidRPr="00693C22">
              <w:rPr>
                <w:sz w:val="24"/>
                <w:szCs w:val="24"/>
              </w:rPr>
              <w:t>р</w:t>
            </w:r>
            <w:r w:rsidRPr="002553F7">
              <w:rPr>
                <w:sz w:val="24"/>
                <w:szCs w:val="24"/>
              </w:rPr>
              <w:t>ас</w:t>
            </w:r>
            <w:r w:rsidRPr="00693C22">
              <w:rPr>
                <w:sz w:val="24"/>
                <w:szCs w:val="24"/>
              </w:rPr>
              <w:t>п</w:t>
            </w:r>
            <w:r w:rsidRPr="002553F7">
              <w:rPr>
                <w:sz w:val="24"/>
                <w:szCs w:val="24"/>
              </w:rPr>
              <w:t>а</w:t>
            </w:r>
            <w:r w:rsidRPr="00693C22">
              <w:rPr>
                <w:sz w:val="24"/>
                <w:szCs w:val="24"/>
              </w:rPr>
              <w:t>д</w:t>
            </w:r>
            <w:r w:rsidRPr="002553F7">
              <w:rPr>
                <w:sz w:val="24"/>
                <w:szCs w:val="24"/>
              </w:rPr>
              <w:t xml:space="preserve">а </w:t>
            </w:r>
            <w:r w:rsidRPr="00693C22">
              <w:rPr>
                <w:sz w:val="24"/>
                <w:szCs w:val="24"/>
              </w:rPr>
              <w:t>с</w:t>
            </w:r>
            <w:r w:rsidRPr="002553F7">
              <w:rPr>
                <w:sz w:val="24"/>
                <w:szCs w:val="24"/>
              </w:rPr>
              <w:t>о скопле</w:t>
            </w:r>
            <w:r w:rsidRPr="00693C22">
              <w:rPr>
                <w:sz w:val="24"/>
                <w:szCs w:val="24"/>
              </w:rPr>
              <w:t>ни</w:t>
            </w:r>
            <w:r w:rsidRPr="002553F7">
              <w:rPr>
                <w:sz w:val="24"/>
                <w:szCs w:val="24"/>
              </w:rPr>
              <w:t>я</w:t>
            </w:r>
            <w:r w:rsidRPr="00693C22">
              <w:rPr>
                <w:sz w:val="24"/>
                <w:szCs w:val="24"/>
              </w:rPr>
              <w:t>м</w:t>
            </w:r>
            <w:r w:rsidRPr="002553F7">
              <w:rPr>
                <w:sz w:val="24"/>
                <w:szCs w:val="24"/>
              </w:rPr>
              <w:t>и ва</w:t>
            </w:r>
            <w:r w:rsidRPr="00693C22">
              <w:rPr>
                <w:sz w:val="24"/>
                <w:szCs w:val="24"/>
              </w:rPr>
              <w:t>л</w:t>
            </w:r>
            <w:r w:rsidRPr="002553F7">
              <w:rPr>
                <w:sz w:val="24"/>
                <w:szCs w:val="24"/>
              </w:rPr>
              <w:t>ежа и ветр</w:t>
            </w:r>
            <w:r w:rsidRPr="00693C22">
              <w:rPr>
                <w:sz w:val="24"/>
                <w:szCs w:val="24"/>
              </w:rPr>
              <w:t>ов</w:t>
            </w:r>
            <w:r w:rsidRPr="002553F7">
              <w:rPr>
                <w:sz w:val="24"/>
                <w:szCs w:val="24"/>
              </w:rPr>
              <w:t>ал</w:t>
            </w:r>
            <w:r w:rsidRPr="00693C22">
              <w:rPr>
                <w:sz w:val="24"/>
                <w:szCs w:val="24"/>
              </w:rPr>
              <w:t>ьно</w:t>
            </w:r>
            <w:r w:rsidRPr="002553F7">
              <w:rPr>
                <w:sz w:val="24"/>
                <w:szCs w:val="24"/>
              </w:rPr>
              <w:t>-</w:t>
            </w:r>
            <w:r w:rsidRPr="00693C22">
              <w:rPr>
                <w:sz w:val="24"/>
                <w:szCs w:val="24"/>
              </w:rPr>
              <w:t>по</w:t>
            </w:r>
            <w:r w:rsidRPr="002553F7">
              <w:rPr>
                <w:sz w:val="24"/>
                <w:szCs w:val="24"/>
              </w:rPr>
              <w:t>чве</w:t>
            </w:r>
            <w:r w:rsidRPr="00693C22">
              <w:rPr>
                <w:sz w:val="24"/>
                <w:szCs w:val="24"/>
              </w:rPr>
              <w:t>нны</w:t>
            </w:r>
            <w:r w:rsidRPr="002553F7">
              <w:rPr>
                <w:sz w:val="24"/>
                <w:szCs w:val="24"/>
              </w:rPr>
              <w:t>ми к</w:t>
            </w:r>
            <w:r w:rsidRPr="00693C22">
              <w:rPr>
                <w:sz w:val="24"/>
                <w:szCs w:val="24"/>
              </w:rPr>
              <w:t>омпл</w:t>
            </w:r>
            <w:r w:rsidRPr="002553F7">
              <w:rPr>
                <w:sz w:val="24"/>
                <w:szCs w:val="24"/>
              </w:rPr>
              <w:t>екс</w:t>
            </w:r>
            <w:r w:rsidRPr="00693C22">
              <w:rPr>
                <w:sz w:val="24"/>
                <w:szCs w:val="24"/>
              </w:rPr>
              <w:t>а</w:t>
            </w:r>
            <w:r w:rsidRPr="002553F7">
              <w:rPr>
                <w:sz w:val="24"/>
                <w:szCs w:val="24"/>
              </w:rPr>
              <w:t>ми</w:t>
            </w:r>
          </w:p>
        </w:tc>
        <w:tc>
          <w:tcPr>
            <w:tcW w:w="3260" w:type="dxa"/>
            <w:shd w:val="clear" w:color="auto" w:fill="auto"/>
          </w:tcPr>
          <w:p w:rsidR="002553F7" w:rsidRPr="002553F7" w:rsidRDefault="002553F7" w:rsidP="00693C22">
            <w:pPr>
              <w:widowControl w:val="0"/>
              <w:ind w:right="29"/>
              <w:rPr>
                <w:sz w:val="24"/>
                <w:szCs w:val="24"/>
              </w:rPr>
            </w:pPr>
            <w:r w:rsidRPr="002553F7">
              <w:rPr>
                <w:sz w:val="24"/>
                <w:szCs w:val="24"/>
              </w:rPr>
              <w:t>Участ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с</w:t>
            </w:r>
            <w:r w:rsidRPr="002553F7">
              <w:rPr>
                <w:sz w:val="24"/>
                <w:szCs w:val="24"/>
              </w:rPr>
              <w:t>ос</w:t>
            </w:r>
            <w:r w:rsidRPr="00693C22">
              <w:rPr>
                <w:sz w:val="24"/>
                <w:szCs w:val="24"/>
              </w:rPr>
              <w:t>копл</w:t>
            </w:r>
            <w:r w:rsidRPr="002553F7">
              <w:rPr>
                <w:sz w:val="24"/>
                <w:szCs w:val="24"/>
              </w:rPr>
              <w:t>е</w:t>
            </w:r>
            <w:r w:rsidRPr="00693C22">
              <w:rPr>
                <w:sz w:val="24"/>
                <w:szCs w:val="24"/>
              </w:rPr>
              <w:t>ни</w:t>
            </w:r>
            <w:r w:rsidRPr="002553F7">
              <w:rPr>
                <w:sz w:val="24"/>
                <w:szCs w:val="24"/>
              </w:rPr>
              <w:t>ем к</w:t>
            </w:r>
            <w:r w:rsidRPr="00693C22">
              <w:rPr>
                <w:sz w:val="24"/>
                <w:szCs w:val="24"/>
              </w:rPr>
              <w:t>рупно</w:t>
            </w:r>
            <w:r w:rsidRPr="002553F7">
              <w:rPr>
                <w:sz w:val="24"/>
                <w:szCs w:val="24"/>
              </w:rPr>
              <w:t>ме</w:t>
            </w:r>
            <w:r w:rsidRPr="00693C22">
              <w:rPr>
                <w:sz w:val="24"/>
                <w:szCs w:val="24"/>
              </w:rPr>
              <w:t>рно</w:t>
            </w:r>
            <w:r w:rsidRPr="002553F7">
              <w:rPr>
                <w:sz w:val="24"/>
                <w:szCs w:val="24"/>
              </w:rPr>
              <w:t>го</w:t>
            </w:r>
            <w:r w:rsidRPr="00693C22">
              <w:rPr>
                <w:sz w:val="24"/>
                <w:szCs w:val="24"/>
              </w:rPr>
              <w:t xml:space="preserve"> в</w:t>
            </w:r>
            <w:r w:rsidRPr="002553F7">
              <w:rPr>
                <w:sz w:val="24"/>
                <w:szCs w:val="24"/>
              </w:rPr>
              <w:t>ал</w:t>
            </w:r>
            <w:r w:rsidRPr="00693C22">
              <w:rPr>
                <w:sz w:val="24"/>
                <w:szCs w:val="24"/>
              </w:rPr>
              <w:t>е</w:t>
            </w:r>
            <w:r w:rsidRPr="002553F7">
              <w:rPr>
                <w:sz w:val="24"/>
                <w:szCs w:val="24"/>
              </w:rPr>
              <w:t>жа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на </w:t>
            </w:r>
            <w:r w:rsidRPr="00693C22">
              <w:rPr>
                <w:sz w:val="24"/>
                <w:szCs w:val="24"/>
              </w:rPr>
              <w:t>р</w:t>
            </w:r>
            <w:r w:rsidRPr="002553F7">
              <w:rPr>
                <w:sz w:val="24"/>
                <w:szCs w:val="24"/>
              </w:rPr>
              <w:t>аз</w:t>
            </w:r>
            <w:r w:rsidRPr="00693C22">
              <w:rPr>
                <w:sz w:val="24"/>
                <w:szCs w:val="24"/>
              </w:rPr>
              <w:t>ны</w:t>
            </w:r>
            <w:r w:rsidRPr="002553F7">
              <w:rPr>
                <w:sz w:val="24"/>
                <w:szCs w:val="24"/>
              </w:rPr>
              <w:t>хст</w:t>
            </w:r>
            <w:r w:rsidRPr="00693C22">
              <w:rPr>
                <w:sz w:val="24"/>
                <w:szCs w:val="24"/>
              </w:rPr>
              <w:t>адия</w:t>
            </w:r>
            <w:r w:rsidRPr="002553F7">
              <w:rPr>
                <w:sz w:val="24"/>
                <w:szCs w:val="24"/>
              </w:rPr>
              <w:t>х</w:t>
            </w:r>
            <w:r w:rsidRPr="00693C22">
              <w:rPr>
                <w:sz w:val="24"/>
                <w:szCs w:val="24"/>
              </w:rPr>
              <w:t xml:space="preserve"> р</w:t>
            </w:r>
            <w:r w:rsidRPr="002553F7">
              <w:rPr>
                <w:sz w:val="24"/>
                <w:szCs w:val="24"/>
              </w:rPr>
              <w:t>аз</w:t>
            </w:r>
            <w:r w:rsidRPr="00693C22">
              <w:rPr>
                <w:sz w:val="24"/>
                <w:szCs w:val="24"/>
              </w:rPr>
              <w:t>ло</w:t>
            </w:r>
            <w:r w:rsidRPr="002553F7">
              <w:rPr>
                <w:sz w:val="24"/>
                <w:szCs w:val="24"/>
              </w:rPr>
              <w:t>ж</w:t>
            </w:r>
            <w:r w:rsidRPr="00693C22">
              <w:rPr>
                <w:sz w:val="24"/>
                <w:szCs w:val="24"/>
              </w:rPr>
              <w:t>ени</w:t>
            </w:r>
            <w:r w:rsidRPr="002553F7">
              <w:rPr>
                <w:sz w:val="24"/>
                <w:szCs w:val="24"/>
              </w:rPr>
              <w:t>я и</w:t>
            </w:r>
            <w:r w:rsidRPr="00693C22">
              <w:rPr>
                <w:sz w:val="24"/>
                <w:szCs w:val="24"/>
              </w:rPr>
              <w:t xml:space="preserve"> в</w:t>
            </w:r>
            <w:r w:rsidRPr="002553F7">
              <w:rPr>
                <w:sz w:val="24"/>
                <w:szCs w:val="24"/>
              </w:rPr>
              <w:t>ет</w:t>
            </w:r>
            <w:r w:rsidRPr="00693C22">
              <w:rPr>
                <w:sz w:val="24"/>
                <w:szCs w:val="24"/>
              </w:rPr>
              <w:t>ро</w:t>
            </w:r>
            <w:r w:rsidRPr="002553F7">
              <w:rPr>
                <w:sz w:val="24"/>
                <w:szCs w:val="24"/>
              </w:rPr>
              <w:t>ва</w:t>
            </w:r>
            <w:r w:rsidRPr="00693C22">
              <w:rPr>
                <w:sz w:val="24"/>
                <w:szCs w:val="24"/>
              </w:rPr>
              <w:t>льно</w:t>
            </w:r>
            <w:r w:rsidRPr="002553F7">
              <w:rPr>
                <w:sz w:val="24"/>
                <w:szCs w:val="24"/>
              </w:rPr>
              <w:t>-</w:t>
            </w:r>
            <w:r w:rsidRPr="00693C22">
              <w:rPr>
                <w:sz w:val="24"/>
                <w:szCs w:val="24"/>
              </w:rPr>
              <w:t>по</w:t>
            </w:r>
            <w:r w:rsidRPr="002553F7">
              <w:rPr>
                <w:sz w:val="24"/>
                <w:szCs w:val="24"/>
              </w:rPr>
              <w:t>ч</w:t>
            </w:r>
            <w:r w:rsidRPr="00693C22">
              <w:rPr>
                <w:sz w:val="24"/>
                <w:szCs w:val="24"/>
              </w:rPr>
              <w:t>в</w:t>
            </w:r>
            <w:r w:rsidRPr="002553F7">
              <w:rPr>
                <w:sz w:val="24"/>
                <w:szCs w:val="24"/>
              </w:rPr>
              <w:t>е</w:t>
            </w:r>
            <w:r w:rsidRPr="00693C22">
              <w:rPr>
                <w:sz w:val="24"/>
                <w:szCs w:val="24"/>
              </w:rPr>
              <w:t>нным</w:t>
            </w:r>
            <w:r w:rsidRPr="002553F7">
              <w:rPr>
                <w:sz w:val="24"/>
                <w:szCs w:val="24"/>
              </w:rPr>
              <w:t>и к</w:t>
            </w:r>
            <w:r w:rsidRPr="00693C22">
              <w:rPr>
                <w:sz w:val="24"/>
                <w:szCs w:val="24"/>
              </w:rPr>
              <w:t>омпл</w:t>
            </w:r>
            <w:r w:rsidRPr="002553F7">
              <w:rPr>
                <w:sz w:val="24"/>
                <w:szCs w:val="24"/>
              </w:rPr>
              <w:t>екс</w:t>
            </w:r>
            <w:r w:rsidRPr="00693C22">
              <w:rPr>
                <w:sz w:val="24"/>
                <w:szCs w:val="24"/>
              </w:rPr>
              <w:t>а</w:t>
            </w:r>
            <w:r w:rsidRPr="002553F7">
              <w:rPr>
                <w:sz w:val="24"/>
                <w:szCs w:val="24"/>
              </w:rPr>
              <w:t xml:space="preserve">ми, </w:t>
            </w:r>
            <w:r w:rsidRPr="00693C22">
              <w:rPr>
                <w:sz w:val="24"/>
                <w:szCs w:val="24"/>
              </w:rPr>
              <w:t>обр</w:t>
            </w:r>
            <w:r w:rsidRPr="002553F7">
              <w:rPr>
                <w:sz w:val="24"/>
                <w:szCs w:val="24"/>
              </w:rPr>
              <w:t>а</w:t>
            </w:r>
            <w:r w:rsidRPr="00693C22">
              <w:rPr>
                <w:sz w:val="24"/>
                <w:szCs w:val="24"/>
              </w:rPr>
              <w:t>зо</w:t>
            </w:r>
            <w:r w:rsidRPr="002553F7">
              <w:rPr>
                <w:sz w:val="24"/>
                <w:szCs w:val="24"/>
              </w:rPr>
              <w:t>ва</w:t>
            </w:r>
            <w:r w:rsidRPr="00693C22">
              <w:rPr>
                <w:sz w:val="24"/>
                <w:szCs w:val="24"/>
              </w:rPr>
              <w:t>в</w:t>
            </w:r>
            <w:r w:rsidRPr="002553F7">
              <w:rPr>
                <w:sz w:val="24"/>
                <w:szCs w:val="24"/>
              </w:rPr>
              <w:t>ш</w:t>
            </w:r>
            <w:r w:rsidRPr="00693C22">
              <w:rPr>
                <w:sz w:val="24"/>
                <w:szCs w:val="24"/>
              </w:rPr>
              <w:t>и</w:t>
            </w:r>
            <w:r w:rsidRPr="002553F7">
              <w:rPr>
                <w:sz w:val="24"/>
                <w:szCs w:val="24"/>
              </w:rPr>
              <w:t>ми</w:t>
            </w:r>
            <w:r w:rsidRPr="00693C22">
              <w:rPr>
                <w:sz w:val="24"/>
                <w:szCs w:val="24"/>
              </w:rPr>
              <w:t>с</w:t>
            </w:r>
            <w:r w:rsidRPr="002553F7">
              <w:rPr>
                <w:sz w:val="24"/>
                <w:szCs w:val="24"/>
              </w:rPr>
              <w:t xml:space="preserve">я в </w:t>
            </w:r>
            <w:r w:rsidRPr="00693C22">
              <w:rPr>
                <w:sz w:val="24"/>
                <w:szCs w:val="24"/>
              </w:rPr>
              <w:t>р</w:t>
            </w:r>
            <w:r w:rsidRPr="002553F7">
              <w:rPr>
                <w:sz w:val="24"/>
                <w:szCs w:val="24"/>
              </w:rPr>
              <w:t>ез</w:t>
            </w:r>
            <w:r w:rsidRPr="00693C22">
              <w:rPr>
                <w:sz w:val="24"/>
                <w:szCs w:val="24"/>
              </w:rPr>
              <w:t>уль</w:t>
            </w:r>
            <w:r w:rsidRPr="002553F7">
              <w:rPr>
                <w:sz w:val="24"/>
                <w:szCs w:val="24"/>
              </w:rPr>
              <w:t>тате выва</w:t>
            </w:r>
            <w:r w:rsidRPr="00693C22">
              <w:rPr>
                <w:sz w:val="24"/>
                <w:szCs w:val="24"/>
              </w:rPr>
              <w:t>л</w:t>
            </w:r>
            <w:r w:rsidRPr="002553F7">
              <w:rPr>
                <w:sz w:val="24"/>
                <w:szCs w:val="24"/>
              </w:rPr>
              <w:t>а к</w:t>
            </w:r>
            <w:r w:rsidRPr="00693C22">
              <w:rPr>
                <w:sz w:val="24"/>
                <w:szCs w:val="24"/>
              </w:rPr>
              <w:t>рупны</w:t>
            </w:r>
            <w:r w:rsidRPr="002553F7">
              <w:rPr>
                <w:sz w:val="24"/>
                <w:szCs w:val="24"/>
              </w:rPr>
              <w:t xml:space="preserve">х </w:t>
            </w:r>
            <w:r w:rsidRPr="00693C22">
              <w:rPr>
                <w:sz w:val="24"/>
                <w:szCs w:val="24"/>
              </w:rPr>
              <w:t>дер</w:t>
            </w:r>
            <w:r w:rsidRPr="002553F7">
              <w:rPr>
                <w:sz w:val="24"/>
                <w:szCs w:val="24"/>
              </w:rPr>
              <w:t>ев</w:t>
            </w:r>
            <w:r w:rsidRPr="00693C22">
              <w:rPr>
                <w:sz w:val="24"/>
                <w:szCs w:val="24"/>
              </w:rPr>
              <w:t>ь</w:t>
            </w:r>
            <w:r w:rsidRPr="002553F7">
              <w:rPr>
                <w:sz w:val="24"/>
                <w:szCs w:val="24"/>
              </w:rPr>
              <w:t>ев.</w:t>
            </w:r>
            <w:r w:rsidRPr="00693C22">
              <w:rPr>
                <w:sz w:val="24"/>
                <w:szCs w:val="24"/>
              </w:rPr>
              <w:t xml:space="preserve"> Пр</w:t>
            </w:r>
            <w:r w:rsidRPr="002553F7">
              <w:rPr>
                <w:sz w:val="24"/>
                <w:szCs w:val="24"/>
              </w:rPr>
              <w:t>и</w:t>
            </w:r>
            <w:r w:rsidRPr="00693C22">
              <w:rPr>
                <w:sz w:val="24"/>
                <w:szCs w:val="24"/>
              </w:rPr>
              <w:t xml:space="preserve"> </w:t>
            </w:r>
            <w:r w:rsidRPr="00693C22">
              <w:rPr>
                <w:sz w:val="24"/>
                <w:szCs w:val="24"/>
              </w:rPr>
              <w:lastRenderedPageBreak/>
              <w:t>выбор</w:t>
            </w:r>
            <w:r w:rsidRPr="002553F7">
              <w:rPr>
                <w:sz w:val="24"/>
                <w:szCs w:val="24"/>
              </w:rPr>
              <w:t>е</w:t>
            </w:r>
            <w:r w:rsidRPr="00693C22">
              <w:rPr>
                <w:sz w:val="24"/>
                <w:szCs w:val="24"/>
              </w:rPr>
              <w:t>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r w:rsidRPr="00693C22">
              <w:rPr>
                <w:sz w:val="24"/>
                <w:szCs w:val="24"/>
              </w:rPr>
              <w:t xml:space="preserve"> дл</w:t>
            </w:r>
            <w:r w:rsidRPr="002553F7">
              <w:rPr>
                <w:sz w:val="24"/>
                <w:szCs w:val="24"/>
              </w:rPr>
              <w:t>я с</w:t>
            </w:r>
            <w:r w:rsidRPr="00693C22">
              <w:rPr>
                <w:sz w:val="24"/>
                <w:szCs w:val="24"/>
              </w:rPr>
              <w:t>охр</w:t>
            </w:r>
            <w:r w:rsidRPr="002553F7">
              <w:rPr>
                <w:sz w:val="24"/>
                <w:szCs w:val="24"/>
              </w:rPr>
              <w:t>а</w:t>
            </w:r>
            <w:r w:rsidRPr="00693C22">
              <w:rPr>
                <w:sz w:val="24"/>
                <w:szCs w:val="24"/>
              </w:rPr>
              <w:t>н</w:t>
            </w:r>
            <w:r w:rsidRPr="002553F7">
              <w:rPr>
                <w:sz w:val="24"/>
                <w:szCs w:val="24"/>
              </w:rPr>
              <w:t>е</w:t>
            </w:r>
            <w:r w:rsidRPr="00693C22">
              <w:rPr>
                <w:sz w:val="24"/>
                <w:szCs w:val="24"/>
              </w:rPr>
              <w:t>ни</w:t>
            </w:r>
            <w:r w:rsidRPr="002553F7">
              <w:rPr>
                <w:sz w:val="24"/>
                <w:szCs w:val="24"/>
              </w:rPr>
              <w:t xml:space="preserve">я </w:t>
            </w:r>
            <w:r w:rsidRPr="00693C22">
              <w:rPr>
                <w:sz w:val="24"/>
                <w:szCs w:val="24"/>
              </w:rPr>
              <w:t>приори</w:t>
            </w:r>
            <w:r w:rsidRPr="002553F7">
              <w:rPr>
                <w:sz w:val="24"/>
                <w:szCs w:val="24"/>
              </w:rPr>
              <w:t>тет</w:t>
            </w:r>
            <w:r w:rsidRPr="00693C22">
              <w:rPr>
                <w:sz w:val="24"/>
                <w:szCs w:val="24"/>
              </w:rPr>
              <w:t xml:space="preserve"> отд</w:t>
            </w:r>
            <w:r w:rsidRPr="002553F7">
              <w:rPr>
                <w:sz w:val="24"/>
                <w:szCs w:val="24"/>
              </w:rPr>
              <w:t>ае</w:t>
            </w:r>
            <w:r w:rsidRPr="00693C22">
              <w:rPr>
                <w:sz w:val="24"/>
                <w:szCs w:val="24"/>
              </w:rPr>
              <w:t>т</w:t>
            </w:r>
            <w:r w:rsidRPr="002553F7">
              <w:rPr>
                <w:sz w:val="24"/>
                <w:szCs w:val="24"/>
              </w:rPr>
              <w:t xml:space="preserve">ся </w:t>
            </w:r>
            <w:r w:rsidRPr="00693C22">
              <w:rPr>
                <w:sz w:val="24"/>
                <w:szCs w:val="24"/>
              </w:rPr>
              <w:t>у</w:t>
            </w:r>
            <w:r w:rsidRPr="002553F7">
              <w:rPr>
                <w:sz w:val="24"/>
                <w:szCs w:val="24"/>
              </w:rPr>
              <w:t>часткам, ра</w:t>
            </w:r>
            <w:r w:rsidRPr="00693C22">
              <w:rPr>
                <w:sz w:val="24"/>
                <w:szCs w:val="24"/>
              </w:rPr>
              <w:t>спол</w:t>
            </w:r>
            <w:r w:rsidRPr="002553F7">
              <w:rPr>
                <w:sz w:val="24"/>
                <w:szCs w:val="24"/>
              </w:rPr>
              <w:t>аг</w:t>
            </w:r>
            <w:r w:rsidRPr="00693C22">
              <w:rPr>
                <w:sz w:val="24"/>
                <w:szCs w:val="24"/>
              </w:rPr>
              <w:t>аю</w:t>
            </w:r>
            <w:r w:rsidRPr="002553F7">
              <w:rPr>
                <w:sz w:val="24"/>
                <w:szCs w:val="24"/>
              </w:rPr>
              <w:t xml:space="preserve">щимся </w:t>
            </w:r>
            <w:r w:rsidRPr="00693C22">
              <w:rPr>
                <w:sz w:val="24"/>
                <w:szCs w:val="24"/>
              </w:rPr>
              <w:t>н</w:t>
            </w:r>
            <w:r w:rsidRPr="002553F7">
              <w:rPr>
                <w:sz w:val="24"/>
                <w:szCs w:val="24"/>
              </w:rPr>
              <w:t>а ск</w:t>
            </w:r>
            <w:r w:rsidRPr="00693C22">
              <w:rPr>
                <w:sz w:val="24"/>
                <w:szCs w:val="24"/>
              </w:rPr>
              <w:t>лонах</w:t>
            </w:r>
            <w:r w:rsidRPr="002553F7">
              <w:rPr>
                <w:sz w:val="24"/>
                <w:szCs w:val="24"/>
              </w:rPr>
              <w:t>,а та</w:t>
            </w:r>
            <w:r w:rsidRPr="00693C22">
              <w:rPr>
                <w:sz w:val="24"/>
                <w:szCs w:val="24"/>
              </w:rPr>
              <w:t>к</w:t>
            </w:r>
            <w:r w:rsidRPr="002553F7">
              <w:rPr>
                <w:sz w:val="24"/>
                <w:szCs w:val="24"/>
              </w:rPr>
              <w:t xml:space="preserve">же </w:t>
            </w:r>
            <w:r w:rsidRPr="00693C22">
              <w:rPr>
                <w:sz w:val="24"/>
                <w:szCs w:val="24"/>
              </w:rPr>
              <w:t>и</w:t>
            </w:r>
            <w:r w:rsidRPr="002553F7">
              <w:rPr>
                <w:sz w:val="24"/>
                <w:szCs w:val="24"/>
              </w:rPr>
              <w:t>ме</w:t>
            </w:r>
            <w:r w:rsidRPr="00693C22">
              <w:rPr>
                <w:sz w:val="24"/>
                <w:szCs w:val="24"/>
              </w:rPr>
              <w:t>ю</w:t>
            </w:r>
            <w:r w:rsidRPr="002553F7">
              <w:rPr>
                <w:sz w:val="24"/>
                <w:szCs w:val="24"/>
              </w:rPr>
              <w:t>щ</w:t>
            </w:r>
            <w:r w:rsidRPr="00693C22">
              <w:rPr>
                <w:sz w:val="24"/>
                <w:szCs w:val="24"/>
              </w:rPr>
              <w:t>и</w:t>
            </w:r>
            <w:r w:rsidRPr="002553F7">
              <w:rPr>
                <w:sz w:val="24"/>
                <w:szCs w:val="24"/>
              </w:rPr>
              <w:t>м вс</w:t>
            </w:r>
            <w:r w:rsidRPr="00693C22">
              <w:rPr>
                <w:sz w:val="24"/>
                <w:szCs w:val="24"/>
              </w:rPr>
              <w:t>во</w:t>
            </w:r>
            <w:r w:rsidRPr="002553F7">
              <w:rPr>
                <w:sz w:val="24"/>
                <w:szCs w:val="24"/>
              </w:rPr>
              <w:t xml:space="preserve">ем </w:t>
            </w:r>
            <w:r w:rsidRPr="00693C22">
              <w:rPr>
                <w:sz w:val="24"/>
                <w:szCs w:val="24"/>
              </w:rPr>
              <w:t>со</w:t>
            </w:r>
            <w:r w:rsidRPr="002553F7">
              <w:rPr>
                <w:sz w:val="24"/>
                <w:szCs w:val="24"/>
              </w:rPr>
              <w:t>ставе г</w:t>
            </w:r>
            <w:r w:rsidRPr="00693C22">
              <w:rPr>
                <w:sz w:val="24"/>
                <w:szCs w:val="24"/>
              </w:rPr>
              <w:t>рупп</w:t>
            </w:r>
            <w:r w:rsidRPr="002553F7">
              <w:rPr>
                <w:sz w:val="24"/>
                <w:szCs w:val="24"/>
              </w:rPr>
              <w:t>ы</w:t>
            </w:r>
            <w:r w:rsidRPr="00693C22">
              <w:rPr>
                <w:sz w:val="24"/>
                <w:szCs w:val="24"/>
              </w:rPr>
              <w:t xml:space="preserve"> бл</w:t>
            </w:r>
            <w:r w:rsidRPr="002553F7">
              <w:rPr>
                <w:sz w:val="24"/>
                <w:szCs w:val="24"/>
              </w:rPr>
              <w:t>аг</w:t>
            </w:r>
            <w:r w:rsidRPr="00693C22">
              <w:rPr>
                <w:sz w:val="24"/>
                <w:szCs w:val="24"/>
              </w:rPr>
              <w:t>онад</w:t>
            </w:r>
            <w:r w:rsidRPr="002553F7">
              <w:rPr>
                <w:sz w:val="24"/>
                <w:szCs w:val="24"/>
              </w:rPr>
              <w:t>е</w:t>
            </w:r>
            <w:r w:rsidRPr="00693C22">
              <w:rPr>
                <w:sz w:val="24"/>
                <w:szCs w:val="24"/>
              </w:rPr>
              <w:t>жног</w:t>
            </w:r>
            <w:r w:rsidRPr="002553F7">
              <w:rPr>
                <w:sz w:val="24"/>
                <w:szCs w:val="24"/>
              </w:rPr>
              <w:t xml:space="preserve">о </w:t>
            </w:r>
            <w:r w:rsidRPr="00693C22">
              <w:rPr>
                <w:sz w:val="24"/>
                <w:szCs w:val="24"/>
              </w:rPr>
              <w:t>подро</w:t>
            </w:r>
            <w:r w:rsidRPr="002553F7">
              <w:rPr>
                <w:sz w:val="24"/>
                <w:szCs w:val="24"/>
              </w:rPr>
              <w:t>с</w:t>
            </w:r>
            <w:r w:rsidRPr="00693C22">
              <w:rPr>
                <w:sz w:val="24"/>
                <w:szCs w:val="24"/>
              </w:rPr>
              <w:t>т</w:t>
            </w:r>
            <w:r w:rsidRPr="002553F7">
              <w:rPr>
                <w:sz w:val="24"/>
                <w:szCs w:val="24"/>
              </w:rPr>
              <w:t>а</w:t>
            </w:r>
          </w:p>
        </w:tc>
        <w:tc>
          <w:tcPr>
            <w:tcW w:w="3084" w:type="dxa"/>
            <w:shd w:val="clear" w:color="auto" w:fill="auto"/>
          </w:tcPr>
          <w:p w:rsidR="002553F7" w:rsidRPr="002553F7" w:rsidRDefault="002553F7" w:rsidP="00693C22">
            <w:pPr>
              <w:widowControl w:val="0"/>
              <w:spacing w:line="320" w:lineRule="exact"/>
              <w:ind w:right="564"/>
              <w:rPr>
                <w:sz w:val="24"/>
                <w:szCs w:val="24"/>
              </w:rPr>
            </w:pPr>
            <w:r w:rsidRPr="002553F7">
              <w:rPr>
                <w:sz w:val="24"/>
                <w:szCs w:val="24"/>
              </w:rPr>
              <w:lastRenderedPageBreak/>
              <w:t>Д</w:t>
            </w:r>
            <w:r w:rsidRPr="00693C22">
              <w:rPr>
                <w:sz w:val="24"/>
                <w:szCs w:val="24"/>
              </w:rPr>
              <w:t>олжн</w:t>
            </w:r>
            <w:r w:rsidRPr="002553F7">
              <w:rPr>
                <w:sz w:val="24"/>
                <w:szCs w:val="24"/>
              </w:rPr>
              <w:t>ы</w:t>
            </w:r>
            <w:r w:rsidRPr="00693C22">
              <w:rPr>
                <w:sz w:val="24"/>
                <w:szCs w:val="24"/>
              </w:rPr>
              <w:t xml:space="preserve"> сохр</w:t>
            </w:r>
            <w:r w:rsidRPr="002553F7">
              <w:rPr>
                <w:sz w:val="24"/>
                <w:szCs w:val="24"/>
              </w:rPr>
              <w:t>а</w:t>
            </w:r>
            <w:r w:rsidRPr="00693C22">
              <w:rPr>
                <w:sz w:val="24"/>
                <w:szCs w:val="24"/>
              </w:rPr>
              <w:t>н</w:t>
            </w:r>
            <w:r w:rsidRPr="002553F7">
              <w:rPr>
                <w:sz w:val="24"/>
                <w:szCs w:val="24"/>
              </w:rPr>
              <w:t>ять</w:t>
            </w:r>
            <w:r w:rsidRPr="00693C22">
              <w:rPr>
                <w:sz w:val="24"/>
                <w:szCs w:val="24"/>
              </w:rPr>
              <w:t>с</w:t>
            </w:r>
            <w:r w:rsidRPr="002553F7">
              <w:rPr>
                <w:sz w:val="24"/>
                <w:szCs w:val="24"/>
              </w:rPr>
              <w:t>я в г</w:t>
            </w:r>
            <w:r w:rsidRPr="00693C22">
              <w:rPr>
                <w:sz w:val="24"/>
                <w:szCs w:val="24"/>
              </w:rPr>
              <w:t>раница</w:t>
            </w:r>
            <w:r w:rsidRPr="002553F7">
              <w:rPr>
                <w:sz w:val="24"/>
                <w:szCs w:val="24"/>
              </w:rPr>
              <w:t>х</w:t>
            </w:r>
            <w:r w:rsidRPr="00693C22">
              <w:rPr>
                <w:sz w:val="24"/>
                <w:szCs w:val="24"/>
              </w:rPr>
              <w:t xml:space="preserve"> объ</w:t>
            </w:r>
            <w:r w:rsidRPr="002553F7">
              <w:rPr>
                <w:sz w:val="24"/>
                <w:szCs w:val="24"/>
              </w:rPr>
              <w:t>екта</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693C22">
              <w:rPr>
                <w:sz w:val="24"/>
                <w:szCs w:val="24"/>
              </w:rPr>
              <w:lastRenderedPageBreak/>
              <w:t>11</w:t>
            </w:r>
          </w:p>
        </w:tc>
        <w:tc>
          <w:tcPr>
            <w:tcW w:w="2687" w:type="dxa"/>
            <w:shd w:val="clear" w:color="auto" w:fill="auto"/>
          </w:tcPr>
          <w:p w:rsidR="002553F7" w:rsidRPr="002553F7" w:rsidRDefault="002553F7" w:rsidP="00693C22">
            <w:pPr>
              <w:widowControl w:val="0"/>
              <w:ind w:right="315"/>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ой</w:t>
            </w:r>
            <w:r w:rsidRPr="002553F7">
              <w:rPr>
                <w:sz w:val="24"/>
                <w:szCs w:val="24"/>
              </w:rPr>
              <w:t>, высокие</w:t>
            </w:r>
            <w:r w:rsidRPr="00693C22">
              <w:rPr>
                <w:sz w:val="24"/>
                <w:szCs w:val="24"/>
              </w:rPr>
              <w:t xml:space="preserve"> пни</w:t>
            </w:r>
            <w:r w:rsidRPr="002553F7">
              <w:rPr>
                <w:sz w:val="24"/>
                <w:szCs w:val="24"/>
              </w:rPr>
              <w:t>, е</w:t>
            </w:r>
            <w:r w:rsidRPr="00693C22">
              <w:rPr>
                <w:sz w:val="24"/>
                <w:szCs w:val="24"/>
              </w:rPr>
              <w:t>дини</w:t>
            </w:r>
            <w:r w:rsidRPr="002553F7">
              <w:rPr>
                <w:sz w:val="24"/>
                <w:szCs w:val="24"/>
              </w:rPr>
              <w:t>ч</w:t>
            </w:r>
            <w:r w:rsidRPr="00693C22">
              <w:rPr>
                <w:sz w:val="24"/>
                <w:szCs w:val="24"/>
              </w:rPr>
              <w:t>ны</w:t>
            </w:r>
            <w:r w:rsidRPr="002553F7">
              <w:rPr>
                <w:sz w:val="24"/>
                <w:szCs w:val="24"/>
              </w:rPr>
              <w:t>й к</w:t>
            </w:r>
            <w:r w:rsidRPr="00693C22">
              <w:rPr>
                <w:sz w:val="24"/>
                <w:szCs w:val="24"/>
              </w:rPr>
              <w:t>рупны</w:t>
            </w:r>
            <w:r w:rsidRPr="002553F7">
              <w:rPr>
                <w:sz w:val="24"/>
                <w:szCs w:val="24"/>
              </w:rPr>
              <w:t>й</w:t>
            </w:r>
            <w:r w:rsidRPr="00693C22">
              <w:rPr>
                <w:sz w:val="24"/>
                <w:szCs w:val="24"/>
              </w:rPr>
              <w:t xml:space="preserve"> в</w:t>
            </w:r>
            <w:r w:rsidRPr="002553F7">
              <w:rPr>
                <w:sz w:val="24"/>
                <w:szCs w:val="24"/>
              </w:rPr>
              <w:t>алеж</w:t>
            </w:r>
          </w:p>
        </w:tc>
        <w:tc>
          <w:tcPr>
            <w:tcW w:w="3260" w:type="dxa"/>
            <w:shd w:val="clear" w:color="auto" w:fill="auto"/>
          </w:tcPr>
          <w:p w:rsidR="002553F7" w:rsidRPr="002553F7" w:rsidRDefault="002553F7" w:rsidP="00693C22">
            <w:pPr>
              <w:widowControl w:val="0"/>
              <w:ind w:right="34"/>
              <w:rPr>
                <w:sz w:val="24"/>
                <w:szCs w:val="24"/>
              </w:rPr>
            </w:pPr>
            <w:r w:rsidRPr="002553F7">
              <w:rPr>
                <w:sz w:val="24"/>
                <w:szCs w:val="24"/>
              </w:rPr>
              <w:t>К</w:t>
            </w:r>
            <w:r w:rsidRPr="00693C22">
              <w:rPr>
                <w:sz w:val="24"/>
                <w:szCs w:val="24"/>
              </w:rPr>
              <w:t>рупном</w:t>
            </w:r>
            <w:r w:rsidRPr="002553F7">
              <w:rPr>
                <w:sz w:val="24"/>
                <w:szCs w:val="24"/>
              </w:rPr>
              <w:t>е</w:t>
            </w:r>
            <w:r w:rsidRPr="00693C22">
              <w:rPr>
                <w:sz w:val="24"/>
                <w:szCs w:val="24"/>
              </w:rPr>
              <w:t>рны</w:t>
            </w:r>
            <w:r w:rsidRPr="002553F7">
              <w:rPr>
                <w:sz w:val="24"/>
                <w:szCs w:val="24"/>
              </w:rPr>
              <w:t>е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я и естеств</w:t>
            </w:r>
            <w:r w:rsidRPr="00693C22">
              <w:rPr>
                <w:sz w:val="24"/>
                <w:szCs w:val="24"/>
              </w:rPr>
              <w:t>енны</w:t>
            </w:r>
            <w:r w:rsidRPr="002553F7">
              <w:rPr>
                <w:sz w:val="24"/>
                <w:szCs w:val="24"/>
              </w:rPr>
              <w:t xml:space="preserve">е </w:t>
            </w:r>
            <w:r w:rsidRPr="00693C22">
              <w:rPr>
                <w:sz w:val="24"/>
                <w:szCs w:val="24"/>
              </w:rPr>
              <w:t>крупны</w:t>
            </w:r>
            <w:r w:rsidRPr="002553F7">
              <w:rPr>
                <w:sz w:val="24"/>
                <w:szCs w:val="24"/>
              </w:rPr>
              <w:t xml:space="preserve">е </w:t>
            </w:r>
            <w:r w:rsidRPr="00693C22">
              <w:rPr>
                <w:sz w:val="24"/>
                <w:szCs w:val="24"/>
              </w:rPr>
              <w:t>пн</w:t>
            </w:r>
            <w:r w:rsidRPr="002553F7">
              <w:rPr>
                <w:sz w:val="24"/>
                <w:szCs w:val="24"/>
              </w:rPr>
              <w:t>и выс</w:t>
            </w:r>
            <w:r w:rsidRPr="00693C22">
              <w:rPr>
                <w:sz w:val="24"/>
                <w:szCs w:val="24"/>
              </w:rPr>
              <w:t>ото</w:t>
            </w:r>
            <w:r w:rsidRPr="002553F7">
              <w:rPr>
                <w:sz w:val="24"/>
                <w:szCs w:val="24"/>
              </w:rPr>
              <w:t>й</w:t>
            </w:r>
            <w:r w:rsidRPr="00693C22">
              <w:rPr>
                <w:sz w:val="24"/>
                <w:szCs w:val="24"/>
              </w:rPr>
              <w:t xml:space="preserve"> 2-</w:t>
            </w:r>
            <w:r w:rsidRPr="002553F7">
              <w:rPr>
                <w:sz w:val="24"/>
                <w:szCs w:val="24"/>
              </w:rPr>
              <w:t>5м</w:t>
            </w:r>
            <w:r w:rsidRPr="00693C22">
              <w:rPr>
                <w:sz w:val="24"/>
                <w:szCs w:val="24"/>
              </w:rPr>
              <w:t xml:space="preserve"> р</w:t>
            </w:r>
            <w:r w:rsidRPr="002553F7">
              <w:rPr>
                <w:sz w:val="24"/>
                <w:szCs w:val="24"/>
              </w:rPr>
              <w:t>аз</w:t>
            </w:r>
            <w:r w:rsidRPr="00693C22">
              <w:rPr>
                <w:sz w:val="24"/>
                <w:szCs w:val="24"/>
              </w:rPr>
              <w:t>ны</w:t>
            </w:r>
            <w:r w:rsidRPr="002553F7">
              <w:rPr>
                <w:sz w:val="24"/>
                <w:szCs w:val="24"/>
              </w:rPr>
              <w:t xml:space="preserve">х </w:t>
            </w:r>
            <w:r w:rsidRPr="00693C22">
              <w:rPr>
                <w:sz w:val="24"/>
                <w:szCs w:val="24"/>
              </w:rPr>
              <w:t>поро</w:t>
            </w:r>
            <w:r w:rsidRPr="002553F7">
              <w:rPr>
                <w:sz w:val="24"/>
                <w:szCs w:val="24"/>
              </w:rPr>
              <w:t>д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 xml:space="preserve">я с </w:t>
            </w:r>
            <w:r w:rsidRPr="00693C22">
              <w:rPr>
                <w:sz w:val="24"/>
                <w:szCs w:val="24"/>
              </w:rPr>
              <w:t>дупл</w:t>
            </w:r>
            <w:r w:rsidRPr="002553F7">
              <w:rPr>
                <w:sz w:val="24"/>
                <w:szCs w:val="24"/>
              </w:rPr>
              <w:t>ам</w:t>
            </w:r>
            <w:r w:rsidRPr="00693C22">
              <w:rPr>
                <w:sz w:val="24"/>
                <w:szCs w:val="24"/>
              </w:rPr>
              <w:t>и</w:t>
            </w:r>
            <w:r w:rsidRPr="002553F7">
              <w:rPr>
                <w:sz w:val="24"/>
                <w:szCs w:val="24"/>
              </w:rPr>
              <w:t>,к</w:t>
            </w:r>
            <w:r w:rsidRPr="00693C22">
              <w:rPr>
                <w:sz w:val="24"/>
                <w:szCs w:val="24"/>
              </w:rPr>
              <w:t>рупно</w:t>
            </w:r>
            <w:r w:rsidRPr="002553F7">
              <w:rPr>
                <w:sz w:val="24"/>
                <w:szCs w:val="24"/>
              </w:rPr>
              <w:t>м</w:t>
            </w:r>
            <w:r w:rsidRPr="00693C22">
              <w:rPr>
                <w:sz w:val="24"/>
                <w:szCs w:val="24"/>
              </w:rPr>
              <w:t>ерны</w:t>
            </w:r>
            <w:r w:rsidRPr="002553F7">
              <w:rPr>
                <w:sz w:val="24"/>
                <w:szCs w:val="24"/>
              </w:rPr>
              <w:t>й ва</w:t>
            </w:r>
            <w:r w:rsidRPr="00693C22">
              <w:rPr>
                <w:sz w:val="24"/>
                <w:szCs w:val="24"/>
              </w:rPr>
              <w:t>л</w:t>
            </w:r>
            <w:r w:rsidRPr="002553F7">
              <w:rPr>
                <w:sz w:val="24"/>
                <w:szCs w:val="24"/>
              </w:rPr>
              <w:t>еж (</w:t>
            </w:r>
            <w:r w:rsidRPr="00693C22">
              <w:rPr>
                <w:sz w:val="24"/>
                <w:szCs w:val="24"/>
              </w:rPr>
              <w:t>ди</w:t>
            </w:r>
            <w:r w:rsidRPr="002553F7">
              <w:rPr>
                <w:sz w:val="24"/>
                <w:szCs w:val="24"/>
              </w:rPr>
              <w:t>аме</w:t>
            </w:r>
            <w:r w:rsidRPr="00693C22">
              <w:rPr>
                <w:sz w:val="24"/>
                <w:szCs w:val="24"/>
              </w:rPr>
              <w:t>тро</w:t>
            </w:r>
            <w:r w:rsidRPr="002553F7">
              <w:rPr>
                <w:sz w:val="24"/>
                <w:szCs w:val="24"/>
              </w:rPr>
              <w:t xml:space="preserve">м </w:t>
            </w:r>
            <w:r w:rsidRPr="00693C22">
              <w:rPr>
                <w:sz w:val="24"/>
                <w:szCs w:val="24"/>
              </w:rPr>
              <w:t>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w:t>
            </w:r>
            <w:r w:rsidRPr="00693C22">
              <w:rPr>
                <w:sz w:val="24"/>
                <w:szCs w:val="24"/>
              </w:rPr>
              <w:t>н</w:t>
            </w:r>
            <w:r w:rsidRPr="002553F7">
              <w:rPr>
                <w:sz w:val="24"/>
                <w:szCs w:val="24"/>
              </w:rPr>
              <w:t>а р</w:t>
            </w:r>
            <w:r w:rsidRPr="00693C22">
              <w:rPr>
                <w:sz w:val="24"/>
                <w:szCs w:val="24"/>
              </w:rPr>
              <w:t>азны</w:t>
            </w:r>
            <w:r w:rsidRPr="002553F7">
              <w:rPr>
                <w:sz w:val="24"/>
                <w:szCs w:val="24"/>
              </w:rPr>
              <w:t>х</w:t>
            </w:r>
            <w:r w:rsidRPr="00693C22">
              <w:rPr>
                <w:sz w:val="24"/>
                <w:szCs w:val="24"/>
              </w:rPr>
              <w:t xml:space="preserve"> э</w:t>
            </w:r>
            <w:r w:rsidRPr="002553F7">
              <w:rPr>
                <w:sz w:val="24"/>
                <w:szCs w:val="24"/>
              </w:rPr>
              <w:t>т</w:t>
            </w:r>
            <w:r w:rsidRPr="00693C22">
              <w:rPr>
                <w:sz w:val="24"/>
                <w:szCs w:val="24"/>
              </w:rPr>
              <w:t>апа</w:t>
            </w:r>
            <w:r w:rsidRPr="002553F7">
              <w:rPr>
                <w:sz w:val="24"/>
                <w:szCs w:val="24"/>
              </w:rPr>
              <w:t xml:space="preserve">х </w:t>
            </w:r>
            <w:r w:rsidRPr="00693C22">
              <w:rPr>
                <w:sz w:val="24"/>
                <w:szCs w:val="24"/>
              </w:rPr>
              <w:t>р</w:t>
            </w:r>
            <w:r w:rsidRPr="002553F7">
              <w:rPr>
                <w:sz w:val="24"/>
                <w:szCs w:val="24"/>
              </w:rPr>
              <w:t>аз</w:t>
            </w:r>
            <w:r w:rsidRPr="00693C22">
              <w:rPr>
                <w:sz w:val="24"/>
                <w:szCs w:val="24"/>
              </w:rPr>
              <w:t>ло</w:t>
            </w:r>
            <w:r w:rsidRPr="002553F7">
              <w:rPr>
                <w:sz w:val="24"/>
                <w:szCs w:val="24"/>
              </w:rPr>
              <w:t>же</w:t>
            </w:r>
            <w:r w:rsidRPr="00693C22">
              <w:rPr>
                <w:sz w:val="24"/>
                <w:szCs w:val="24"/>
              </w:rPr>
              <w:t>ни</w:t>
            </w:r>
            <w:r w:rsidRPr="002553F7">
              <w:rPr>
                <w:sz w:val="24"/>
                <w:szCs w:val="24"/>
              </w:rPr>
              <w:t>я</w:t>
            </w:r>
          </w:p>
        </w:tc>
        <w:tc>
          <w:tcPr>
            <w:tcW w:w="3084" w:type="dxa"/>
            <w:shd w:val="clear" w:color="auto" w:fill="auto"/>
          </w:tcPr>
          <w:p w:rsidR="002553F7" w:rsidRPr="002553F7" w:rsidRDefault="002553F7" w:rsidP="00693C22">
            <w:pPr>
              <w:widowControl w:val="0"/>
              <w:ind w:right="124"/>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w:t>
            </w:r>
            <w:r w:rsidRPr="002553F7">
              <w:rPr>
                <w:sz w:val="24"/>
                <w:szCs w:val="24"/>
              </w:rPr>
              <w:t>й(</w:t>
            </w:r>
            <w:r w:rsidRPr="00693C22">
              <w:rPr>
                <w:sz w:val="24"/>
                <w:szCs w:val="24"/>
              </w:rPr>
              <w:t>д</w:t>
            </w:r>
            <w:r w:rsidRPr="002553F7">
              <w:rPr>
                <w:sz w:val="24"/>
                <w:szCs w:val="24"/>
              </w:rPr>
              <w:t>о</w:t>
            </w:r>
            <w:r w:rsidRPr="00693C22">
              <w:rPr>
                <w:sz w:val="24"/>
                <w:szCs w:val="24"/>
              </w:rPr>
              <w:t xml:space="preserve"> 1</w:t>
            </w:r>
            <w:r w:rsidRPr="002553F7">
              <w:rPr>
                <w:sz w:val="24"/>
                <w:szCs w:val="24"/>
              </w:rPr>
              <w:t>0ш</w:t>
            </w:r>
            <w:r w:rsidRPr="00693C22">
              <w:rPr>
                <w:sz w:val="24"/>
                <w:szCs w:val="24"/>
              </w:rPr>
              <w:t>т</w:t>
            </w:r>
            <w:r w:rsidRPr="002553F7">
              <w:rPr>
                <w:sz w:val="24"/>
                <w:szCs w:val="24"/>
              </w:rPr>
              <w:t>.на га) с</w:t>
            </w:r>
            <w:r w:rsidRPr="00693C22">
              <w:rPr>
                <w:sz w:val="24"/>
                <w:szCs w:val="24"/>
              </w:rPr>
              <w:t>охраня</w:t>
            </w:r>
            <w:r w:rsidRPr="002553F7">
              <w:rPr>
                <w:sz w:val="24"/>
                <w:szCs w:val="24"/>
              </w:rPr>
              <w:t>ется вв</w:t>
            </w:r>
            <w:r w:rsidRPr="00693C22">
              <w:rPr>
                <w:sz w:val="24"/>
                <w:szCs w:val="24"/>
              </w:rPr>
              <w:t>ид</w:t>
            </w:r>
            <w:r w:rsidRPr="002553F7">
              <w:rPr>
                <w:sz w:val="24"/>
                <w:szCs w:val="24"/>
              </w:rPr>
              <w:t xml:space="preserve">е </w:t>
            </w:r>
            <w:r w:rsidRPr="00693C22">
              <w:rPr>
                <w:sz w:val="24"/>
                <w:szCs w:val="24"/>
              </w:rPr>
              <w:t>о</w:t>
            </w:r>
            <w:r w:rsidRPr="002553F7">
              <w:rPr>
                <w:sz w:val="24"/>
                <w:szCs w:val="24"/>
              </w:rPr>
              <w:t>т</w:t>
            </w:r>
            <w:r w:rsidRPr="00693C22">
              <w:rPr>
                <w:sz w:val="24"/>
                <w:szCs w:val="24"/>
              </w:rPr>
              <w:t>д</w:t>
            </w:r>
            <w:r w:rsidRPr="002553F7">
              <w:rPr>
                <w:sz w:val="24"/>
                <w:szCs w:val="24"/>
              </w:rPr>
              <w:t>ел</w:t>
            </w:r>
            <w:r w:rsidRPr="00693C22">
              <w:rPr>
                <w:sz w:val="24"/>
                <w:szCs w:val="24"/>
              </w:rPr>
              <w:t>ьны</w:t>
            </w:r>
            <w:r w:rsidRPr="002553F7">
              <w:rPr>
                <w:sz w:val="24"/>
                <w:szCs w:val="24"/>
              </w:rPr>
              <w:t>х</w:t>
            </w:r>
            <w:r w:rsidRPr="00693C22">
              <w:rPr>
                <w:sz w:val="24"/>
                <w:szCs w:val="24"/>
              </w:rPr>
              <w:t xml:space="preserve"> 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е</w:t>
            </w:r>
            <w:r w:rsidRPr="00693C22">
              <w:rPr>
                <w:sz w:val="24"/>
                <w:szCs w:val="24"/>
              </w:rPr>
              <w:t>в</w:t>
            </w:r>
            <w:r w:rsidRPr="002553F7">
              <w:rPr>
                <w:sz w:val="24"/>
                <w:szCs w:val="24"/>
              </w:rPr>
              <w:t>,</w:t>
            </w:r>
            <w:r w:rsidRPr="00693C22">
              <w:rPr>
                <w:sz w:val="24"/>
                <w:szCs w:val="24"/>
              </w:rPr>
              <w:t xml:space="preserve"> либ</w:t>
            </w:r>
            <w:r w:rsidRPr="002553F7">
              <w:rPr>
                <w:sz w:val="24"/>
                <w:szCs w:val="24"/>
              </w:rPr>
              <w:t xml:space="preserve">о </w:t>
            </w:r>
            <w:r w:rsidRPr="00693C22">
              <w:rPr>
                <w:sz w:val="24"/>
                <w:szCs w:val="24"/>
              </w:rPr>
              <w:t>и</w:t>
            </w:r>
            <w:r w:rsidRPr="002553F7">
              <w:rPr>
                <w:sz w:val="24"/>
                <w:szCs w:val="24"/>
              </w:rPr>
              <w:t>х</w:t>
            </w:r>
            <w:r w:rsidRPr="00693C22">
              <w:rPr>
                <w:sz w:val="24"/>
                <w:szCs w:val="24"/>
              </w:rPr>
              <w:t xml:space="preserve"> груп</w:t>
            </w:r>
            <w:r w:rsidRPr="002553F7">
              <w:rPr>
                <w:sz w:val="24"/>
                <w:szCs w:val="24"/>
              </w:rPr>
              <w:t>пдля</w:t>
            </w:r>
            <w:r w:rsidRPr="00693C22">
              <w:rPr>
                <w:sz w:val="24"/>
                <w:szCs w:val="24"/>
              </w:rPr>
              <w:t xml:space="preserve"> об</w:t>
            </w:r>
            <w:r w:rsidRPr="002553F7">
              <w:rPr>
                <w:sz w:val="24"/>
                <w:szCs w:val="24"/>
              </w:rPr>
              <w:t>ес</w:t>
            </w:r>
            <w:r w:rsidRPr="00693C22">
              <w:rPr>
                <w:sz w:val="24"/>
                <w:szCs w:val="24"/>
              </w:rPr>
              <w:t>пе</w:t>
            </w:r>
            <w:r w:rsidRPr="002553F7">
              <w:rPr>
                <w:sz w:val="24"/>
                <w:szCs w:val="24"/>
              </w:rPr>
              <w:t>че</w:t>
            </w:r>
            <w:r w:rsidRPr="00693C22">
              <w:rPr>
                <w:sz w:val="24"/>
                <w:szCs w:val="24"/>
              </w:rPr>
              <w:t>ни</w:t>
            </w:r>
            <w:r w:rsidRPr="002553F7">
              <w:rPr>
                <w:sz w:val="24"/>
                <w:szCs w:val="24"/>
              </w:rPr>
              <w:t>я ветр</w:t>
            </w:r>
            <w:r w:rsidRPr="00693C22">
              <w:rPr>
                <w:sz w:val="24"/>
                <w:szCs w:val="24"/>
              </w:rPr>
              <w:t>оу</w:t>
            </w:r>
            <w:r w:rsidRPr="002553F7">
              <w:rPr>
                <w:sz w:val="24"/>
                <w:szCs w:val="24"/>
              </w:rPr>
              <w:t>ст</w:t>
            </w:r>
            <w:r w:rsidRPr="00693C22">
              <w:rPr>
                <w:sz w:val="24"/>
                <w:szCs w:val="24"/>
              </w:rPr>
              <w:t>ой</w:t>
            </w:r>
            <w:r w:rsidRPr="002553F7">
              <w:rPr>
                <w:sz w:val="24"/>
                <w:szCs w:val="24"/>
              </w:rPr>
              <w:t>ч</w:t>
            </w:r>
            <w:r w:rsidRPr="00693C22">
              <w:rPr>
                <w:sz w:val="24"/>
                <w:szCs w:val="24"/>
              </w:rPr>
              <w:t>иво</w:t>
            </w:r>
            <w:r w:rsidRPr="002553F7">
              <w:rPr>
                <w:sz w:val="24"/>
                <w:szCs w:val="24"/>
              </w:rPr>
              <w:t>с</w:t>
            </w:r>
            <w:r w:rsidRPr="00693C22">
              <w:rPr>
                <w:sz w:val="24"/>
                <w:szCs w:val="24"/>
              </w:rPr>
              <w:t>ти</w:t>
            </w:r>
            <w:r w:rsidRPr="002553F7">
              <w:rPr>
                <w:sz w:val="24"/>
                <w:szCs w:val="24"/>
              </w:rPr>
              <w:t>,а также в</w:t>
            </w:r>
            <w:r w:rsidRPr="00693C22">
              <w:rPr>
                <w:sz w:val="24"/>
                <w:szCs w:val="24"/>
              </w:rPr>
              <w:t xml:space="preserve"> сос</w:t>
            </w:r>
            <w:r w:rsidRPr="002553F7">
              <w:rPr>
                <w:sz w:val="24"/>
                <w:szCs w:val="24"/>
              </w:rPr>
              <w:t>таве</w:t>
            </w:r>
            <w:r w:rsidRPr="00693C22">
              <w:rPr>
                <w:sz w:val="24"/>
                <w:szCs w:val="24"/>
              </w:rPr>
              <w:t xml:space="preserve"> дру</w:t>
            </w:r>
            <w:r w:rsidRPr="002553F7">
              <w:rPr>
                <w:sz w:val="24"/>
                <w:szCs w:val="24"/>
              </w:rPr>
              <w:t>г</w:t>
            </w:r>
            <w:r w:rsidRPr="00693C22">
              <w:rPr>
                <w:sz w:val="24"/>
                <w:szCs w:val="24"/>
              </w:rPr>
              <w:t>и</w:t>
            </w:r>
            <w:r w:rsidRPr="002553F7">
              <w:rPr>
                <w:sz w:val="24"/>
                <w:szCs w:val="24"/>
              </w:rPr>
              <w:t xml:space="preserve">х </w:t>
            </w:r>
            <w:r w:rsidRPr="00693C22">
              <w:rPr>
                <w:sz w:val="24"/>
                <w:szCs w:val="24"/>
              </w:rPr>
              <w:t>ц</w:t>
            </w:r>
            <w:r w:rsidRPr="002553F7">
              <w:rPr>
                <w:sz w:val="24"/>
                <w:szCs w:val="24"/>
              </w:rPr>
              <w:t>е</w:t>
            </w:r>
            <w:r w:rsidRPr="00693C22">
              <w:rPr>
                <w:sz w:val="24"/>
                <w:szCs w:val="24"/>
              </w:rPr>
              <w:t>нны</w:t>
            </w:r>
            <w:r w:rsidRPr="002553F7">
              <w:rPr>
                <w:sz w:val="24"/>
                <w:szCs w:val="24"/>
              </w:rPr>
              <w:t>х</w:t>
            </w:r>
            <w:r w:rsidRPr="00693C22">
              <w:rPr>
                <w:sz w:val="24"/>
                <w:szCs w:val="24"/>
              </w:rPr>
              <w:t xml:space="preserve"> 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12</w:t>
            </w:r>
          </w:p>
        </w:tc>
        <w:tc>
          <w:tcPr>
            <w:tcW w:w="2687" w:type="dxa"/>
            <w:shd w:val="clear" w:color="auto" w:fill="auto"/>
          </w:tcPr>
          <w:p w:rsidR="002553F7" w:rsidRPr="002553F7" w:rsidRDefault="002553F7" w:rsidP="007F0C66">
            <w:pPr>
              <w:widowControl w:val="0"/>
              <w:ind w:right="991"/>
              <w:rPr>
                <w:sz w:val="24"/>
                <w:szCs w:val="24"/>
              </w:rPr>
            </w:pPr>
            <w:r w:rsidRPr="002553F7">
              <w:rPr>
                <w:sz w:val="24"/>
                <w:szCs w:val="24"/>
              </w:rPr>
              <w:t>Дере</w:t>
            </w:r>
            <w:r w:rsidRPr="007F0C66">
              <w:rPr>
                <w:sz w:val="24"/>
                <w:szCs w:val="24"/>
              </w:rPr>
              <w:t>вь</w:t>
            </w:r>
            <w:r w:rsidRPr="002553F7">
              <w:rPr>
                <w:sz w:val="24"/>
                <w:szCs w:val="24"/>
              </w:rPr>
              <w:t xml:space="preserve">я с </w:t>
            </w:r>
            <w:r w:rsidRPr="007F0C66">
              <w:rPr>
                <w:sz w:val="24"/>
                <w:szCs w:val="24"/>
              </w:rPr>
              <w:t>дупл</w:t>
            </w:r>
            <w:r w:rsidRPr="002553F7">
              <w:rPr>
                <w:sz w:val="24"/>
                <w:szCs w:val="24"/>
              </w:rPr>
              <w:t>ами</w:t>
            </w:r>
          </w:p>
        </w:tc>
        <w:tc>
          <w:tcPr>
            <w:tcW w:w="3260" w:type="dxa"/>
            <w:shd w:val="clear" w:color="auto" w:fill="auto"/>
          </w:tcPr>
          <w:p w:rsidR="002553F7" w:rsidRPr="002553F7" w:rsidRDefault="002553F7" w:rsidP="007F0C66">
            <w:pPr>
              <w:widowControl w:val="0"/>
              <w:ind w:right="696"/>
              <w:jc w:val="both"/>
              <w:rPr>
                <w:sz w:val="24"/>
                <w:szCs w:val="24"/>
              </w:rPr>
            </w:pPr>
            <w:r w:rsidRPr="007F0C66">
              <w:rPr>
                <w:sz w:val="24"/>
                <w:szCs w:val="24"/>
              </w:rPr>
              <w:t>Единичны</w:t>
            </w:r>
            <w:r w:rsidRPr="002553F7">
              <w:rPr>
                <w:sz w:val="24"/>
                <w:szCs w:val="24"/>
              </w:rPr>
              <w:t>е</w:t>
            </w:r>
            <w:r w:rsidRPr="007F0C66">
              <w:rPr>
                <w:sz w:val="24"/>
                <w:szCs w:val="24"/>
              </w:rPr>
              <w:t xml:space="preserve"> жи</w:t>
            </w:r>
            <w:r w:rsidRPr="002553F7">
              <w:rPr>
                <w:sz w:val="24"/>
                <w:szCs w:val="24"/>
              </w:rPr>
              <w:t>вые</w:t>
            </w:r>
            <w:r w:rsidRPr="007F0C66">
              <w:rPr>
                <w:sz w:val="24"/>
                <w:szCs w:val="24"/>
              </w:rPr>
              <w:t xml:space="preserve"> ил</w:t>
            </w:r>
            <w:r w:rsidRPr="002553F7">
              <w:rPr>
                <w:sz w:val="24"/>
                <w:szCs w:val="24"/>
              </w:rPr>
              <w:t>и с</w:t>
            </w:r>
            <w:r w:rsidRPr="007F0C66">
              <w:rPr>
                <w:sz w:val="24"/>
                <w:szCs w:val="24"/>
              </w:rPr>
              <w:t>ухо</w:t>
            </w:r>
            <w:r w:rsidRPr="002553F7">
              <w:rPr>
                <w:sz w:val="24"/>
                <w:szCs w:val="24"/>
              </w:rPr>
              <w:t>ст</w:t>
            </w:r>
            <w:r w:rsidRPr="007F0C66">
              <w:rPr>
                <w:sz w:val="24"/>
                <w:szCs w:val="24"/>
              </w:rPr>
              <w:t>ойны</w:t>
            </w:r>
            <w:r w:rsidRPr="002553F7">
              <w:rPr>
                <w:sz w:val="24"/>
                <w:szCs w:val="24"/>
              </w:rPr>
              <w:t>е</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 xml:space="preserve">я с </w:t>
            </w:r>
            <w:r w:rsidRPr="007F0C66">
              <w:rPr>
                <w:sz w:val="24"/>
                <w:szCs w:val="24"/>
              </w:rPr>
              <w:t>дупл</w:t>
            </w:r>
            <w:r w:rsidRPr="002553F7">
              <w:rPr>
                <w:sz w:val="24"/>
                <w:szCs w:val="24"/>
              </w:rPr>
              <w:t>ами</w:t>
            </w:r>
          </w:p>
        </w:tc>
        <w:tc>
          <w:tcPr>
            <w:tcW w:w="3084" w:type="dxa"/>
            <w:shd w:val="clear" w:color="auto" w:fill="auto"/>
          </w:tcPr>
          <w:p w:rsidR="002553F7" w:rsidRPr="002553F7" w:rsidRDefault="002553F7" w:rsidP="007F0C66">
            <w:pPr>
              <w:widowControl w:val="0"/>
              <w:ind w:right="38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евили г</w:t>
            </w:r>
            <w:r w:rsidRPr="007F0C66">
              <w:rPr>
                <w:sz w:val="24"/>
                <w:szCs w:val="24"/>
              </w:rPr>
              <w:t>руп</w:t>
            </w:r>
            <w:r w:rsidRPr="002553F7">
              <w:rPr>
                <w:sz w:val="24"/>
                <w:szCs w:val="24"/>
              </w:rPr>
              <w:t>пдля</w:t>
            </w:r>
            <w:r w:rsidRPr="007F0C66">
              <w:rPr>
                <w:sz w:val="24"/>
                <w:szCs w:val="24"/>
              </w:rPr>
              <w:t xml:space="preserve"> об</w:t>
            </w:r>
            <w:r w:rsidRPr="002553F7">
              <w:rPr>
                <w:sz w:val="24"/>
                <w:szCs w:val="24"/>
              </w:rPr>
              <w:t>ес</w:t>
            </w:r>
            <w:r w:rsidRPr="007F0C66">
              <w:rPr>
                <w:sz w:val="24"/>
                <w:szCs w:val="24"/>
              </w:rPr>
              <w:t>пе</w:t>
            </w:r>
            <w:r w:rsidRPr="002553F7">
              <w:rPr>
                <w:sz w:val="24"/>
                <w:szCs w:val="24"/>
              </w:rPr>
              <w:t>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,а 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13</w:t>
            </w:r>
          </w:p>
        </w:tc>
        <w:tc>
          <w:tcPr>
            <w:tcW w:w="2687" w:type="dxa"/>
            <w:shd w:val="clear" w:color="auto" w:fill="auto"/>
          </w:tcPr>
          <w:p w:rsidR="002553F7" w:rsidRPr="002553F7" w:rsidRDefault="002553F7" w:rsidP="007F0C66">
            <w:pPr>
              <w:widowControl w:val="0"/>
              <w:spacing w:line="320" w:lineRule="exact"/>
              <w:ind w:right="84"/>
              <w:rPr>
                <w:sz w:val="24"/>
                <w:szCs w:val="24"/>
              </w:rPr>
            </w:pPr>
            <w:r w:rsidRPr="002553F7">
              <w:rPr>
                <w:sz w:val="24"/>
                <w:szCs w:val="24"/>
              </w:rPr>
              <w:t>Ста</w:t>
            </w:r>
            <w:r w:rsidRPr="007F0C66">
              <w:rPr>
                <w:sz w:val="24"/>
                <w:szCs w:val="24"/>
              </w:rPr>
              <w:t>ро</w:t>
            </w:r>
            <w:r w:rsidRPr="002553F7">
              <w:rPr>
                <w:sz w:val="24"/>
                <w:szCs w:val="24"/>
              </w:rPr>
              <w:t>во</w:t>
            </w:r>
            <w:r w:rsidRPr="007F0C66">
              <w:rPr>
                <w:sz w:val="24"/>
                <w:szCs w:val="24"/>
              </w:rPr>
              <w:t>зр</w:t>
            </w:r>
            <w:r w:rsidRPr="002553F7">
              <w:rPr>
                <w:sz w:val="24"/>
                <w:szCs w:val="24"/>
              </w:rPr>
              <w:t>ас</w:t>
            </w:r>
            <w:r w:rsidRPr="007F0C66">
              <w:rPr>
                <w:sz w:val="24"/>
                <w:szCs w:val="24"/>
              </w:rPr>
              <w:t>тны</w:t>
            </w:r>
            <w:r w:rsidRPr="002553F7">
              <w:rPr>
                <w:sz w:val="24"/>
                <w:szCs w:val="24"/>
              </w:rPr>
              <w:t xml:space="preserve">е </w:t>
            </w:r>
            <w:r w:rsidRPr="007F0C66">
              <w:rPr>
                <w:sz w:val="24"/>
                <w:szCs w:val="24"/>
              </w:rPr>
              <w:t>дер</w:t>
            </w:r>
            <w:r w:rsidRPr="002553F7">
              <w:rPr>
                <w:sz w:val="24"/>
                <w:szCs w:val="24"/>
              </w:rPr>
              <w:t>ев</w:t>
            </w:r>
            <w:r w:rsidRPr="007F0C66">
              <w:rPr>
                <w:sz w:val="24"/>
                <w:szCs w:val="24"/>
              </w:rPr>
              <w:t>ь</w:t>
            </w:r>
            <w:r w:rsidRPr="002553F7">
              <w:rPr>
                <w:sz w:val="24"/>
                <w:szCs w:val="24"/>
              </w:rPr>
              <w:t>я и</w:t>
            </w:r>
            <w:r w:rsidRPr="007F0C66">
              <w:rPr>
                <w:sz w:val="24"/>
                <w:szCs w:val="24"/>
              </w:rPr>
              <w:t xml:space="preserve"> и</w:t>
            </w:r>
            <w:r w:rsidRPr="002553F7">
              <w:rPr>
                <w:sz w:val="24"/>
                <w:szCs w:val="24"/>
              </w:rPr>
              <w:t>х г</w:t>
            </w:r>
            <w:r w:rsidRPr="007F0C66">
              <w:rPr>
                <w:sz w:val="24"/>
                <w:szCs w:val="24"/>
              </w:rPr>
              <w:t>рупп</w:t>
            </w:r>
            <w:r w:rsidRPr="002553F7">
              <w:rPr>
                <w:sz w:val="24"/>
                <w:szCs w:val="24"/>
              </w:rPr>
              <w:t>ы</w:t>
            </w:r>
          </w:p>
        </w:tc>
        <w:tc>
          <w:tcPr>
            <w:tcW w:w="3260" w:type="dxa"/>
            <w:shd w:val="clear" w:color="auto" w:fill="auto"/>
          </w:tcPr>
          <w:p w:rsidR="002553F7" w:rsidRPr="002553F7" w:rsidRDefault="002553F7" w:rsidP="007F0C66">
            <w:pPr>
              <w:widowControl w:val="0"/>
              <w:ind w:right="189"/>
              <w:rPr>
                <w:sz w:val="24"/>
                <w:szCs w:val="24"/>
              </w:rPr>
            </w:pPr>
            <w:r w:rsidRPr="002553F7">
              <w:rPr>
                <w:sz w:val="24"/>
                <w:szCs w:val="24"/>
              </w:rPr>
              <w:t>К</w:t>
            </w:r>
            <w:r w:rsidRPr="007F0C66">
              <w:rPr>
                <w:sz w:val="24"/>
                <w:szCs w:val="24"/>
              </w:rPr>
              <w:t>рупны</w:t>
            </w:r>
            <w:r w:rsidRPr="002553F7">
              <w:rPr>
                <w:sz w:val="24"/>
                <w:szCs w:val="24"/>
              </w:rPr>
              <w:t xml:space="preserve">е </w:t>
            </w:r>
            <w:r w:rsidRPr="007F0C66">
              <w:rPr>
                <w:sz w:val="24"/>
                <w:szCs w:val="24"/>
              </w:rPr>
              <w:t>с</w:t>
            </w:r>
            <w:r w:rsidRPr="002553F7">
              <w:rPr>
                <w:sz w:val="24"/>
                <w:szCs w:val="24"/>
              </w:rPr>
              <w:t>та</w:t>
            </w:r>
            <w:r w:rsidRPr="007F0C66">
              <w:rPr>
                <w:sz w:val="24"/>
                <w:szCs w:val="24"/>
              </w:rPr>
              <w:t>рово</w:t>
            </w:r>
            <w:r w:rsidRPr="002553F7">
              <w:rPr>
                <w:sz w:val="24"/>
                <w:szCs w:val="24"/>
              </w:rPr>
              <w:t>зр</w:t>
            </w:r>
            <w:r w:rsidRPr="007F0C66">
              <w:rPr>
                <w:sz w:val="24"/>
                <w:szCs w:val="24"/>
              </w:rPr>
              <w:t>а</w:t>
            </w:r>
            <w:r w:rsidRPr="002553F7">
              <w:rPr>
                <w:sz w:val="24"/>
                <w:szCs w:val="24"/>
              </w:rPr>
              <w:t xml:space="preserve">стные </w:t>
            </w:r>
            <w:r w:rsidRPr="007F0C66">
              <w:rPr>
                <w:sz w:val="24"/>
                <w:szCs w:val="24"/>
              </w:rPr>
              <w:t>дер</w:t>
            </w:r>
            <w:r w:rsidRPr="002553F7">
              <w:rPr>
                <w:sz w:val="24"/>
                <w:szCs w:val="24"/>
              </w:rPr>
              <w:t>ев</w:t>
            </w:r>
            <w:r w:rsidRPr="007F0C66">
              <w:rPr>
                <w:sz w:val="24"/>
                <w:szCs w:val="24"/>
              </w:rPr>
              <w:t>ь</w:t>
            </w:r>
            <w:r w:rsidRPr="002553F7">
              <w:rPr>
                <w:sz w:val="24"/>
                <w:szCs w:val="24"/>
              </w:rPr>
              <w:t xml:space="preserve">я </w:t>
            </w:r>
            <w:r w:rsidRPr="007F0C66">
              <w:rPr>
                <w:sz w:val="24"/>
                <w:szCs w:val="24"/>
              </w:rPr>
              <w:t>хвойны</w:t>
            </w:r>
            <w:r w:rsidRPr="002553F7">
              <w:rPr>
                <w:sz w:val="24"/>
                <w:szCs w:val="24"/>
              </w:rPr>
              <w:t xml:space="preserve">хи </w:t>
            </w:r>
            <w:r w:rsidRPr="007F0C66">
              <w:rPr>
                <w:sz w:val="24"/>
                <w:szCs w:val="24"/>
              </w:rPr>
              <w:t>ли</w:t>
            </w:r>
            <w:r w:rsidRPr="002553F7">
              <w:rPr>
                <w:sz w:val="24"/>
                <w:szCs w:val="24"/>
              </w:rPr>
              <w:t>стве</w:t>
            </w:r>
            <w:r w:rsidRPr="007F0C66">
              <w:rPr>
                <w:sz w:val="24"/>
                <w:szCs w:val="24"/>
              </w:rPr>
              <w:t>нны</w:t>
            </w:r>
            <w:r w:rsidRPr="002553F7">
              <w:rPr>
                <w:sz w:val="24"/>
                <w:szCs w:val="24"/>
              </w:rPr>
              <w:t>х</w:t>
            </w:r>
            <w:r w:rsidRPr="007F0C66">
              <w:rPr>
                <w:sz w:val="24"/>
                <w:szCs w:val="24"/>
              </w:rPr>
              <w:t xml:space="preserve"> поро</w:t>
            </w:r>
            <w:r w:rsidRPr="002553F7">
              <w:rPr>
                <w:sz w:val="24"/>
                <w:szCs w:val="24"/>
              </w:rPr>
              <w:t>д</w:t>
            </w:r>
            <w:r w:rsidRPr="007F0C66">
              <w:rPr>
                <w:sz w:val="24"/>
                <w:szCs w:val="24"/>
              </w:rPr>
              <w:t xml:space="preserve"> (</w:t>
            </w:r>
            <w:r w:rsidRPr="002553F7">
              <w:rPr>
                <w:sz w:val="24"/>
                <w:szCs w:val="24"/>
              </w:rPr>
              <w:t xml:space="preserve">с </w:t>
            </w:r>
            <w:r w:rsidRPr="007F0C66">
              <w:rPr>
                <w:sz w:val="24"/>
                <w:szCs w:val="24"/>
              </w:rPr>
              <w:t>р</w:t>
            </w:r>
            <w:r w:rsidRPr="002553F7">
              <w:rPr>
                <w:sz w:val="24"/>
                <w:szCs w:val="24"/>
              </w:rPr>
              <w:t>аз</w:t>
            </w:r>
            <w:r w:rsidRPr="007F0C66">
              <w:rPr>
                <w:sz w:val="24"/>
                <w:szCs w:val="24"/>
              </w:rPr>
              <w:t>вито</w:t>
            </w:r>
            <w:r w:rsidRPr="002553F7">
              <w:rPr>
                <w:sz w:val="24"/>
                <w:szCs w:val="24"/>
              </w:rPr>
              <w:t>йк</w:t>
            </w:r>
            <w:r w:rsidRPr="007F0C66">
              <w:rPr>
                <w:sz w:val="24"/>
                <w:szCs w:val="24"/>
              </w:rPr>
              <w:t>роной</w:t>
            </w:r>
            <w:r w:rsidRPr="002553F7">
              <w:rPr>
                <w:sz w:val="24"/>
                <w:szCs w:val="24"/>
              </w:rPr>
              <w:t>,вт</w:t>
            </w:r>
            <w:r w:rsidRPr="007F0C66">
              <w:rPr>
                <w:sz w:val="24"/>
                <w:szCs w:val="24"/>
              </w:rPr>
              <w:t>о</w:t>
            </w:r>
            <w:r w:rsidRPr="002553F7">
              <w:rPr>
                <w:sz w:val="24"/>
                <w:szCs w:val="24"/>
              </w:rPr>
              <w:t>м ч</w:t>
            </w:r>
            <w:r w:rsidRPr="007F0C66">
              <w:rPr>
                <w:sz w:val="24"/>
                <w:szCs w:val="24"/>
              </w:rPr>
              <w:t>и</w:t>
            </w:r>
            <w:r w:rsidRPr="002553F7">
              <w:rPr>
                <w:sz w:val="24"/>
                <w:szCs w:val="24"/>
              </w:rPr>
              <w:t>сле</w:t>
            </w:r>
            <w:r w:rsidRPr="007F0C66">
              <w:rPr>
                <w:sz w:val="24"/>
                <w:szCs w:val="24"/>
              </w:rPr>
              <w:t xml:space="preserve"> много</w:t>
            </w:r>
            <w:r w:rsidRPr="002553F7">
              <w:rPr>
                <w:sz w:val="24"/>
                <w:szCs w:val="24"/>
              </w:rPr>
              <w:t>в</w:t>
            </w:r>
            <w:r w:rsidRPr="007F0C66">
              <w:rPr>
                <w:sz w:val="24"/>
                <w:szCs w:val="24"/>
              </w:rPr>
              <w:t>ершинны</w:t>
            </w:r>
            <w:r w:rsidRPr="002553F7">
              <w:rPr>
                <w:sz w:val="24"/>
                <w:szCs w:val="24"/>
              </w:rPr>
              <w:t xml:space="preserve">е,с </w:t>
            </w:r>
            <w:r w:rsidRPr="007F0C66">
              <w:rPr>
                <w:sz w:val="24"/>
                <w:szCs w:val="24"/>
              </w:rPr>
              <w:t>по</w:t>
            </w:r>
            <w:r w:rsidRPr="002553F7">
              <w:rPr>
                <w:sz w:val="24"/>
                <w:szCs w:val="24"/>
              </w:rPr>
              <w:t>жар</w:t>
            </w:r>
            <w:r w:rsidRPr="007F0C66">
              <w:rPr>
                <w:sz w:val="24"/>
                <w:szCs w:val="24"/>
              </w:rPr>
              <w:t>ны</w:t>
            </w:r>
            <w:r w:rsidRPr="002553F7">
              <w:rPr>
                <w:sz w:val="24"/>
                <w:szCs w:val="24"/>
              </w:rPr>
              <w:t>ми</w:t>
            </w:r>
            <w:r w:rsidRPr="007F0C66">
              <w:rPr>
                <w:sz w:val="24"/>
                <w:szCs w:val="24"/>
              </w:rPr>
              <w:t xml:space="preserve"> под</w:t>
            </w:r>
            <w:r w:rsidRPr="002553F7">
              <w:rPr>
                <w:sz w:val="24"/>
                <w:szCs w:val="24"/>
              </w:rPr>
              <w:t>с</w:t>
            </w:r>
            <w:r w:rsidRPr="007F0C66">
              <w:rPr>
                <w:sz w:val="24"/>
                <w:szCs w:val="24"/>
              </w:rPr>
              <w:t>у</w:t>
            </w:r>
            <w:r w:rsidRPr="002553F7">
              <w:rPr>
                <w:sz w:val="24"/>
                <w:szCs w:val="24"/>
              </w:rPr>
              <w:t>ши</w:t>
            </w:r>
            <w:r w:rsidRPr="007F0C66">
              <w:rPr>
                <w:sz w:val="24"/>
                <w:szCs w:val="24"/>
              </w:rPr>
              <w:t>на</w:t>
            </w:r>
            <w:r w:rsidRPr="002553F7">
              <w:rPr>
                <w:sz w:val="24"/>
                <w:szCs w:val="24"/>
              </w:rPr>
              <w:t>ми) и</w:t>
            </w:r>
            <w:r w:rsidRPr="007F0C66">
              <w:rPr>
                <w:sz w:val="24"/>
                <w:szCs w:val="24"/>
              </w:rPr>
              <w:t xml:space="preserve"> и</w:t>
            </w:r>
            <w:r w:rsidRPr="002553F7">
              <w:rPr>
                <w:sz w:val="24"/>
                <w:szCs w:val="24"/>
              </w:rPr>
              <w:t>хгр</w:t>
            </w:r>
            <w:r w:rsidRPr="007F0C66">
              <w:rPr>
                <w:sz w:val="24"/>
                <w:szCs w:val="24"/>
              </w:rPr>
              <w:t>упп</w:t>
            </w:r>
            <w:r w:rsidRPr="002553F7">
              <w:rPr>
                <w:sz w:val="24"/>
                <w:szCs w:val="24"/>
              </w:rPr>
              <w:t>ы</w:t>
            </w:r>
          </w:p>
        </w:tc>
        <w:tc>
          <w:tcPr>
            <w:tcW w:w="3084" w:type="dxa"/>
            <w:shd w:val="clear" w:color="auto" w:fill="auto"/>
          </w:tcPr>
          <w:p w:rsidR="002553F7" w:rsidRPr="002553F7" w:rsidRDefault="002553F7" w:rsidP="007F0C66">
            <w:pPr>
              <w:widowControl w:val="0"/>
              <w:ind w:right="76"/>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w:t>
            </w:r>
            <w:r w:rsidRPr="007F0C66">
              <w:rPr>
                <w:sz w:val="24"/>
                <w:szCs w:val="24"/>
              </w:rPr>
              <w:t>д</w:t>
            </w:r>
            <w:r w:rsidRPr="002553F7">
              <w:rPr>
                <w:sz w:val="24"/>
                <w:szCs w:val="24"/>
              </w:rPr>
              <w:t>о</w:t>
            </w:r>
            <w:r w:rsidRPr="007F0C66">
              <w:rPr>
                <w:sz w:val="24"/>
                <w:szCs w:val="24"/>
              </w:rPr>
              <w:t xml:space="preserve"> 3</w:t>
            </w:r>
            <w:r w:rsidRPr="002553F7">
              <w:rPr>
                <w:sz w:val="24"/>
                <w:szCs w:val="24"/>
              </w:rPr>
              <w:t>0ш</w:t>
            </w:r>
            <w:r w:rsidRPr="007F0C66">
              <w:rPr>
                <w:sz w:val="24"/>
                <w:szCs w:val="24"/>
              </w:rPr>
              <w:t>т</w:t>
            </w:r>
            <w:r w:rsidRPr="002553F7">
              <w:rPr>
                <w:sz w:val="24"/>
                <w:szCs w:val="24"/>
              </w:rPr>
              <w:t>.</w:t>
            </w:r>
            <w:r w:rsidRPr="007F0C66">
              <w:rPr>
                <w:sz w:val="24"/>
                <w:szCs w:val="24"/>
              </w:rPr>
              <w:t xml:space="preserve"> н</w:t>
            </w:r>
            <w:r w:rsidRPr="002553F7">
              <w:rPr>
                <w:sz w:val="24"/>
                <w:szCs w:val="24"/>
              </w:rPr>
              <w:t xml:space="preserve">а га) в </w:t>
            </w:r>
            <w:r w:rsidRPr="007F0C66">
              <w:rPr>
                <w:sz w:val="24"/>
                <w:szCs w:val="24"/>
              </w:rPr>
              <w:t>вид</w:t>
            </w:r>
            <w:r w:rsidRPr="002553F7">
              <w:rPr>
                <w:sz w:val="24"/>
                <w:szCs w:val="24"/>
              </w:rPr>
              <w:t>е</w:t>
            </w:r>
            <w:r w:rsidRPr="007F0C66">
              <w:rPr>
                <w:sz w:val="24"/>
                <w:szCs w:val="24"/>
              </w:rPr>
              <w:t xml:space="preserve"> отд</w:t>
            </w:r>
            <w:r w:rsidRPr="002553F7">
              <w:rPr>
                <w:sz w:val="24"/>
                <w:szCs w:val="24"/>
              </w:rPr>
              <w:t>ел</w:t>
            </w:r>
            <w:r w:rsidRPr="007F0C66">
              <w:rPr>
                <w:sz w:val="24"/>
                <w:szCs w:val="24"/>
              </w:rPr>
              <w:t>ьны</w:t>
            </w:r>
            <w:r w:rsidRPr="002553F7">
              <w:rPr>
                <w:sz w:val="24"/>
                <w:szCs w:val="24"/>
              </w:rPr>
              <w:t xml:space="preserve">х </w:t>
            </w:r>
            <w:r w:rsidRPr="007F0C66">
              <w:rPr>
                <w:sz w:val="24"/>
                <w:szCs w:val="24"/>
              </w:rPr>
              <w:t>дер</w:t>
            </w:r>
            <w:r w:rsidRPr="002553F7">
              <w:rPr>
                <w:sz w:val="24"/>
                <w:szCs w:val="24"/>
              </w:rPr>
              <w:t>ев</w:t>
            </w:r>
            <w:r w:rsidRPr="007F0C66">
              <w:rPr>
                <w:sz w:val="24"/>
                <w:szCs w:val="24"/>
              </w:rPr>
              <w:t>ь</w:t>
            </w:r>
            <w:r w:rsidRPr="002553F7">
              <w:rPr>
                <w:sz w:val="24"/>
                <w:szCs w:val="24"/>
              </w:rPr>
              <w:t>ев</w:t>
            </w:r>
            <w:r w:rsidRPr="007F0C66">
              <w:rPr>
                <w:sz w:val="24"/>
                <w:szCs w:val="24"/>
              </w:rPr>
              <w:t xml:space="preserve"> ил</w:t>
            </w:r>
            <w:r w:rsidRPr="002553F7">
              <w:rPr>
                <w:sz w:val="24"/>
                <w:szCs w:val="24"/>
              </w:rPr>
              <w:t>и</w:t>
            </w:r>
            <w:r w:rsidRPr="007F0C66">
              <w:rPr>
                <w:sz w:val="24"/>
                <w:szCs w:val="24"/>
              </w:rPr>
              <w:t xml:space="preserve"> груп</w:t>
            </w:r>
            <w:r w:rsidRPr="002553F7">
              <w:rPr>
                <w:sz w:val="24"/>
                <w:szCs w:val="24"/>
              </w:rPr>
              <w:t>п</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ес</w:t>
            </w:r>
            <w:r w:rsidRPr="007F0C66">
              <w:rPr>
                <w:sz w:val="24"/>
                <w:szCs w:val="24"/>
              </w:rPr>
              <w:t>п</w:t>
            </w:r>
            <w:r w:rsidRPr="002553F7">
              <w:rPr>
                <w:sz w:val="24"/>
                <w:szCs w:val="24"/>
              </w:rPr>
              <w:t>еч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,а такжев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14</w:t>
            </w:r>
          </w:p>
        </w:tc>
        <w:tc>
          <w:tcPr>
            <w:tcW w:w="2687" w:type="dxa"/>
            <w:shd w:val="clear" w:color="auto" w:fill="auto"/>
          </w:tcPr>
          <w:p w:rsidR="002553F7" w:rsidRPr="002553F7" w:rsidRDefault="002553F7" w:rsidP="007F0C66">
            <w:pPr>
              <w:widowControl w:val="0"/>
              <w:ind w:right="318"/>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ред</w:t>
            </w:r>
            <w:r w:rsidRPr="002553F7">
              <w:rPr>
                <w:sz w:val="24"/>
                <w:szCs w:val="24"/>
              </w:rPr>
              <w:t>к</w:t>
            </w:r>
            <w:r w:rsidRPr="007F0C66">
              <w:rPr>
                <w:sz w:val="24"/>
                <w:szCs w:val="24"/>
              </w:rPr>
              <w:t>и</w:t>
            </w:r>
            <w:r w:rsidRPr="002553F7">
              <w:rPr>
                <w:sz w:val="24"/>
                <w:szCs w:val="24"/>
              </w:rPr>
              <w:t>х</w:t>
            </w:r>
            <w:r w:rsidRPr="007F0C66">
              <w:rPr>
                <w:sz w:val="24"/>
                <w:szCs w:val="24"/>
              </w:rPr>
              <w:t xml:space="preserve"> поро</w:t>
            </w:r>
            <w:r w:rsidRPr="002553F7">
              <w:rPr>
                <w:sz w:val="24"/>
                <w:szCs w:val="24"/>
              </w:rPr>
              <w:t xml:space="preserve">ди </w:t>
            </w:r>
            <w:r w:rsidRPr="007F0C66">
              <w:rPr>
                <w:sz w:val="24"/>
                <w:szCs w:val="24"/>
              </w:rPr>
              <w:t>и</w:t>
            </w:r>
            <w:r w:rsidRPr="002553F7">
              <w:rPr>
                <w:sz w:val="24"/>
                <w:szCs w:val="24"/>
              </w:rPr>
              <w:t>х</w:t>
            </w:r>
            <w:r w:rsidRPr="007F0C66">
              <w:rPr>
                <w:sz w:val="24"/>
                <w:szCs w:val="24"/>
              </w:rPr>
              <w:t xml:space="preserve"> групп</w:t>
            </w:r>
            <w:r w:rsidRPr="002553F7">
              <w:rPr>
                <w:sz w:val="24"/>
                <w:szCs w:val="24"/>
              </w:rPr>
              <w:t>ы</w:t>
            </w:r>
          </w:p>
        </w:tc>
        <w:tc>
          <w:tcPr>
            <w:tcW w:w="3260" w:type="dxa"/>
            <w:shd w:val="clear" w:color="auto" w:fill="auto"/>
          </w:tcPr>
          <w:p w:rsidR="002553F7" w:rsidRPr="002553F7" w:rsidRDefault="002553F7" w:rsidP="007F0C66">
            <w:pPr>
              <w:widowControl w:val="0"/>
              <w:ind w:right="86"/>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пород</w:t>
            </w:r>
            <w:r w:rsidRPr="002553F7">
              <w:rPr>
                <w:sz w:val="24"/>
                <w:szCs w:val="24"/>
              </w:rPr>
              <w:t>,за</w:t>
            </w:r>
            <w:r w:rsidRPr="007F0C66">
              <w:rPr>
                <w:sz w:val="24"/>
                <w:szCs w:val="24"/>
              </w:rPr>
              <w:t>го</w:t>
            </w:r>
            <w:r w:rsidRPr="002553F7">
              <w:rPr>
                <w:sz w:val="24"/>
                <w:szCs w:val="24"/>
              </w:rPr>
              <w:t>т</w:t>
            </w:r>
            <w:r w:rsidRPr="007F0C66">
              <w:rPr>
                <w:sz w:val="24"/>
                <w:szCs w:val="24"/>
              </w:rPr>
              <w:t>ов</w:t>
            </w:r>
            <w:r w:rsidRPr="002553F7">
              <w:rPr>
                <w:sz w:val="24"/>
                <w:szCs w:val="24"/>
              </w:rPr>
              <w:t xml:space="preserve">ка </w:t>
            </w:r>
            <w:r w:rsidRPr="007F0C66">
              <w:rPr>
                <w:sz w:val="24"/>
                <w:szCs w:val="24"/>
              </w:rPr>
              <w:t>др</w:t>
            </w:r>
            <w:r w:rsidRPr="002553F7">
              <w:rPr>
                <w:sz w:val="24"/>
                <w:szCs w:val="24"/>
              </w:rPr>
              <w:t>евес</w:t>
            </w:r>
            <w:r w:rsidRPr="007F0C66">
              <w:rPr>
                <w:sz w:val="24"/>
                <w:szCs w:val="24"/>
              </w:rPr>
              <w:t>ин</w:t>
            </w:r>
            <w:r w:rsidRPr="002553F7">
              <w:rPr>
                <w:sz w:val="24"/>
                <w:szCs w:val="24"/>
              </w:rPr>
              <w:t>ы к</w:t>
            </w:r>
            <w:r w:rsidRPr="007F0C66">
              <w:rPr>
                <w:sz w:val="24"/>
                <w:szCs w:val="24"/>
              </w:rPr>
              <w:t>оторы</w:t>
            </w:r>
            <w:r w:rsidRPr="002553F7">
              <w:rPr>
                <w:sz w:val="24"/>
                <w:szCs w:val="24"/>
              </w:rPr>
              <w:t>хне</w:t>
            </w:r>
            <w:r w:rsidRPr="007F0C66">
              <w:rPr>
                <w:sz w:val="24"/>
                <w:szCs w:val="24"/>
              </w:rPr>
              <w:t xml:space="preserve"> допу</w:t>
            </w:r>
            <w:r w:rsidRPr="002553F7">
              <w:rPr>
                <w:sz w:val="24"/>
                <w:szCs w:val="24"/>
              </w:rPr>
              <w:t>скаетс</w:t>
            </w:r>
            <w:r w:rsidRPr="007F0C66">
              <w:rPr>
                <w:sz w:val="24"/>
                <w:szCs w:val="24"/>
              </w:rPr>
              <w:t>я</w:t>
            </w:r>
            <w:r w:rsidRPr="002553F7">
              <w:rPr>
                <w:sz w:val="24"/>
                <w:szCs w:val="24"/>
              </w:rPr>
              <w:t xml:space="preserve">, </w:t>
            </w:r>
            <w:r w:rsidRPr="007F0C66">
              <w:rPr>
                <w:sz w:val="24"/>
                <w:szCs w:val="24"/>
              </w:rPr>
              <w:t>ины</w:t>
            </w:r>
            <w:r w:rsidRPr="002553F7">
              <w:rPr>
                <w:sz w:val="24"/>
                <w:szCs w:val="24"/>
              </w:rPr>
              <w:t xml:space="preserve">е </w:t>
            </w:r>
            <w:r w:rsidRPr="007F0C66">
              <w:rPr>
                <w:sz w:val="24"/>
                <w:szCs w:val="24"/>
              </w:rPr>
              <w:t>породы</w:t>
            </w:r>
            <w:r w:rsidRPr="002553F7">
              <w:rPr>
                <w:sz w:val="24"/>
                <w:szCs w:val="24"/>
              </w:rPr>
              <w:t>,</w:t>
            </w:r>
            <w:r w:rsidRPr="007F0C66">
              <w:rPr>
                <w:sz w:val="24"/>
                <w:szCs w:val="24"/>
              </w:rPr>
              <w:t xml:space="preserve"> редки</w:t>
            </w:r>
            <w:r w:rsidRPr="002553F7">
              <w:rPr>
                <w:sz w:val="24"/>
                <w:szCs w:val="24"/>
              </w:rPr>
              <w:t xml:space="preserve">е в </w:t>
            </w:r>
            <w:r w:rsidRPr="007F0C66">
              <w:rPr>
                <w:sz w:val="24"/>
                <w:szCs w:val="24"/>
              </w:rPr>
              <w:t>д</w:t>
            </w:r>
            <w:r w:rsidRPr="002553F7">
              <w:rPr>
                <w:sz w:val="24"/>
                <w:szCs w:val="24"/>
              </w:rPr>
              <w:t>а</w:t>
            </w:r>
            <w:r w:rsidRPr="007F0C66">
              <w:rPr>
                <w:sz w:val="24"/>
                <w:szCs w:val="24"/>
              </w:rPr>
              <w:t>нно</w:t>
            </w:r>
            <w:r w:rsidRPr="002553F7">
              <w:rPr>
                <w:sz w:val="24"/>
                <w:szCs w:val="24"/>
              </w:rPr>
              <w:t>йм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w:t>
            </w:r>
            <w:r w:rsidRPr="007F0C66">
              <w:rPr>
                <w:sz w:val="24"/>
                <w:szCs w:val="24"/>
              </w:rPr>
              <w:t xml:space="preserve"> ил</w:t>
            </w:r>
            <w:r w:rsidRPr="002553F7">
              <w:rPr>
                <w:sz w:val="24"/>
                <w:szCs w:val="24"/>
              </w:rPr>
              <w:t xml:space="preserve">и </w:t>
            </w:r>
            <w:r w:rsidRPr="007F0C66">
              <w:rPr>
                <w:sz w:val="24"/>
                <w:szCs w:val="24"/>
              </w:rPr>
              <w:t>н</w:t>
            </w:r>
            <w:r w:rsidRPr="002553F7">
              <w:rPr>
                <w:sz w:val="24"/>
                <w:szCs w:val="24"/>
              </w:rPr>
              <w:t>а</w:t>
            </w:r>
            <w:r w:rsidRPr="007F0C66">
              <w:rPr>
                <w:sz w:val="24"/>
                <w:szCs w:val="24"/>
              </w:rPr>
              <w:t>ход</w:t>
            </w:r>
            <w:r w:rsidRPr="002553F7">
              <w:rPr>
                <w:sz w:val="24"/>
                <w:szCs w:val="24"/>
              </w:rPr>
              <w:t>я</w:t>
            </w:r>
            <w:r w:rsidRPr="007F0C66">
              <w:rPr>
                <w:sz w:val="24"/>
                <w:szCs w:val="24"/>
              </w:rPr>
              <w:t>щи</w:t>
            </w:r>
            <w:r w:rsidRPr="002553F7">
              <w:rPr>
                <w:sz w:val="24"/>
                <w:szCs w:val="24"/>
              </w:rPr>
              <w:t>е</w:t>
            </w:r>
            <w:r w:rsidRPr="007F0C66">
              <w:rPr>
                <w:sz w:val="24"/>
                <w:szCs w:val="24"/>
              </w:rPr>
              <w:t>с</w:t>
            </w:r>
            <w:r w:rsidRPr="002553F7">
              <w:rPr>
                <w:sz w:val="24"/>
                <w:szCs w:val="24"/>
              </w:rPr>
              <w:t>я на</w:t>
            </w:r>
            <w:r w:rsidRPr="007F0C66">
              <w:rPr>
                <w:sz w:val="24"/>
                <w:szCs w:val="24"/>
              </w:rPr>
              <w:t xml:space="preserve"> границ</w:t>
            </w:r>
            <w:r w:rsidRPr="002553F7">
              <w:rPr>
                <w:sz w:val="24"/>
                <w:szCs w:val="24"/>
              </w:rPr>
              <w:t>е естеств</w:t>
            </w:r>
            <w:r w:rsidRPr="007F0C66">
              <w:rPr>
                <w:sz w:val="24"/>
                <w:szCs w:val="24"/>
              </w:rPr>
              <w:t>енног</w:t>
            </w:r>
            <w:r w:rsidRPr="002553F7">
              <w:rPr>
                <w:sz w:val="24"/>
                <w:szCs w:val="24"/>
              </w:rPr>
              <w:t>оа</w:t>
            </w:r>
            <w:r w:rsidRPr="007F0C66">
              <w:rPr>
                <w:sz w:val="24"/>
                <w:szCs w:val="24"/>
              </w:rPr>
              <w:t>р</w:t>
            </w:r>
            <w:r w:rsidRPr="002553F7">
              <w:rPr>
                <w:sz w:val="24"/>
                <w:szCs w:val="24"/>
              </w:rPr>
              <w:t>еа</w:t>
            </w:r>
            <w:r w:rsidRPr="007F0C66">
              <w:rPr>
                <w:sz w:val="24"/>
                <w:szCs w:val="24"/>
              </w:rPr>
              <w:t>л</w:t>
            </w:r>
            <w:r w:rsidRPr="002553F7">
              <w:rPr>
                <w:sz w:val="24"/>
                <w:szCs w:val="24"/>
              </w:rPr>
              <w:t>а</w:t>
            </w:r>
            <w:r w:rsidRPr="007F0C66">
              <w:rPr>
                <w:sz w:val="24"/>
                <w:szCs w:val="24"/>
              </w:rPr>
              <w:t>р</w:t>
            </w:r>
            <w:r w:rsidRPr="002553F7">
              <w:rPr>
                <w:sz w:val="24"/>
                <w:szCs w:val="24"/>
              </w:rPr>
              <w:t>а</w:t>
            </w:r>
            <w:r w:rsidRPr="007F0C66">
              <w:rPr>
                <w:sz w:val="24"/>
                <w:szCs w:val="24"/>
              </w:rPr>
              <w:t>спро</w:t>
            </w:r>
            <w:r w:rsidRPr="002553F7">
              <w:rPr>
                <w:sz w:val="24"/>
                <w:szCs w:val="24"/>
              </w:rPr>
              <w:t>с</w:t>
            </w:r>
            <w:r w:rsidRPr="007F0C66">
              <w:rPr>
                <w:sz w:val="24"/>
                <w:szCs w:val="24"/>
              </w:rPr>
              <w:t>тран</w:t>
            </w:r>
            <w:r w:rsidRPr="002553F7">
              <w:rPr>
                <w:sz w:val="24"/>
                <w:szCs w:val="24"/>
              </w:rPr>
              <w:t>е</w:t>
            </w:r>
            <w:r w:rsidRPr="007F0C66">
              <w:rPr>
                <w:sz w:val="24"/>
                <w:szCs w:val="24"/>
              </w:rPr>
              <w:t>ни</w:t>
            </w:r>
            <w:r w:rsidRPr="002553F7">
              <w:rPr>
                <w:sz w:val="24"/>
                <w:szCs w:val="24"/>
              </w:rPr>
              <w:t>я</w:t>
            </w:r>
          </w:p>
        </w:tc>
        <w:tc>
          <w:tcPr>
            <w:tcW w:w="3084" w:type="dxa"/>
            <w:shd w:val="clear" w:color="auto" w:fill="auto"/>
          </w:tcPr>
          <w:p w:rsidR="002553F7" w:rsidRPr="002553F7" w:rsidRDefault="002553F7" w:rsidP="007F0C66">
            <w:pPr>
              <w:widowControl w:val="0"/>
              <w:ind w:right="67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еви г</w:t>
            </w:r>
            <w:r w:rsidRPr="007F0C66">
              <w:rPr>
                <w:sz w:val="24"/>
                <w:szCs w:val="24"/>
              </w:rPr>
              <w:t>руп</w:t>
            </w:r>
            <w:r w:rsidRPr="002553F7">
              <w:rPr>
                <w:sz w:val="24"/>
                <w:szCs w:val="24"/>
              </w:rPr>
              <w:t>п</w:t>
            </w:r>
            <w:r w:rsidRPr="007F0C66">
              <w:rPr>
                <w:sz w:val="24"/>
                <w:szCs w:val="24"/>
              </w:rPr>
              <w:t xml:space="preserve"> в</w:t>
            </w:r>
            <w:r w:rsidRPr="002553F7">
              <w:rPr>
                <w:sz w:val="24"/>
                <w:szCs w:val="24"/>
              </w:rPr>
              <w:t>месте с с</w:t>
            </w:r>
            <w:r w:rsidRPr="007F0C66">
              <w:rPr>
                <w:sz w:val="24"/>
                <w:szCs w:val="24"/>
              </w:rPr>
              <w:t>опу</w:t>
            </w:r>
            <w:r w:rsidRPr="002553F7">
              <w:rPr>
                <w:sz w:val="24"/>
                <w:szCs w:val="24"/>
              </w:rPr>
              <w:t>тст</w:t>
            </w:r>
            <w:r w:rsidRPr="007F0C66">
              <w:rPr>
                <w:sz w:val="24"/>
                <w:szCs w:val="24"/>
              </w:rPr>
              <w:t>вую</w:t>
            </w:r>
            <w:r w:rsidRPr="002553F7">
              <w:rPr>
                <w:sz w:val="24"/>
                <w:szCs w:val="24"/>
              </w:rPr>
              <w:t>щими</w:t>
            </w:r>
            <w:r w:rsidRPr="007F0C66">
              <w:rPr>
                <w:sz w:val="24"/>
                <w:szCs w:val="24"/>
              </w:rPr>
              <w:t>порода</w:t>
            </w:r>
            <w:r w:rsidRPr="002553F7">
              <w:rPr>
                <w:sz w:val="24"/>
                <w:szCs w:val="24"/>
              </w:rPr>
              <w:t>ми</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w:t>
            </w:r>
            <w:r w:rsidRPr="007F0C66">
              <w:rPr>
                <w:sz w:val="24"/>
                <w:szCs w:val="24"/>
              </w:rPr>
              <w:t>сп</w:t>
            </w:r>
            <w:r w:rsidRPr="002553F7">
              <w:rPr>
                <w:sz w:val="24"/>
                <w:szCs w:val="24"/>
              </w:rPr>
              <w:t>ечения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,атакже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х</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15</w:t>
            </w:r>
          </w:p>
        </w:tc>
        <w:tc>
          <w:tcPr>
            <w:tcW w:w="2687" w:type="dxa"/>
            <w:shd w:val="clear" w:color="auto" w:fill="auto"/>
          </w:tcPr>
          <w:p w:rsidR="002553F7" w:rsidRPr="002553F7" w:rsidRDefault="002553F7" w:rsidP="007F0C66">
            <w:pPr>
              <w:widowControl w:val="0"/>
              <w:ind w:right="358"/>
              <w:rPr>
                <w:sz w:val="24"/>
                <w:szCs w:val="24"/>
              </w:rPr>
            </w:pPr>
            <w:r w:rsidRPr="002553F7">
              <w:rPr>
                <w:sz w:val="24"/>
                <w:szCs w:val="24"/>
              </w:rPr>
              <w:t>Ре</w:t>
            </w:r>
            <w:r w:rsidRPr="007F0C66">
              <w:rPr>
                <w:sz w:val="24"/>
                <w:szCs w:val="24"/>
              </w:rPr>
              <w:t>дки</w:t>
            </w:r>
            <w:r w:rsidRPr="002553F7">
              <w:rPr>
                <w:sz w:val="24"/>
                <w:szCs w:val="24"/>
              </w:rPr>
              <w:t>е с</w:t>
            </w:r>
            <w:r w:rsidRPr="007F0C66">
              <w:rPr>
                <w:sz w:val="24"/>
                <w:szCs w:val="24"/>
              </w:rPr>
              <w:t>ообщ</w:t>
            </w:r>
            <w:r w:rsidRPr="002553F7">
              <w:rPr>
                <w:sz w:val="24"/>
                <w:szCs w:val="24"/>
              </w:rPr>
              <w:t>естваи 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p>
        </w:tc>
        <w:tc>
          <w:tcPr>
            <w:tcW w:w="3260" w:type="dxa"/>
            <w:shd w:val="clear" w:color="auto" w:fill="auto"/>
          </w:tcPr>
          <w:p w:rsidR="002553F7" w:rsidRPr="002553F7" w:rsidRDefault="002553F7" w:rsidP="00365520">
            <w:pPr>
              <w:widowControl w:val="0"/>
              <w:ind w:right="127"/>
              <w:rPr>
                <w:sz w:val="24"/>
                <w:szCs w:val="24"/>
              </w:rPr>
            </w:pPr>
            <w:r w:rsidRPr="002553F7">
              <w:rPr>
                <w:sz w:val="24"/>
                <w:szCs w:val="24"/>
              </w:rPr>
              <w:t>Уч</w:t>
            </w:r>
            <w:r w:rsidRPr="007F0C66">
              <w:rPr>
                <w:sz w:val="24"/>
                <w:szCs w:val="24"/>
              </w:rPr>
              <w:t>а</w:t>
            </w:r>
            <w:r w:rsidRPr="002553F7">
              <w:rPr>
                <w:sz w:val="24"/>
                <w:szCs w:val="24"/>
              </w:rPr>
              <w:t>ст</w:t>
            </w:r>
            <w:r w:rsidRPr="007F0C66">
              <w:rPr>
                <w:sz w:val="24"/>
                <w:szCs w:val="24"/>
              </w:rPr>
              <w:t>к</w:t>
            </w:r>
            <w:r w:rsidRPr="002553F7">
              <w:rPr>
                <w:sz w:val="24"/>
                <w:szCs w:val="24"/>
              </w:rPr>
              <w:t>и</w:t>
            </w:r>
            <w:r w:rsidRPr="007F0C66">
              <w:rPr>
                <w:sz w:val="24"/>
                <w:szCs w:val="24"/>
              </w:rPr>
              <w:t xml:space="preserve"> л</w:t>
            </w:r>
            <w:r w:rsidRPr="002553F7">
              <w:rPr>
                <w:sz w:val="24"/>
                <w:szCs w:val="24"/>
              </w:rPr>
              <w:t xml:space="preserve">еса, </w:t>
            </w:r>
            <w:r w:rsidRPr="007F0C66">
              <w:rPr>
                <w:sz w:val="24"/>
                <w:szCs w:val="24"/>
              </w:rPr>
              <w:t>в</w:t>
            </w:r>
            <w:r w:rsidRPr="002553F7">
              <w:rPr>
                <w:sz w:val="24"/>
                <w:szCs w:val="24"/>
              </w:rPr>
              <w:t>кл</w:t>
            </w:r>
            <w:r w:rsidRPr="007F0C66">
              <w:rPr>
                <w:sz w:val="24"/>
                <w:szCs w:val="24"/>
              </w:rPr>
              <w:t>ю</w:t>
            </w:r>
            <w:r w:rsidRPr="002553F7">
              <w:rPr>
                <w:sz w:val="24"/>
                <w:szCs w:val="24"/>
              </w:rPr>
              <w:t xml:space="preserve">чающие </w:t>
            </w:r>
            <w:r w:rsidRPr="007F0C66">
              <w:rPr>
                <w:sz w:val="24"/>
                <w:szCs w:val="24"/>
              </w:rPr>
              <w:t>ред</w:t>
            </w:r>
            <w:r w:rsidRPr="002553F7">
              <w:rPr>
                <w:sz w:val="24"/>
                <w:szCs w:val="24"/>
              </w:rPr>
              <w:t>к</w:t>
            </w:r>
            <w:r w:rsidRPr="007F0C66">
              <w:rPr>
                <w:sz w:val="24"/>
                <w:szCs w:val="24"/>
              </w:rPr>
              <w:t>и</w:t>
            </w:r>
            <w:r w:rsidRPr="002553F7">
              <w:rPr>
                <w:sz w:val="24"/>
                <w:szCs w:val="24"/>
              </w:rPr>
              <w:t xml:space="preserve">е </w:t>
            </w:r>
            <w:r w:rsidRPr="007F0C66">
              <w:rPr>
                <w:sz w:val="24"/>
                <w:szCs w:val="24"/>
              </w:rPr>
              <w:t>пород</w:t>
            </w:r>
            <w:r w:rsidRPr="002553F7">
              <w:rPr>
                <w:sz w:val="24"/>
                <w:szCs w:val="24"/>
              </w:rPr>
              <w:t>ы</w:t>
            </w:r>
            <w:r w:rsidRPr="007F0C66">
              <w:rPr>
                <w:sz w:val="24"/>
                <w:szCs w:val="24"/>
              </w:rPr>
              <w:t xml:space="preserve"> дере</w:t>
            </w:r>
            <w:r w:rsidRPr="002553F7">
              <w:rPr>
                <w:sz w:val="24"/>
                <w:szCs w:val="24"/>
              </w:rPr>
              <w:t>в</w:t>
            </w:r>
            <w:r w:rsidRPr="007F0C66">
              <w:rPr>
                <w:sz w:val="24"/>
                <w:szCs w:val="24"/>
              </w:rPr>
              <w:t>ь</w:t>
            </w:r>
            <w:r w:rsidRPr="002553F7">
              <w:rPr>
                <w:sz w:val="24"/>
                <w:szCs w:val="24"/>
              </w:rPr>
              <w:t>еви к</w:t>
            </w:r>
            <w:r w:rsidRPr="007F0C66">
              <w:rPr>
                <w:sz w:val="24"/>
                <w:szCs w:val="24"/>
              </w:rPr>
              <w:t>у</w:t>
            </w:r>
            <w:r w:rsidRPr="002553F7">
              <w:rPr>
                <w:sz w:val="24"/>
                <w:szCs w:val="24"/>
              </w:rPr>
              <w:t>ста</w:t>
            </w:r>
            <w:r w:rsidRPr="007F0C66">
              <w:rPr>
                <w:sz w:val="24"/>
                <w:szCs w:val="24"/>
              </w:rPr>
              <w:t>рни</w:t>
            </w:r>
            <w:r w:rsidRPr="002553F7">
              <w:rPr>
                <w:sz w:val="24"/>
                <w:szCs w:val="24"/>
              </w:rPr>
              <w:t>к</w:t>
            </w:r>
            <w:r w:rsidRPr="007F0C66">
              <w:rPr>
                <w:sz w:val="24"/>
                <w:szCs w:val="24"/>
              </w:rPr>
              <w:t>о</w:t>
            </w:r>
            <w:r w:rsidRPr="002553F7">
              <w:rPr>
                <w:sz w:val="24"/>
                <w:szCs w:val="24"/>
              </w:rPr>
              <w:t>в(в с</w:t>
            </w:r>
            <w:r w:rsidRPr="007F0C66">
              <w:rPr>
                <w:sz w:val="24"/>
                <w:szCs w:val="24"/>
              </w:rPr>
              <w:t>оо</w:t>
            </w:r>
            <w:r w:rsidRPr="002553F7">
              <w:rPr>
                <w:sz w:val="24"/>
                <w:szCs w:val="24"/>
              </w:rPr>
              <w:t>т</w:t>
            </w:r>
            <w:r w:rsidRPr="007F0C66">
              <w:rPr>
                <w:sz w:val="24"/>
                <w:szCs w:val="24"/>
              </w:rPr>
              <w:t>в</w:t>
            </w:r>
            <w:r w:rsidRPr="002553F7">
              <w:rPr>
                <w:sz w:val="24"/>
                <w:szCs w:val="24"/>
              </w:rPr>
              <w:t>етст</w:t>
            </w:r>
            <w:r w:rsidRPr="007F0C66">
              <w:rPr>
                <w:sz w:val="24"/>
                <w:szCs w:val="24"/>
              </w:rPr>
              <w:t>ви</w:t>
            </w:r>
            <w:r w:rsidRPr="002553F7">
              <w:rPr>
                <w:sz w:val="24"/>
                <w:szCs w:val="24"/>
              </w:rPr>
              <w:t>ис</w:t>
            </w:r>
            <w:r w:rsidRPr="007F0C66">
              <w:rPr>
                <w:sz w:val="24"/>
                <w:szCs w:val="24"/>
              </w:rPr>
              <w:t xml:space="preserve"> п</w:t>
            </w:r>
            <w:r w:rsidRPr="002553F7">
              <w:rPr>
                <w:sz w:val="24"/>
                <w:szCs w:val="24"/>
              </w:rPr>
              <w:t>.</w:t>
            </w:r>
            <w:r w:rsidRPr="007F0C66">
              <w:rPr>
                <w:sz w:val="24"/>
                <w:szCs w:val="24"/>
              </w:rPr>
              <w:t xml:space="preserve"> 14</w:t>
            </w:r>
            <w:r w:rsidRPr="002553F7">
              <w:rPr>
                <w:sz w:val="24"/>
                <w:szCs w:val="24"/>
              </w:rPr>
              <w:t xml:space="preserve">),с </w:t>
            </w:r>
            <w:r w:rsidRPr="007F0C66">
              <w:rPr>
                <w:sz w:val="24"/>
                <w:szCs w:val="24"/>
              </w:rPr>
              <w:t>уни</w:t>
            </w:r>
            <w:r w:rsidRPr="002553F7">
              <w:rPr>
                <w:sz w:val="24"/>
                <w:szCs w:val="24"/>
              </w:rPr>
              <w:t>кал</w:t>
            </w:r>
            <w:r w:rsidRPr="007F0C66">
              <w:rPr>
                <w:sz w:val="24"/>
                <w:szCs w:val="24"/>
              </w:rPr>
              <w:t>ьны</w:t>
            </w:r>
            <w:r w:rsidRPr="002553F7">
              <w:rPr>
                <w:sz w:val="24"/>
                <w:szCs w:val="24"/>
              </w:rPr>
              <w:t xml:space="preserve">м </w:t>
            </w:r>
            <w:r w:rsidRPr="007F0C66">
              <w:rPr>
                <w:sz w:val="24"/>
                <w:szCs w:val="24"/>
              </w:rPr>
              <w:t>со</w:t>
            </w:r>
            <w:r w:rsidRPr="002553F7">
              <w:rPr>
                <w:sz w:val="24"/>
                <w:szCs w:val="24"/>
              </w:rPr>
              <w:t>ста</w:t>
            </w:r>
            <w:r w:rsidRPr="007F0C66">
              <w:rPr>
                <w:sz w:val="24"/>
                <w:szCs w:val="24"/>
              </w:rPr>
              <w:t>во</w:t>
            </w:r>
            <w:r w:rsidRPr="002553F7">
              <w:rPr>
                <w:sz w:val="24"/>
                <w:szCs w:val="24"/>
              </w:rPr>
              <w:t xml:space="preserve">м </w:t>
            </w:r>
            <w:r w:rsidRPr="007F0C66">
              <w:rPr>
                <w:sz w:val="24"/>
                <w:szCs w:val="24"/>
              </w:rPr>
              <w:t>др</w:t>
            </w:r>
            <w:r w:rsidRPr="002553F7">
              <w:rPr>
                <w:sz w:val="24"/>
                <w:szCs w:val="24"/>
              </w:rPr>
              <w:t>евес</w:t>
            </w:r>
            <w:r w:rsidRPr="007F0C66">
              <w:rPr>
                <w:sz w:val="24"/>
                <w:szCs w:val="24"/>
              </w:rPr>
              <w:t>ны</w:t>
            </w:r>
            <w:r w:rsidRPr="002553F7">
              <w:rPr>
                <w:sz w:val="24"/>
                <w:szCs w:val="24"/>
              </w:rPr>
              <w:t>х</w:t>
            </w:r>
            <w:r w:rsidRPr="007F0C66">
              <w:rPr>
                <w:sz w:val="24"/>
                <w:szCs w:val="24"/>
              </w:rPr>
              <w:t xml:space="preserve"> пород</w:t>
            </w:r>
            <w:r w:rsidRPr="002553F7">
              <w:rPr>
                <w:sz w:val="24"/>
                <w:szCs w:val="24"/>
              </w:rPr>
              <w:t>,</w:t>
            </w:r>
            <w:r w:rsidRPr="007F0C66">
              <w:rPr>
                <w:sz w:val="24"/>
                <w:szCs w:val="24"/>
              </w:rPr>
              <w:t xml:space="preserve"> либ</w:t>
            </w:r>
            <w:r w:rsidRPr="002553F7">
              <w:rPr>
                <w:sz w:val="24"/>
                <w:szCs w:val="24"/>
              </w:rPr>
              <w:t xml:space="preserve">ов </w:t>
            </w:r>
            <w:r w:rsidRPr="002553F7">
              <w:rPr>
                <w:sz w:val="24"/>
                <w:szCs w:val="24"/>
              </w:rPr>
              <w:lastRenderedPageBreak/>
              <w:t>к</w:t>
            </w:r>
            <w:r w:rsidRPr="007F0C66">
              <w:rPr>
                <w:sz w:val="24"/>
                <w:szCs w:val="24"/>
              </w:rPr>
              <w:t>оторы</w:t>
            </w:r>
            <w:r w:rsidRPr="002553F7">
              <w:rPr>
                <w:sz w:val="24"/>
                <w:szCs w:val="24"/>
              </w:rPr>
              <w:t>хр</w:t>
            </w:r>
            <w:r w:rsidRPr="007F0C66">
              <w:rPr>
                <w:sz w:val="24"/>
                <w:szCs w:val="24"/>
              </w:rPr>
              <w:t>едки</w:t>
            </w:r>
            <w:r w:rsidRPr="002553F7">
              <w:rPr>
                <w:sz w:val="24"/>
                <w:szCs w:val="24"/>
              </w:rPr>
              <w:t xml:space="preserve">е </w:t>
            </w:r>
            <w:r w:rsidRPr="007F0C66">
              <w:rPr>
                <w:sz w:val="24"/>
                <w:szCs w:val="24"/>
              </w:rPr>
              <w:t>вид</w:t>
            </w:r>
            <w:r w:rsidRPr="002553F7">
              <w:rPr>
                <w:sz w:val="24"/>
                <w:szCs w:val="24"/>
              </w:rPr>
              <w:t xml:space="preserve">ы </w:t>
            </w:r>
            <w:r w:rsidRPr="007F0C66">
              <w:rPr>
                <w:sz w:val="24"/>
                <w:szCs w:val="24"/>
              </w:rPr>
              <w:t>р</w:t>
            </w:r>
            <w:r w:rsidRPr="002553F7">
              <w:rPr>
                <w:sz w:val="24"/>
                <w:szCs w:val="24"/>
              </w:rPr>
              <w:t>аст</w:t>
            </w:r>
            <w:r w:rsidRPr="007F0C66">
              <w:rPr>
                <w:sz w:val="24"/>
                <w:szCs w:val="24"/>
              </w:rPr>
              <w:t>ени</w:t>
            </w:r>
            <w:r w:rsidRPr="002553F7">
              <w:rPr>
                <w:sz w:val="24"/>
                <w:szCs w:val="24"/>
              </w:rPr>
              <w:t>й</w:t>
            </w:r>
            <w:r w:rsidRPr="007F0C66">
              <w:rPr>
                <w:sz w:val="24"/>
                <w:szCs w:val="24"/>
              </w:rPr>
              <w:t xml:space="preserve"> доминирую</w:t>
            </w:r>
            <w:r w:rsidRPr="002553F7">
              <w:rPr>
                <w:sz w:val="24"/>
                <w:szCs w:val="24"/>
              </w:rPr>
              <w:t xml:space="preserve">т в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яру</w:t>
            </w:r>
            <w:r w:rsidRPr="002553F7">
              <w:rPr>
                <w:sz w:val="24"/>
                <w:szCs w:val="24"/>
              </w:rPr>
              <w:t xml:space="preserve">сах </w:t>
            </w:r>
            <w:r w:rsidRPr="007F0C66">
              <w:rPr>
                <w:sz w:val="24"/>
                <w:szCs w:val="24"/>
              </w:rPr>
              <w:t>р</w:t>
            </w:r>
            <w:r w:rsidRPr="002553F7">
              <w:rPr>
                <w:sz w:val="24"/>
                <w:szCs w:val="24"/>
              </w:rPr>
              <w:t>ас</w:t>
            </w:r>
            <w:r w:rsidRPr="007F0C66">
              <w:rPr>
                <w:sz w:val="24"/>
                <w:szCs w:val="24"/>
              </w:rPr>
              <w:t>ти</w:t>
            </w:r>
            <w:r w:rsidRPr="002553F7">
              <w:rPr>
                <w:sz w:val="24"/>
                <w:szCs w:val="24"/>
              </w:rPr>
              <w:t>те</w:t>
            </w:r>
            <w:r w:rsidRPr="007F0C66">
              <w:rPr>
                <w:sz w:val="24"/>
                <w:szCs w:val="24"/>
              </w:rPr>
              <w:t>льно</w:t>
            </w:r>
            <w:r w:rsidRPr="002553F7">
              <w:rPr>
                <w:sz w:val="24"/>
                <w:szCs w:val="24"/>
              </w:rPr>
              <w:t>гос</w:t>
            </w:r>
            <w:r w:rsidRPr="007F0C66">
              <w:rPr>
                <w:sz w:val="24"/>
                <w:szCs w:val="24"/>
              </w:rPr>
              <w:t>ооб</w:t>
            </w:r>
            <w:r w:rsidRPr="002553F7">
              <w:rPr>
                <w:sz w:val="24"/>
                <w:szCs w:val="24"/>
              </w:rPr>
              <w:t xml:space="preserve">щества; </w:t>
            </w:r>
            <w:r w:rsidRPr="007F0C66">
              <w:rPr>
                <w:sz w:val="24"/>
                <w:szCs w:val="24"/>
              </w:rPr>
              <w:t>у</w:t>
            </w:r>
            <w:r w:rsidRPr="002553F7">
              <w:rPr>
                <w:sz w:val="24"/>
                <w:szCs w:val="24"/>
              </w:rPr>
              <w:t>частки</w:t>
            </w:r>
            <w:r w:rsidRPr="007F0C66">
              <w:rPr>
                <w:sz w:val="24"/>
                <w:szCs w:val="24"/>
              </w:rPr>
              <w:t xml:space="preserve"> типичны</w:t>
            </w:r>
            <w:r w:rsidRPr="002553F7">
              <w:rPr>
                <w:sz w:val="24"/>
                <w:szCs w:val="24"/>
              </w:rPr>
              <w:t>х</w:t>
            </w:r>
            <w:r w:rsidRPr="007F0C66">
              <w:rPr>
                <w:sz w:val="24"/>
                <w:szCs w:val="24"/>
              </w:rPr>
              <w:t xml:space="preserve"> дл</w:t>
            </w:r>
            <w:r w:rsidRPr="002553F7">
              <w:rPr>
                <w:sz w:val="24"/>
                <w:szCs w:val="24"/>
              </w:rPr>
              <w:t xml:space="preserve">я </w:t>
            </w:r>
            <w:r w:rsidRPr="007F0C66">
              <w:rPr>
                <w:sz w:val="24"/>
                <w:szCs w:val="24"/>
              </w:rPr>
              <w:t>д</w:t>
            </w:r>
            <w:r w:rsidRPr="002553F7">
              <w:rPr>
                <w:sz w:val="24"/>
                <w:szCs w:val="24"/>
              </w:rPr>
              <w:t>а</w:t>
            </w:r>
            <w:r w:rsidRPr="007F0C66">
              <w:rPr>
                <w:sz w:val="24"/>
                <w:szCs w:val="24"/>
              </w:rPr>
              <w:t>нно</w:t>
            </w:r>
            <w:r w:rsidRPr="002553F7">
              <w:rPr>
                <w:sz w:val="24"/>
                <w:szCs w:val="24"/>
              </w:rPr>
              <w:t>йм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 с</w:t>
            </w:r>
            <w:r w:rsidRPr="007F0C66">
              <w:rPr>
                <w:sz w:val="24"/>
                <w:szCs w:val="24"/>
              </w:rPr>
              <w:t>ообщ</w:t>
            </w:r>
            <w:r w:rsidRPr="002553F7">
              <w:rPr>
                <w:sz w:val="24"/>
                <w:szCs w:val="24"/>
              </w:rPr>
              <w:t>еств,ста</w:t>
            </w:r>
            <w:r w:rsidRPr="007F0C66">
              <w:rPr>
                <w:sz w:val="24"/>
                <w:szCs w:val="24"/>
              </w:rPr>
              <w:t>в</w:t>
            </w:r>
            <w:r w:rsidRPr="002553F7">
              <w:rPr>
                <w:sz w:val="24"/>
                <w:szCs w:val="24"/>
              </w:rPr>
              <w:t>ш</w:t>
            </w:r>
            <w:r w:rsidRPr="007F0C66">
              <w:rPr>
                <w:sz w:val="24"/>
                <w:szCs w:val="24"/>
              </w:rPr>
              <w:t>и</w:t>
            </w:r>
            <w:r w:rsidRPr="002553F7">
              <w:rPr>
                <w:sz w:val="24"/>
                <w:szCs w:val="24"/>
              </w:rPr>
              <w:t>х</w:t>
            </w:r>
            <w:r w:rsidRPr="007F0C66">
              <w:rPr>
                <w:sz w:val="24"/>
                <w:szCs w:val="24"/>
              </w:rPr>
              <w:t>ред</w:t>
            </w:r>
            <w:r w:rsidRPr="002553F7">
              <w:rPr>
                <w:sz w:val="24"/>
                <w:szCs w:val="24"/>
              </w:rPr>
              <w:t>к</w:t>
            </w:r>
            <w:r w:rsidRPr="007F0C66">
              <w:rPr>
                <w:sz w:val="24"/>
                <w:szCs w:val="24"/>
              </w:rPr>
              <w:t>и</w:t>
            </w:r>
            <w:r w:rsidRPr="002553F7">
              <w:rPr>
                <w:sz w:val="24"/>
                <w:szCs w:val="24"/>
              </w:rPr>
              <w:t xml:space="preserve">ми в </w:t>
            </w:r>
            <w:r w:rsidRPr="007F0C66">
              <w:rPr>
                <w:sz w:val="24"/>
                <w:szCs w:val="24"/>
              </w:rPr>
              <w:t>на</w:t>
            </w:r>
            <w:r w:rsidRPr="002553F7">
              <w:rPr>
                <w:sz w:val="24"/>
                <w:szCs w:val="24"/>
              </w:rPr>
              <w:t>ст</w:t>
            </w:r>
            <w:r w:rsidRPr="007F0C66">
              <w:rPr>
                <w:sz w:val="24"/>
                <w:szCs w:val="24"/>
              </w:rPr>
              <w:t>о</w:t>
            </w:r>
            <w:r w:rsidRPr="002553F7">
              <w:rPr>
                <w:sz w:val="24"/>
                <w:szCs w:val="24"/>
              </w:rPr>
              <w:t>ящ</w:t>
            </w:r>
            <w:r w:rsidRPr="007F0C66">
              <w:rPr>
                <w:sz w:val="24"/>
                <w:szCs w:val="24"/>
              </w:rPr>
              <w:t>е</w:t>
            </w:r>
            <w:r w:rsidRPr="002553F7">
              <w:rPr>
                <w:sz w:val="24"/>
                <w:szCs w:val="24"/>
              </w:rPr>
              <w:t xml:space="preserve">е </w:t>
            </w:r>
            <w:r w:rsidRPr="007F0C66">
              <w:rPr>
                <w:sz w:val="24"/>
                <w:szCs w:val="24"/>
              </w:rPr>
              <w:t>вр</w:t>
            </w:r>
            <w:r w:rsidRPr="002553F7">
              <w:rPr>
                <w:sz w:val="24"/>
                <w:szCs w:val="24"/>
              </w:rPr>
              <w:t>ем</w:t>
            </w:r>
            <w:r w:rsidRPr="007F0C66">
              <w:rPr>
                <w:sz w:val="24"/>
                <w:szCs w:val="24"/>
              </w:rPr>
              <w:t>я</w:t>
            </w:r>
            <w:r w:rsidRPr="002553F7">
              <w:rPr>
                <w:sz w:val="24"/>
                <w:szCs w:val="24"/>
              </w:rPr>
              <w:t>;</w:t>
            </w:r>
            <w:r w:rsidRPr="007F0C66">
              <w:rPr>
                <w:sz w:val="24"/>
                <w:szCs w:val="24"/>
              </w:rPr>
              <w:t>л</w:t>
            </w:r>
            <w:r w:rsidRPr="002553F7">
              <w:rPr>
                <w:sz w:val="24"/>
                <w:szCs w:val="24"/>
              </w:rPr>
              <w:t>еса, п</w:t>
            </w:r>
            <w:r w:rsidRPr="007F0C66">
              <w:rPr>
                <w:sz w:val="24"/>
                <w:szCs w:val="24"/>
              </w:rPr>
              <w:t>риуро</w:t>
            </w:r>
            <w:r w:rsidRPr="002553F7">
              <w:rPr>
                <w:sz w:val="24"/>
                <w:szCs w:val="24"/>
              </w:rPr>
              <w:t>ч</w:t>
            </w:r>
            <w:r w:rsidRPr="007F0C66">
              <w:rPr>
                <w:sz w:val="24"/>
                <w:szCs w:val="24"/>
              </w:rPr>
              <w:t>енны</w:t>
            </w:r>
            <w:r w:rsidRPr="002553F7">
              <w:rPr>
                <w:sz w:val="24"/>
                <w:szCs w:val="24"/>
              </w:rPr>
              <w:t xml:space="preserve">ек </w:t>
            </w:r>
            <w:r w:rsidRPr="007F0C66">
              <w:rPr>
                <w:sz w:val="24"/>
                <w:szCs w:val="24"/>
              </w:rPr>
              <w:t>ред</w:t>
            </w:r>
            <w:r w:rsidRPr="002553F7">
              <w:rPr>
                <w:sz w:val="24"/>
                <w:szCs w:val="24"/>
              </w:rPr>
              <w:t>к</w:t>
            </w:r>
            <w:r w:rsidRPr="007F0C66">
              <w:rPr>
                <w:sz w:val="24"/>
                <w:szCs w:val="24"/>
              </w:rPr>
              <w:t>и</w:t>
            </w:r>
            <w:r w:rsidRPr="002553F7">
              <w:rPr>
                <w:sz w:val="24"/>
                <w:szCs w:val="24"/>
              </w:rPr>
              <w:t>м вд</w:t>
            </w:r>
            <w:r w:rsidRPr="007F0C66">
              <w:rPr>
                <w:sz w:val="24"/>
                <w:szCs w:val="24"/>
              </w:rPr>
              <w:t>анно</w:t>
            </w:r>
            <w:r w:rsidRPr="002553F7">
              <w:rPr>
                <w:sz w:val="24"/>
                <w:szCs w:val="24"/>
              </w:rPr>
              <w:t>й</w:t>
            </w:r>
            <w:r w:rsidRPr="007F0C66">
              <w:rPr>
                <w:sz w:val="24"/>
                <w:szCs w:val="24"/>
              </w:rPr>
              <w:t xml:space="preserve"> ме</w:t>
            </w:r>
            <w:r w:rsidRPr="002553F7">
              <w:rPr>
                <w:sz w:val="24"/>
                <w:szCs w:val="24"/>
              </w:rPr>
              <w:t>стностимест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r w:rsidRPr="007F0C66">
              <w:rPr>
                <w:sz w:val="24"/>
                <w:szCs w:val="24"/>
              </w:rPr>
              <w:t>м</w:t>
            </w:r>
            <w:r w:rsidRPr="002553F7">
              <w:rPr>
                <w:sz w:val="24"/>
                <w:szCs w:val="24"/>
              </w:rPr>
              <w:t>;с</w:t>
            </w:r>
            <w:r w:rsidRPr="007F0C66">
              <w:rPr>
                <w:sz w:val="24"/>
                <w:szCs w:val="24"/>
              </w:rPr>
              <w:t>ообщ</w:t>
            </w:r>
            <w:r w:rsidRPr="002553F7">
              <w:rPr>
                <w:sz w:val="24"/>
                <w:szCs w:val="24"/>
              </w:rPr>
              <w:t>ества,р</w:t>
            </w:r>
            <w:r w:rsidRPr="007F0C66">
              <w:rPr>
                <w:sz w:val="24"/>
                <w:szCs w:val="24"/>
              </w:rPr>
              <w:t>а</w:t>
            </w:r>
            <w:r w:rsidRPr="002553F7">
              <w:rPr>
                <w:sz w:val="24"/>
                <w:szCs w:val="24"/>
              </w:rPr>
              <w:t>с</w:t>
            </w:r>
            <w:r w:rsidRPr="007F0C66">
              <w:rPr>
                <w:sz w:val="24"/>
                <w:szCs w:val="24"/>
              </w:rPr>
              <w:t>поло</w:t>
            </w:r>
            <w:r w:rsidRPr="002553F7">
              <w:rPr>
                <w:sz w:val="24"/>
                <w:szCs w:val="24"/>
              </w:rPr>
              <w:t>ж</w:t>
            </w:r>
            <w:r w:rsidRPr="007F0C66">
              <w:rPr>
                <w:sz w:val="24"/>
                <w:szCs w:val="24"/>
              </w:rPr>
              <w:t>енны</w:t>
            </w:r>
            <w:r w:rsidRPr="002553F7">
              <w:rPr>
                <w:sz w:val="24"/>
                <w:szCs w:val="24"/>
              </w:rPr>
              <w:t xml:space="preserve">е </w:t>
            </w:r>
            <w:r w:rsidRPr="007F0C66">
              <w:rPr>
                <w:sz w:val="24"/>
                <w:szCs w:val="24"/>
              </w:rPr>
              <w:t>н</w:t>
            </w:r>
            <w:r w:rsidRPr="002553F7">
              <w:rPr>
                <w:sz w:val="24"/>
                <w:szCs w:val="24"/>
              </w:rPr>
              <w:t>а естест</w:t>
            </w:r>
            <w:r w:rsidRPr="007F0C66">
              <w:rPr>
                <w:sz w:val="24"/>
                <w:szCs w:val="24"/>
              </w:rPr>
              <w:t>в</w:t>
            </w:r>
            <w:r w:rsidRPr="002553F7">
              <w:rPr>
                <w:sz w:val="24"/>
                <w:szCs w:val="24"/>
              </w:rPr>
              <w:t>е</w:t>
            </w:r>
            <w:r w:rsidRPr="007F0C66">
              <w:rPr>
                <w:sz w:val="24"/>
                <w:szCs w:val="24"/>
              </w:rPr>
              <w:t>нно</w:t>
            </w:r>
            <w:r w:rsidRPr="002553F7">
              <w:rPr>
                <w:sz w:val="24"/>
                <w:szCs w:val="24"/>
              </w:rPr>
              <w:t xml:space="preserve">м </w:t>
            </w:r>
            <w:r w:rsidRPr="007F0C66">
              <w:rPr>
                <w:sz w:val="24"/>
                <w:szCs w:val="24"/>
              </w:rPr>
              <w:t>пред</w:t>
            </w:r>
            <w:r w:rsidRPr="002553F7">
              <w:rPr>
                <w:sz w:val="24"/>
                <w:szCs w:val="24"/>
              </w:rPr>
              <w:t>еле сво</w:t>
            </w:r>
            <w:r w:rsidRPr="007F0C66">
              <w:rPr>
                <w:sz w:val="24"/>
                <w:szCs w:val="24"/>
              </w:rPr>
              <w:t>ег</w:t>
            </w:r>
            <w:r w:rsidRPr="002553F7">
              <w:rPr>
                <w:sz w:val="24"/>
                <w:szCs w:val="24"/>
              </w:rPr>
              <w:t>о</w:t>
            </w:r>
            <w:r w:rsidRPr="007F0C66">
              <w:rPr>
                <w:sz w:val="24"/>
                <w:szCs w:val="24"/>
              </w:rPr>
              <w:t xml:space="preserve"> р</w:t>
            </w:r>
            <w:r w:rsidRPr="002553F7">
              <w:rPr>
                <w:sz w:val="24"/>
                <w:szCs w:val="24"/>
              </w:rPr>
              <w:t>ас</w:t>
            </w:r>
            <w:r w:rsidRPr="007F0C66">
              <w:rPr>
                <w:sz w:val="24"/>
                <w:szCs w:val="24"/>
              </w:rPr>
              <w:t>про</w:t>
            </w:r>
            <w:r w:rsidRPr="002553F7">
              <w:rPr>
                <w:sz w:val="24"/>
                <w:szCs w:val="24"/>
              </w:rPr>
              <w:t>ст</w:t>
            </w:r>
            <w:r w:rsidRPr="007F0C66">
              <w:rPr>
                <w:sz w:val="24"/>
                <w:szCs w:val="24"/>
              </w:rPr>
              <w:t>р</w:t>
            </w:r>
            <w:r w:rsidRPr="002553F7">
              <w:rPr>
                <w:sz w:val="24"/>
                <w:szCs w:val="24"/>
              </w:rPr>
              <w:t>а</w:t>
            </w:r>
            <w:r w:rsidRPr="007F0C66">
              <w:rPr>
                <w:sz w:val="24"/>
                <w:szCs w:val="24"/>
              </w:rPr>
              <w:t>нения</w:t>
            </w:r>
            <w:r w:rsidRPr="002553F7">
              <w:rPr>
                <w:sz w:val="24"/>
                <w:szCs w:val="24"/>
              </w:rPr>
              <w:t xml:space="preserve">; </w:t>
            </w:r>
            <w:r w:rsidRPr="007F0C66">
              <w:rPr>
                <w:sz w:val="24"/>
                <w:szCs w:val="24"/>
              </w:rPr>
              <w:t>ред</w:t>
            </w:r>
            <w:r w:rsidRPr="002553F7">
              <w:rPr>
                <w:sz w:val="24"/>
                <w:szCs w:val="24"/>
              </w:rPr>
              <w:t>к</w:t>
            </w:r>
            <w:r w:rsidRPr="007F0C66">
              <w:rPr>
                <w:sz w:val="24"/>
                <w:szCs w:val="24"/>
              </w:rPr>
              <w:t>и</w:t>
            </w:r>
            <w:r w:rsidRPr="002553F7">
              <w:rPr>
                <w:sz w:val="24"/>
                <w:szCs w:val="24"/>
              </w:rPr>
              <w:t>е неле</w:t>
            </w:r>
            <w:r w:rsidRPr="007F0C66">
              <w:rPr>
                <w:sz w:val="24"/>
                <w:szCs w:val="24"/>
              </w:rPr>
              <w:t>сны</w:t>
            </w:r>
            <w:r w:rsidRPr="002553F7">
              <w:rPr>
                <w:sz w:val="24"/>
                <w:szCs w:val="24"/>
              </w:rPr>
              <w:t>ес</w:t>
            </w:r>
            <w:r w:rsidRPr="007F0C66">
              <w:rPr>
                <w:sz w:val="24"/>
                <w:szCs w:val="24"/>
              </w:rPr>
              <w:t>ообщ</w:t>
            </w:r>
            <w:r w:rsidRPr="002553F7">
              <w:rPr>
                <w:sz w:val="24"/>
                <w:szCs w:val="24"/>
              </w:rPr>
              <w:t>ества</w:t>
            </w:r>
            <w:r w:rsidRPr="007F0C66">
              <w:rPr>
                <w:sz w:val="24"/>
                <w:szCs w:val="24"/>
              </w:rPr>
              <w:t xml:space="preserve"> (боло</w:t>
            </w:r>
            <w:r w:rsidRPr="002553F7">
              <w:rPr>
                <w:sz w:val="24"/>
                <w:szCs w:val="24"/>
              </w:rPr>
              <w:t>т</w:t>
            </w:r>
            <w:r w:rsidRPr="007F0C66">
              <w:rPr>
                <w:sz w:val="24"/>
                <w:szCs w:val="24"/>
              </w:rPr>
              <w:t>ны</w:t>
            </w:r>
            <w:r w:rsidRPr="002553F7">
              <w:rPr>
                <w:sz w:val="24"/>
                <w:szCs w:val="24"/>
              </w:rPr>
              <w:t>е, сте</w:t>
            </w:r>
            <w:r w:rsidRPr="007F0C66">
              <w:rPr>
                <w:sz w:val="24"/>
                <w:szCs w:val="24"/>
              </w:rPr>
              <w:t>пны</w:t>
            </w:r>
            <w:r w:rsidRPr="002553F7">
              <w:rPr>
                <w:sz w:val="24"/>
                <w:szCs w:val="24"/>
              </w:rPr>
              <w:t>е,</w:t>
            </w:r>
            <w:r w:rsidRPr="007F0C66">
              <w:rPr>
                <w:sz w:val="24"/>
                <w:szCs w:val="24"/>
              </w:rPr>
              <w:t xml:space="preserve"> с</w:t>
            </w:r>
            <w:r w:rsidRPr="002553F7">
              <w:rPr>
                <w:sz w:val="24"/>
                <w:szCs w:val="24"/>
              </w:rPr>
              <w:t>кал</w:t>
            </w:r>
            <w:r w:rsidRPr="007F0C66">
              <w:rPr>
                <w:sz w:val="24"/>
                <w:szCs w:val="24"/>
              </w:rPr>
              <w:t>ьны</w:t>
            </w:r>
            <w:r w:rsidRPr="002553F7">
              <w:rPr>
                <w:sz w:val="24"/>
                <w:szCs w:val="24"/>
              </w:rPr>
              <w:t>еи</w:t>
            </w:r>
            <w:r w:rsidRPr="007F0C66">
              <w:rPr>
                <w:sz w:val="24"/>
                <w:szCs w:val="24"/>
              </w:rPr>
              <w:t xml:space="preserve"> пр</w:t>
            </w:r>
            <w:r w:rsidRPr="002553F7">
              <w:rPr>
                <w:sz w:val="24"/>
                <w:szCs w:val="24"/>
              </w:rPr>
              <w:t xml:space="preserve">.). </w:t>
            </w:r>
          </w:p>
        </w:tc>
        <w:tc>
          <w:tcPr>
            <w:tcW w:w="3084" w:type="dxa"/>
            <w:shd w:val="clear" w:color="auto" w:fill="auto"/>
          </w:tcPr>
          <w:p w:rsidR="002553F7" w:rsidRPr="002553F7" w:rsidRDefault="002553F7" w:rsidP="007F0C66">
            <w:pPr>
              <w:widowControl w:val="0"/>
              <w:spacing w:line="320" w:lineRule="exact"/>
              <w:ind w:right="329"/>
              <w:rPr>
                <w:sz w:val="24"/>
                <w:szCs w:val="24"/>
              </w:rPr>
            </w:pPr>
            <w:r w:rsidRPr="002553F7">
              <w:rPr>
                <w:sz w:val="24"/>
                <w:szCs w:val="24"/>
              </w:rPr>
              <w:lastRenderedPageBreak/>
              <w:t>С</w:t>
            </w:r>
            <w:r w:rsidRPr="007F0C66">
              <w:rPr>
                <w:sz w:val="24"/>
                <w:szCs w:val="24"/>
              </w:rPr>
              <w:t>охран</w:t>
            </w:r>
            <w:r w:rsidRPr="002553F7">
              <w:rPr>
                <w:sz w:val="24"/>
                <w:szCs w:val="24"/>
              </w:rPr>
              <w:t>яют</w:t>
            </w:r>
            <w:r w:rsidRPr="007F0C66">
              <w:rPr>
                <w:sz w:val="24"/>
                <w:szCs w:val="24"/>
              </w:rPr>
              <w:t>с</w:t>
            </w:r>
            <w:r w:rsidRPr="002553F7">
              <w:rPr>
                <w:sz w:val="24"/>
                <w:szCs w:val="24"/>
              </w:rPr>
              <w:t>я вг</w:t>
            </w:r>
            <w:r w:rsidRPr="007F0C66">
              <w:rPr>
                <w:sz w:val="24"/>
                <w:szCs w:val="24"/>
              </w:rPr>
              <w:t>раница</w:t>
            </w:r>
            <w:r w:rsidRPr="002553F7">
              <w:rPr>
                <w:sz w:val="24"/>
                <w:szCs w:val="24"/>
              </w:rPr>
              <w:t xml:space="preserve">х </w:t>
            </w:r>
            <w:r w:rsidRPr="007F0C66">
              <w:rPr>
                <w:sz w:val="24"/>
                <w:szCs w:val="24"/>
              </w:rPr>
              <w:t>объ</w:t>
            </w:r>
            <w:r w:rsidRPr="002553F7">
              <w:rPr>
                <w:sz w:val="24"/>
                <w:szCs w:val="24"/>
              </w:rPr>
              <w:t>е</w:t>
            </w:r>
            <w:r w:rsidRPr="007F0C66">
              <w:rPr>
                <w:sz w:val="24"/>
                <w:szCs w:val="24"/>
              </w:rPr>
              <w:t>к</w:t>
            </w:r>
            <w:r w:rsidRPr="002553F7">
              <w:rPr>
                <w:sz w:val="24"/>
                <w:szCs w:val="24"/>
              </w:rPr>
              <w:t>та</w:t>
            </w:r>
          </w:p>
        </w:tc>
      </w:tr>
      <w:tr w:rsidR="00365520" w:rsidRPr="0075694A" w:rsidTr="00083F89">
        <w:tc>
          <w:tcPr>
            <w:tcW w:w="540" w:type="dxa"/>
            <w:shd w:val="clear" w:color="auto" w:fill="auto"/>
          </w:tcPr>
          <w:p w:rsidR="00365520" w:rsidRPr="0075694A" w:rsidRDefault="00365520" w:rsidP="00F23A82">
            <w:pPr>
              <w:widowControl w:val="0"/>
              <w:jc w:val="center"/>
              <w:rPr>
                <w:sz w:val="24"/>
                <w:szCs w:val="24"/>
              </w:rPr>
            </w:pPr>
            <w:r>
              <w:rPr>
                <w:sz w:val="24"/>
                <w:szCs w:val="24"/>
              </w:rPr>
              <w:lastRenderedPageBreak/>
              <w:t>16</w:t>
            </w:r>
          </w:p>
        </w:tc>
        <w:tc>
          <w:tcPr>
            <w:tcW w:w="2687" w:type="dxa"/>
            <w:shd w:val="clear" w:color="auto" w:fill="auto"/>
          </w:tcPr>
          <w:p w:rsidR="00365520" w:rsidRPr="0075694A" w:rsidRDefault="00365520" w:rsidP="00F23A82">
            <w:pPr>
              <w:widowControl w:val="0"/>
              <w:rPr>
                <w:sz w:val="24"/>
                <w:szCs w:val="24"/>
              </w:rPr>
            </w:pPr>
            <w:r w:rsidRPr="0075694A">
              <w:rPr>
                <w:color w:val="000000"/>
                <w:sz w:val="24"/>
                <w:szCs w:val="24"/>
              </w:rPr>
              <w:t>Лисьи и барсучьи норы</w:t>
            </w:r>
          </w:p>
        </w:tc>
        <w:tc>
          <w:tcPr>
            <w:tcW w:w="3260" w:type="dxa"/>
            <w:shd w:val="clear" w:color="auto" w:fill="auto"/>
          </w:tcPr>
          <w:p w:rsidR="00365520" w:rsidRPr="0075694A" w:rsidRDefault="00365520" w:rsidP="00F23A82">
            <w:pPr>
              <w:pStyle w:val="af5"/>
              <w:ind w:left="30"/>
              <w:rPr>
                <w:color w:val="000000"/>
                <w:sz w:val="24"/>
                <w:szCs w:val="24"/>
              </w:rPr>
            </w:pPr>
            <w:r w:rsidRPr="0075694A">
              <w:rPr>
                <w:color w:val="000000"/>
                <w:sz w:val="24"/>
                <w:szCs w:val="24"/>
              </w:rPr>
              <w:t>Многолетние лисьи и барсучьи норы</w:t>
            </w:r>
          </w:p>
        </w:tc>
        <w:tc>
          <w:tcPr>
            <w:tcW w:w="3084" w:type="dxa"/>
            <w:shd w:val="clear" w:color="auto" w:fill="auto"/>
          </w:tcPr>
          <w:p w:rsidR="00365520" w:rsidRPr="0075694A" w:rsidRDefault="00365520" w:rsidP="00F23A82">
            <w:pPr>
              <w:pStyle w:val="af5"/>
              <w:ind w:left="30"/>
              <w:rPr>
                <w:color w:val="000000"/>
                <w:sz w:val="24"/>
                <w:szCs w:val="24"/>
              </w:rPr>
            </w:pPr>
            <w:r w:rsidRPr="0075694A">
              <w:rPr>
                <w:color w:val="000000"/>
                <w:sz w:val="24"/>
                <w:szCs w:val="24"/>
              </w:rPr>
              <w:t>Выделяется буферная зона шириной 200 м на период размножения (март-май);</w:t>
            </w:r>
          </w:p>
          <w:p w:rsidR="00365520" w:rsidRPr="0075694A" w:rsidRDefault="00365520" w:rsidP="00F23A82">
            <w:pPr>
              <w:pStyle w:val="af5"/>
              <w:ind w:left="30"/>
              <w:rPr>
                <w:color w:val="000000"/>
                <w:sz w:val="24"/>
                <w:szCs w:val="24"/>
              </w:rPr>
            </w:pPr>
            <w:r w:rsidRPr="0075694A">
              <w:rPr>
                <w:color w:val="000000"/>
                <w:sz w:val="24"/>
                <w:szCs w:val="24"/>
              </w:rPr>
              <w:t>все виды рубок переносятся с периода размножения (март – май) на другое время</w:t>
            </w:r>
          </w:p>
        </w:tc>
      </w:tr>
      <w:tr w:rsidR="002553F7" w:rsidRPr="0075694A" w:rsidTr="00083F89">
        <w:tc>
          <w:tcPr>
            <w:tcW w:w="540" w:type="dxa"/>
            <w:shd w:val="clear" w:color="auto" w:fill="auto"/>
          </w:tcPr>
          <w:p w:rsidR="002553F7" w:rsidRPr="002553F7" w:rsidRDefault="00365520" w:rsidP="00107C02">
            <w:pPr>
              <w:widowControl w:val="0"/>
              <w:jc w:val="center"/>
              <w:rPr>
                <w:sz w:val="24"/>
                <w:szCs w:val="24"/>
              </w:rPr>
            </w:pPr>
            <w:r w:rsidRPr="00107C02">
              <w:rPr>
                <w:sz w:val="24"/>
                <w:szCs w:val="24"/>
              </w:rPr>
              <w:t>17</w:t>
            </w:r>
          </w:p>
        </w:tc>
        <w:tc>
          <w:tcPr>
            <w:tcW w:w="2687" w:type="dxa"/>
            <w:shd w:val="clear" w:color="auto" w:fill="auto"/>
          </w:tcPr>
          <w:p w:rsidR="002553F7" w:rsidRPr="002553F7" w:rsidRDefault="002553F7" w:rsidP="00107C02">
            <w:pPr>
              <w:widowControl w:val="0"/>
              <w:spacing w:line="320" w:lineRule="exact"/>
              <w:ind w:right="116"/>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 xml:space="preserve">я </w:t>
            </w:r>
            <w:r w:rsidRPr="00107C02">
              <w:rPr>
                <w:sz w:val="24"/>
                <w:szCs w:val="24"/>
              </w:rPr>
              <w:t>п</w:t>
            </w:r>
            <w:r w:rsidRPr="002553F7">
              <w:rPr>
                <w:sz w:val="24"/>
                <w:szCs w:val="24"/>
              </w:rPr>
              <w:t>т</w:t>
            </w:r>
            <w:r w:rsidRPr="00107C02">
              <w:rPr>
                <w:sz w:val="24"/>
                <w:szCs w:val="24"/>
              </w:rPr>
              <w:t>и</w:t>
            </w:r>
            <w:r w:rsidRPr="002553F7">
              <w:rPr>
                <w:sz w:val="24"/>
                <w:szCs w:val="24"/>
              </w:rPr>
              <w:t>ц</w:t>
            </w:r>
          </w:p>
        </w:tc>
        <w:tc>
          <w:tcPr>
            <w:tcW w:w="3260" w:type="dxa"/>
            <w:shd w:val="clear" w:color="auto" w:fill="auto"/>
          </w:tcPr>
          <w:p w:rsidR="002553F7" w:rsidRPr="002553F7" w:rsidRDefault="002553F7" w:rsidP="00107C02">
            <w:pPr>
              <w:widowControl w:val="0"/>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я п</w:t>
            </w:r>
            <w:r w:rsidRPr="00107C02">
              <w:rPr>
                <w:sz w:val="24"/>
                <w:szCs w:val="24"/>
              </w:rPr>
              <w:t>тиц</w:t>
            </w:r>
          </w:p>
        </w:tc>
        <w:tc>
          <w:tcPr>
            <w:tcW w:w="3084" w:type="dxa"/>
            <w:shd w:val="clear" w:color="auto" w:fill="auto"/>
          </w:tcPr>
          <w:p w:rsidR="002553F7" w:rsidRPr="002553F7" w:rsidRDefault="002553F7" w:rsidP="00107C02">
            <w:pPr>
              <w:widowControl w:val="0"/>
              <w:spacing w:line="320" w:lineRule="exact"/>
              <w:ind w:right="396"/>
              <w:rPr>
                <w:sz w:val="24"/>
                <w:szCs w:val="24"/>
              </w:rPr>
            </w:pPr>
            <w:r w:rsidRPr="002553F7">
              <w:rPr>
                <w:sz w:val="24"/>
                <w:szCs w:val="24"/>
              </w:rPr>
              <w:t>Ш</w:t>
            </w:r>
            <w:r w:rsidRPr="00107C02">
              <w:rPr>
                <w:sz w:val="24"/>
                <w:szCs w:val="24"/>
              </w:rPr>
              <w:t>ирин</w:t>
            </w:r>
            <w:r w:rsidRPr="002553F7">
              <w:rPr>
                <w:sz w:val="24"/>
                <w:szCs w:val="24"/>
              </w:rPr>
              <w:t>а б</w:t>
            </w:r>
            <w:r w:rsidRPr="00107C02">
              <w:rPr>
                <w:sz w:val="24"/>
                <w:szCs w:val="24"/>
              </w:rPr>
              <w:t>у</w:t>
            </w:r>
            <w:r w:rsidRPr="002553F7">
              <w:rPr>
                <w:sz w:val="24"/>
                <w:szCs w:val="24"/>
              </w:rPr>
              <w:t>ферн</w:t>
            </w:r>
            <w:r w:rsidRPr="00107C02">
              <w:rPr>
                <w:sz w:val="24"/>
                <w:szCs w:val="24"/>
              </w:rPr>
              <w:t>о</w:t>
            </w:r>
            <w:r w:rsidRPr="002553F7">
              <w:rPr>
                <w:sz w:val="24"/>
                <w:szCs w:val="24"/>
              </w:rPr>
              <w:t>й</w:t>
            </w:r>
            <w:r w:rsidRPr="00107C02">
              <w:rPr>
                <w:sz w:val="24"/>
                <w:szCs w:val="24"/>
              </w:rPr>
              <w:t xml:space="preserve"> зон</w:t>
            </w:r>
            <w:r w:rsidRPr="002553F7">
              <w:rPr>
                <w:sz w:val="24"/>
                <w:szCs w:val="24"/>
              </w:rPr>
              <w:t xml:space="preserve">ы </w:t>
            </w:r>
            <w:r w:rsidRPr="00107C02">
              <w:rPr>
                <w:sz w:val="24"/>
                <w:szCs w:val="24"/>
              </w:rPr>
              <w:t>р</w:t>
            </w:r>
            <w:r w:rsidRPr="002553F7">
              <w:rPr>
                <w:sz w:val="24"/>
                <w:szCs w:val="24"/>
              </w:rPr>
              <w:t>е</w:t>
            </w:r>
            <w:r w:rsidRPr="00107C02">
              <w:rPr>
                <w:sz w:val="24"/>
                <w:szCs w:val="24"/>
              </w:rPr>
              <w:t>ко</w:t>
            </w:r>
            <w:r w:rsidRPr="002553F7">
              <w:rPr>
                <w:sz w:val="24"/>
                <w:szCs w:val="24"/>
              </w:rPr>
              <w:t>м</w:t>
            </w:r>
            <w:r w:rsidRPr="00107C02">
              <w:rPr>
                <w:sz w:val="24"/>
                <w:szCs w:val="24"/>
              </w:rPr>
              <w:t>енду</w:t>
            </w:r>
            <w:r w:rsidRPr="002553F7">
              <w:rPr>
                <w:sz w:val="24"/>
                <w:szCs w:val="24"/>
              </w:rPr>
              <w:t>ется не</w:t>
            </w:r>
            <w:r w:rsidRPr="00107C02">
              <w:rPr>
                <w:sz w:val="24"/>
                <w:szCs w:val="24"/>
              </w:rPr>
              <w:t xml:space="preserve"> м</w:t>
            </w:r>
            <w:r w:rsidRPr="002553F7">
              <w:rPr>
                <w:sz w:val="24"/>
                <w:szCs w:val="24"/>
              </w:rPr>
              <w:t>е</w:t>
            </w:r>
            <w:r w:rsidRPr="00107C02">
              <w:rPr>
                <w:sz w:val="24"/>
                <w:szCs w:val="24"/>
              </w:rPr>
              <w:t>н</w:t>
            </w:r>
            <w:r w:rsidRPr="002553F7">
              <w:rPr>
                <w:sz w:val="24"/>
                <w:szCs w:val="24"/>
              </w:rPr>
              <w:t>ее</w:t>
            </w:r>
            <w:r w:rsidRPr="00107C02">
              <w:rPr>
                <w:sz w:val="24"/>
                <w:szCs w:val="24"/>
              </w:rPr>
              <w:t>20</w:t>
            </w:r>
            <w:r w:rsidRPr="002553F7">
              <w:rPr>
                <w:sz w:val="24"/>
                <w:szCs w:val="24"/>
              </w:rPr>
              <w:t>0м,в</w:t>
            </w:r>
            <w:r w:rsidRPr="00107C02">
              <w:rPr>
                <w:sz w:val="24"/>
                <w:szCs w:val="24"/>
              </w:rPr>
              <w:t xml:space="preserve"> з</w:t>
            </w:r>
            <w:r w:rsidRPr="002553F7">
              <w:rPr>
                <w:sz w:val="24"/>
                <w:szCs w:val="24"/>
              </w:rPr>
              <w:t>ави</w:t>
            </w:r>
            <w:r w:rsidRPr="00107C02">
              <w:rPr>
                <w:sz w:val="24"/>
                <w:szCs w:val="24"/>
              </w:rPr>
              <w:t>симо</w:t>
            </w:r>
            <w:r w:rsidRPr="002553F7">
              <w:rPr>
                <w:sz w:val="24"/>
                <w:szCs w:val="24"/>
              </w:rPr>
              <w:t>с</w:t>
            </w:r>
            <w:r w:rsidRPr="00107C02">
              <w:rPr>
                <w:sz w:val="24"/>
                <w:szCs w:val="24"/>
              </w:rPr>
              <w:t>т</w:t>
            </w:r>
            <w:r w:rsidRPr="002553F7">
              <w:rPr>
                <w:sz w:val="24"/>
                <w:szCs w:val="24"/>
              </w:rPr>
              <w:t>иот ви</w:t>
            </w:r>
            <w:r w:rsidRPr="00107C02">
              <w:rPr>
                <w:sz w:val="24"/>
                <w:szCs w:val="24"/>
              </w:rPr>
              <w:t>д</w:t>
            </w:r>
            <w:r w:rsidRPr="002553F7">
              <w:rPr>
                <w:sz w:val="24"/>
                <w:szCs w:val="24"/>
              </w:rPr>
              <w:t>а</w:t>
            </w:r>
          </w:p>
        </w:tc>
      </w:tr>
      <w:tr w:rsidR="002553F7" w:rsidRPr="0075694A" w:rsidTr="00083F89">
        <w:tc>
          <w:tcPr>
            <w:tcW w:w="540" w:type="dxa"/>
            <w:shd w:val="clear" w:color="auto" w:fill="auto"/>
          </w:tcPr>
          <w:p w:rsidR="002553F7" w:rsidRPr="002553F7" w:rsidRDefault="00365520" w:rsidP="00107C02">
            <w:pPr>
              <w:widowControl w:val="0"/>
              <w:rPr>
                <w:sz w:val="24"/>
                <w:szCs w:val="24"/>
              </w:rPr>
            </w:pPr>
            <w:r w:rsidRPr="00107C02">
              <w:rPr>
                <w:sz w:val="24"/>
                <w:szCs w:val="24"/>
              </w:rPr>
              <w:t>18</w:t>
            </w:r>
          </w:p>
        </w:tc>
        <w:tc>
          <w:tcPr>
            <w:tcW w:w="2687" w:type="dxa"/>
            <w:shd w:val="clear" w:color="auto" w:fill="auto"/>
          </w:tcPr>
          <w:p w:rsidR="002553F7" w:rsidRPr="002553F7" w:rsidRDefault="002553F7" w:rsidP="00107C02">
            <w:pPr>
              <w:widowControl w:val="0"/>
              <w:ind w:right="911"/>
              <w:jc w:val="both"/>
              <w:rPr>
                <w:sz w:val="24"/>
                <w:szCs w:val="24"/>
              </w:rPr>
            </w:pPr>
            <w:r w:rsidRPr="002553F7">
              <w:rPr>
                <w:sz w:val="24"/>
                <w:szCs w:val="24"/>
              </w:rPr>
              <w:t>Дере</w:t>
            </w:r>
            <w:r w:rsidRPr="00107C02">
              <w:rPr>
                <w:sz w:val="24"/>
                <w:szCs w:val="24"/>
              </w:rPr>
              <w:t>вь</w:t>
            </w:r>
            <w:r w:rsidRPr="002553F7">
              <w:rPr>
                <w:sz w:val="24"/>
                <w:szCs w:val="24"/>
              </w:rPr>
              <w:t xml:space="preserve">я с </w:t>
            </w:r>
            <w:r w:rsidRPr="00107C02">
              <w:rPr>
                <w:sz w:val="24"/>
                <w:szCs w:val="24"/>
              </w:rPr>
              <w:t>больши</w:t>
            </w:r>
            <w:r w:rsidRPr="002553F7">
              <w:rPr>
                <w:sz w:val="24"/>
                <w:szCs w:val="24"/>
              </w:rPr>
              <w:t>ми г</w:t>
            </w:r>
            <w:r w:rsidRPr="00107C02">
              <w:rPr>
                <w:sz w:val="24"/>
                <w:szCs w:val="24"/>
              </w:rPr>
              <w:t>н</w:t>
            </w:r>
            <w:r w:rsidRPr="002553F7">
              <w:rPr>
                <w:sz w:val="24"/>
                <w:szCs w:val="24"/>
              </w:rPr>
              <w:t>ез</w:t>
            </w:r>
            <w:r w:rsidRPr="00107C02">
              <w:rPr>
                <w:sz w:val="24"/>
                <w:szCs w:val="24"/>
              </w:rPr>
              <w:t>д</w:t>
            </w:r>
            <w:r w:rsidRPr="002553F7">
              <w:rPr>
                <w:sz w:val="24"/>
                <w:szCs w:val="24"/>
              </w:rPr>
              <w:t>ами</w:t>
            </w:r>
          </w:p>
        </w:tc>
        <w:tc>
          <w:tcPr>
            <w:tcW w:w="3260" w:type="dxa"/>
            <w:shd w:val="clear" w:color="auto" w:fill="auto"/>
          </w:tcPr>
          <w:p w:rsidR="002553F7" w:rsidRPr="00842BB3" w:rsidRDefault="002553F7" w:rsidP="00842BB3">
            <w:pPr>
              <w:widowControl w:val="0"/>
              <w:ind w:right="523"/>
              <w:rPr>
                <w:sz w:val="24"/>
                <w:szCs w:val="24"/>
              </w:rPr>
            </w:pPr>
            <w:r w:rsidRPr="002553F7">
              <w:rPr>
                <w:sz w:val="24"/>
                <w:szCs w:val="24"/>
              </w:rPr>
              <w:t>С</w:t>
            </w:r>
            <w:r w:rsidRPr="00107C02">
              <w:rPr>
                <w:sz w:val="24"/>
                <w:szCs w:val="24"/>
              </w:rPr>
              <w:t>охран</w:t>
            </w:r>
            <w:r w:rsidRPr="002553F7">
              <w:rPr>
                <w:sz w:val="24"/>
                <w:szCs w:val="24"/>
              </w:rPr>
              <w:t>яют</w:t>
            </w:r>
            <w:r w:rsidRPr="00107C02">
              <w:rPr>
                <w:sz w:val="24"/>
                <w:szCs w:val="24"/>
              </w:rPr>
              <w:t>с</w:t>
            </w:r>
            <w:r w:rsidRPr="002553F7">
              <w:rPr>
                <w:sz w:val="24"/>
                <w:szCs w:val="24"/>
              </w:rPr>
              <w:t xml:space="preserve">я </w:t>
            </w:r>
            <w:r w:rsidRPr="00107C02">
              <w:rPr>
                <w:sz w:val="24"/>
                <w:szCs w:val="24"/>
              </w:rPr>
              <w:t>дер</w:t>
            </w:r>
            <w:r w:rsidRPr="002553F7">
              <w:rPr>
                <w:sz w:val="24"/>
                <w:szCs w:val="24"/>
              </w:rPr>
              <w:t>ев</w:t>
            </w:r>
            <w:r w:rsidRPr="00107C02">
              <w:rPr>
                <w:sz w:val="24"/>
                <w:szCs w:val="24"/>
              </w:rPr>
              <w:t>ь</w:t>
            </w:r>
            <w:r w:rsidRPr="002553F7">
              <w:rPr>
                <w:sz w:val="24"/>
                <w:szCs w:val="24"/>
              </w:rPr>
              <w:t xml:space="preserve">я с </w:t>
            </w:r>
            <w:r w:rsidRPr="00107C02">
              <w:rPr>
                <w:sz w:val="24"/>
                <w:szCs w:val="24"/>
              </w:rPr>
              <w:t>больши</w:t>
            </w:r>
            <w:r w:rsidRPr="002553F7">
              <w:rPr>
                <w:sz w:val="24"/>
                <w:szCs w:val="24"/>
              </w:rPr>
              <w:t xml:space="preserve">ми </w:t>
            </w:r>
            <w:r w:rsidRPr="00107C02">
              <w:rPr>
                <w:sz w:val="24"/>
                <w:szCs w:val="24"/>
              </w:rPr>
              <w:t>гн</w:t>
            </w:r>
            <w:r w:rsidRPr="002553F7">
              <w:rPr>
                <w:sz w:val="24"/>
                <w:szCs w:val="24"/>
              </w:rPr>
              <w:t>е</w:t>
            </w:r>
            <w:r w:rsidRPr="00107C02">
              <w:rPr>
                <w:sz w:val="24"/>
                <w:szCs w:val="24"/>
              </w:rPr>
              <w:t>зд</w:t>
            </w:r>
            <w:r w:rsidRPr="002553F7">
              <w:rPr>
                <w:sz w:val="24"/>
                <w:szCs w:val="24"/>
              </w:rPr>
              <w:t>а</w:t>
            </w:r>
            <w:r w:rsidRPr="00107C02">
              <w:rPr>
                <w:sz w:val="24"/>
                <w:szCs w:val="24"/>
              </w:rPr>
              <w:t>ми</w:t>
            </w:r>
            <w:r w:rsidRPr="002553F7">
              <w:rPr>
                <w:sz w:val="24"/>
                <w:szCs w:val="24"/>
              </w:rPr>
              <w:t xml:space="preserve">, </w:t>
            </w:r>
            <w:r w:rsidRPr="00107C02">
              <w:rPr>
                <w:sz w:val="24"/>
                <w:szCs w:val="24"/>
              </w:rPr>
              <w:t>особу</w:t>
            </w:r>
            <w:r w:rsidRPr="002553F7">
              <w:rPr>
                <w:sz w:val="24"/>
                <w:szCs w:val="24"/>
              </w:rPr>
              <w:t>ю це</w:t>
            </w:r>
            <w:r w:rsidRPr="00107C02">
              <w:rPr>
                <w:sz w:val="24"/>
                <w:szCs w:val="24"/>
              </w:rPr>
              <w:t>нно</w:t>
            </w:r>
            <w:r w:rsidRPr="002553F7">
              <w:rPr>
                <w:sz w:val="24"/>
                <w:szCs w:val="24"/>
              </w:rPr>
              <w:t>сть</w:t>
            </w:r>
            <w:r w:rsidRPr="00107C02">
              <w:rPr>
                <w:sz w:val="24"/>
                <w:szCs w:val="24"/>
              </w:rPr>
              <w:t xml:space="preserve"> им</w:t>
            </w:r>
            <w:r w:rsidRPr="002553F7">
              <w:rPr>
                <w:sz w:val="24"/>
                <w:szCs w:val="24"/>
              </w:rPr>
              <w:t>еютг</w:t>
            </w:r>
            <w:r w:rsidRPr="00107C02">
              <w:rPr>
                <w:sz w:val="24"/>
                <w:szCs w:val="24"/>
              </w:rPr>
              <w:t>н</w:t>
            </w:r>
            <w:r w:rsidRPr="002553F7">
              <w:rPr>
                <w:sz w:val="24"/>
                <w:szCs w:val="24"/>
              </w:rPr>
              <w:t>ез</w:t>
            </w:r>
            <w:r w:rsidRPr="00107C02">
              <w:rPr>
                <w:sz w:val="24"/>
                <w:szCs w:val="24"/>
              </w:rPr>
              <w:t>д</w:t>
            </w:r>
            <w:r w:rsidRPr="002553F7">
              <w:rPr>
                <w:sz w:val="24"/>
                <w:szCs w:val="24"/>
              </w:rPr>
              <w:t xml:space="preserve">а </w:t>
            </w:r>
            <w:r w:rsidRPr="00107C02">
              <w:rPr>
                <w:sz w:val="24"/>
                <w:szCs w:val="24"/>
              </w:rPr>
              <w:t>бол</w:t>
            </w:r>
            <w:r w:rsidRPr="002553F7">
              <w:rPr>
                <w:sz w:val="24"/>
                <w:szCs w:val="24"/>
              </w:rPr>
              <w:t>ее1мв</w:t>
            </w:r>
            <w:r w:rsidRPr="00107C02">
              <w:rPr>
                <w:sz w:val="24"/>
                <w:szCs w:val="24"/>
              </w:rPr>
              <w:t>ди</w:t>
            </w:r>
            <w:r w:rsidRPr="002553F7">
              <w:rPr>
                <w:sz w:val="24"/>
                <w:szCs w:val="24"/>
              </w:rPr>
              <w:t>аме</w:t>
            </w:r>
            <w:r w:rsidRPr="00107C02">
              <w:rPr>
                <w:sz w:val="24"/>
                <w:szCs w:val="24"/>
              </w:rPr>
              <w:t>тр</w:t>
            </w:r>
            <w:r w:rsidRPr="002553F7">
              <w:rPr>
                <w:sz w:val="24"/>
                <w:szCs w:val="24"/>
              </w:rPr>
              <w:t>е, а также м</w:t>
            </w:r>
            <w:r w:rsidRPr="00107C02">
              <w:rPr>
                <w:sz w:val="24"/>
                <w:szCs w:val="24"/>
              </w:rPr>
              <w:t>е</w:t>
            </w:r>
            <w:r w:rsidRPr="002553F7">
              <w:rPr>
                <w:sz w:val="24"/>
                <w:szCs w:val="24"/>
              </w:rPr>
              <w:t xml:space="preserve">ста </w:t>
            </w:r>
            <w:r w:rsidRPr="00107C02">
              <w:rPr>
                <w:sz w:val="24"/>
                <w:szCs w:val="24"/>
              </w:rPr>
              <w:t>концен</w:t>
            </w:r>
            <w:r w:rsidRPr="002553F7">
              <w:rPr>
                <w:sz w:val="24"/>
                <w:szCs w:val="24"/>
              </w:rPr>
              <w:t>т</w:t>
            </w:r>
            <w:r w:rsidRPr="00107C02">
              <w:rPr>
                <w:sz w:val="24"/>
                <w:szCs w:val="24"/>
              </w:rPr>
              <w:t>раци</w:t>
            </w:r>
            <w:r w:rsidRPr="002553F7">
              <w:rPr>
                <w:sz w:val="24"/>
                <w:szCs w:val="24"/>
              </w:rPr>
              <w:t>и к</w:t>
            </w:r>
            <w:r w:rsidRPr="00107C02">
              <w:rPr>
                <w:sz w:val="24"/>
                <w:szCs w:val="24"/>
              </w:rPr>
              <w:t>рупны</w:t>
            </w:r>
            <w:r w:rsidRPr="002553F7">
              <w:rPr>
                <w:sz w:val="24"/>
                <w:szCs w:val="24"/>
              </w:rPr>
              <w:t>х</w:t>
            </w:r>
            <w:r w:rsidRPr="00107C02">
              <w:rPr>
                <w:sz w:val="24"/>
                <w:szCs w:val="24"/>
              </w:rPr>
              <w:t xml:space="preserve"> гн</w:t>
            </w:r>
            <w:r w:rsidRPr="002553F7">
              <w:rPr>
                <w:sz w:val="24"/>
                <w:szCs w:val="24"/>
              </w:rPr>
              <w:t>езд</w:t>
            </w:r>
          </w:p>
        </w:tc>
        <w:tc>
          <w:tcPr>
            <w:tcW w:w="3084" w:type="dxa"/>
            <w:shd w:val="clear" w:color="auto" w:fill="auto"/>
          </w:tcPr>
          <w:p w:rsidR="002553F7" w:rsidRPr="002553F7" w:rsidRDefault="002553F7" w:rsidP="00107C02">
            <w:pPr>
              <w:widowControl w:val="0"/>
              <w:ind w:right="70"/>
              <w:rPr>
                <w:sz w:val="24"/>
                <w:szCs w:val="24"/>
              </w:rPr>
            </w:pPr>
            <w:r w:rsidRPr="002553F7">
              <w:rPr>
                <w:sz w:val="24"/>
                <w:szCs w:val="24"/>
              </w:rPr>
              <w:t>Для гне</w:t>
            </w:r>
            <w:r w:rsidRPr="00107C02">
              <w:rPr>
                <w:sz w:val="24"/>
                <w:szCs w:val="24"/>
              </w:rPr>
              <w:t>з</w:t>
            </w:r>
            <w:r w:rsidRPr="002553F7">
              <w:rPr>
                <w:sz w:val="24"/>
                <w:szCs w:val="24"/>
              </w:rPr>
              <w:t>д</w:t>
            </w:r>
            <w:r w:rsidRPr="00107C02">
              <w:rPr>
                <w:sz w:val="24"/>
                <w:szCs w:val="24"/>
              </w:rPr>
              <w:t xml:space="preserve"> ди</w:t>
            </w:r>
            <w:r w:rsidRPr="002553F7">
              <w:rPr>
                <w:sz w:val="24"/>
                <w:szCs w:val="24"/>
              </w:rPr>
              <w:t>аме</w:t>
            </w:r>
            <w:r w:rsidRPr="00107C02">
              <w:rPr>
                <w:sz w:val="24"/>
                <w:szCs w:val="24"/>
              </w:rPr>
              <w:t>тро</w:t>
            </w:r>
            <w:r w:rsidRPr="002553F7">
              <w:rPr>
                <w:sz w:val="24"/>
                <w:szCs w:val="24"/>
              </w:rPr>
              <w:t xml:space="preserve">м 1 м и </w:t>
            </w:r>
            <w:r w:rsidRPr="00107C02">
              <w:rPr>
                <w:sz w:val="24"/>
                <w:szCs w:val="24"/>
              </w:rPr>
              <w:t>боле</w:t>
            </w:r>
            <w:r w:rsidRPr="002553F7">
              <w:rPr>
                <w:sz w:val="24"/>
                <w:szCs w:val="24"/>
              </w:rPr>
              <w:t>е ш</w:t>
            </w:r>
            <w:r w:rsidRPr="00107C02">
              <w:rPr>
                <w:sz w:val="24"/>
                <w:szCs w:val="24"/>
              </w:rPr>
              <w:t>ирин</w:t>
            </w:r>
            <w:r w:rsidRPr="002553F7">
              <w:rPr>
                <w:sz w:val="24"/>
                <w:szCs w:val="24"/>
              </w:rPr>
              <w:t>а</w:t>
            </w:r>
            <w:r w:rsidRPr="00107C02">
              <w:rPr>
                <w:sz w:val="24"/>
                <w:szCs w:val="24"/>
              </w:rPr>
              <w:t xml:space="preserve"> бу</w:t>
            </w:r>
            <w:r w:rsidRPr="002553F7">
              <w:rPr>
                <w:sz w:val="24"/>
                <w:szCs w:val="24"/>
              </w:rPr>
              <w:t>фе</w:t>
            </w:r>
            <w:r w:rsidRPr="00107C02">
              <w:rPr>
                <w:sz w:val="24"/>
                <w:szCs w:val="24"/>
              </w:rPr>
              <w:t>рно</w:t>
            </w:r>
            <w:r w:rsidRPr="002553F7">
              <w:rPr>
                <w:sz w:val="24"/>
                <w:szCs w:val="24"/>
              </w:rPr>
              <w:t xml:space="preserve">й зоны </w:t>
            </w:r>
            <w:r w:rsidRPr="00107C02">
              <w:rPr>
                <w:sz w:val="24"/>
                <w:szCs w:val="24"/>
              </w:rPr>
              <w:t>должн</w:t>
            </w:r>
            <w:r w:rsidRPr="002553F7">
              <w:rPr>
                <w:sz w:val="24"/>
                <w:szCs w:val="24"/>
              </w:rPr>
              <w:t xml:space="preserve">а </w:t>
            </w:r>
            <w:r w:rsidRPr="00107C02">
              <w:rPr>
                <w:sz w:val="24"/>
                <w:szCs w:val="24"/>
              </w:rPr>
              <w:t>со</w:t>
            </w:r>
            <w:r w:rsidRPr="002553F7">
              <w:rPr>
                <w:sz w:val="24"/>
                <w:szCs w:val="24"/>
              </w:rPr>
              <w:t>ста</w:t>
            </w:r>
            <w:r w:rsidRPr="00107C02">
              <w:rPr>
                <w:sz w:val="24"/>
                <w:szCs w:val="24"/>
              </w:rPr>
              <w:t>вл</w:t>
            </w:r>
            <w:r w:rsidRPr="002553F7">
              <w:rPr>
                <w:sz w:val="24"/>
                <w:szCs w:val="24"/>
              </w:rPr>
              <w:t>ять</w:t>
            </w:r>
            <w:r w:rsidRPr="00107C02">
              <w:rPr>
                <w:sz w:val="24"/>
                <w:szCs w:val="24"/>
              </w:rPr>
              <w:t>50</w:t>
            </w:r>
            <w:r w:rsidRPr="002553F7">
              <w:rPr>
                <w:sz w:val="24"/>
                <w:szCs w:val="24"/>
              </w:rPr>
              <w:t>0м(в</w:t>
            </w:r>
            <w:r w:rsidRPr="00107C02">
              <w:rPr>
                <w:sz w:val="24"/>
                <w:szCs w:val="24"/>
              </w:rPr>
              <w:t xml:space="preserve"> любо</w:t>
            </w:r>
            <w:r w:rsidRPr="002553F7">
              <w:rPr>
                <w:sz w:val="24"/>
                <w:szCs w:val="24"/>
              </w:rPr>
              <w:t xml:space="preserve">е </w:t>
            </w:r>
            <w:r w:rsidRPr="00107C02">
              <w:rPr>
                <w:sz w:val="24"/>
                <w:szCs w:val="24"/>
              </w:rPr>
              <w:t>врем</w:t>
            </w:r>
            <w:r w:rsidRPr="002553F7">
              <w:rPr>
                <w:sz w:val="24"/>
                <w:szCs w:val="24"/>
              </w:rPr>
              <w:t>яг</w:t>
            </w:r>
            <w:r w:rsidRPr="00107C02">
              <w:rPr>
                <w:sz w:val="24"/>
                <w:szCs w:val="24"/>
              </w:rPr>
              <w:t>од</w:t>
            </w:r>
            <w:r w:rsidRPr="002553F7">
              <w:rPr>
                <w:sz w:val="24"/>
                <w:szCs w:val="24"/>
              </w:rPr>
              <w:t xml:space="preserve">а), </w:t>
            </w:r>
            <w:r w:rsidRPr="00107C02">
              <w:rPr>
                <w:sz w:val="24"/>
                <w:szCs w:val="24"/>
              </w:rPr>
              <w:t>дл</w:t>
            </w:r>
            <w:r w:rsidRPr="002553F7">
              <w:rPr>
                <w:sz w:val="24"/>
                <w:szCs w:val="24"/>
              </w:rPr>
              <w:t>я</w:t>
            </w:r>
            <w:r w:rsidRPr="00107C02">
              <w:rPr>
                <w:sz w:val="24"/>
                <w:szCs w:val="24"/>
              </w:rPr>
              <w:t xml:space="preserve"> о</w:t>
            </w:r>
            <w:r w:rsidRPr="002553F7">
              <w:rPr>
                <w:sz w:val="24"/>
                <w:szCs w:val="24"/>
              </w:rPr>
              <w:t>ста</w:t>
            </w:r>
            <w:r w:rsidRPr="00107C02">
              <w:rPr>
                <w:sz w:val="24"/>
                <w:szCs w:val="24"/>
              </w:rPr>
              <w:t>льны</w:t>
            </w:r>
            <w:r w:rsidRPr="002553F7">
              <w:rPr>
                <w:sz w:val="24"/>
                <w:szCs w:val="24"/>
              </w:rPr>
              <w:t>хгне</w:t>
            </w:r>
            <w:r w:rsidRPr="00107C02">
              <w:rPr>
                <w:sz w:val="24"/>
                <w:szCs w:val="24"/>
              </w:rPr>
              <w:t>з</w:t>
            </w:r>
            <w:r w:rsidRPr="002553F7">
              <w:rPr>
                <w:sz w:val="24"/>
                <w:szCs w:val="24"/>
              </w:rPr>
              <w:t>д–</w:t>
            </w:r>
            <w:r w:rsidRPr="00107C02">
              <w:rPr>
                <w:sz w:val="24"/>
                <w:szCs w:val="24"/>
              </w:rPr>
              <w:t xml:space="preserve"> н</w:t>
            </w:r>
            <w:r w:rsidRPr="002553F7">
              <w:rPr>
                <w:sz w:val="24"/>
                <w:szCs w:val="24"/>
              </w:rPr>
              <w:t>е м</w:t>
            </w:r>
            <w:r w:rsidRPr="00107C02">
              <w:rPr>
                <w:sz w:val="24"/>
                <w:szCs w:val="24"/>
              </w:rPr>
              <w:t>ен</w:t>
            </w:r>
            <w:r w:rsidRPr="002553F7">
              <w:rPr>
                <w:sz w:val="24"/>
                <w:szCs w:val="24"/>
              </w:rPr>
              <w:t>ее</w:t>
            </w:r>
            <w:r w:rsidRPr="00107C02">
              <w:rPr>
                <w:sz w:val="24"/>
                <w:szCs w:val="24"/>
              </w:rPr>
              <w:t xml:space="preserve"> 100-30</w:t>
            </w:r>
            <w:r w:rsidRPr="002553F7">
              <w:rPr>
                <w:sz w:val="24"/>
                <w:szCs w:val="24"/>
              </w:rPr>
              <w:t>0м (в за</w:t>
            </w:r>
            <w:r w:rsidRPr="00107C02">
              <w:rPr>
                <w:sz w:val="24"/>
                <w:szCs w:val="24"/>
              </w:rPr>
              <w:t>ви</w:t>
            </w:r>
            <w:r w:rsidRPr="002553F7">
              <w:rPr>
                <w:sz w:val="24"/>
                <w:szCs w:val="24"/>
              </w:rPr>
              <w:t>с</w:t>
            </w:r>
            <w:r w:rsidRPr="00107C02">
              <w:rPr>
                <w:sz w:val="24"/>
                <w:szCs w:val="24"/>
              </w:rPr>
              <w:t>и</w:t>
            </w:r>
            <w:r w:rsidRPr="002553F7">
              <w:rPr>
                <w:sz w:val="24"/>
                <w:szCs w:val="24"/>
              </w:rPr>
              <w:t>м</w:t>
            </w:r>
            <w:r w:rsidRPr="00107C02">
              <w:rPr>
                <w:sz w:val="24"/>
                <w:szCs w:val="24"/>
              </w:rPr>
              <w:t>о</w:t>
            </w:r>
            <w:r w:rsidRPr="002553F7">
              <w:rPr>
                <w:sz w:val="24"/>
                <w:szCs w:val="24"/>
              </w:rPr>
              <w:t>с</w:t>
            </w:r>
            <w:r w:rsidRPr="00107C02">
              <w:rPr>
                <w:sz w:val="24"/>
                <w:szCs w:val="24"/>
              </w:rPr>
              <w:t>т</w:t>
            </w:r>
            <w:r w:rsidRPr="002553F7">
              <w:rPr>
                <w:sz w:val="24"/>
                <w:szCs w:val="24"/>
              </w:rPr>
              <w:t xml:space="preserve">иот </w:t>
            </w:r>
            <w:r w:rsidRPr="00107C02">
              <w:rPr>
                <w:sz w:val="24"/>
                <w:szCs w:val="24"/>
              </w:rPr>
              <w:t>предпол</w:t>
            </w:r>
            <w:r w:rsidRPr="002553F7">
              <w:rPr>
                <w:sz w:val="24"/>
                <w:szCs w:val="24"/>
              </w:rPr>
              <w:t>а</w:t>
            </w:r>
            <w:r w:rsidRPr="00107C02">
              <w:rPr>
                <w:sz w:val="24"/>
                <w:szCs w:val="24"/>
              </w:rPr>
              <w:t>г</w:t>
            </w:r>
            <w:r w:rsidRPr="002553F7">
              <w:rPr>
                <w:sz w:val="24"/>
                <w:szCs w:val="24"/>
              </w:rPr>
              <w:t>ае</w:t>
            </w:r>
            <w:r w:rsidRPr="00107C02">
              <w:rPr>
                <w:sz w:val="24"/>
                <w:szCs w:val="24"/>
              </w:rPr>
              <w:t>мо</w:t>
            </w:r>
            <w:r w:rsidRPr="002553F7">
              <w:rPr>
                <w:sz w:val="24"/>
                <w:szCs w:val="24"/>
              </w:rPr>
              <w:t>го</w:t>
            </w:r>
            <w:r w:rsidRPr="00107C02">
              <w:rPr>
                <w:sz w:val="24"/>
                <w:szCs w:val="24"/>
              </w:rPr>
              <w:t xml:space="preserve"> вид</w:t>
            </w:r>
            <w:r w:rsidRPr="002553F7">
              <w:rPr>
                <w:sz w:val="24"/>
                <w:szCs w:val="24"/>
              </w:rPr>
              <w:t xml:space="preserve">а </w:t>
            </w:r>
            <w:r w:rsidRPr="00107C02">
              <w:rPr>
                <w:sz w:val="24"/>
                <w:szCs w:val="24"/>
              </w:rPr>
              <w:t>п</w:t>
            </w:r>
            <w:r w:rsidRPr="002553F7">
              <w:rPr>
                <w:sz w:val="24"/>
                <w:szCs w:val="24"/>
              </w:rPr>
              <w:t>т</w:t>
            </w:r>
            <w:r w:rsidRPr="00107C02">
              <w:rPr>
                <w:sz w:val="24"/>
                <w:szCs w:val="24"/>
              </w:rPr>
              <w:t>ицы</w:t>
            </w:r>
            <w:r w:rsidRPr="002553F7">
              <w:rPr>
                <w:sz w:val="24"/>
                <w:szCs w:val="24"/>
              </w:rPr>
              <w:t>) в</w:t>
            </w:r>
            <w:r w:rsidRPr="00107C02">
              <w:rPr>
                <w:sz w:val="24"/>
                <w:szCs w:val="24"/>
              </w:rPr>
              <w:t xml:space="preserve"> п</w:t>
            </w:r>
            <w:r w:rsidRPr="002553F7">
              <w:rPr>
                <w:sz w:val="24"/>
                <w:szCs w:val="24"/>
              </w:rPr>
              <w:t>е</w:t>
            </w:r>
            <w:r w:rsidRPr="00107C02">
              <w:rPr>
                <w:sz w:val="24"/>
                <w:szCs w:val="24"/>
              </w:rPr>
              <w:t>рио</w:t>
            </w:r>
            <w:r w:rsidRPr="002553F7">
              <w:rPr>
                <w:sz w:val="24"/>
                <w:szCs w:val="24"/>
              </w:rPr>
              <w:t>д г</w:t>
            </w:r>
            <w:r w:rsidRPr="00107C02">
              <w:rPr>
                <w:sz w:val="24"/>
                <w:szCs w:val="24"/>
              </w:rPr>
              <w:t>н</w:t>
            </w:r>
            <w:r w:rsidRPr="002553F7">
              <w:rPr>
                <w:sz w:val="24"/>
                <w:szCs w:val="24"/>
              </w:rPr>
              <w:t>ез</w:t>
            </w:r>
            <w:r w:rsidRPr="00107C02">
              <w:rPr>
                <w:sz w:val="24"/>
                <w:szCs w:val="24"/>
              </w:rPr>
              <w:t>до</w:t>
            </w:r>
            <w:r w:rsidRPr="002553F7">
              <w:rPr>
                <w:sz w:val="24"/>
                <w:szCs w:val="24"/>
              </w:rPr>
              <w:t>в</w:t>
            </w:r>
            <w:r w:rsidRPr="00107C02">
              <w:rPr>
                <w:sz w:val="24"/>
                <w:szCs w:val="24"/>
              </w:rPr>
              <w:t>ани</w:t>
            </w:r>
            <w:r w:rsidRPr="002553F7">
              <w:rPr>
                <w:sz w:val="24"/>
                <w:szCs w:val="24"/>
              </w:rPr>
              <w:t>я, вост</w:t>
            </w:r>
            <w:r w:rsidRPr="00107C02">
              <w:rPr>
                <w:sz w:val="24"/>
                <w:szCs w:val="24"/>
              </w:rPr>
              <w:t>ально</w:t>
            </w:r>
            <w:r w:rsidRPr="002553F7">
              <w:rPr>
                <w:sz w:val="24"/>
                <w:szCs w:val="24"/>
              </w:rPr>
              <w:t>е</w:t>
            </w:r>
            <w:r w:rsidRPr="00107C02">
              <w:rPr>
                <w:sz w:val="24"/>
                <w:szCs w:val="24"/>
              </w:rPr>
              <w:t>вр</w:t>
            </w:r>
            <w:r w:rsidRPr="002553F7">
              <w:rPr>
                <w:sz w:val="24"/>
                <w:szCs w:val="24"/>
              </w:rPr>
              <w:t>емя–</w:t>
            </w:r>
            <w:r w:rsidRPr="00107C02">
              <w:rPr>
                <w:sz w:val="24"/>
                <w:szCs w:val="24"/>
              </w:rPr>
              <w:t xml:space="preserve"> 50-20</w:t>
            </w:r>
            <w:r w:rsidRPr="002553F7">
              <w:rPr>
                <w:sz w:val="24"/>
                <w:szCs w:val="24"/>
              </w:rPr>
              <w:t>0м.Р</w:t>
            </w:r>
            <w:r w:rsidRPr="00107C02">
              <w:rPr>
                <w:sz w:val="24"/>
                <w:szCs w:val="24"/>
              </w:rPr>
              <w:t>а</w:t>
            </w:r>
            <w:r w:rsidRPr="002553F7">
              <w:rPr>
                <w:sz w:val="24"/>
                <w:szCs w:val="24"/>
              </w:rPr>
              <w:t xml:space="preserve">змер </w:t>
            </w:r>
            <w:r w:rsidRPr="00107C02">
              <w:rPr>
                <w:sz w:val="24"/>
                <w:szCs w:val="24"/>
              </w:rPr>
              <w:t>бу</w:t>
            </w:r>
            <w:r w:rsidRPr="002553F7">
              <w:rPr>
                <w:sz w:val="24"/>
                <w:szCs w:val="24"/>
              </w:rPr>
              <w:t>фе</w:t>
            </w:r>
            <w:r w:rsidRPr="00107C02">
              <w:rPr>
                <w:sz w:val="24"/>
                <w:szCs w:val="24"/>
              </w:rPr>
              <w:t>рно</w:t>
            </w:r>
            <w:r w:rsidRPr="002553F7">
              <w:rPr>
                <w:sz w:val="24"/>
                <w:szCs w:val="24"/>
              </w:rPr>
              <w:t>й</w:t>
            </w:r>
            <w:r w:rsidRPr="00107C02">
              <w:rPr>
                <w:sz w:val="24"/>
                <w:szCs w:val="24"/>
              </w:rPr>
              <w:t xml:space="preserve"> зон</w:t>
            </w:r>
            <w:r w:rsidRPr="002553F7">
              <w:rPr>
                <w:sz w:val="24"/>
                <w:szCs w:val="24"/>
              </w:rPr>
              <w:t>ы</w:t>
            </w:r>
            <w:r w:rsidRPr="00107C02">
              <w:rPr>
                <w:sz w:val="24"/>
                <w:szCs w:val="24"/>
              </w:rPr>
              <w:t xml:space="preserve"> мож</w:t>
            </w:r>
            <w:r w:rsidRPr="002553F7">
              <w:rPr>
                <w:sz w:val="24"/>
                <w:szCs w:val="24"/>
              </w:rPr>
              <w:t xml:space="preserve">ет </w:t>
            </w:r>
            <w:r w:rsidRPr="00107C02">
              <w:rPr>
                <w:sz w:val="24"/>
                <w:szCs w:val="24"/>
              </w:rPr>
              <w:t>бы</w:t>
            </w:r>
            <w:r w:rsidRPr="002553F7">
              <w:rPr>
                <w:sz w:val="24"/>
                <w:szCs w:val="24"/>
              </w:rPr>
              <w:t>ть</w:t>
            </w:r>
            <w:r w:rsidRPr="00107C02">
              <w:rPr>
                <w:sz w:val="24"/>
                <w:szCs w:val="24"/>
              </w:rPr>
              <w:t xml:space="preserve"> у</w:t>
            </w:r>
            <w:r w:rsidRPr="002553F7">
              <w:rPr>
                <w:sz w:val="24"/>
                <w:szCs w:val="24"/>
              </w:rPr>
              <w:t>т</w:t>
            </w:r>
            <w:r w:rsidRPr="00107C02">
              <w:rPr>
                <w:sz w:val="24"/>
                <w:szCs w:val="24"/>
              </w:rPr>
              <w:t>о</w:t>
            </w:r>
            <w:r w:rsidRPr="002553F7">
              <w:rPr>
                <w:sz w:val="24"/>
                <w:szCs w:val="24"/>
              </w:rPr>
              <w:t>ч</w:t>
            </w:r>
            <w:r w:rsidRPr="00107C02">
              <w:rPr>
                <w:sz w:val="24"/>
                <w:szCs w:val="24"/>
              </w:rPr>
              <w:t>не</w:t>
            </w:r>
            <w:r w:rsidRPr="002553F7">
              <w:rPr>
                <w:sz w:val="24"/>
                <w:szCs w:val="24"/>
              </w:rPr>
              <w:t>н</w:t>
            </w:r>
            <w:r w:rsidRPr="00107C02">
              <w:rPr>
                <w:sz w:val="24"/>
                <w:szCs w:val="24"/>
              </w:rPr>
              <w:t xml:space="preserve"> п</w:t>
            </w:r>
            <w:r w:rsidRPr="002553F7">
              <w:rPr>
                <w:sz w:val="24"/>
                <w:szCs w:val="24"/>
              </w:rPr>
              <w:t>о</w:t>
            </w:r>
            <w:r w:rsidRPr="00107C02">
              <w:rPr>
                <w:sz w:val="24"/>
                <w:szCs w:val="24"/>
              </w:rPr>
              <w:t>р</w:t>
            </w:r>
            <w:r w:rsidRPr="002553F7">
              <w:rPr>
                <w:sz w:val="24"/>
                <w:szCs w:val="24"/>
              </w:rPr>
              <w:t>ез</w:t>
            </w:r>
            <w:r w:rsidRPr="00107C02">
              <w:rPr>
                <w:sz w:val="24"/>
                <w:szCs w:val="24"/>
              </w:rPr>
              <w:t>уль</w:t>
            </w:r>
            <w:r w:rsidRPr="002553F7">
              <w:rPr>
                <w:sz w:val="24"/>
                <w:szCs w:val="24"/>
              </w:rPr>
              <w:t>татам</w:t>
            </w:r>
            <w:r w:rsidRPr="00107C02">
              <w:rPr>
                <w:sz w:val="24"/>
                <w:szCs w:val="24"/>
              </w:rPr>
              <w:t>об</w:t>
            </w:r>
            <w:r w:rsidRPr="002553F7">
              <w:rPr>
                <w:sz w:val="24"/>
                <w:szCs w:val="24"/>
              </w:rPr>
              <w:t>сл</w:t>
            </w:r>
            <w:r w:rsidRPr="00107C02">
              <w:rPr>
                <w:sz w:val="24"/>
                <w:szCs w:val="24"/>
              </w:rPr>
              <w:t>едо</w:t>
            </w:r>
            <w:r w:rsidRPr="002553F7">
              <w:rPr>
                <w:sz w:val="24"/>
                <w:szCs w:val="24"/>
              </w:rPr>
              <w:t>ва</w:t>
            </w:r>
            <w:r w:rsidRPr="00107C02">
              <w:rPr>
                <w:sz w:val="24"/>
                <w:szCs w:val="24"/>
              </w:rPr>
              <w:t>ни</w:t>
            </w:r>
            <w:r w:rsidRPr="002553F7">
              <w:rPr>
                <w:sz w:val="24"/>
                <w:szCs w:val="24"/>
              </w:rPr>
              <w:t>я с</w:t>
            </w:r>
            <w:r w:rsidRPr="00107C02">
              <w:rPr>
                <w:sz w:val="24"/>
                <w:szCs w:val="24"/>
              </w:rPr>
              <w:t>пеци</w:t>
            </w:r>
            <w:r w:rsidRPr="002553F7">
              <w:rPr>
                <w:sz w:val="24"/>
                <w:szCs w:val="24"/>
              </w:rPr>
              <w:t>а</w:t>
            </w:r>
            <w:r w:rsidRPr="00107C02">
              <w:rPr>
                <w:sz w:val="24"/>
                <w:szCs w:val="24"/>
              </w:rPr>
              <w:t>ли</w:t>
            </w:r>
            <w:r w:rsidRPr="002553F7">
              <w:rPr>
                <w:sz w:val="24"/>
                <w:szCs w:val="24"/>
              </w:rPr>
              <w:t>с</w:t>
            </w:r>
            <w:r w:rsidRPr="00107C02">
              <w:rPr>
                <w:sz w:val="24"/>
                <w:szCs w:val="24"/>
              </w:rPr>
              <w:t>том</w:t>
            </w:r>
            <w:r w:rsidRPr="002553F7">
              <w:rPr>
                <w:sz w:val="24"/>
                <w:szCs w:val="24"/>
              </w:rPr>
              <w:t xml:space="preserve">- </w:t>
            </w:r>
            <w:r w:rsidRPr="00107C02">
              <w:rPr>
                <w:sz w:val="24"/>
                <w:szCs w:val="24"/>
              </w:rPr>
              <w:t>орнитоло</w:t>
            </w:r>
            <w:r w:rsidRPr="002553F7">
              <w:rPr>
                <w:sz w:val="24"/>
                <w:szCs w:val="24"/>
              </w:rPr>
              <w:t>г</w:t>
            </w:r>
            <w:r w:rsidRPr="00107C02">
              <w:rPr>
                <w:sz w:val="24"/>
                <w:szCs w:val="24"/>
              </w:rPr>
              <w:t>о</w:t>
            </w:r>
            <w:r w:rsidRPr="002553F7">
              <w:rPr>
                <w:sz w:val="24"/>
                <w:szCs w:val="24"/>
              </w:rPr>
              <w:t>м,</w:t>
            </w:r>
            <w:r w:rsidRPr="00107C02">
              <w:rPr>
                <w:sz w:val="24"/>
                <w:szCs w:val="24"/>
              </w:rPr>
              <w:t xml:space="preserve"> </w:t>
            </w:r>
            <w:r w:rsidRPr="00107C02">
              <w:rPr>
                <w:sz w:val="24"/>
                <w:szCs w:val="24"/>
              </w:rPr>
              <w:lastRenderedPageBreak/>
              <w:t>опред</w:t>
            </w:r>
            <w:r w:rsidRPr="002553F7">
              <w:rPr>
                <w:sz w:val="24"/>
                <w:szCs w:val="24"/>
              </w:rPr>
              <w:t>елен</w:t>
            </w:r>
            <w:r w:rsidRPr="00107C02">
              <w:rPr>
                <w:sz w:val="24"/>
                <w:szCs w:val="24"/>
              </w:rPr>
              <w:t>и</w:t>
            </w:r>
            <w:r w:rsidRPr="002553F7">
              <w:rPr>
                <w:sz w:val="24"/>
                <w:szCs w:val="24"/>
              </w:rPr>
              <w:t>я</w:t>
            </w:r>
            <w:r w:rsidRPr="00107C02">
              <w:rPr>
                <w:sz w:val="24"/>
                <w:szCs w:val="24"/>
              </w:rPr>
              <w:t>прин</w:t>
            </w:r>
            <w:r w:rsidRPr="002553F7">
              <w:rPr>
                <w:sz w:val="24"/>
                <w:szCs w:val="24"/>
              </w:rPr>
              <w:t>а</w:t>
            </w:r>
            <w:r w:rsidRPr="00107C02">
              <w:rPr>
                <w:sz w:val="24"/>
                <w:szCs w:val="24"/>
              </w:rPr>
              <w:t>дле</w:t>
            </w:r>
            <w:r w:rsidRPr="002553F7">
              <w:rPr>
                <w:sz w:val="24"/>
                <w:szCs w:val="24"/>
              </w:rPr>
              <w:t>ж</w:t>
            </w:r>
            <w:r w:rsidRPr="00107C02">
              <w:rPr>
                <w:sz w:val="24"/>
                <w:szCs w:val="24"/>
              </w:rPr>
              <w:t>но</w:t>
            </w:r>
            <w:r w:rsidRPr="002553F7">
              <w:rPr>
                <w:sz w:val="24"/>
                <w:szCs w:val="24"/>
              </w:rPr>
              <w:t>с</w:t>
            </w:r>
            <w:r w:rsidRPr="00107C02">
              <w:rPr>
                <w:sz w:val="24"/>
                <w:szCs w:val="24"/>
              </w:rPr>
              <w:t>т</w:t>
            </w:r>
            <w:r w:rsidRPr="002553F7">
              <w:rPr>
                <w:sz w:val="24"/>
                <w:szCs w:val="24"/>
              </w:rPr>
              <w:t>иг</w:t>
            </w:r>
            <w:r w:rsidRPr="00107C02">
              <w:rPr>
                <w:sz w:val="24"/>
                <w:szCs w:val="24"/>
              </w:rPr>
              <w:t>н</w:t>
            </w:r>
            <w:r w:rsidRPr="002553F7">
              <w:rPr>
                <w:sz w:val="24"/>
                <w:szCs w:val="24"/>
              </w:rPr>
              <w:t>езда и егоста</w:t>
            </w:r>
            <w:r w:rsidRPr="00107C02">
              <w:rPr>
                <w:sz w:val="24"/>
                <w:szCs w:val="24"/>
              </w:rPr>
              <w:t>ту</w:t>
            </w:r>
            <w:r w:rsidRPr="002553F7">
              <w:rPr>
                <w:sz w:val="24"/>
                <w:szCs w:val="24"/>
              </w:rPr>
              <w:t>са</w:t>
            </w:r>
          </w:p>
        </w:tc>
      </w:tr>
      <w:tr w:rsidR="002553F7" w:rsidRPr="0075694A" w:rsidTr="00083F89">
        <w:tc>
          <w:tcPr>
            <w:tcW w:w="540" w:type="dxa"/>
            <w:shd w:val="clear" w:color="auto" w:fill="auto"/>
          </w:tcPr>
          <w:p w:rsidR="002553F7" w:rsidRPr="002553F7" w:rsidRDefault="00842BB3" w:rsidP="00886610">
            <w:pPr>
              <w:widowControl w:val="0"/>
              <w:rPr>
                <w:sz w:val="24"/>
                <w:szCs w:val="24"/>
              </w:rPr>
            </w:pPr>
            <w:r>
              <w:rPr>
                <w:sz w:val="24"/>
                <w:szCs w:val="24"/>
              </w:rPr>
              <w:lastRenderedPageBreak/>
              <w:t>19</w:t>
            </w:r>
          </w:p>
        </w:tc>
        <w:tc>
          <w:tcPr>
            <w:tcW w:w="2687" w:type="dxa"/>
            <w:shd w:val="clear" w:color="auto" w:fill="auto"/>
          </w:tcPr>
          <w:p w:rsidR="002553F7" w:rsidRPr="002553F7" w:rsidRDefault="002553F7" w:rsidP="00886610">
            <w:pPr>
              <w:widowControl w:val="0"/>
              <w:spacing w:line="320" w:lineRule="exact"/>
              <w:ind w:right="579"/>
              <w:rPr>
                <w:sz w:val="24"/>
                <w:szCs w:val="24"/>
              </w:rPr>
            </w:pPr>
            <w:r w:rsidRPr="002553F7">
              <w:rPr>
                <w:sz w:val="24"/>
                <w:szCs w:val="24"/>
              </w:rPr>
              <w:t>К</w:t>
            </w:r>
            <w:r w:rsidRPr="00886610">
              <w:rPr>
                <w:sz w:val="24"/>
                <w:szCs w:val="24"/>
              </w:rPr>
              <w:t>рупны</w:t>
            </w:r>
            <w:r w:rsidRPr="002553F7">
              <w:rPr>
                <w:sz w:val="24"/>
                <w:szCs w:val="24"/>
              </w:rPr>
              <w:t>е м</w:t>
            </w:r>
            <w:r w:rsidRPr="00886610">
              <w:rPr>
                <w:sz w:val="24"/>
                <w:szCs w:val="24"/>
              </w:rPr>
              <w:t>ур</w:t>
            </w:r>
            <w:r w:rsidRPr="002553F7">
              <w:rPr>
                <w:sz w:val="24"/>
                <w:szCs w:val="24"/>
              </w:rPr>
              <w:t>авейники</w:t>
            </w:r>
          </w:p>
        </w:tc>
        <w:tc>
          <w:tcPr>
            <w:tcW w:w="3260" w:type="dxa"/>
            <w:shd w:val="clear" w:color="auto" w:fill="auto"/>
          </w:tcPr>
          <w:p w:rsidR="002553F7" w:rsidRPr="002553F7" w:rsidRDefault="002553F7" w:rsidP="00886610">
            <w:pPr>
              <w:widowControl w:val="0"/>
              <w:spacing w:line="320" w:lineRule="exact"/>
              <w:ind w:right="717"/>
              <w:rPr>
                <w:sz w:val="24"/>
                <w:szCs w:val="24"/>
              </w:rPr>
            </w:pPr>
            <w:r w:rsidRPr="002553F7">
              <w:rPr>
                <w:sz w:val="24"/>
                <w:szCs w:val="24"/>
              </w:rPr>
              <w:t>М</w:t>
            </w:r>
            <w:r w:rsidRPr="00886610">
              <w:rPr>
                <w:sz w:val="24"/>
                <w:szCs w:val="24"/>
              </w:rPr>
              <w:t>ур</w:t>
            </w:r>
            <w:r w:rsidRPr="002553F7">
              <w:rPr>
                <w:sz w:val="24"/>
                <w:szCs w:val="24"/>
              </w:rPr>
              <w:t>авейники</w:t>
            </w:r>
            <w:r w:rsidRPr="00886610">
              <w:rPr>
                <w:sz w:val="24"/>
                <w:szCs w:val="24"/>
              </w:rPr>
              <w:t xml:space="preserve"> высото</w:t>
            </w:r>
            <w:r w:rsidRPr="002553F7">
              <w:rPr>
                <w:sz w:val="24"/>
                <w:szCs w:val="24"/>
              </w:rPr>
              <w:t xml:space="preserve">й </w:t>
            </w:r>
            <w:r w:rsidRPr="00886610">
              <w:rPr>
                <w:sz w:val="24"/>
                <w:szCs w:val="24"/>
              </w:rPr>
              <w:t>боле</w:t>
            </w:r>
            <w:r w:rsidRPr="002553F7">
              <w:rPr>
                <w:sz w:val="24"/>
                <w:szCs w:val="24"/>
              </w:rPr>
              <w:t>е 0,5м</w:t>
            </w:r>
          </w:p>
        </w:tc>
        <w:tc>
          <w:tcPr>
            <w:tcW w:w="3084" w:type="dxa"/>
            <w:shd w:val="clear" w:color="auto" w:fill="auto"/>
          </w:tcPr>
          <w:p w:rsidR="002553F7" w:rsidRPr="002553F7" w:rsidRDefault="002553F7" w:rsidP="00886610">
            <w:pPr>
              <w:widowControl w:val="0"/>
              <w:spacing w:line="320" w:lineRule="exact"/>
              <w:ind w:right="135"/>
              <w:rPr>
                <w:sz w:val="24"/>
                <w:szCs w:val="24"/>
              </w:rPr>
            </w:pPr>
            <w:r w:rsidRPr="002553F7">
              <w:rPr>
                <w:sz w:val="24"/>
                <w:szCs w:val="24"/>
              </w:rPr>
              <w:t>В</w:t>
            </w:r>
            <w:r w:rsidRPr="00886610">
              <w:rPr>
                <w:sz w:val="24"/>
                <w:szCs w:val="24"/>
              </w:rPr>
              <w:t>окру</w:t>
            </w:r>
            <w:r w:rsidRPr="002553F7">
              <w:rPr>
                <w:sz w:val="24"/>
                <w:szCs w:val="24"/>
              </w:rPr>
              <w:t xml:space="preserve">г </w:t>
            </w:r>
            <w:r w:rsidRPr="00886610">
              <w:rPr>
                <w:sz w:val="24"/>
                <w:szCs w:val="24"/>
              </w:rPr>
              <w:t>мур</w:t>
            </w:r>
            <w:r w:rsidRPr="002553F7">
              <w:rPr>
                <w:sz w:val="24"/>
                <w:szCs w:val="24"/>
              </w:rPr>
              <w:t>авейни</w:t>
            </w:r>
            <w:r w:rsidRPr="00886610">
              <w:rPr>
                <w:sz w:val="24"/>
                <w:szCs w:val="24"/>
              </w:rPr>
              <w:t>ко</w:t>
            </w:r>
            <w:r w:rsidRPr="002553F7">
              <w:rPr>
                <w:sz w:val="24"/>
                <w:szCs w:val="24"/>
              </w:rPr>
              <w:t>в выс</w:t>
            </w:r>
            <w:r w:rsidRPr="00886610">
              <w:rPr>
                <w:sz w:val="24"/>
                <w:szCs w:val="24"/>
              </w:rPr>
              <w:t>ото</w:t>
            </w:r>
            <w:r w:rsidRPr="002553F7">
              <w:rPr>
                <w:sz w:val="24"/>
                <w:szCs w:val="24"/>
              </w:rPr>
              <w:t>й</w:t>
            </w:r>
            <w:r w:rsidRPr="00886610">
              <w:rPr>
                <w:sz w:val="24"/>
                <w:szCs w:val="24"/>
              </w:rPr>
              <w:t xml:space="preserve"> бол</w:t>
            </w:r>
            <w:r w:rsidRPr="002553F7">
              <w:rPr>
                <w:sz w:val="24"/>
                <w:szCs w:val="24"/>
              </w:rPr>
              <w:t xml:space="preserve">ее </w:t>
            </w:r>
            <w:r w:rsidRPr="00886610">
              <w:rPr>
                <w:sz w:val="24"/>
                <w:szCs w:val="24"/>
              </w:rPr>
              <w:t>0,</w:t>
            </w:r>
            <w:r w:rsidRPr="002553F7">
              <w:rPr>
                <w:sz w:val="24"/>
                <w:szCs w:val="24"/>
              </w:rPr>
              <w:t xml:space="preserve">5м </w:t>
            </w:r>
            <w:r w:rsidRPr="00886610">
              <w:rPr>
                <w:sz w:val="24"/>
                <w:szCs w:val="24"/>
              </w:rPr>
              <w:t>выд</w:t>
            </w:r>
            <w:r w:rsidRPr="002553F7">
              <w:rPr>
                <w:sz w:val="24"/>
                <w:szCs w:val="24"/>
              </w:rPr>
              <w:t>ел</w:t>
            </w:r>
            <w:r w:rsidRPr="00886610">
              <w:rPr>
                <w:sz w:val="24"/>
                <w:szCs w:val="24"/>
              </w:rPr>
              <w:t>я</w:t>
            </w:r>
            <w:r w:rsidRPr="002553F7">
              <w:rPr>
                <w:sz w:val="24"/>
                <w:szCs w:val="24"/>
              </w:rPr>
              <w:t>ется</w:t>
            </w:r>
            <w:r w:rsidRPr="00886610">
              <w:rPr>
                <w:sz w:val="24"/>
                <w:szCs w:val="24"/>
              </w:rPr>
              <w:t>бу</w:t>
            </w:r>
            <w:r w:rsidRPr="002553F7">
              <w:rPr>
                <w:sz w:val="24"/>
                <w:szCs w:val="24"/>
              </w:rPr>
              <w:t>фе</w:t>
            </w:r>
            <w:r w:rsidRPr="00886610">
              <w:rPr>
                <w:sz w:val="24"/>
                <w:szCs w:val="24"/>
              </w:rPr>
              <w:t>рна</w:t>
            </w:r>
            <w:r w:rsidRPr="002553F7">
              <w:rPr>
                <w:sz w:val="24"/>
                <w:szCs w:val="24"/>
              </w:rPr>
              <w:t>я зо</w:t>
            </w:r>
            <w:r w:rsidRPr="00886610">
              <w:rPr>
                <w:sz w:val="24"/>
                <w:szCs w:val="24"/>
              </w:rPr>
              <w:t>н</w:t>
            </w:r>
            <w:r w:rsidRPr="002553F7">
              <w:rPr>
                <w:sz w:val="24"/>
                <w:szCs w:val="24"/>
              </w:rPr>
              <w:t xml:space="preserve">ас </w:t>
            </w:r>
            <w:r w:rsidRPr="00886610">
              <w:rPr>
                <w:sz w:val="24"/>
                <w:szCs w:val="24"/>
              </w:rPr>
              <w:t>з</w:t>
            </w:r>
            <w:r w:rsidRPr="002553F7">
              <w:rPr>
                <w:sz w:val="24"/>
                <w:szCs w:val="24"/>
              </w:rPr>
              <w:t>а</w:t>
            </w:r>
            <w:r w:rsidRPr="00886610">
              <w:rPr>
                <w:sz w:val="24"/>
                <w:szCs w:val="24"/>
              </w:rPr>
              <w:t>пр</w:t>
            </w:r>
            <w:r w:rsidRPr="002553F7">
              <w:rPr>
                <w:sz w:val="24"/>
                <w:szCs w:val="24"/>
              </w:rPr>
              <w:t>ет</w:t>
            </w:r>
            <w:r w:rsidRPr="00886610">
              <w:rPr>
                <w:sz w:val="24"/>
                <w:szCs w:val="24"/>
              </w:rPr>
              <w:t>о</w:t>
            </w:r>
            <w:r w:rsidRPr="002553F7">
              <w:rPr>
                <w:sz w:val="24"/>
                <w:szCs w:val="24"/>
              </w:rPr>
              <w:t>м</w:t>
            </w:r>
            <w:r w:rsidRPr="00886610">
              <w:rPr>
                <w:sz w:val="24"/>
                <w:szCs w:val="24"/>
              </w:rPr>
              <w:t xml:space="preserve"> рубо</w:t>
            </w:r>
            <w:r w:rsidRPr="002553F7">
              <w:rPr>
                <w:sz w:val="24"/>
                <w:szCs w:val="24"/>
              </w:rPr>
              <w:t>к в</w:t>
            </w:r>
            <w:r w:rsidRPr="00886610">
              <w:rPr>
                <w:sz w:val="24"/>
                <w:szCs w:val="24"/>
              </w:rPr>
              <w:t xml:space="preserve"> радиу</w:t>
            </w:r>
            <w:r w:rsidRPr="002553F7">
              <w:rPr>
                <w:sz w:val="24"/>
                <w:szCs w:val="24"/>
              </w:rPr>
              <w:t>се</w:t>
            </w:r>
            <w:r w:rsidRPr="00886610">
              <w:rPr>
                <w:sz w:val="24"/>
                <w:szCs w:val="24"/>
              </w:rPr>
              <w:t>2</w:t>
            </w:r>
            <w:r w:rsidRPr="002553F7">
              <w:rPr>
                <w:sz w:val="24"/>
                <w:szCs w:val="24"/>
              </w:rPr>
              <w:t>0</w:t>
            </w:r>
            <w:r w:rsidRPr="00886610">
              <w:rPr>
                <w:sz w:val="24"/>
                <w:szCs w:val="24"/>
              </w:rPr>
              <w:t xml:space="preserve"> м</w:t>
            </w:r>
            <w:r w:rsidRPr="002553F7">
              <w:rPr>
                <w:sz w:val="24"/>
                <w:szCs w:val="24"/>
              </w:rPr>
              <w:t>ет</w:t>
            </w:r>
            <w:r w:rsidRPr="00886610">
              <w:rPr>
                <w:sz w:val="24"/>
                <w:szCs w:val="24"/>
              </w:rPr>
              <w:t>ро</w:t>
            </w:r>
            <w:r w:rsidRPr="002553F7">
              <w:rPr>
                <w:sz w:val="24"/>
                <w:szCs w:val="24"/>
              </w:rPr>
              <w:t>в</w:t>
            </w:r>
          </w:p>
        </w:tc>
      </w:tr>
      <w:tr w:rsidR="002553F7" w:rsidRPr="0075694A" w:rsidTr="00083F89">
        <w:tc>
          <w:tcPr>
            <w:tcW w:w="540" w:type="dxa"/>
            <w:shd w:val="clear" w:color="auto" w:fill="auto"/>
          </w:tcPr>
          <w:p w:rsidR="002553F7" w:rsidRPr="002553F7" w:rsidRDefault="00842BB3" w:rsidP="00842BB3">
            <w:pPr>
              <w:widowControl w:val="0"/>
              <w:rPr>
                <w:sz w:val="24"/>
                <w:szCs w:val="24"/>
              </w:rPr>
            </w:pPr>
            <w:r w:rsidRPr="00842BB3">
              <w:rPr>
                <w:sz w:val="24"/>
                <w:szCs w:val="24"/>
              </w:rPr>
              <w:t>20</w:t>
            </w:r>
          </w:p>
        </w:tc>
        <w:tc>
          <w:tcPr>
            <w:tcW w:w="2687" w:type="dxa"/>
            <w:shd w:val="clear" w:color="auto" w:fill="auto"/>
          </w:tcPr>
          <w:p w:rsidR="002553F7" w:rsidRPr="002553F7" w:rsidRDefault="002553F7" w:rsidP="00842BB3">
            <w:pPr>
              <w:widowControl w:val="0"/>
              <w:spacing w:line="320" w:lineRule="exact"/>
              <w:ind w:right="350"/>
              <w:rPr>
                <w:sz w:val="24"/>
                <w:szCs w:val="24"/>
              </w:rPr>
            </w:pPr>
            <w:r w:rsidRPr="002553F7">
              <w:rPr>
                <w:sz w:val="24"/>
                <w:szCs w:val="24"/>
              </w:rPr>
              <w:t>Места к</w:t>
            </w:r>
            <w:r w:rsidRPr="00842BB3">
              <w:rPr>
                <w:sz w:val="24"/>
                <w:szCs w:val="24"/>
              </w:rPr>
              <w:t>онцентр</w:t>
            </w:r>
            <w:r w:rsidRPr="002553F7">
              <w:rPr>
                <w:sz w:val="24"/>
                <w:szCs w:val="24"/>
              </w:rPr>
              <w:t>а</w:t>
            </w:r>
            <w:r w:rsidRPr="00842BB3">
              <w:rPr>
                <w:sz w:val="24"/>
                <w:szCs w:val="24"/>
              </w:rPr>
              <w:t>ци</w:t>
            </w:r>
            <w:r w:rsidRPr="002553F7">
              <w:rPr>
                <w:sz w:val="24"/>
                <w:szCs w:val="24"/>
              </w:rPr>
              <w:t>и к</w:t>
            </w:r>
            <w:r w:rsidRPr="00842BB3">
              <w:rPr>
                <w:sz w:val="24"/>
                <w:szCs w:val="24"/>
              </w:rPr>
              <w:t>опытны</w:t>
            </w:r>
            <w:r w:rsidRPr="002553F7">
              <w:rPr>
                <w:sz w:val="24"/>
                <w:szCs w:val="24"/>
              </w:rPr>
              <w:t>хв зим</w:t>
            </w:r>
            <w:r w:rsidRPr="00842BB3">
              <w:rPr>
                <w:sz w:val="24"/>
                <w:szCs w:val="24"/>
              </w:rPr>
              <w:t>ни</w:t>
            </w:r>
            <w:r w:rsidRPr="002553F7">
              <w:rPr>
                <w:sz w:val="24"/>
                <w:szCs w:val="24"/>
              </w:rPr>
              <w:t>й</w:t>
            </w:r>
            <w:r w:rsidRPr="00842BB3">
              <w:rPr>
                <w:sz w:val="24"/>
                <w:szCs w:val="24"/>
              </w:rPr>
              <w:t xml:space="preserve"> перио</w:t>
            </w:r>
            <w:r w:rsidRPr="002553F7">
              <w:rPr>
                <w:sz w:val="24"/>
                <w:szCs w:val="24"/>
              </w:rPr>
              <w:t>д</w:t>
            </w:r>
          </w:p>
        </w:tc>
        <w:tc>
          <w:tcPr>
            <w:tcW w:w="3260" w:type="dxa"/>
            <w:shd w:val="clear" w:color="auto" w:fill="auto"/>
          </w:tcPr>
          <w:p w:rsidR="002553F7" w:rsidRPr="002553F7" w:rsidRDefault="002553F7" w:rsidP="00842BB3">
            <w:pPr>
              <w:widowControl w:val="0"/>
              <w:spacing w:line="320" w:lineRule="exact"/>
              <w:ind w:right="256"/>
              <w:rPr>
                <w:sz w:val="24"/>
                <w:szCs w:val="24"/>
              </w:rPr>
            </w:pPr>
            <w:r w:rsidRPr="002553F7">
              <w:rPr>
                <w:sz w:val="24"/>
                <w:szCs w:val="24"/>
              </w:rPr>
              <w:t>Уч</w:t>
            </w:r>
            <w:r w:rsidRPr="00842BB3">
              <w:rPr>
                <w:sz w:val="24"/>
                <w:szCs w:val="24"/>
              </w:rPr>
              <w:t>а</w:t>
            </w:r>
            <w:r w:rsidRPr="002553F7">
              <w:rPr>
                <w:sz w:val="24"/>
                <w:szCs w:val="24"/>
              </w:rPr>
              <w:t>ст</w:t>
            </w:r>
            <w:r w:rsidRPr="00842BB3">
              <w:rPr>
                <w:sz w:val="24"/>
                <w:szCs w:val="24"/>
              </w:rPr>
              <w:t>к</w:t>
            </w:r>
            <w:r w:rsidRPr="002553F7">
              <w:rPr>
                <w:sz w:val="24"/>
                <w:szCs w:val="24"/>
              </w:rPr>
              <w:t>и</w:t>
            </w:r>
            <w:r w:rsidRPr="00842BB3">
              <w:rPr>
                <w:sz w:val="24"/>
                <w:szCs w:val="24"/>
              </w:rPr>
              <w:t xml:space="preserve"> л</w:t>
            </w:r>
            <w:r w:rsidRPr="002553F7">
              <w:rPr>
                <w:sz w:val="24"/>
                <w:szCs w:val="24"/>
              </w:rPr>
              <w:t>еса вмес</w:t>
            </w:r>
            <w:r w:rsidRPr="00842BB3">
              <w:rPr>
                <w:sz w:val="24"/>
                <w:szCs w:val="24"/>
              </w:rPr>
              <w:t>т</w:t>
            </w:r>
            <w:r w:rsidRPr="002553F7">
              <w:rPr>
                <w:sz w:val="24"/>
                <w:szCs w:val="24"/>
              </w:rPr>
              <w:t>ах к</w:t>
            </w:r>
            <w:r w:rsidRPr="00842BB3">
              <w:rPr>
                <w:sz w:val="24"/>
                <w:szCs w:val="24"/>
              </w:rPr>
              <w:t>онцентр</w:t>
            </w:r>
            <w:r w:rsidRPr="002553F7">
              <w:rPr>
                <w:sz w:val="24"/>
                <w:szCs w:val="24"/>
              </w:rPr>
              <w:t>а</w:t>
            </w:r>
            <w:r w:rsidRPr="00842BB3">
              <w:rPr>
                <w:sz w:val="24"/>
                <w:szCs w:val="24"/>
              </w:rPr>
              <w:t>ци</w:t>
            </w:r>
            <w:r w:rsidRPr="002553F7">
              <w:rPr>
                <w:sz w:val="24"/>
                <w:szCs w:val="24"/>
              </w:rPr>
              <w:t>ик</w:t>
            </w:r>
            <w:r w:rsidRPr="00842BB3">
              <w:rPr>
                <w:sz w:val="24"/>
                <w:szCs w:val="24"/>
              </w:rPr>
              <w:t>опы</w:t>
            </w:r>
            <w:r w:rsidRPr="002553F7">
              <w:rPr>
                <w:sz w:val="24"/>
                <w:szCs w:val="24"/>
              </w:rPr>
              <w:t>тных в зим</w:t>
            </w:r>
            <w:r w:rsidRPr="00842BB3">
              <w:rPr>
                <w:sz w:val="24"/>
                <w:szCs w:val="24"/>
              </w:rPr>
              <w:t>ни</w:t>
            </w:r>
            <w:r w:rsidRPr="002553F7">
              <w:rPr>
                <w:sz w:val="24"/>
                <w:szCs w:val="24"/>
              </w:rPr>
              <w:t>й</w:t>
            </w:r>
            <w:r w:rsidRPr="00842BB3">
              <w:rPr>
                <w:sz w:val="24"/>
                <w:szCs w:val="24"/>
              </w:rPr>
              <w:t xml:space="preserve"> период</w:t>
            </w:r>
            <w:r w:rsidRPr="002553F7">
              <w:rPr>
                <w:sz w:val="24"/>
                <w:szCs w:val="24"/>
              </w:rPr>
              <w:t>,с</w:t>
            </w:r>
            <w:r w:rsidRPr="00842BB3">
              <w:rPr>
                <w:sz w:val="24"/>
                <w:szCs w:val="24"/>
              </w:rPr>
              <w:t>тойба</w:t>
            </w:r>
            <w:r w:rsidRPr="002553F7">
              <w:rPr>
                <w:sz w:val="24"/>
                <w:szCs w:val="24"/>
              </w:rPr>
              <w:t xml:space="preserve">х </w:t>
            </w:r>
            <w:r w:rsidRPr="00842BB3">
              <w:rPr>
                <w:sz w:val="24"/>
                <w:szCs w:val="24"/>
              </w:rPr>
              <w:t>ло</w:t>
            </w:r>
            <w:r w:rsidRPr="002553F7">
              <w:rPr>
                <w:sz w:val="24"/>
                <w:szCs w:val="24"/>
              </w:rPr>
              <w:t>ся</w:t>
            </w:r>
          </w:p>
        </w:tc>
        <w:tc>
          <w:tcPr>
            <w:tcW w:w="3084" w:type="dxa"/>
            <w:shd w:val="clear" w:color="auto" w:fill="auto"/>
          </w:tcPr>
          <w:p w:rsidR="002553F7" w:rsidRPr="002553F7" w:rsidRDefault="002553F7" w:rsidP="00842BB3">
            <w:pPr>
              <w:widowControl w:val="0"/>
              <w:spacing w:line="320" w:lineRule="exact"/>
              <w:ind w:right="329"/>
              <w:rPr>
                <w:sz w:val="24"/>
                <w:szCs w:val="24"/>
              </w:rPr>
            </w:pPr>
            <w:r w:rsidRPr="002553F7">
              <w:rPr>
                <w:sz w:val="24"/>
                <w:szCs w:val="24"/>
              </w:rPr>
              <w:t>С</w:t>
            </w:r>
            <w:r w:rsidRPr="00842BB3">
              <w:rPr>
                <w:sz w:val="24"/>
                <w:szCs w:val="24"/>
              </w:rPr>
              <w:t>охран</w:t>
            </w:r>
            <w:r w:rsidRPr="002553F7">
              <w:rPr>
                <w:sz w:val="24"/>
                <w:szCs w:val="24"/>
              </w:rPr>
              <w:t>яют</w:t>
            </w:r>
            <w:r w:rsidRPr="00842BB3">
              <w:rPr>
                <w:sz w:val="24"/>
                <w:szCs w:val="24"/>
              </w:rPr>
              <w:t>с</w:t>
            </w:r>
            <w:r w:rsidRPr="002553F7">
              <w:rPr>
                <w:sz w:val="24"/>
                <w:szCs w:val="24"/>
              </w:rPr>
              <w:t>я вг</w:t>
            </w:r>
            <w:r w:rsidRPr="00842BB3">
              <w:rPr>
                <w:sz w:val="24"/>
                <w:szCs w:val="24"/>
              </w:rPr>
              <w:t>раница</w:t>
            </w:r>
            <w:r w:rsidRPr="002553F7">
              <w:rPr>
                <w:sz w:val="24"/>
                <w:szCs w:val="24"/>
              </w:rPr>
              <w:t xml:space="preserve">х </w:t>
            </w:r>
            <w:r w:rsidRPr="00842BB3">
              <w:rPr>
                <w:sz w:val="24"/>
                <w:szCs w:val="24"/>
              </w:rPr>
              <w:t>объ</w:t>
            </w:r>
            <w:r w:rsidRPr="002553F7">
              <w:rPr>
                <w:sz w:val="24"/>
                <w:szCs w:val="24"/>
              </w:rPr>
              <w:t>е</w:t>
            </w:r>
            <w:r w:rsidRPr="00842BB3">
              <w:rPr>
                <w:sz w:val="24"/>
                <w:szCs w:val="24"/>
              </w:rPr>
              <w:t>к</w:t>
            </w:r>
            <w:r w:rsidRPr="002553F7">
              <w:rPr>
                <w:sz w:val="24"/>
                <w:szCs w:val="24"/>
              </w:rPr>
              <w:t>та</w:t>
            </w:r>
          </w:p>
        </w:tc>
      </w:tr>
      <w:tr w:rsidR="002553F7" w:rsidRPr="0075694A" w:rsidTr="00083F89">
        <w:tc>
          <w:tcPr>
            <w:tcW w:w="540" w:type="dxa"/>
            <w:shd w:val="clear" w:color="auto" w:fill="auto"/>
          </w:tcPr>
          <w:p w:rsidR="002553F7" w:rsidRPr="002553F7" w:rsidRDefault="00842BB3" w:rsidP="00842BB3">
            <w:pPr>
              <w:widowControl w:val="0"/>
              <w:rPr>
                <w:sz w:val="24"/>
                <w:szCs w:val="24"/>
              </w:rPr>
            </w:pPr>
            <w:r w:rsidRPr="00842BB3">
              <w:rPr>
                <w:sz w:val="24"/>
                <w:szCs w:val="24"/>
              </w:rPr>
              <w:t>21</w:t>
            </w:r>
          </w:p>
        </w:tc>
        <w:tc>
          <w:tcPr>
            <w:tcW w:w="2687" w:type="dxa"/>
            <w:shd w:val="clear" w:color="auto" w:fill="auto"/>
          </w:tcPr>
          <w:p w:rsidR="002553F7" w:rsidRPr="002553F7" w:rsidRDefault="002553F7" w:rsidP="00842BB3">
            <w:pPr>
              <w:widowControl w:val="0"/>
              <w:spacing w:line="320" w:lineRule="exact"/>
              <w:ind w:right="224"/>
              <w:rPr>
                <w:sz w:val="24"/>
                <w:szCs w:val="24"/>
              </w:rPr>
            </w:pPr>
            <w:r w:rsidRPr="00842BB3">
              <w:rPr>
                <w:sz w:val="24"/>
                <w:szCs w:val="24"/>
              </w:rPr>
              <w:t>Ины</w:t>
            </w:r>
            <w:r w:rsidRPr="002553F7">
              <w:rPr>
                <w:sz w:val="24"/>
                <w:szCs w:val="24"/>
              </w:rPr>
              <w:t>е к</w:t>
            </w:r>
            <w:r w:rsidRPr="00842BB3">
              <w:rPr>
                <w:sz w:val="24"/>
                <w:szCs w:val="24"/>
              </w:rPr>
              <w:t>лю</w:t>
            </w:r>
            <w:r w:rsidRPr="002553F7">
              <w:rPr>
                <w:sz w:val="24"/>
                <w:szCs w:val="24"/>
              </w:rPr>
              <w:t>че</w:t>
            </w:r>
            <w:r w:rsidRPr="00842BB3">
              <w:rPr>
                <w:sz w:val="24"/>
                <w:szCs w:val="24"/>
              </w:rPr>
              <w:t>вы</w:t>
            </w:r>
            <w:r w:rsidRPr="002553F7">
              <w:rPr>
                <w:sz w:val="24"/>
                <w:szCs w:val="24"/>
              </w:rPr>
              <w:t>е (вт</w:t>
            </w:r>
            <w:r w:rsidRPr="00842BB3">
              <w:rPr>
                <w:sz w:val="24"/>
                <w:szCs w:val="24"/>
              </w:rPr>
              <w:t>о</w:t>
            </w:r>
            <w:r w:rsidRPr="002553F7">
              <w:rPr>
                <w:sz w:val="24"/>
                <w:szCs w:val="24"/>
              </w:rPr>
              <w:t>м ч</w:t>
            </w:r>
            <w:r w:rsidRPr="00842BB3">
              <w:rPr>
                <w:sz w:val="24"/>
                <w:szCs w:val="24"/>
              </w:rPr>
              <w:t>и</w:t>
            </w:r>
            <w:r w:rsidRPr="002553F7">
              <w:rPr>
                <w:sz w:val="24"/>
                <w:szCs w:val="24"/>
              </w:rPr>
              <w:t>сле сез</w:t>
            </w:r>
            <w:r w:rsidRPr="00842BB3">
              <w:rPr>
                <w:sz w:val="24"/>
                <w:szCs w:val="24"/>
              </w:rPr>
              <w:t>онны</w:t>
            </w:r>
            <w:r w:rsidRPr="002553F7">
              <w:rPr>
                <w:sz w:val="24"/>
                <w:szCs w:val="24"/>
              </w:rPr>
              <w:t>е) мест</w:t>
            </w:r>
            <w:r w:rsidRPr="00842BB3">
              <w:rPr>
                <w:sz w:val="24"/>
                <w:szCs w:val="24"/>
              </w:rPr>
              <w:t>ооби</w:t>
            </w:r>
            <w:r w:rsidRPr="002553F7">
              <w:rPr>
                <w:sz w:val="24"/>
                <w:szCs w:val="24"/>
              </w:rPr>
              <w:t>т</w:t>
            </w:r>
            <w:r w:rsidRPr="00842BB3">
              <w:rPr>
                <w:sz w:val="24"/>
                <w:szCs w:val="24"/>
              </w:rPr>
              <w:t>ани</w:t>
            </w:r>
            <w:r w:rsidRPr="002553F7">
              <w:rPr>
                <w:sz w:val="24"/>
                <w:szCs w:val="24"/>
              </w:rPr>
              <w:t>яж</w:t>
            </w:r>
            <w:r w:rsidRPr="00842BB3">
              <w:rPr>
                <w:sz w:val="24"/>
                <w:szCs w:val="24"/>
              </w:rPr>
              <w:t>иво</w:t>
            </w:r>
            <w:r w:rsidRPr="002553F7">
              <w:rPr>
                <w:sz w:val="24"/>
                <w:szCs w:val="24"/>
              </w:rPr>
              <w:t>т</w:t>
            </w:r>
            <w:r w:rsidRPr="00842BB3">
              <w:rPr>
                <w:sz w:val="24"/>
                <w:szCs w:val="24"/>
              </w:rPr>
              <w:t>ны</w:t>
            </w:r>
            <w:r w:rsidRPr="002553F7">
              <w:rPr>
                <w:sz w:val="24"/>
                <w:szCs w:val="24"/>
              </w:rPr>
              <w:t>х</w:t>
            </w:r>
          </w:p>
        </w:tc>
        <w:tc>
          <w:tcPr>
            <w:tcW w:w="3260" w:type="dxa"/>
            <w:shd w:val="clear" w:color="auto" w:fill="auto"/>
          </w:tcPr>
          <w:p w:rsidR="002553F7" w:rsidRPr="002553F7" w:rsidRDefault="002553F7" w:rsidP="00842BB3">
            <w:pPr>
              <w:widowControl w:val="0"/>
              <w:spacing w:line="320" w:lineRule="exact"/>
              <w:ind w:right="120"/>
              <w:rPr>
                <w:sz w:val="24"/>
                <w:szCs w:val="24"/>
              </w:rPr>
            </w:pPr>
            <w:r w:rsidRPr="00842BB3">
              <w:rPr>
                <w:sz w:val="24"/>
                <w:szCs w:val="24"/>
              </w:rPr>
              <w:t>Ины</w:t>
            </w:r>
            <w:r w:rsidRPr="002553F7">
              <w:rPr>
                <w:sz w:val="24"/>
                <w:szCs w:val="24"/>
              </w:rPr>
              <w:t xml:space="preserve">е </w:t>
            </w:r>
            <w:r w:rsidRPr="00842BB3">
              <w:rPr>
                <w:sz w:val="24"/>
                <w:szCs w:val="24"/>
              </w:rPr>
              <w:t>у</w:t>
            </w:r>
            <w:r w:rsidRPr="002553F7">
              <w:rPr>
                <w:sz w:val="24"/>
                <w:szCs w:val="24"/>
              </w:rPr>
              <w:t>частки</w:t>
            </w:r>
            <w:r w:rsidRPr="00842BB3">
              <w:rPr>
                <w:sz w:val="24"/>
                <w:szCs w:val="24"/>
              </w:rPr>
              <w:t xml:space="preserve"> л</w:t>
            </w:r>
            <w:r w:rsidRPr="002553F7">
              <w:rPr>
                <w:sz w:val="24"/>
                <w:szCs w:val="24"/>
              </w:rPr>
              <w:t>еса,важ</w:t>
            </w:r>
            <w:r w:rsidRPr="00842BB3">
              <w:rPr>
                <w:sz w:val="24"/>
                <w:szCs w:val="24"/>
              </w:rPr>
              <w:t>ны</w:t>
            </w:r>
            <w:r w:rsidRPr="002553F7">
              <w:rPr>
                <w:sz w:val="24"/>
                <w:szCs w:val="24"/>
              </w:rPr>
              <w:t xml:space="preserve">е </w:t>
            </w:r>
            <w:r w:rsidRPr="00842BB3">
              <w:rPr>
                <w:sz w:val="24"/>
                <w:szCs w:val="24"/>
              </w:rPr>
              <w:t>дл</w:t>
            </w:r>
            <w:r w:rsidRPr="002553F7">
              <w:rPr>
                <w:sz w:val="24"/>
                <w:szCs w:val="24"/>
              </w:rPr>
              <w:t xml:space="preserve">я </w:t>
            </w:r>
            <w:r w:rsidRPr="00842BB3">
              <w:rPr>
                <w:sz w:val="24"/>
                <w:szCs w:val="24"/>
              </w:rPr>
              <w:t>поддерж</w:t>
            </w:r>
            <w:r w:rsidRPr="002553F7">
              <w:rPr>
                <w:sz w:val="24"/>
                <w:szCs w:val="24"/>
              </w:rPr>
              <w:t>а</w:t>
            </w:r>
            <w:r w:rsidRPr="00842BB3">
              <w:rPr>
                <w:sz w:val="24"/>
                <w:szCs w:val="24"/>
              </w:rPr>
              <w:t>ни</w:t>
            </w:r>
            <w:r w:rsidRPr="002553F7">
              <w:rPr>
                <w:sz w:val="24"/>
                <w:szCs w:val="24"/>
              </w:rPr>
              <w:t>я</w:t>
            </w:r>
            <w:r w:rsidRPr="00842BB3">
              <w:rPr>
                <w:sz w:val="24"/>
                <w:szCs w:val="24"/>
              </w:rPr>
              <w:t>попул</w:t>
            </w:r>
            <w:r w:rsidRPr="002553F7">
              <w:rPr>
                <w:sz w:val="24"/>
                <w:szCs w:val="24"/>
              </w:rPr>
              <w:t>я</w:t>
            </w:r>
            <w:r w:rsidRPr="00842BB3">
              <w:rPr>
                <w:sz w:val="24"/>
                <w:szCs w:val="24"/>
              </w:rPr>
              <w:t>ци</w:t>
            </w:r>
            <w:r w:rsidRPr="002553F7">
              <w:rPr>
                <w:sz w:val="24"/>
                <w:szCs w:val="24"/>
              </w:rPr>
              <w:t>й</w:t>
            </w:r>
            <w:r w:rsidRPr="00842BB3">
              <w:rPr>
                <w:sz w:val="24"/>
                <w:szCs w:val="24"/>
              </w:rPr>
              <w:t xml:space="preserve"> живо</w:t>
            </w:r>
            <w:r w:rsidRPr="002553F7">
              <w:rPr>
                <w:sz w:val="24"/>
                <w:szCs w:val="24"/>
              </w:rPr>
              <w:t>т</w:t>
            </w:r>
            <w:r w:rsidRPr="00842BB3">
              <w:rPr>
                <w:sz w:val="24"/>
                <w:szCs w:val="24"/>
              </w:rPr>
              <w:t>ных</w:t>
            </w:r>
            <w:r w:rsidRPr="002553F7">
              <w:rPr>
                <w:sz w:val="24"/>
                <w:szCs w:val="24"/>
              </w:rPr>
              <w:t>,вт</w:t>
            </w:r>
            <w:r w:rsidRPr="00842BB3">
              <w:rPr>
                <w:sz w:val="24"/>
                <w:szCs w:val="24"/>
              </w:rPr>
              <w:t>о</w:t>
            </w:r>
            <w:r w:rsidRPr="002553F7">
              <w:rPr>
                <w:sz w:val="24"/>
                <w:szCs w:val="24"/>
              </w:rPr>
              <w:t>м ч</w:t>
            </w:r>
            <w:r w:rsidRPr="00842BB3">
              <w:rPr>
                <w:sz w:val="24"/>
                <w:szCs w:val="24"/>
              </w:rPr>
              <w:t>и</w:t>
            </w:r>
            <w:r w:rsidRPr="002553F7">
              <w:rPr>
                <w:sz w:val="24"/>
                <w:szCs w:val="24"/>
              </w:rPr>
              <w:t>сле</w:t>
            </w:r>
            <w:r w:rsidRPr="00842BB3">
              <w:rPr>
                <w:sz w:val="24"/>
                <w:szCs w:val="24"/>
              </w:rPr>
              <w:t xml:space="preserve"> р</w:t>
            </w:r>
            <w:r w:rsidRPr="002553F7">
              <w:rPr>
                <w:sz w:val="24"/>
                <w:szCs w:val="24"/>
              </w:rPr>
              <w:t>е</w:t>
            </w:r>
            <w:r w:rsidRPr="00842BB3">
              <w:rPr>
                <w:sz w:val="24"/>
                <w:szCs w:val="24"/>
              </w:rPr>
              <w:t>д</w:t>
            </w:r>
            <w:r w:rsidRPr="002553F7">
              <w:rPr>
                <w:sz w:val="24"/>
                <w:szCs w:val="24"/>
              </w:rPr>
              <w:t>к</w:t>
            </w:r>
            <w:r w:rsidRPr="00842BB3">
              <w:rPr>
                <w:sz w:val="24"/>
                <w:szCs w:val="24"/>
              </w:rPr>
              <w:t>и</w:t>
            </w:r>
            <w:r w:rsidRPr="002553F7">
              <w:rPr>
                <w:sz w:val="24"/>
                <w:szCs w:val="24"/>
              </w:rPr>
              <w:t>хи</w:t>
            </w:r>
            <w:r w:rsidR="00083F89" w:rsidRPr="00842BB3">
              <w:rPr>
                <w:sz w:val="24"/>
                <w:szCs w:val="24"/>
              </w:rPr>
              <w:t>промы</w:t>
            </w:r>
            <w:r w:rsidR="00083F89" w:rsidRPr="00083F89">
              <w:rPr>
                <w:sz w:val="24"/>
                <w:szCs w:val="24"/>
              </w:rPr>
              <w:t>сло</w:t>
            </w:r>
            <w:r w:rsidR="00083F89" w:rsidRPr="00842BB3">
              <w:rPr>
                <w:sz w:val="24"/>
                <w:szCs w:val="24"/>
              </w:rPr>
              <w:t>вых</w:t>
            </w:r>
            <w:r w:rsidR="00083F89" w:rsidRPr="00083F89">
              <w:rPr>
                <w:sz w:val="24"/>
                <w:szCs w:val="24"/>
              </w:rPr>
              <w:t>,</w:t>
            </w:r>
            <w:r w:rsidR="00083F89" w:rsidRPr="00842BB3">
              <w:rPr>
                <w:sz w:val="24"/>
                <w:szCs w:val="24"/>
              </w:rPr>
              <w:t xml:space="preserve"> в</w:t>
            </w:r>
            <w:r w:rsidR="00083F89" w:rsidRPr="00083F89">
              <w:rPr>
                <w:sz w:val="24"/>
                <w:szCs w:val="24"/>
              </w:rPr>
              <w:t>о</w:t>
            </w:r>
            <w:r w:rsidR="00083F89" w:rsidRPr="00842BB3">
              <w:rPr>
                <w:sz w:val="24"/>
                <w:szCs w:val="24"/>
              </w:rPr>
              <w:t xml:space="preserve"> вр</w:t>
            </w:r>
            <w:r w:rsidR="00083F89" w:rsidRPr="00083F89">
              <w:rPr>
                <w:sz w:val="24"/>
                <w:szCs w:val="24"/>
              </w:rPr>
              <w:t xml:space="preserve">емя </w:t>
            </w:r>
            <w:r w:rsidR="00083F89" w:rsidRPr="00842BB3">
              <w:rPr>
                <w:sz w:val="24"/>
                <w:szCs w:val="24"/>
              </w:rPr>
              <w:t>д</w:t>
            </w:r>
            <w:r w:rsidR="00083F89" w:rsidRPr="00083F89">
              <w:rPr>
                <w:sz w:val="24"/>
                <w:szCs w:val="24"/>
              </w:rPr>
              <w:t>е</w:t>
            </w:r>
            <w:r w:rsidR="00083F89" w:rsidRPr="00842BB3">
              <w:rPr>
                <w:sz w:val="24"/>
                <w:szCs w:val="24"/>
              </w:rPr>
              <w:t>торождени</w:t>
            </w:r>
            <w:r w:rsidR="00083F89" w:rsidRPr="00083F89">
              <w:rPr>
                <w:sz w:val="24"/>
                <w:szCs w:val="24"/>
              </w:rPr>
              <w:t xml:space="preserve">я, </w:t>
            </w:r>
            <w:r w:rsidR="00083F89" w:rsidRPr="00842BB3">
              <w:rPr>
                <w:sz w:val="24"/>
                <w:szCs w:val="24"/>
              </w:rPr>
              <w:t>выжи</w:t>
            </w:r>
            <w:r w:rsidR="00083F89" w:rsidRPr="00083F89">
              <w:rPr>
                <w:sz w:val="24"/>
                <w:szCs w:val="24"/>
              </w:rPr>
              <w:t>ва</w:t>
            </w:r>
            <w:r w:rsidR="00083F89" w:rsidRPr="00842BB3">
              <w:rPr>
                <w:sz w:val="24"/>
                <w:szCs w:val="24"/>
              </w:rPr>
              <w:t>ни</w:t>
            </w:r>
            <w:r w:rsidR="00083F89" w:rsidRPr="00083F89">
              <w:rPr>
                <w:sz w:val="24"/>
                <w:szCs w:val="24"/>
              </w:rPr>
              <w:t xml:space="preserve">я </w:t>
            </w:r>
            <w:r w:rsidR="00083F89" w:rsidRPr="00842BB3">
              <w:rPr>
                <w:sz w:val="24"/>
                <w:szCs w:val="24"/>
              </w:rPr>
              <w:t>пото</w:t>
            </w:r>
            <w:r w:rsidR="00083F89" w:rsidRPr="00083F89">
              <w:rPr>
                <w:sz w:val="24"/>
                <w:szCs w:val="24"/>
              </w:rPr>
              <w:t>мст</w:t>
            </w:r>
            <w:r w:rsidR="00083F89" w:rsidRPr="00842BB3">
              <w:rPr>
                <w:sz w:val="24"/>
                <w:szCs w:val="24"/>
              </w:rPr>
              <w:t>в</w:t>
            </w:r>
            <w:r w:rsidR="00083F89" w:rsidRPr="00083F89">
              <w:rPr>
                <w:sz w:val="24"/>
                <w:szCs w:val="24"/>
              </w:rPr>
              <w:t>а,</w:t>
            </w:r>
            <w:r w:rsidR="00083F89" w:rsidRPr="00842BB3">
              <w:rPr>
                <w:sz w:val="24"/>
                <w:szCs w:val="24"/>
              </w:rPr>
              <w:t xml:space="preserve"> по</w:t>
            </w:r>
            <w:r w:rsidR="00083F89" w:rsidRPr="00083F89">
              <w:rPr>
                <w:sz w:val="24"/>
                <w:szCs w:val="24"/>
              </w:rPr>
              <w:t>к</w:t>
            </w:r>
            <w:r w:rsidR="00083F89" w:rsidRPr="00842BB3">
              <w:rPr>
                <w:sz w:val="24"/>
                <w:szCs w:val="24"/>
              </w:rPr>
              <w:t>ры</w:t>
            </w:r>
            <w:r w:rsidR="00083F89" w:rsidRPr="00083F89">
              <w:rPr>
                <w:sz w:val="24"/>
                <w:szCs w:val="24"/>
              </w:rPr>
              <w:t>т</w:t>
            </w:r>
            <w:r w:rsidR="00083F89" w:rsidRPr="00842BB3">
              <w:rPr>
                <w:sz w:val="24"/>
                <w:szCs w:val="24"/>
              </w:rPr>
              <w:t>и</w:t>
            </w:r>
            <w:r w:rsidR="00083F89" w:rsidRPr="00083F89">
              <w:rPr>
                <w:sz w:val="24"/>
                <w:szCs w:val="24"/>
              </w:rPr>
              <w:t xml:space="preserve">я </w:t>
            </w:r>
            <w:r w:rsidR="00083F89" w:rsidRPr="00842BB3">
              <w:rPr>
                <w:sz w:val="24"/>
                <w:szCs w:val="24"/>
              </w:rPr>
              <w:t>д</w:t>
            </w:r>
            <w:r w:rsidR="00083F89" w:rsidRPr="00083F89">
              <w:rPr>
                <w:sz w:val="24"/>
                <w:szCs w:val="24"/>
              </w:rPr>
              <w:t>е</w:t>
            </w:r>
            <w:r w:rsidR="00083F89" w:rsidRPr="00842BB3">
              <w:rPr>
                <w:sz w:val="24"/>
                <w:szCs w:val="24"/>
              </w:rPr>
              <w:t>фици</w:t>
            </w:r>
            <w:r w:rsidR="00083F89" w:rsidRPr="00083F89">
              <w:rPr>
                <w:sz w:val="24"/>
                <w:szCs w:val="24"/>
              </w:rPr>
              <w:t xml:space="preserve">та </w:t>
            </w:r>
            <w:r w:rsidR="00083F89" w:rsidRPr="00842BB3">
              <w:rPr>
                <w:sz w:val="24"/>
                <w:szCs w:val="24"/>
              </w:rPr>
              <w:t>минер</w:t>
            </w:r>
            <w:r w:rsidR="00083F89" w:rsidRPr="00083F89">
              <w:rPr>
                <w:sz w:val="24"/>
                <w:szCs w:val="24"/>
              </w:rPr>
              <w:t>ал</w:t>
            </w:r>
            <w:r w:rsidR="00083F89" w:rsidRPr="00842BB3">
              <w:rPr>
                <w:sz w:val="24"/>
                <w:szCs w:val="24"/>
              </w:rPr>
              <w:t>ьны</w:t>
            </w:r>
            <w:r w:rsidR="00083F89" w:rsidRPr="00083F89">
              <w:rPr>
                <w:sz w:val="24"/>
                <w:szCs w:val="24"/>
              </w:rPr>
              <w:t>х к</w:t>
            </w:r>
            <w:r w:rsidR="00083F89" w:rsidRPr="00842BB3">
              <w:rPr>
                <w:sz w:val="24"/>
                <w:szCs w:val="24"/>
              </w:rPr>
              <w:t>ор</w:t>
            </w:r>
            <w:r w:rsidR="00083F89" w:rsidRPr="00083F89">
              <w:rPr>
                <w:sz w:val="24"/>
                <w:szCs w:val="24"/>
              </w:rPr>
              <w:t>м</w:t>
            </w:r>
            <w:r w:rsidR="00083F89" w:rsidRPr="00842BB3">
              <w:rPr>
                <w:sz w:val="24"/>
                <w:szCs w:val="24"/>
              </w:rPr>
              <w:t>о</w:t>
            </w:r>
            <w:r w:rsidR="00083F89" w:rsidRPr="00083F89">
              <w:rPr>
                <w:sz w:val="24"/>
                <w:szCs w:val="24"/>
              </w:rPr>
              <w:t>в,</w:t>
            </w:r>
            <w:r w:rsidR="00083F89" w:rsidRPr="00842BB3">
              <w:rPr>
                <w:sz w:val="24"/>
                <w:szCs w:val="24"/>
              </w:rPr>
              <w:t xml:space="preserve"> подго</w:t>
            </w:r>
            <w:r w:rsidR="00083F89" w:rsidRPr="00083F89">
              <w:rPr>
                <w:sz w:val="24"/>
                <w:szCs w:val="24"/>
              </w:rPr>
              <w:t>т</w:t>
            </w:r>
            <w:r w:rsidR="00083F89" w:rsidRPr="00842BB3">
              <w:rPr>
                <w:sz w:val="24"/>
                <w:szCs w:val="24"/>
              </w:rPr>
              <w:t>ов</w:t>
            </w:r>
            <w:r w:rsidR="00083F89" w:rsidRPr="00083F89">
              <w:rPr>
                <w:sz w:val="24"/>
                <w:szCs w:val="24"/>
              </w:rPr>
              <w:t>кик зим</w:t>
            </w:r>
            <w:r w:rsidR="00083F89" w:rsidRPr="00842BB3">
              <w:rPr>
                <w:sz w:val="24"/>
                <w:szCs w:val="24"/>
              </w:rPr>
              <w:t>ов</w:t>
            </w:r>
            <w:r w:rsidR="00083F89" w:rsidRPr="00083F89">
              <w:rPr>
                <w:sz w:val="24"/>
                <w:szCs w:val="24"/>
              </w:rPr>
              <w:t xml:space="preserve">ке, </w:t>
            </w:r>
            <w:r w:rsidR="00083F89" w:rsidRPr="00842BB3">
              <w:rPr>
                <w:sz w:val="24"/>
                <w:szCs w:val="24"/>
              </w:rPr>
              <w:t>зимн</w:t>
            </w:r>
            <w:r w:rsidR="00083F89" w:rsidRPr="00083F89">
              <w:rPr>
                <w:sz w:val="24"/>
                <w:szCs w:val="24"/>
              </w:rPr>
              <w:t>е</w:t>
            </w:r>
            <w:r w:rsidR="00083F89" w:rsidRPr="00842BB3">
              <w:rPr>
                <w:sz w:val="24"/>
                <w:szCs w:val="24"/>
              </w:rPr>
              <w:t>г</w:t>
            </w:r>
            <w:r w:rsidR="00083F89" w:rsidRPr="00083F89">
              <w:rPr>
                <w:sz w:val="24"/>
                <w:szCs w:val="24"/>
              </w:rPr>
              <w:t>ос</w:t>
            </w:r>
            <w:r w:rsidR="00083F89" w:rsidRPr="00842BB3">
              <w:rPr>
                <w:sz w:val="24"/>
                <w:szCs w:val="24"/>
              </w:rPr>
              <w:t>н</w:t>
            </w:r>
            <w:r w:rsidR="00083F89" w:rsidRPr="00083F89">
              <w:rPr>
                <w:sz w:val="24"/>
                <w:szCs w:val="24"/>
              </w:rPr>
              <w:t xml:space="preserve">а, </w:t>
            </w:r>
            <w:r w:rsidR="00083F89" w:rsidRPr="00842BB3">
              <w:rPr>
                <w:sz w:val="24"/>
                <w:szCs w:val="24"/>
              </w:rPr>
              <w:t>п</w:t>
            </w:r>
            <w:r w:rsidR="00083F89" w:rsidRPr="00083F89">
              <w:rPr>
                <w:sz w:val="24"/>
                <w:szCs w:val="24"/>
              </w:rPr>
              <w:t>е</w:t>
            </w:r>
            <w:r w:rsidR="00083F89" w:rsidRPr="00842BB3">
              <w:rPr>
                <w:sz w:val="24"/>
                <w:szCs w:val="24"/>
              </w:rPr>
              <w:t>р</w:t>
            </w:r>
            <w:r w:rsidR="00083F89" w:rsidRPr="00083F89">
              <w:rPr>
                <w:sz w:val="24"/>
                <w:szCs w:val="24"/>
              </w:rPr>
              <w:t>е</w:t>
            </w:r>
            <w:r w:rsidR="00083F89" w:rsidRPr="00842BB3">
              <w:rPr>
                <w:sz w:val="24"/>
                <w:szCs w:val="24"/>
              </w:rPr>
              <w:t>жи</w:t>
            </w:r>
            <w:r w:rsidR="00083F89" w:rsidRPr="00083F89">
              <w:rPr>
                <w:sz w:val="24"/>
                <w:szCs w:val="24"/>
              </w:rPr>
              <w:t>ва</w:t>
            </w:r>
            <w:r w:rsidR="00083F89" w:rsidRPr="00842BB3">
              <w:rPr>
                <w:sz w:val="24"/>
                <w:szCs w:val="24"/>
              </w:rPr>
              <w:t>ни</w:t>
            </w:r>
            <w:r w:rsidR="00083F89" w:rsidRPr="00083F89">
              <w:rPr>
                <w:sz w:val="24"/>
                <w:szCs w:val="24"/>
              </w:rPr>
              <w:t>я г</w:t>
            </w:r>
            <w:r w:rsidR="00083F89" w:rsidRPr="00842BB3">
              <w:rPr>
                <w:sz w:val="24"/>
                <w:szCs w:val="24"/>
              </w:rPr>
              <w:t>лубо</w:t>
            </w:r>
            <w:r w:rsidR="00083F89" w:rsidRPr="00083F89">
              <w:rPr>
                <w:sz w:val="24"/>
                <w:szCs w:val="24"/>
              </w:rPr>
              <w:t>к</w:t>
            </w:r>
            <w:r w:rsidR="00083F89" w:rsidRPr="00842BB3">
              <w:rPr>
                <w:sz w:val="24"/>
                <w:szCs w:val="24"/>
              </w:rPr>
              <w:t>осне</w:t>
            </w:r>
            <w:r w:rsidR="00083F89" w:rsidRPr="00083F89">
              <w:rPr>
                <w:sz w:val="24"/>
                <w:szCs w:val="24"/>
              </w:rPr>
              <w:t xml:space="preserve">жьяи </w:t>
            </w:r>
            <w:r w:rsidR="00083F89" w:rsidRPr="00842BB3">
              <w:rPr>
                <w:sz w:val="24"/>
                <w:szCs w:val="24"/>
              </w:rPr>
              <w:t>б</w:t>
            </w:r>
            <w:r w:rsidR="00083F89" w:rsidRPr="00083F89">
              <w:rPr>
                <w:sz w:val="24"/>
                <w:szCs w:val="24"/>
              </w:rPr>
              <w:t>ес</w:t>
            </w:r>
            <w:r w:rsidR="00083F89" w:rsidRPr="00842BB3">
              <w:rPr>
                <w:sz w:val="24"/>
                <w:szCs w:val="24"/>
              </w:rPr>
              <w:t>кор</w:t>
            </w:r>
            <w:r w:rsidR="00083F89" w:rsidRPr="00083F89">
              <w:rPr>
                <w:sz w:val="24"/>
                <w:szCs w:val="24"/>
              </w:rPr>
              <w:t>м</w:t>
            </w:r>
            <w:r w:rsidR="00083F89" w:rsidRPr="00842BB3">
              <w:rPr>
                <w:sz w:val="24"/>
                <w:szCs w:val="24"/>
              </w:rPr>
              <w:t>ицы</w:t>
            </w:r>
            <w:r w:rsidR="00083F89" w:rsidRPr="00083F89">
              <w:rPr>
                <w:sz w:val="24"/>
                <w:szCs w:val="24"/>
              </w:rPr>
              <w:t>,с</w:t>
            </w:r>
            <w:r w:rsidR="00083F89" w:rsidRPr="00842BB3">
              <w:rPr>
                <w:sz w:val="24"/>
                <w:szCs w:val="24"/>
              </w:rPr>
              <w:t>п</w:t>
            </w:r>
            <w:r w:rsidR="00083F89" w:rsidRPr="00083F89">
              <w:rPr>
                <w:sz w:val="24"/>
                <w:szCs w:val="24"/>
              </w:rPr>
              <w:t>а</w:t>
            </w:r>
            <w:r w:rsidR="00083F89" w:rsidRPr="00842BB3">
              <w:rPr>
                <w:sz w:val="24"/>
                <w:szCs w:val="24"/>
              </w:rPr>
              <w:t>с</w:t>
            </w:r>
            <w:r w:rsidR="00083F89" w:rsidRPr="00083F89">
              <w:rPr>
                <w:sz w:val="24"/>
                <w:szCs w:val="24"/>
              </w:rPr>
              <w:t>е</w:t>
            </w:r>
            <w:r w:rsidR="00083F89" w:rsidRPr="00842BB3">
              <w:rPr>
                <w:sz w:val="24"/>
                <w:szCs w:val="24"/>
              </w:rPr>
              <w:t>ни</w:t>
            </w:r>
            <w:r w:rsidR="00083F89" w:rsidRPr="00083F89">
              <w:rPr>
                <w:sz w:val="24"/>
                <w:szCs w:val="24"/>
              </w:rPr>
              <w:t xml:space="preserve">я </w:t>
            </w:r>
            <w:r w:rsidR="00083F89" w:rsidRPr="00842BB3">
              <w:rPr>
                <w:sz w:val="24"/>
                <w:szCs w:val="24"/>
              </w:rPr>
              <w:t>о</w:t>
            </w:r>
            <w:r w:rsidR="00083F89" w:rsidRPr="00083F89">
              <w:rPr>
                <w:sz w:val="24"/>
                <w:szCs w:val="24"/>
              </w:rPr>
              <w:t>твра</w:t>
            </w:r>
            <w:r w:rsidR="00083F89" w:rsidRPr="00842BB3">
              <w:rPr>
                <w:sz w:val="24"/>
                <w:szCs w:val="24"/>
              </w:rPr>
              <w:t>го</w:t>
            </w:r>
            <w:r w:rsidR="00083F89" w:rsidRPr="00083F89">
              <w:rPr>
                <w:sz w:val="24"/>
                <w:szCs w:val="24"/>
              </w:rPr>
              <w:t xml:space="preserve">в,и </w:t>
            </w:r>
            <w:r w:rsidR="00083F89" w:rsidRPr="00842BB3">
              <w:rPr>
                <w:sz w:val="24"/>
                <w:szCs w:val="24"/>
              </w:rPr>
              <w:t>дру</w:t>
            </w:r>
            <w:r w:rsidR="00083F89" w:rsidRPr="00083F89">
              <w:rPr>
                <w:sz w:val="24"/>
                <w:szCs w:val="24"/>
              </w:rPr>
              <w:t>г</w:t>
            </w:r>
            <w:r w:rsidR="00083F89" w:rsidRPr="00842BB3">
              <w:rPr>
                <w:sz w:val="24"/>
                <w:szCs w:val="24"/>
              </w:rPr>
              <w:t>и</w:t>
            </w:r>
            <w:r w:rsidR="00083F89" w:rsidRPr="00083F89">
              <w:rPr>
                <w:sz w:val="24"/>
                <w:szCs w:val="24"/>
              </w:rPr>
              <w:t>х</w:t>
            </w:r>
            <w:r w:rsidR="00083F89" w:rsidRPr="00842BB3">
              <w:rPr>
                <w:sz w:val="24"/>
                <w:szCs w:val="24"/>
              </w:rPr>
              <w:t xml:space="preserve"> кри</w:t>
            </w:r>
            <w:r w:rsidR="00083F89" w:rsidRPr="00083F89">
              <w:rPr>
                <w:sz w:val="24"/>
                <w:szCs w:val="24"/>
              </w:rPr>
              <w:t>ти</w:t>
            </w:r>
            <w:r w:rsidR="00083F89" w:rsidRPr="00842BB3">
              <w:rPr>
                <w:sz w:val="24"/>
                <w:szCs w:val="24"/>
              </w:rPr>
              <w:t>ч</w:t>
            </w:r>
            <w:r w:rsidR="00083F89" w:rsidRPr="00083F89">
              <w:rPr>
                <w:sz w:val="24"/>
                <w:szCs w:val="24"/>
              </w:rPr>
              <w:t>ес</w:t>
            </w:r>
            <w:r w:rsidR="00083F89" w:rsidRPr="00842BB3">
              <w:rPr>
                <w:sz w:val="24"/>
                <w:szCs w:val="24"/>
              </w:rPr>
              <w:t>к</w:t>
            </w:r>
            <w:r w:rsidR="00083F89" w:rsidRPr="00083F89">
              <w:rPr>
                <w:sz w:val="24"/>
                <w:szCs w:val="24"/>
              </w:rPr>
              <w:t>и важ</w:t>
            </w:r>
            <w:r w:rsidR="00083F89" w:rsidRPr="00842BB3">
              <w:rPr>
                <w:sz w:val="24"/>
                <w:szCs w:val="24"/>
              </w:rPr>
              <w:t>ны</w:t>
            </w:r>
            <w:r w:rsidR="00083F89" w:rsidRPr="00083F89">
              <w:rPr>
                <w:sz w:val="24"/>
                <w:szCs w:val="24"/>
              </w:rPr>
              <w:t>х</w:t>
            </w:r>
            <w:r w:rsidR="00083F89" w:rsidRPr="00842BB3">
              <w:rPr>
                <w:sz w:val="24"/>
                <w:szCs w:val="24"/>
              </w:rPr>
              <w:t xml:space="preserve"> периодо</w:t>
            </w:r>
            <w:r w:rsidR="00083F89" w:rsidRPr="00083F89">
              <w:rPr>
                <w:sz w:val="24"/>
                <w:szCs w:val="24"/>
              </w:rPr>
              <w:t>в</w:t>
            </w:r>
          </w:p>
        </w:tc>
        <w:tc>
          <w:tcPr>
            <w:tcW w:w="3084" w:type="dxa"/>
            <w:shd w:val="clear" w:color="auto" w:fill="auto"/>
          </w:tcPr>
          <w:p w:rsidR="002553F7" w:rsidRPr="002553F7" w:rsidRDefault="002553F7" w:rsidP="00842BB3">
            <w:pPr>
              <w:widowControl w:val="0"/>
              <w:spacing w:line="320" w:lineRule="exact"/>
              <w:ind w:right="412"/>
              <w:rPr>
                <w:sz w:val="24"/>
                <w:szCs w:val="24"/>
              </w:rPr>
            </w:pPr>
            <w:r w:rsidRPr="00842BB3">
              <w:rPr>
                <w:sz w:val="24"/>
                <w:szCs w:val="24"/>
              </w:rPr>
              <w:t>Границ</w:t>
            </w:r>
            <w:r w:rsidRPr="002553F7">
              <w:rPr>
                <w:sz w:val="24"/>
                <w:szCs w:val="24"/>
              </w:rPr>
              <w:t>ы</w:t>
            </w:r>
            <w:r w:rsidRPr="00842BB3">
              <w:rPr>
                <w:sz w:val="24"/>
                <w:szCs w:val="24"/>
              </w:rPr>
              <w:t xml:space="preserve"> объ</w:t>
            </w:r>
            <w:r w:rsidRPr="002553F7">
              <w:rPr>
                <w:sz w:val="24"/>
                <w:szCs w:val="24"/>
              </w:rPr>
              <w:t xml:space="preserve">ектаи </w:t>
            </w:r>
            <w:r w:rsidRPr="00842BB3">
              <w:rPr>
                <w:sz w:val="24"/>
                <w:szCs w:val="24"/>
              </w:rPr>
              <w:t>о</w:t>
            </w:r>
            <w:r w:rsidRPr="002553F7">
              <w:rPr>
                <w:sz w:val="24"/>
                <w:szCs w:val="24"/>
              </w:rPr>
              <w:t>г</w:t>
            </w:r>
            <w:r w:rsidRPr="00842BB3">
              <w:rPr>
                <w:sz w:val="24"/>
                <w:szCs w:val="24"/>
              </w:rPr>
              <w:t>р</w:t>
            </w:r>
            <w:r w:rsidRPr="002553F7">
              <w:rPr>
                <w:sz w:val="24"/>
                <w:szCs w:val="24"/>
              </w:rPr>
              <w:t>а</w:t>
            </w:r>
            <w:r w:rsidRPr="00842BB3">
              <w:rPr>
                <w:sz w:val="24"/>
                <w:szCs w:val="24"/>
              </w:rPr>
              <w:t>ни</w:t>
            </w:r>
            <w:r w:rsidRPr="002553F7">
              <w:rPr>
                <w:sz w:val="24"/>
                <w:szCs w:val="24"/>
              </w:rPr>
              <w:t>ч</w:t>
            </w:r>
            <w:r w:rsidRPr="00842BB3">
              <w:rPr>
                <w:sz w:val="24"/>
                <w:szCs w:val="24"/>
              </w:rPr>
              <w:t>ени</w:t>
            </w:r>
            <w:r w:rsidRPr="002553F7">
              <w:rPr>
                <w:sz w:val="24"/>
                <w:szCs w:val="24"/>
              </w:rPr>
              <w:t>я на</w:t>
            </w:r>
            <w:r w:rsidRPr="00842BB3">
              <w:rPr>
                <w:sz w:val="24"/>
                <w:szCs w:val="24"/>
              </w:rPr>
              <w:t xml:space="preserve"> ведени</w:t>
            </w:r>
            <w:r w:rsidRPr="002553F7">
              <w:rPr>
                <w:sz w:val="24"/>
                <w:szCs w:val="24"/>
              </w:rPr>
              <w:t>е</w:t>
            </w:r>
            <w:r w:rsidRPr="00842BB3">
              <w:rPr>
                <w:sz w:val="24"/>
                <w:szCs w:val="24"/>
              </w:rPr>
              <w:t>хоз</w:t>
            </w:r>
            <w:r w:rsidRPr="002553F7">
              <w:rPr>
                <w:sz w:val="24"/>
                <w:szCs w:val="24"/>
              </w:rPr>
              <w:t>я</w:t>
            </w:r>
            <w:r w:rsidRPr="00842BB3">
              <w:rPr>
                <w:sz w:val="24"/>
                <w:szCs w:val="24"/>
              </w:rPr>
              <w:t>й</w:t>
            </w:r>
            <w:r w:rsidRPr="002553F7">
              <w:rPr>
                <w:sz w:val="24"/>
                <w:szCs w:val="24"/>
              </w:rPr>
              <w:t>ств</w:t>
            </w:r>
            <w:r w:rsidRPr="00842BB3">
              <w:rPr>
                <w:sz w:val="24"/>
                <w:szCs w:val="24"/>
              </w:rPr>
              <w:t>енно</w:t>
            </w:r>
            <w:r w:rsidRPr="002553F7">
              <w:rPr>
                <w:sz w:val="24"/>
                <w:szCs w:val="24"/>
              </w:rPr>
              <w:t xml:space="preserve">й </w:t>
            </w:r>
            <w:r w:rsidRPr="00842BB3">
              <w:rPr>
                <w:sz w:val="24"/>
                <w:szCs w:val="24"/>
              </w:rPr>
              <w:t>д</w:t>
            </w:r>
            <w:r w:rsidRPr="002553F7">
              <w:rPr>
                <w:sz w:val="24"/>
                <w:szCs w:val="24"/>
              </w:rPr>
              <w:t>еятел</w:t>
            </w:r>
            <w:r w:rsidRPr="00842BB3">
              <w:rPr>
                <w:sz w:val="24"/>
                <w:szCs w:val="24"/>
              </w:rPr>
              <w:t>ьно</w:t>
            </w:r>
            <w:r w:rsidRPr="002553F7">
              <w:rPr>
                <w:sz w:val="24"/>
                <w:szCs w:val="24"/>
              </w:rPr>
              <w:t>с</w:t>
            </w:r>
            <w:r w:rsidRPr="00842BB3">
              <w:rPr>
                <w:sz w:val="24"/>
                <w:szCs w:val="24"/>
              </w:rPr>
              <w:t>т</w:t>
            </w:r>
            <w:r w:rsidRPr="002553F7">
              <w:rPr>
                <w:sz w:val="24"/>
                <w:szCs w:val="24"/>
              </w:rPr>
              <w:t>и</w:t>
            </w:r>
            <w:r w:rsidR="00083F89" w:rsidRPr="00842BB3">
              <w:rPr>
                <w:sz w:val="24"/>
                <w:szCs w:val="24"/>
              </w:rPr>
              <w:t>у</w:t>
            </w:r>
            <w:r w:rsidR="00083F89" w:rsidRPr="00083F89">
              <w:rPr>
                <w:sz w:val="24"/>
                <w:szCs w:val="24"/>
              </w:rPr>
              <w:t>ста</w:t>
            </w:r>
            <w:r w:rsidR="00083F89" w:rsidRPr="00842BB3">
              <w:rPr>
                <w:sz w:val="24"/>
                <w:szCs w:val="24"/>
              </w:rPr>
              <w:t>н</w:t>
            </w:r>
            <w:r w:rsidR="00083F89" w:rsidRPr="00083F89">
              <w:rPr>
                <w:sz w:val="24"/>
                <w:szCs w:val="24"/>
              </w:rPr>
              <w:t>ав</w:t>
            </w:r>
            <w:r w:rsidR="00083F89" w:rsidRPr="00842BB3">
              <w:rPr>
                <w:sz w:val="24"/>
                <w:szCs w:val="24"/>
              </w:rPr>
              <w:t>ли</w:t>
            </w:r>
            <w:r w:rsidR="00083F89" w:rsidRPr="00083F89">
              <w:rPr>
                <w:sz w:val="24"/>
                <w:szCs w:val="24"/>
              </w:rPr>
              <w:t>ва</w:t>
            </w:r>
            <w:r w:rsidR="00083F89" w:rsidRPr="00842BB3">
              <w:rPr>
                <w:sz w:val="24"/>
                <w:szCs w:val="24"/>
              </w:rPr>
              <w:t>ю</w:t>
            </w:r>
            <w:r w:rsidR="00083F89" w:rsidRPr="00083F89">
              <w:rPr>
                <w:sz w:val="24"/>
                <w:szCs w:val="24"/>
              </w:rPr>
              <w:t>тся в за</w:t>
            </w:r>
            <w:r w:rsidR="00083F89" w:rsidRPr="00842BB3">
              <w:rPr>
                <w:sz w:val="24"/>
                <w:szCs w:val="24"/>
              </w:rPr>
              <w:t>ви</w:t>
            </w:r>
            <w:r w:rsidR="00083F89" w:rsidRPr="00083F89">
              <w:rPr>
                <w:sz w:val="24"/>
                <w:szCs w:val="24"/>
              </w:rPr>
              <w:t>с</w:t>
            </w:r>
            <w:r w:rsidR="00083F89" w:rsidRPr="00842BB3">
              <w:rPr>
                <w:sz w:val="24"/>
                <w:szCs w:val="24"/>
              </w:rPr>
              <w:t>и</w:t>
            </w:r>
            <w:r w:rsidR="00083F89" w:rsidRPr="00083F89">
              <w:rPr>
                <w:sz w:val="24"/>
                <w:szCs w:val="24"/>
              </w:rPr>
              <w:t>м</w:t>
            </w:r>
            <w:r w:rsidR="00083F89" w:rsidRPr="00842BB3">
              <w:rPr>
                <w:sz w:val="24"/>
                <w:szCs w:val="24"/>
              </w:rPr>
              <w:t>о</w:t>
            </w:r>
            <w:r w:rsidR="00083F89" w:rsidRPr="00083F89">
              <w:rPr>
                <w:sz w:val="24"/>
                <w:szCs w:val="24"/>
              </w:rPr>
              <w:t>с</w:t>
            </w:r>
            <w:r w:rsidR="00083F89" w:rsidRPr="00842BB3">
              <w:rPr>
                <w:sz w:val="24"/>
                <w:szCs w:val="24"/>
              </w:rPr>
              <w:t>т</w:t>
            </w:r>
            <w:r w:rsidR="00083F89" w:rsidRPr="00083F89">
              <w:rPr>
                <w:sz w:val="24"/>
                <w:szCs w:val="24"/>
              </w:rPr>
              <w:t>иот</w:t>
            </w:r>
            <w:r w:rsidR="00083F89" w:rsidRPr="00842BB3">
              <w:rPr>
                <w:sz w:val="24"/>
                <w:szCs w:val="24"/>
              </w:rPr>
              <w:t xml:space="preserve"> биоло</w:t>
            </w:r>
            <w:r w:rsidR="00083F89" w:rsidRPr="00083F89">
              <w:rPr>
                <w:sz w:val="24"/>
                <w:szCs w:val="24"/>
              </w:rPr>
              <w:t>г</w:t>
            </w:r>
            <w:r w:rsidR="00083F89" w:rsidRPr="00842BB3">
              <w:rPr>
                <w:sz w:val="24"/>
                <w:szCs w:val="24"/>
              </w:rPr>
              <w:t>и</w:t>
            </w:r>
            <w:r w:rsidR="00083F89" w:rsidRPr="00083F89">
              <w:rPr>
                <w:sz w:val="24"/>
                <w:szCs w:val="24"/>
              </w:rPr>
              <w:t>и с</w:t>
            </w:r>
            <w:r w:rsidR="00083F89" w:rsidRPr="00842BB3">
              <w:rPr>
                <w:sz w:val="24"/>
                <w:szCs w:val="24"/>
              </w:rPr>
              <w:t>охраня</w:t>
            </w:r>
            <w:r w:rsidR="00083F89" w:rsidRPr="00083F89">
              <w:rPr>
                <w:sz w:val="24"/>
                <w:szCs w:val="24"/>
              </w:rPr>
              <w:t>ем</w:t>
            </w:r>
            <w:r w:rsidR="00083F89" w:rsidRPr="00842BB3">
              <w:rPr>
                <w:sz w:val="24"/>
                <w:szCs w:val="24"/>
              </w:rPr>
              <w:t>ы</w:t>
            </w:r>
            <w:r w:rsidR="00083F89" w:rsidRPr="00083F89">
              <w:rPr>
                <w:sz w:val="24"/>
                <w:szCs w:val="24"/>
              </w:rPr>
              <w:t>х</w:t>
            </w:r>
            <w:r w:rsidR="00083F89" w:rsidRPr="00842BB3">
              <w:rPr>
                <w:sz w:val="24"/>
                <w:szCs w:val="24"/>
              </w:rPr>
              <w:t xml:space="preserve"> видо</w:t>
            </w:r>
            <w:r w:rsidR="00083F89" w:rsidRPr="00083F89">
              <w:rPr>
                <w:sz w:val="24"/>
                <w:szCs w:val="24"/>
              </w:rPr>
              <w:t>в</w:t>
            </w:r>
          </w:p>
        </w:tc>
      </w:tr>
      <w:tr w:rsidR="00083F89" w:rsidRPr="0075694A" w:rsidTr="00083F89">
        <w:tc>
          <w:tcPr>
            <w:tcW w:w="540" w:type="dxa"/>
            <w:shd w:val="clear" w:color="auto" w:fill="auto"/>
          </w:tcPr>
          <w:p w:rsidR="00083F89" w:rsidRPr="00083F89" w:rsidRDefault="00842BB3" w:rsidP="00842BB3">
            <w:pPr>
              <w:widowControl w:val="0"/>
              <w:rPr>
                <w:sz w:val="24"/>
                <w:szCs w:val="24"/>
              </w:rPr>
            </w:pPr>
            <w:r w:rsidRPr="00842BB3">
              <w:rPr>
                <w:sz w:val="24"/>
                <w:szCs w:val="24"/>
              </w:rPr>
              <w:t>22</w:t>
            </w:r>
          </w:p>
        </w:tc>
        <w:tc>
          <w:tcPr>
            <w:tcW w:w="2687" w:type="dxa"/>
            <w:shd w:val="clear" w:color="auto" w:fill="auto"/>
          </w:tcPr>
          <w:p w:rsidR="00083F89" w:rsidRPr="00083F89" w:rsidRDefault="00083F89" w:rsidP="00842BB3">
            <w:pPr>
              <w:widowControl w:val="0"/>
              <w:rPr>
                <w:sz w:val="24"/>
                <w:szCs w:val="24"/>
              </w:rPr>
            </w:pPr>
            <w:r w:rsidRPr="00842BB3">
              <w:rPr>
                <w:sz w:val="24"/>
                <w:szCs w:val="24"/>
              </w:rPr>
              <w:t>Опу</w:t>
            </w:r>
            <w:r w:rsidRPr="00083F89">
              <w:rPr>
                <w:sz w:val="24"/>
                <w:szCs w:val="24"/>
              </w:rPr>
              <w:t>шки</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260" w:type="dxa"/>
            <w:shd w:val="clear" w:color="auto" w:fill="auto"/>
          </w:tcPr>
          <w:p w:rsidR="00083F89" w:rsidRPr="00083F89" w:rsidRDefault="00083F89" w:rsidP="00842BB3">
            <w:pPr>
              <w:widowControl w:val="0"/>
              <w:ind w:right="88"/>
              <w:rPr>
                <w:sz w:val="24"/>
                <w:szCs w:val="24"/>
              </w:rPr>
            </w:pPr>
            <w:r w:rsidRPr="00842BB3">
              <w:rPr>
                <w:sz w:val="24"/>
                <w:szCs w:val="24"/>
              </w:rPr>
              <w:t>Про</w:t>
            </w:r>
            <w:r w:rsidRPr="00083F89">
              <w:rPr>
                <w:sz w:val="24"/>
                <w:szCs w:val="24"/>
              </w:rPr>
              <w:t>т</w:t>
            </w:r>
            <w:r w:rsidRPr="00842BB3">
              <w:rPr>
                <w:sz w:val="24"/>
                <w:szCs w:val="24"/>
              </w:rPr>
              <w:t>я</w:t>
            </w:r>
            <w:r w:rsidRPr="00083F89">
              <w:rPr>
                <w:sz w:val="24"/>
                <w:szCs w:val="24"/>
              </w:rPr>
              <w:t>ж</w:t>
            </w:r>
            <w:r w:rsidRPr="00842BB3">
              <w:rPr>
                <w:sz w:val="24"/>
                <w:szCs w:val="24"/>
              </w:rPr>
              <w:t>енны</w:t>
            </w:r>
            <w:r w:rsidRPr="00083F89">
              <w:rPr>
                <w:sz w:val="24"/>
                <w:szCs w:val="24"/>
              </w:rPr>
              <w:t xml:space="preserve">е </w:t>
            </w:r>
            <w:r w:rsidRPr="00842BB3">
              <w:rPr>
                <w:sz w:val="24"/>
                <w:szCs w:val="24"/>
              </w:rPr>
              <w:t>гр</w:t>
            </w:r>
            <w:r w:rsidRPr="00083F89">
              <w:rPr>
                <w:sz w:val="24"/>
                <w:szCs w:val="24"/>
              </w:rPr>
              <w:t>а</w:t>
            </w:r>
            <w:r w:rsidRPr="00842BB3">
              <w:rPr>
                <w:sz w:val="24"/>
                <w:szCs w:val="24"/>
              </w:rPr>
              <w:t>ниц</w:t>
            </w:r>
            <w:r w:rsidRPr="00083F89">
              <w:rPr>
                <w:sz w:val="24"/>
                <w:szCs w:val="24"/>
              </w:rPr>
              <w:t xml:space="preserve">ы </w:t>
            </w:r>
            <w:r w:rsidRPr="00842BB3">
              <w:rPr>
                <w:sz w:val="24"/>
                <w:szCs w:val="24"/>
              </w:rPr>
              <w:t>л</w:t>
            </w:r>
            <w:r w:rsidRPr="00083F89">
              <w:rPr>
                <w:sz w:val="24"/>
                <w:szCs w:val="24"/>
              </w:rPr>
              <w:t>ес</w:t>
            </w:r>
            <w:r w:rsidRPr="00842BB3">
              <w:rPr>
                <w:sz w:val="24"/>
                <w:szCs w:val="24"/>
              </w:rPr>
              <w:t>ны</w:t>
            </w:r>
            <w:r w:rsidRPr="00083F89">
              <w:rPr>
                <w:sz w:val="24"/>
                <w:szCs w:val="24"/>
              </w:rPr>
              <w:t>х</w:t>
            </w:r>
            <w:r w:rsidRPr="00842BB3">
              <w:rPr>
                <w:sz w:val="24"/>
                <w:szCs w:val="24"/>
              </w:rPr>
              <w:t xml:space="preserve"> н</w:t>
            </w:r>
            <w:r w:rsidRPr="00083F89">
              <w:rPr>
                <w:sz w:val="24"/>
                <w:szCs w:val="24"/>
              </w:rPr>
              <w:t>аса</w:t>
            </w:r>
            <w:r w:rsidRPr="00842BB3">
              <w:rPr>
                <w:sz w:val="24"/>
                <w:szCs w:val="24"/>
              </w:rPr>
              <w:t>ждени</w:t>
            </w:r>
            <w:r w:rsidRPr="00083F89">
              <w:rPr>
                <w:sz w:val="24"/>
                <w:szCs w:val="24"/>
              </w:rPr>
              <w:t xml:space="preserve">йи </w:t>
            </w:r>
            <w:r w:rsidRPr="00842BB3">
              <w:rPr>
                <w:sz w:val="24"/>
                <w:szCs w:val="24"/>
              </w:rPr>
              <w:t>о</w:t>
            </w:r>
            <w:r w:rsidRPr="00083F89">
              <w:rPr>
                <w:sz w:val="24"/>
                <w:szCs w:val="24"/>
              </w:rPr>
              <w:t>т</w:t>
            </w:r>
            <w:r w:rsidRPr="00842BB3">
              <w:rPr>
                <w:sz w:val="24"/>
                <w:szCs w:val="24"/>
              </w:rPr>
              <w:t>крыты</w:t>
            </w:r>
            <w:r w:rsidRPr="00083F89">
              <w:rPr>
                <w:sz w:val="24"/>
                <w:szCs w:val="24"/>
              </w:rPr>
              <w:t>х(безле</w:t>
            </w:r>
            <w:r w:rsidRPr="00842BB3">
              <w:rPr>
                <w:sz w:val="24"/>
                <w:szCs w:val="24"/>
              </w:rPr>
              <w:t>сных</w:t>
            </w:r>
            <w:r w:rsidRPr="00083F89">
              <w:rPr>
                <w:sz w:val="24"/>
                <w:szCs w:val="24"/>
              </w:rPr>
              <w:t xml:space="preserve">) </w:t>
            </w:r>
            <w:r w:rsidRPr="00842BB3">
              <w:rPr>
                <w:sz w:val="24"/>
                <w:szCs w:val="24"/>
              </w:rPr>
              <w:t>про</w:t>
            </w:r>
            <w:r w:rsidRPr="00083F89">
              <w:rPr>
                <w:sz w:val="24"/>
                <w:szCs w:val="24"/>
              </w:rPr>
              <w:t>с</w:t>
            </w:r>
            <w:r w:rsidRPr="00842BB3">
              <w:rPr>
                <w:sz w:val="24"/>
                <w:szCs w:val="24"/>
              </w:rPr>
              <w:t>тран</w:t>
            </w:r>
            <w:r w:rsidRPr="00083F89">
              <w:rPr>
                <w:sz w:val="24"/>
                <w:szCs w:val="24"/>
              </w:rPr>
              <w:t xml:space="preserve">ств, </w:t>
            </w:r>
            <w:r w:rsidRPr="00842BB3">
              <w:rPr>
                <w:sz w:val="24"/>
                <w:szCs w:val="24"/>
              </w:rPr>
              <w:t>про</w:t>
            </w:r>
            <w:r w:rsidRPr="00083F89">
              <w:rPr>
                <w:sz w:val="24"/>
                <w:szCs w:val="24"/>
              </w:rPr>
              <w:t>с</w:t>
            </w:r>
            <w:r w:rsidRPr="00842BB3">
              <w:rPr>
                <w:sz w:val="24"/>
                <w:szCs w:val="24"/>
              </w:rPr>
              <w:t>тир</w:t>
            </w:r>
            <w:r w:rsidRPr="00083F89">
              <w:rPr>
                <w:sz w:val="24"/>
                <w:szCs w:val="24"/>
              </w:rPr>
              <w:t>аю</w:t>
            </w:r>
            <w:r w:rsidRPr="00842BB3">
              <w:rPr>
                <w:sz w:val="24"/>
                <w:szCs w:val="24"/>
              </w:rPr>
              <w:t>щих</w:t>
            </w:r>
            <w:r w:rsidRPr="00083F89">
              <w:rPr>
                <w:sz w:val="24"/>
                <w:szCs w:val="24"/>
              </w:rPr>
              <w:t>ся</w:t>
            </w:r>
            <w:r w:rsidRPr="00842BB3">
              <w:rPr>
                <w:sz w:val="24"/>
                <w:szCs w:val="24"/>
              </w:rPr>
              <w:t xml:space="preserve"> н</w:t>
            </w:r>
            <w:r w:rsidRPr="00083F89">
              <w:rPr>
                <w:sz w:val="24"/>
                <w:szCs w:val="24"/>
              </w:rPr>
              <w:t>еменее чем на</w:t>
            </w:r>
            <w:r w:rsidRPr="00842BB3">
              <w:rPr>
                <w:sz w:val="24"/>
                <w:szCs w:val="24"/>
              </w:rPr>
              <w:t xml:space="preserve"> 1</w:t>
            </w:r>
            <w:r w:rsidRPr="00083F89">
              <w:rPr>
                <w:sz w:val="24"/>
                <w:szCs w:val="24"/>
              </w:rPr>
              <w:t>,</w:t>
            </w:r>
            <w:r w:rsidRPr="00842BB3">
              <w:rPr>
                <w:sz w:val="24"/>
                <w:szCs w:val="24"/>
              </w:rPr>
              <w:t>5-</w:t>
            </w:r>
            <w:r w:rsidRPr="00083F89">
              <w:rPr>
                <w:sz w:val="24"/>
                <w:szCs w:val="24"/>
              </w:rPr>
              <w:t>2км</w:t>
            </w:r>
            <w:r w:rsidRPr="00842BB3">
              <w:rPr>
                <w:sz w:val="24"/>
                <w:szCs w:val="24"/>
              </w:rPr>
              <w:t xml:space="preserve"> о</w:t>
            </w:r>
            <w:r w:rsidRPr="00083F89">
              <w:rPr>
                <w:sz w:val="24"/>
                <w:szCs w:val="24"/>
              </w:rPr>
              <w:t xml:space="preserve">т </w:t>
            </w:r>
            <w:r w:rsidRPr="00842BB3">
              <w:rPr>
                <w:sz w:val="24"/>
                <w:szCs w:val="24"/>
              </w:rPr>
              <w:t>кром</w:t>
            </w:r>
            <w:r w:rsidRPr="00083F89">
              <w:rPr>
                <w:sz w:val="24"/>
                <w:szCs w:val="24"/>
              </w:rPr>
              <w:t xml:space="preserve">ки </w:t>
            </w:r>
            <w:r w:rsidRPr="00842BB3">
              <w:rPr>
                <w:sz w:val="24"/>
                <w:szCs w:val="24"/>
              </w:rPr>
              <w:t>л</w:t>
            </w:r>
            <w:r w:rsidRPr="00083F89">
              <w:rPr>
                <w:sz w:val="24"/>
                <w:szCs w:val="24"/>
              </w:rPr>
              <w:t xml:space="preserve">еса. </w:t>
            </w:r>
            <w:r w:rsidRPr="00842BB3">
              <w:rPr>
                <w:sz w:val="24"/>
                <w:szCs w:val="24"/>
              </w:rPr>
              <w:t>Выд</w:t>
            </w:r>
            <w:r w:rsidR="00842BB3">
              <w:rPr>
                <w:sz w:val="24"/>
                <w:szCs w:val="24"/>
              </w:rPr>
              <w:t>еляю</w:t>
            </w:r>
            <w:r w:rsidRPr="00083F89">
              <w:rPr>
                <w:sz w:val="24"/>
                <w:szCs w:val="24"/>
              </w:rPr>
              <w:t>т</w:t>
            </w:r>
            <w:r w:rsidRPr="00842BB3">
              <w:rPr>
                <w:sz w:val="24"/>
                <w:szCs w:val="24"/>
              </w:rPr>
              <w:t>с</w:t>
            </w:r>
            <w:r w:rsidRPr="00083F89">
              <w:rPr>
                <w:sz w:val="24"/>
                <w:szCs w:val="24"/>
              </w:rPr>
              <w:t xml:space="preserve">я </w:t>
            </w:r>
            <w:r w:rsidRPr="00842BB3">
              <w:rPr>
                <w:sz w:val="24"/>
                <w:szCs w:val="24"/>
              </w:rPr>
              <w:t>уч</w:t>
            </w:r>
            <w:r w:rsidRPr="00083F89">
              <w:rPr>
                <w:sz w:val="24"/>
                <w:szCs w:val="24"/>
              </w:rPr>
              <w:t xml:space="preserve">астки </w:t>
            </w:r>
            <w:r w:rsidRPr="00842BB3">
              <w:rPr>
                <w:sz w:val="24"/>
                <w:szCs w:val="24"/>
              </w:rPr>
              <w:t>л</w:t>
            </w:r>
            <w:r w:rsidRPr="00083F89">
              <w:rPr>
                <w:sz w:val="24"/>
                <w:szCs w:val="24"/>
              </w:rPr>
              <w:t>ес</w:t>
            </w:r>
            <w:r w:rsidRPr="00842BB3">
              <w:rPr>
                <w:sz w:val="24"/>
                <w:szCs w:val="24"/>
              </w:rPr>
              <w:t>о</w:t>
            </w:r>
            <w:r w:rsidRPr="00083F89">
              <w:rPr>
                <w:sz w:val="24"/>
                <w:szCs w:val="24"/>
              </w:rPr>
              <w:t>в естест</w:t>
            </w:r>
            <w:r w:rsidRPr="00842BB3">
              <w:rPr>
                <w:sz w:val="24"/>
                <w:szCs w:val="24"/>
              </w:rPr>
              <w:t>в</w:t>
            </w:r>
            <w:r w:rsidRPr="00083F89">
              <w:rPr>
                <w:sz w:val="24"/>
                <w:szCs w:val="24"/>
              </w:rPr>
              <w:t>е</w:t>
            </w:r>
            <w:r w:rsidRPr="00842BB3">
              <w:rPr>
                <w:sz w:val="24"/>
                <w:szCs w:val="24"/>
              </w:rPr>
              <w:t>нно</w:t>
            </w:r>
            <w:r w:rsidRPr="00083F89">
              <w:rPr>
                <w:sz w:val="24"/>
                <w:szCs w:val="24"/>
              </w:rPr>
              <w:t xml:space="preserve">го </w:t>
            </w:r>
            <w:r w:rsidRPr="00842BB3">
              <w:rPr>
                <w:sz w:val="24"/>
                <w:szCs w:val="24"/>
              </w:rPr>
              <w:t>прои</w:t>
            </w:r>
            <w:r w:rsidRPr="00083F89">
              <w:rPr>
                <w:sz w:val="24"/>
                <w:szCs w:val="24"/>
              </w:rPr>
              <w:t>с</w:t>
            </w:r>
            <w:r w:rsidRPr="00842BB3">
              <w:rPr>
                <w:sz w:val="24"/>
                <w:szCs w:val="24"/>
              </w:rPr>
              <w:t>хождени</w:t>
            </w:r>
            <w:r w:rsidRPr="00083F89">
              <w:rPr>
                <w:sz w:val="24"/>
                <w:szCs w:val="24"/>
              </w:rPr>
              <w:t xml:space="preserve">я в </w:t>
            </w:r>
            <w:r w:rsidRPr="00842BB3">
              <w:rPr>
                <w:sz w:val="24"/>
                <w:szCs w:val="24"/>
              </w:rPr>
              <w:t>л</w:t>
            </w:r>
            <w:r w:rsidRPr="00083F89">
              <w:rPr>
                <w:sz w:val="24"/>
                <w:szCs w:val="24"/>
              </w:rPr>
              <w:t>ес</w:t>
            </w:r>
            <w:r w:rsidRPr="00842BB3">
              <w:rPr>
                <w:sz w:val="24"/>
                <w:szCs w:val="24"/>
              </w:rPr>
              <w:t>о</w:t>
            </w:r>
            <w:r w:rsidRPr="00083F89">
              <w:rPr>
                <w:sz w:val="24"/>
                <w:szCs w:val="24"/>
              </w:rPr>
              <w:t>ст</w:t>
            </w:r>
            <w:r w:rsidRPr="00842BB3">
              <w:rPr>
                <w:sz w:val="24"/>
                <w:szCs w:val="24"/>
              </w:rPr>
              <w:t>епно</w:t>
            </w:r>
            <w:r w:rsidRPr="00083F89">
              <w:rPr>
                <w:sz w:val="24"/>
                <w:szCs w:val="24"/>
              </w:rPr>
              <w:t>йи ст</w:t>
            </w:r>
            <w:r w:rsidRPr="00842BB3">
              <w:rPr>
                <w:sz w:val="24"/>
                <w:szCs w:val="24"/>
              </w:rPr>
              <w:t>епно</w:t>
            </w:r>
            <w:r w:rsidRPr="00083F89">
              <w:rPr>
                <w:sz w:val="24"/>
                <w:szCs w:val="24"/>
              </w:rPr>
              <w:t>й зо</w:t>
            </w:r>
            <w:r w:rsidRPr="00842BB3">
              <w:rPr>
                <w:sz w:val="24"/>
                <w:szCs w:val="24"/>
              </w:rPr>
              <w:t>на</w:t>
            </w:r>
            <w:r w:rsidRPr="00083F89">
              <w:rPr>
                <w:sz w:val="24"/>
                <w:szCs w:val="24"/>
              </w:rPr>
              <w:t xml:space="preserve">хи </w:t>
            </w:r>
            <w:r w:rsidRPr="00842BB3">
              <w:rPr>
                <w:sz w:val="24"/>
                <w:szCs w:val="24"/>
              </w:rPr>
              <w:t>зон</w:t>
            </w:r>
            <w:r w:rsidRPr="00083F89">
              <w:rPr>
                <w:sz w:val="24"/>
                <w:szCs w:val="24"/>
              </w:rPr>
              <w:t xml:space="preserve">е </w:t>
            </w:r>
            <w:r w:rsidRPr="00842BB3">
              <w:rPr>
                <w:sz w:val="24"/>
                <w:szCs w:val="24"/>
              </w:rPr>
              <w:t>полупу</w:t>
            </w:r>
            <w:r w:rsidRPr="00083F89">
              <w:rPr>
                <w:sz w:val="24"/>
                <w:szCs w:val="24"/>
              </w:rPr>
              <w:t>сты</w:t>
            </w:r>
            <w:r w:rsidRPr="00842BB3">
              <w:rPr>
                <w:sz w:val="24"/>
                <w:szCs w:val="24"/>
              </w:rPr>
              <w:t>н</w:t>
            </w:r>
            <w:r w:rsidRPr="00083F89">
              <w:rPr>
                <w:sz w:val="24"/>
                <w:szCs w:val="24"/>
              </w:rPr>
              <w:t xml:space="preserve">ьи </w:t>
            </w:r>
            <w:r w:rsidRPr="00842BB3">
              <w:rPr>
                <w:sz w:val="24"/>
                <w:szCs w:val="24"/>
              </w:rPr>
              <w:t>пу</w:t>
            </w:r>
            <w:r w:rsidRPr="00083F89">
              <w:rPr>
                <w:sz w:val="24"/>
                <w:szCs w:val="24"/>
              </w:rPr>
              <w:t>сты</w:t>
            </w:r>
            <w:r w:rsidRPr="00842BB3">
              <w:rPr>
                <w:sz w:val="24"/>
                <w:szCs w:val="24"/>
              </w:rPr>
              <w:t>н</w:t>
            </w:r>
            <w:r w:rsidRPr="00083F89">
              <w:rPr>
                <w:sz w:val="24"/>
                <w:szCs w:val="24"/>
              </w:rPr>
              <w:t>ь и вт</w:t>
            </w:r>
            <w:r w:rsidRPr="00842BB3">
              <w:rPr>
                <w:sz w:val="24"/>
                <w:szCs w:val="24"/>
              </w:rPr>
              <w:t>о</w:t>
            </w:r>
            <w:r w:rsidRPr="00083F89">
              <w:rPr>
                <w:sz w:val="24"/>
                <w:szCs w:val="24"/>
              </w:rPr>
              <w:t>м с</w:t>
            </w:r>
            <w:r w:rsidRPr="00842BB3">
              <w:rPr>
                <w:sz w:val="24"/>
                <w:szCs w:val="24"/>
              </w:rPr>
              <w:t>лу</w:t>
            </w:r>
            <w:r w:rsidRPr="00083F89">
              <w:rPr>
                <w:sz w:val="24"/>
                <w:szCs w:val="24"/>
              </w:rPr>
              <w:t>чае, если в</w:t>
            </w:r>
            <w:r w:rsidRPr="00842BB3">
              <w:rPr>
                <w:sz w:val="24"/>
                <w:szCs w:val="24"/>
              </w:rPr>
              <w:t xml:space="preserve"> данно</w:t>
            </w:r>
            <w:r w:rsidRPr="00083F89">
              <w:rPr>
                <w:sz w:val="24"/>
                <w:szCs w:val="24"/>
              </w:rPr>
              <w:t xml:space="preserve">м </w:t>
            </w:r>
            <w:r w:rsidRPr="00842BB3">
              <w:rPr>
                <w:sz w:val="24"/>
                <w:szCs w:val="24"/>
              </w:rPr>
              <w:t>л</w:t>
            </w:r>
            <w:r w:rsidRPr="00083F89">
              <w:rPr>
                <w:sz w:val="24"/>
                <w:szCs w:val="24"/>
              </w:rPr>
              <w:t>е</w:t>
            </w:r>
            <w:r w:rsidRPr="00842BB3">
              <w:rPr>
                <w:sz w:val="24"/>
                <w:szCs w:val="24"/>
              </w:rPr>
              <w:t>сни</w:t>
            </w:r>
            <w:r w:rsidRPr="00083F89">
              <w:rPr>
                <w:sz w:val="24"/>
                <w:szCs w:val="24"/>
              </w:rPr>
              <w:t xml:space="preserve">честве </w:t>
            </w:r>
            <w:r w:rsidRPr="00842BB3">
              <w:rPr>
                <w:sz w:val="24"/>
                <w:szCs w:val="24"/>
              </w:rPr>
              <w:t>пр</w:t>
            </w:r>
            <w:r w:rsidRPr="00083F89">
              <w:rPr>
                <w:sz w:val="24"/>
                <w:szCs w:val="24"/>
              </w:rPr>
              <w:t>и</w:t>
            </w:r>
            <w:r w:rsidRPr="00842BB3">
              <w:rPr>
                <w:sz w:val="24"/>
                <w:szCs w:val="24"/>
              </w:rPr>
              <w:t xml:space="preserve"> л</w:t>
            </w:r>
            <w:r w:rsidRPr="00083F89">
              <w:rPr>
                <w:sz w:val="24"/>
                <w:szCs w:val="24"/>
              </w:rPr>
              <w:t>ес</w:t>
            </w:r>
            <w:r w:rsidRPr="00842BB3">
              <w:rPr>
                <w:sz w:val="24"/>
                <w:szCs w:val="24"/>
              </w:rPr>
              <w:t>оу</w:t>
            </w:r>
            <w:r w:rsidRPr="00083F89">
              <w:rPr>
                <w:sz w:val="24"/>
                <w:szCs w:val="24"/>
              </w:rPr>
              <w:t>ст</w:t>
            </w:r>
            <w:r w:rsidRPr="00842BB3">
              <w:rPr>
                <w:sz w:val="24"/>
                <w:szCs w:val="24"/>
              </w:rPr>
              <w:t>рой</w:t>
            </w:r>
            <w:r w:rsidRPr="00083F89">
              <w:rPr>
                <w:sz w:val="24"/>
                <w:szCs w:val="24"/>
              </w:rPr>
              <w:t>ст</w:t>
            </w:r>
            <w:r w:rsidRPr="00842BB3">
              <w:rPr>
                <w:sz w:val="24"/>
                <w:szCs w:val="24"/>
              </w:rPr>
              <w:t>в</w:t>
            </w:r>
            <w:r w:rsidRPr="00083F89">
              <w:rPr>
                <w:sz w:val="24"/>
                <w:szCs w:val="24"/>
              </w:rPr>
              <w:t xml:space="preserve">е такие </w:t>
            </w:r>
            <w:r w:rsidRPr="00842BB3">
              <w:rPr>
                <w:sz w:val="24"/>
                <w:szCs w:val="24"/>
              </w:rPr>
              <w:t>у</w:t>
            </w:r>
            <w:r w:rsidRPr="00083F89">
              <w:rPr>
                <w:sz w:val="24"/>
                <w:szCs w:val="24"/>
              </w:rPr>
              <w:t xml:space="preserve">часткине </w:t>
            </w:r>
            <w:r w:rsidRPr="00842BB3">
              <w:rPr>
                <w:sz w:val="24"/>
                <w:szCs w:val="24"/>
              </w:rPr>
              <w:t>был</w:t>
            </w:r>
            <w:r w:rsidRPr="00083F89">
              <w:rPr>
                <w:sz w:val="24"/>
                <w:szCs w:val="24"/>
              </w:rPr>
              <w:t>и</w:t>
            </w:r>
            <w:r w:rsidRPr="00842BB3">
              <w:rPr>
                <w:sz w:val="24"/>
                <w:szCs w:val="24"/>
              </w:rPr>
              <w:t xml:space="preserve"> </w:t>
            </w:r>
            <w:r w:rsidRPr="00842BB3">
              <w:rPr>
                <w:sz w:val="24"/>
                <w:szCs w:val="24"/>
              </w:rPr>
              <w:lastRenderedPageBreak/>
              <w:t>выд</w:t>
            </w:r>
            <w:r w:rsidRPr="00083F89">
              <w:rPr>
                <w:sz w:val="24"/>
                <w:szCs w:val="24"/>
              </w:rPr>
              <w:t>еле</w:t>
            </w:r>
            <w:r w:rsidRPr="00842BB3">
              <w:rPr>
                <w:sz w:val="24"/>
                <w:szCs w:val="24"/>
              </w:rPr>
              <w:t>н</w:t>
            </w:r>
            <w:r w:rsidRPr="00083F89">
              <w:rPr>
                <w:sz w:val="24"/>
                <w:szCs w:val="24"/>
              </w:rPr>
              <w:t>ывкач</w:t>
            </w:r>
            <w:r w:rsidRPr="00842BB3">
              <w:rPr>
                <w:sz w:val="24"/>
                <w:szCs w:val="24"/>
              </w:rPr>
              <w:t>е</w:t>
            </w:r>
            <w:r w:rsidRPr="00083F89">
              <w:rPr>
                <w:sz w:val="24"/>
                <w:szCs w:val="24"/>
              </w:rPr>
              <w:t>стве с</w:t>
            </w:r>
            <w:r w:rsidRPr="00842BB3">
              <w:rPr>
                <w:sz w:val="24"/>
                <w:szCs w:val="24"/>
              </w:rPr>
              <w:t>оо</w:t>
            </w:r>
            <w:r w:rsidRPr="00083F89">
              <w:rPr>
                <w:sz w:val="24"/>
                <w:szCs w:val="24"/>
              </w:rPr>
              <w:t>т</w:t>
            </w:r>
            <w:r w:rsidRPr="00842BB3">
              <w:rPr>
                <w:sz w:val="24"/>
                <w:szCs w:val="24"/>
              </w:rPr>
              <w:t>в</w:t>
            </w:r>
            <w:r w:rsidRPr="00083F89">
              <w:rPr>
                <w:sz w:val="24"/>
                <w:szCs w:val="24"/>
              </w:rPr>
              <w:t>етст</w:t>
            </w:r>
            <w:r w:rsidRPr="00842BB3">
              <w:rPr>
                <w:sz w:val="24"/>
                <w:szCs w:val="24"/>
              </w:rPr>
              <w:t>вую</w:t>
            </w:r>
            <w:r w:rsidRPr="00083F89">
              <w:rPr>
                <w:sz w:val="24"/>
                <w:szCs w:val="24"/>
              </w:rPr>
              <w:t>щих</w:t>
            </w:r>
            <w:r w:rsidRPr="00842BB3">
              <w:rPr>
                <w:sz w:val="24"/>
                <w:szCs w:val="24"/>
              </w:rPr>
              <w:t xml:space="preserve"> о</w:t>
            </w:r>
            <w:r w:rsidRPr="00083F89">
              <w:rPr>
                <w:sz w:val="24"/>
                <w:szCs w:val="24"/>
              </w:rPr>
              <w:t>с</w:t>
            </w:r>
            <w:r w:rsidRPr="00842BB3">
              <w:rPr>
                <w:sz w:val="24"/>
                <w:szCs w:val="24"/>
              </w:rPr>
              <w:t>об</w:t>
            </w:r>
            <w:r w:rsidRPr="00083F89">
              <w:rPr>
                <w:sz w:val="24"/>
                <w:szCs w:val="24"/>
              </w:rPr>
              <w:t>озащит</w:t>
            </w:r>
            <w:r w:rsidRPr="00842BB3">
              <w:rPr>
                <w:sz w:val="24"/>
                <w:szCs w:val="24"/>
              </w:rPr>
              <w:t>ны</w:t>
            </w:r>
            <w:r w:rsidRPr="00083F89">
              <w:rPr>
                <w:sz w:val="24"/>
                <w:szCs w:val="24"/>
              </w:rPr>
              <w:t>х</w:t>
            </w:r>
            <w:r w:rsidRPr="00842BB3">
              <w:rPr>
                <w:sz w:val="24"/>
                <w:szCs w:val="24"/>
              </w:rPr>
              <w:t xml:space="preserve"> у</w:t>
            </w:r>
            <w:r w:rsidRPr="00083F89">
              <w:rPr>
                <w:sz w:val="24"/>
                <w:szCs w:val="24"/>
              </w:rPr>
              <w:t>частк</w:t>
            </w:r>
            <w:r w:rsidRPr="00842BB3">
              <w:rPr>
                <w:sz w:val="24"/>
                <w:szCs w:val="24"/>
              </w:rPr>
              <w:t>о</w:t>
            </w:r>
            <w:r w:rsidRPr="00083F89">
              <w:rPr>
                <w:sz w:val="24"/>
                <w:szCs w:val="24"/>
              </w:rPr>
              <w:t>в</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084" w:type="dxa"/>
            <w:shd w:val="clear" w:color="auto" w:fill="auto"/>
          </w:tcPr>
          <w:p w:rsidR="00083F89" w:rsidRPr="00083F89" w:rsidRDefault="00083F89" w:rsidP="00842BB3">
            <w:pPr>
              <w:widowControl w:val="0"/>
              <w:ind w:right="231"/>
              <w:rPr>
                <w:sz w:val="24"/>
                <w:szCs w:val="24"/>
              </w:rPr>
            </w:pPr>
            <w:r w:rsidRPr="00083F89">
              <w:rPr>
                <w:sz w:val="24"/>
                <w:szCs w:val="24"/>
              </w:rPr>
              <w:lastRenderedPageBreak/>
              <w:t>В</w:t>
            </w:r>
            <w:r w:rsidRPr="00842BB3">
              <w:rPr>
                <w:sz w:val="24"/>
                <w:szCs w:val="24"/>
              </w:rPr>
              <w:t>дол</w:t>
            </w:r>
            <w:r w:rsidRPr="00083F89">
              <w:rPr>
                <w:sz w:val="24"/>
                <w:szCs w:val="24"/>
              </w:rPr>
              <w:t>ь</w:t>
            </w:r>
            <w:r w:rsidRPr="00842BB3">
              <w:rPr>
                <w:sz w:val="24"/>
                <w:szCs w:val="24"/>
              </w:rPr>
              <w:t xml:space="preserve"> опу</w:t>
            </w:r>
            <w:r w:rsidRPr="00083F89">
              <w:rPr>
                <w:sz w:val="24"/>
                <w:szCs w:val="24"/>
              </w:rPr>
              <w:t xml:space="preserve">шек </w:t>
            </w:r>
            <w:r w:rsidRPr="00842BB3">
              <w:rPr>
                <w:sz w:val="24"/>
                <w:szCs w:val="24"/>
              </w:rPr>
              <w:t>л</w:t>
            </w:r>
            <w:r w:rsidRPr="00083F89">
              <w:rPr>
                <w:sz w:val="24"/>
                <w:szCs w:val="24"/>
              </w:rPr>
              <w:t>ес</w:t>
            </w:r>
            <w:r w:rsidRPr="00842BB3">
              <w:rPr>
                <w:sz w:val="24"/>
                <w:szCs w:val="24"/>
              </w:rPr>
              <w:t>ны</w:t>
            </w:r>
            <w:r w:rsidRPr="00083F89">
              <w:rPr>
                <w:sz w:val="24"/>
                <w:szCs w:val="24"/>
              </w:rPr>
              <w:t xml:space="preserve">х </w:t>
            </w:r>
            <w:r w:rsidRPr="00842BB3">
              <w:rPr>
                <w:sz w:val="24"/>
                <w:szCs w:val="24"/>
              </w:rPr>
              <w:t>н</w:t>
            </w:r>
            <w:r w:rsidRPr="00083F89">
              <w:rPr>
                <w:sz w:val="24"/>
                <w:szCs w:val="24"/>
              </w:rPr>
              <w:t>ас</w:t>
            </w:r>
            <w:r w:rsidRPr="00842BB3">
              <w:rPr>
                <w:sz w:val="24"/>
                <w:szCs w:val="24"/>
              </w:rPr>
              <w:t>а</w:t>
            </w:r>
            <w:r w:rsidRPr="00083F89">
              <w:rPr>
                <w:sz w:val="24"/>
                <w:szCs w:val="24"/>
              </w:rPr>
              <w:t>ж</w:t>
            </w:r>
            <w:r w:rsidRPr="00842BB3">
              <w:rPr>
                <w:sz w:val="24"/>
                <w:szCs w:val="24"/>
              </w:rPr>
              <w:t>дени</w:t>
            </w:r>
            <w:r w:rsidRPr="00083F89">
              <w:rPr>
                <w:sz w:val="24"/>
                <w:szCs w:val="24"/>
              </w:rPr>
              <w:t>й</w:t>
            </w:r>
            <w:r w:rsidRPr="00842BB3">
              <w:rPr>
                <w:sz w:val="24"/>
                <w:szCs w:val="24"/>
              </w:rPr>
              <w:t xml:space="preserve"> выд</w:t>
            </w:r>
            <w:r w:rsidRPr="00083F89">
              <w:rPr>
                <w:sz w:val="24"/>
                <w:szCs w:val="24"/>
              </w:rPr>
              <w:t>ел</w:t>
            </w:r>
            <w:r w:rsidRPr="00842BB3">
              <w:rPr>
                <w:sz w:val="24"/>
                <w:szCs w:val="24"/>
              </w:rPr>
              <w:t>я</w:t>
            </w:r>
            <w:r w:rsidRPr="00083F89">
              <w:rPr>
                <w:sz w:val="24"/>
                <w:szCs w:val="24"/>
              </w:rPr>
              <w:t xml:space="preserve">ется </w:t>
            </w:r>
            <w:r w:rsidRPr="00842BB3">
              <w:rPr>
                <w:sz w:val="24"/>
                <w:szCs w:val="24"/>
              </w:rPr>
              <w:t>поло</w:t>
            </w:r>
            <w:r w:rsidRPr="00083F89">
              <w:rPr>
                <w:sz w:val="24"/>
                <w:szCs w:val="24"/>
              </w:rPr>
              <w:t xml:space="preserve">са </w:t>
            </w:r>
            <w:r w:rsidRPr="00842BB3">
              <w:rPr>
                <w:sz w:val="24"/>
                <w:szCs w:val="24"/>
              </w:rPr>
              <w:t>л</w:t>
            </w:r>
            <w:r w:rsidRPr="00083F89">
              <w:rPr>
                <w:sz w:val="24"/>
                <w:szCs w:val="24"/>
              </w:rPr>
              <w:t xml:space="preserve">еса </w:t>
            </w:r>
            <w:r w:rsidRPr="00842BB3">
              <w:rPr>
                <w:sz w:val="24"/>
                <w:szCs w:val="24"/>
              </w:rPr>
              <w:t>ширино</w:t>
            </w:r>
            <w:r w:rsidRPr="00083F89">
              <w:rPr>
                <w:sz w:val="24"/>
                <w:szCs w:val="24"/>
              </w:rPr>
              <w:t>й</w:t>
            </w:r>
            <w:r w:rsidRPr="00842BB3">
              <w:rPr>
                <w:sz w:val="24"/>
                <w:szCs w:val="24"/>
              </w:rPr>
              <w:t xml:space="preserve"> 10</w:t>
            </w:r>
            <w:r w:rsidRPr="00083F89">
              <w:rPr>
                <w:sz w:val="24"/>
                <w:szCs w:val="24"/>
              </w:rPr>
              <w:t>0 м от г</w:t>
            </w:r>
            <w:r w:rsidRPr="00842BB3">
              <w:rPr>
                <w:sz w:val="24"/>
                <w:szCs w:val="24"/>
              </w:rPr>
              <w:t>р</w:t>
            </w:r>
            <w:r w:rsidRPr="00083F89">
              <w:rPr>
                <w:sz w:val="24"/>
                <w:szCs w:val="24"/>
              </w:rPr>
              <w:t>а</w:t>
            </w:r>
            <w:r w:rsidRPr="00842BB3">
              <w:rPr>
                <w:sz w:val="24"/>
                <w:szCs w:val="24"/>
              </w:rPr>
              <w:t>ниц</w:t>
            </w:r>
            <w:r w:rsidRPr="00083F89">
              <w:rPr>
                <w:sz w:val="24"/>
                <w:szCs w:val="24"/>
              </w:rPr>
              <w:t>ы(</w:t>
            </w:r>
            <w:r w:rsidRPr="00842BB3">
              <w:rPr>
                <w:sz w:val="24"/>
                <w:szCs w:val="24"/>
              </w:rPr>
              <w:t>кром</w:t>
            </w:r>
            <w:r w:rsidRPr="00083F89">
              <w:rPr>
                <w:sz w:val="24"/>
                <w:szCs w:val="24"/>
              </w:rPr>
              <w:t>к</w:t>
            </w:r>
            <w:r w:rsidRPr="00842BB3">
              <w:rPr>
                <w:sz w:val="24"/>
                <w:szCs w:val="24"/>
              </w:rPr>
              <w:t>и</w:t>
            </w:r>
            <w:r w:rsidRPr="00083F89">
              <w:rPr>
                <w:sz w:val="24"/>
                <w:szCs w:val="24"/>
              </w:rPr>
              <w:t xml:space="preserve">) </w:t>
            </w:r>
            <w:r w:rsidRPr="00842BB3">
              <w:rPr>
                <w:sz w:val="24"/>
                <w:szCs w:val="24"/>
              </w:rPr>
              <w:t>л</w:t>
            </w:r>
            <w:r w:rsidRPr="00083F89">
              <w:rPr>
                <w:sz w:val="24"/>
                <w:szCs w:val="24"/>
              </w:rPr>
              <w:t>еса с от</w:t>
            </w:r>
            <w:r w:rsidRPr="00842BB3">
              <w:rPr>
                <w:sz w:val="24"/>
                <w:szCs w:val="24"/>
              </w:rPr>
              <w:t>кры</w:t>
            </w:r>
            <w:r w:rsidRPr="00083F89">
              <w:rPr>
                <w:sz w:val="24"/>
                <w:szCs w:val="24"/>
              </w:rPr>
              <w:t>ты</w:t>
            </w:r>
            <w:r w:rsidRPr="00842BB3">
              <w:rPr>
                <w:sz w:val="24"/>
                <w:szCs w:val="24"/>
              </w:rPr>
              <w:t>м</w:t>
            </w:r>
            <w:r w:rsidRPr="00083F89">
              <w:rPr>
                <w:sz w:val="24"/>
                <w:szCs w:val="24"/>
              </w:rPr>
              <w:t xml:space="preserve">и </w:t>
            </w:r>
            <w:r w:rsidRPr="00842BB3">
              <w:rPr>
                <w:sz w:val="24"/>
                <w:szCs w:val="24"/>
              </w:rPr>
              <w:t>про</w:t>
            </w:r>
            <w:r w:rsidRPr="00083F89">
              <w:rPr>
                <w:sz w:val="24"/>
                <w:szCs w:val="24"/>
              </w:rPr>
              <w:t>с</w:t>
            </w:r>
            <w:r w:rsidRPr="00842BB3">
              <w:rPr>
                <w:sz w:val="24"/>
                <w:szCs w:val="24"/>
              </w:rPr>
              <w:t>тран</w:t>
            </w:r>
            <w:r w:rsidRPr="00083F89">
              <w:rPr>
                <w:sz w:val="24"/>
                <w:szCs w:val="24"/>
              </w:rPr>
              <w:t>ства</w:t>
            </w:r>
            <w:r w:rsidRPr="00842BB3">
              <w:rPr>
                <w:sz w:val="24"/>
                <w:szCs w:val="24"/>
              </w:rPr>
              <w:t>м</w:t>
            </w:r>
            <w:r w:rsidRPr="00083F89">
              <w:rPr>
                <w:sz w:val="24"/>
                <w:szCs w:val="24"/>
              </w:rPr>
              <w:t>и</w:t>
            </w:r>
          </w:p>
        </w:tc>
      </w:tr>
      <w:tr w:rsidR="00083F89" w:rsidRPr="0075694A" w:rsidTr="00083F89">
        <w:tc>
          <w:tcPr>
            <w:tcW w:w="540" w:type="dxa"/>
            <w:shd w:val="clear" w:color="auto" w:fill="auto"/>
          </w:tcPr>
          <w:p w:rsidR="00083F89" w:rsidRPr="00083F89" w:rsidRDefault="00842BB3" w:rsidP="00842BB3">
            <w:pPr>
              <w:widowControl w:val="0"/>
              <w:rPr>
                <w:sz w:val="24"/>
                <w:szCs w:val="24"/>
              </w:rPr>
            </w:pPr>
            <w:r w:rsidRPr="00842BB3">
              <w:rPr>
                <w:sz w:val="24"/>
                <w:szCs w:val="24"/>
              </w:rPr>
              <w:lastRenderedPageBreak/>
              <w:t>23</w:t>
            </w:r>
          </w:p>
        </w:tc>
        <w:tc>
          <w:tcPr>
            <w:tcW w:w="2687" w:type="dxa"/>
            <w:shd w:val="clear" w:color="auto" w:fill="auto"/>
          </w:tcPr>
          <w:p w:rsidR="00083F89" w:rsidRPr="00083F89" w:rsidRDefault="00083F89" w:rsidP="00842BB3">
            <w:pPr>
              <w:widowControl w:val="0"/>
              <w:spacing w:line="320" w:lineRule="exact"/>
              <w:ind w:right="1003"/>
              <w:rPr>
                <w:sz w:val="24"/>
                <w:szCs w:val="24"/>
              </w:rPr>
            </w:pPr>
            <w:r w:rsidRPr="00842BB3">
              <w:rPr>
                <w:sz w:val="24"/>
                <w:szCs w:val="24"/>
              </w:rPr>
              <w:t>Объ</w:t>
            </w:r>
            <w:r w:rsidRPr="00083F89">
              <w:rPr>
                <w:sz w:val="24"/>
                <w:szCs w:val="24"/>
              </w:rPr>
              <w:t>ект</w:t>
            </w:r>
            <w:r w:rsidRPr="00842BB3">
              <w:rPr>
                <w:sz w:val="24"/>
                <w:szCs w:val="24"/>
              </w:rPr>
              <w:t>ы</w:t>
            </w:r>
            <w:r w:rsidRPr="00083F89">
              <w:rPr>
                <w:sz w:val="24"/>
                <w:szCs w:val="24"/>
              </w:rPr>
              <w:t xml:space="preserve">,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ек</w:t>
            </w:r>
            <w:r w:rsidRPr="00842BB3">
              <w:rPr>
                <w:sz w:val="24"/>
                <w:szCs w:val="24"/>
              </w:rPr>
              <w:t>ультурно</w:t>
            </w:r>
            <w:r w:rsidRPr="00083F89">
              <w:rPr>
                <w:sz w:val="24"/>
                <w:szCs w:val="24"/>
              </w:rPr>
              <w:t>-</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зна</w:t>
            </w:r>
            <w:r w:rsidRPr="00842BB3">
              <w:rPr>
                <w:sz w:val="24"/>
                <w:szCs w:val="24"/>
              </w:rPr>
              <w:t>чени</w:t>
            </w:r>
            <w:r w:rsidRPr="00083F89">
              <w:rPr>
                <w:sz w:val="24"/>
                <w:szCs w:val="24"/>
              </w:rPr>
              <w:t>е</w:t>
            </w:r>
          </w:p>
        </w:tc>
        <w:tc>
          <w:tcPr>
            <w:tcW w:w="3260" w:type="dxa"/>
            <w:shd w:val="clear" w:color="auto" w:fill="auto"/>
          </w:tcPr>
          <w:p w:rsidR="00083F89" w:rsidRPr="00083F89" w:rsidRDefault="00083F89" w:rsidP="00842BB3">
            <w:pPr>
              <w:widowControl w:val="0"/>
              <w:spacing w:line="320" w:lineRule="exact"/>
              <w:ind w:right="422"/>
              <w:rPr>
                <w:sz w:val="24"/>
                <w:szCs w:val="24"/>
              </w:rPr>
            </w:pPr>
            <w:r w:rsidRPr="00083F89">
              <w:rPr>
                <w:sz w:val="24"/>
                <w:szCs w:val="24"/>
              </w:rPr>
              <w:t>Уч</w:t>
            </w:r>
            <w:r w:rsidRPr="00842BB3">
              <w:rPr>
                <w:sz w:val="24"/>
                <w:szCs w:val="24"/>
              </w:rPr>
              <w:t>а</w:t>
            </w:r>
            <w:r w:rsidRPr="00083F89">
              <w:rPr>
                <w:sz w:val="24"/>
                <w:szCs w:val="24"/>
              </w:rPr>
              <w:t>ст</w:t>
            </w:r>
            <w:r w:rsidRPr="00842BB3">
              <w:rPr>
                <w:sz w:val="24"/>
                <w:szCs w:val="24"/>
              </w:rPr>
              <w:t>к</w:t>
            </w:r>
            <w:r w:rsidRPr="00083F89">
              <w:rPr>
                <w:sz w:val="24"/>
                <w:szCs w:val="24"/>
              </w:rPr>
              <w:t>и</w:t>
            </w:r>
            <w:r w:rsidRPr="00842BB3">
              <w:rPr>
                <w:sz w:val="24"/>
                <w:szCs w:val="24"/>
              </w:rPr>
              <w:t xml:space="preserve"> л</w:t>
            </w:r>
            <w:r w:rsidRPr="00083F89">
              <w:rPr>
                <w:sz w:val="24"/>
                <w:szCs w:val="24"/>
              </w:rPr>
              <w:t xml:space="preserve">еса </w:t>
            </w:r>
            <w:r w:rsidRPr="00842BB3">
              <w:rPr>
                <w:sz w:val="24"/>
                <w:szCs w:val="24"/>
              </w:rPr>
              <w:t>вблиз</w:t>
            </w:r>
            <w:r w:rsidRPr="00083F89">
              <w:rPr>
                <w:sz w:val="24"/>
                <w:szCs w:val="24"/>
              </w:rPr>
              <w:t>и к</w:t>
            </w:r>
            <w:r w:rsidRPr="00842BB3">
              <w:rPr>
                <w:sz w:val="24"/>
                <w:szCs w:val="24"/>
              </w:rPr>
              <w:t>уль</w:t>
            </w:r>
            <w:r w:rsidRPr="00083F89">
              <w:rPr>
                <w:sz w:val="24"/>
                <w:szCs w:val="24"/>
              </w:rPr>
              <w:t>т</w:t>
            </w:r>
            <w:r w:rsidRPr="00842BB3">
              <w:rPr>
                <w:sz w:val="24"/>
                <w:szCs w:val="24"/>
              </w:rPr>
              <w:t>о</w:t>
            </w:r>
            <w:r w:rsidRPr="00083F89">
              <w:rPr>
                <w:sz w:val="24"/>
                <w:szCs w:val="24"/>
              </w:rPr>
              <w:t>выхс</w:t>
            </w:r>
            <w:r w:rsidRPr="00842BB3">
              <w:rPr>
                <w:sz w:val="24"/>
                <w:szCs w:val="24"/>
              </w:rPr>
              <w:t>оору</w:t>
            </w:r>
            <w:r w:rsidRPr="00083F89">
              <w:rPr>
                <w:sz w:val="24"/>
                <w:szCs w:val="24"/>
              </w:rPr>
              <w:t>ж</w:t>
            </w:r>
            <w:r w:rsidRPr="00842BB3">
              <w:rPr>
                <w:sz w:val="24"/>
                <w:szCs w:val="24"/>
              </w:rPr>
              <w:t>ени</w:t>
            </w:r>
            <w:r w:rsidRPr="00083F89">
              <w:rPr>
                <w:sz w:val="24"/>
                <w:szCs w:val="24"/>
              </w:rPr>
              <w:t>йи</w:t>
            </w:r>
            <w:r w:rsidRPr="00842BB3">
              <w:rPr>
                <w:sz w:val="24"/>
                <w:szCs w:val="24"/>
              </w:rPr>
              <w:t>природны</w:t>
            </w:r>
            <w:r w:rsidRPr="00083F89">
              <w:rPr>
                <w:sz w:val="24"/>
                <w:szCs w:val="24"/>
              </w:rPr>
              <w:t>х</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 xml:space="preserve">в,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х</w:t>
            </w:r>
            <w:r w:rsidRPr="00842BB3">
              <w:rPr>
                <w:sz w:val="24"/>
                <w:szCs w:val="24"/>
              </w:rPr>
              <w:t xml:space="preserve"> р</w:t>
            </w:r>
            <w:r w:rsidRPr="00083F89">
              <w:rPr>
                <w:sz w:val="24"/>
                <w:szCs w:val="24"/>
              </w:rPr>
              <w:t>ели</w:t>
            </w:r>
            <w:r w:rsidRPr="00842BB3">
              <w:rPr>
                <w:sz w:val="24"/>
                <w:szCs w:val="24"/>
              </w:rPr>
              <w:t>гио</w:t>
            </w:r>
            <w:r w:rsidRPr="00083F89">
              <w:rPr>
                <w:sz w:val="24"/>
                <w:szCs w:val="24"/>
              </w:rPr>
              <w:t>з</w:t>
            </w:r>
            <w:r w:rsidRPr="00842BB3">
              <w:rPr>
                <w:sz w:val="24"/>
                <w:szCs w:val="24"/>
              </w:rPr>
              <w:t>но</w:t>
            </w:r>
            <w:r w:rsidRPr="00083F89">
              <w:rPr>
                <w:sz w:val="24"/>
                <w:szCs w:val="24"/>
              </w:rPr>
              <w:t xml:space="preserve">е, </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и а</w:t>
            </w:r>
            <w:r w:rsidRPr="00842BB3">
              <w:rPr>
                <w:sz w:val="24"/>
                <w:szCs w:val="24"/>
              </w:rPr>
              <w:t>рхи</w:t>
            </w:r>
            <w:r w:rsidRPr="00083F89">
              <w:rPr>
                <w:sz w:val="24"/>
                <w:szCs w:val="24"/>
              </w:rPr>
              <w:t>т</w:t>
            </w:r>
            <w:r w:rsidRPr="00842BB3">
              <w:rPr>
                <w:sz w:val="24"/>
                <w:szCs w:val="24"/>
              </w:rPr>
              <w:t>е</w:t>
            </w:r>
            <w:r w:rsidRPr="00083F89">
              <w:rPr>
                <w:sz w:val="24"/>
                <w:szCs w:val="24"/>
              </w:rPr>
              <w:t>кт</w:t>
            </w:r>
            <w:r w:rsidRPr="00842BB3">
              <w:rPr>
                <w:sz w:val="24"/>
                <w:szCs w:val="24"/>
              </w:rPr>
              <w:t>урно</w:t>
            </w:r>
            <w:r w:rsidRPr="00083F89">
              <w:rPr>
                <w:sz w:val="24"/>
                <w:szCs w:val="24"/>
              </w:rPr>
              <w:t xml:space="preserve">е </w:t>
            </w:r>
            <w:r w:rsidRPr="00842BB3">
              <w:rPr>
                <w:sz w:val="24"/>
                <w:szCs w:val="24"/>
              </w:rPr>
              <w:t>зн</w:t>
            </w:r>
            <w:r w:rsidRPr="00083F89">
              <w:rPr>
                <w:sz w:val="24"/>
                <w:szCs w:val="24"/>
              </w:rPr>
              <w:t>а</w:t>
            </w:r>
            <w:r w:rsidRPr="00842BB3">
              <w:rPr>
                <w:sz w:val="24"/>
                <w:szCs w:val="24"/>
              </w:rPr>
              <w:t>ч</w:t>
            </w:r>
            <w:r w:rsidRPr="00083F89">
              <w:rPr>
                <w:sz w:val="24"/>
                <w:szCs w:val="24"/>
              </w:rPr>
              <w:t>е</w:t>
            </w:r>
            <w:r w:rsidRPr="00842BB3">
              <w:rPr>
                <w:sz w:val="24"/>
                <w:szCs w:val="24"/>
              </w:rPr>
              <w:t>ни</w:t>
            </w:r>
            <w:r w:rsidRPr="00083F89">
              <w:rPr>
                <w:sz w:val="24"/>
                <w:szCs w:val="24"/>
              </w:rPr>
              <w:t>е</w:t>
            </w:r>
          </w:p>
        </w:tc>
        <w:tc>
          <w:tcPr>
            <w:tcW w:w="3084" w:type="dxa"/>
            <w:shd w:val="clear" w:color="auto" w:fill="auto"/>
          </w:tcPr>
          <w:p w:rsidR="00083F89" w:rsidRPr="00083F89" w:rsidRDefault="00083F89" w:rsidP="00842BB3">
            <w:pPr>
              <w:widowControl w:val="0"/>
              <w:spacing w:line="320" w:lineRule="exact"/>
              <w:ind w:right="412"/>
              <w:rPr>
                <w:sz w:val="24"/>
                <w:szCs w:val="24"/>
              </w:rPr>
            </w:pPr>
            <w:r w:rsidRPr="00842BB3">
              <w:rPr>
                <w:sz w:val="24"/>
                <w:szCs w:val="24"/>
              </w:rPr>
              <w:t>Границ</w:t>
            </w:r>
            <w:r w:rsidRPr="00083F89">
              <w:rPr>
                <w:sz w:val="24"/>
                <w:szCs w:val="24"/>
              </w:rPr>
              <w:t>ы</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 xml:space="preserve">ви </w:t>
            </w:r>
            <w:r w:rsidRPr="00842BB3">
              <w:rPr>
                <w:sz w:val="24"/>
                <w:szCs w:val="24"/>
              </w:rPr>
              <w:t>о</w:t>
            </w:r>
            <w:r w:rsidRPr="00083F89">
              <w:rPr>
                <w:sz w:val="24"/>
                <w:szCs w:val="24"/>
              </w:rPr>
              <w:t>г</w:t>
            </w:r>
            <w:r w:rsidRPr="00842BB3">
              <w:rPr>
                <w:sz w:val="24"/>
                <w:szCs w:val="24"/>
              </w:rPr>
              <w:t>р</w:t>
            </w:r>
            <w:r w:rsidRPr="00083F89">
              <w:rPr>
                <w:sz w:val="24"/>
                <w:szCs w:val="24"/>
              </w:rPr>
              <w:t>а</w:t>
            </w:r>
            <w:r w:rsidRPr="00842BB3">
              <w:rPr>
                <w:sz w:val="24"/>
                <w:szCs w:val="24"/>
              </w:rPr>
              <w:t>ни</w:t>
            </w:r>
            <w:r w:rsidRPr="00083F89">
              <w:rPr>
                <w:sz w:val="24"/>
                <w:szCs w:val="24"/>
              </w:rPr>
              <w:t>ч</w:t>
            </w:r>
            <w:r w:rsidRPr="00842BB3">
              <w:rPr>
                <w:sz w:val="24"/>
                <w:szCs w:val="24"/>
              </w:rPr>
              <w:t>ени</w:t>
            </w:r>
            <w:r w:rsidRPr="00083F89">
              <w:rPr>
                <w:sz w:val="24"/>
                <w:szCs w:val="24"/>
              </w:rPr>
              <w:t>я на</w:t>
            </w:r>
            <w:r w:rsidRPr="00842BB3">
              <w:rPr>
                <w:sz w:val="24"/>
                <w:szCs w:val="24"/>
              </w:rPr>
              <w:t xml:space="preserve"> ведени</w:t>
            </w:r>
            <w:r w:rsidRPr="00083F89">
              <w:rPr>
                <w:sz w:val="24"/>
                <w:szCs w:val="24"/>
              </w:rPr>
              <w:t>е</w:t>
            </w:r>
            <w:r w:rsidRPr="00842BB3">
              <w:rPr>
                <w:sz w:val="24"/>
                <w:szCs w:val="24"/>
              </w:rPr>
              <w:t>хоз</w:t>
            </w:r>
            <w:r w:rsidRPr="00083F89">
              <w:rPr>
                <w:sz w:val="24"/>
                <w:szCs w:val="24"/>
              </w:rPr>
              <w:t>я</w:t>
            </w:r>
            <w:r w:rsidRPr="00842BB3">
              <w:rPr>
                <w:sz w:val="24"/>
                <w:szCs w:val="24"/>
              </w:rPr>
              <w:t>й</w:t>
            </w:r>
            <w:r w:rsidRPr="00083F89">
              <w:rPr>
                <w:sz w:val="24"/>
                <w:szCs w:val="24"/>
              </w:rPr>
              <w:t>ств</w:t>
            </w:r>
            <w:r w:rsidRPr="00842BB3">
              <w:rPr>
                <w:sz w:val="24"/>
                <w:szCs w:val="24"/>
              </w:rPr>
              <w:t>енно</w:t>
            </w:r>
            <w:r w:rsidRPr="00083F89">
              <w:rPr>
                <w:sz w:val="24"/>
                <w:szCs w:val="24"/>
              </w:rPr>
              <w:t xml:space="preserve">й </w:t>
            </w:r>
            <w:r w:rsidRPr="00842BB3">
              <w:rPr>
                <w:sz w:val="24"/>
                <w:szCs w:val="24"/>
              </w:rPr>
              <w:t>д</w:t>
            </w:r>
            <w:r w:rsidRPr="00083F89">
              <w:rPr>
                <w:sz w:val="24"/>
                <w:szCs w:val="24"/>
              </w:rPr>
              <w:t>еятел</w:t>
            </w:r>
            <w:r w:rsidRPr="00842BB3">
              <w:rPr>
                <w:sz w:val="24"/>
                <w:szCs w:val="24"/>
              </w:rPr>
              <w:t>ьно</w:t>
            </w:r>
            <w:r w:rsidRPr="00083F89">
              <w:rPr>
                <w:sz w:val="24"/>
                <w:szCs w:val="24"/>
              </w:rPr>
              <w:t>с</w:t>
            </w:r>
            <w:r w:rsidRPr="00842BB3">
              <w:rPr>
                <w:sz w:val="24"/>
                <w:szCs w:val="24"/>
              </w:rPr>
              <w:t>т</w:t>
            </w:r>
            <w:r w:rsidRPr="00083F89">
              <w:rPr>
                <w:sz w:val="24"/>
                <w:szCs w:val="24"/>
              </w:rPr>
              <w:t xml:space="preserve">и </w:t>
            </w:r>
            <w:r w:rsidRPr="00842BB3">
              <w:rPr>
                <w:sz w:val="24"/>
                <w:szCs w:val="24"/>
              </w:rPr>
              <w:t>у</w:t>
            </w:r>
            <w:r w:rsidRPr="00083F89">
              <w:rPr>
                <w:sz w:val="24"/>
                <w:szCs w:val="24"/>
              </w:rPr>
              <w:t>ста</w:t>
            </w:r>
            <w:r w:rsidRPr="00842BB3">
              <w:rPr>
                <w:sz w:val="24"/>
                <w:szCs w:val="24"/>
              </w:rPr>
              <w:t>н</w:t>
            </w:r>
            <w:r w:rsidRPr="00083F89">
              <w:rPr>
                <w:sz w:val="24"/>
                <w:szCs w:val="24"/>
              </w:rPr>
              <w:t>ав</w:t>
            </w:r>
            <w:r w:rsidRPr="00842BB3">
              <w:rPr>
                <w:sz w:val="24"/>
                <w:szCs w:val="24"/>
              </w:rPr>
              <w:t>ли</w:t>
            </w:r>
            <w:r w:rsidRPr="00083F89">
              <w:rPr>
                <w:sz w:val="24"/>
                <w:szCs w:val="24"/>
              </w:rPr>
              <w:t>ва</w:t>
            </w:r>
            <w:r w:rsidRPr="00842BB3">
              <w:rPr>
                <w:sz w:val="24"/>
                <w:szCs w:val="24"/>
              </w:rPr>
              <w:t>ю</w:t>
            </w:r>
            <w:r w:rsidRPr="00083F89">
              <w:rPr>
                <w:sz w:val="24"/>
                <w:szCs w:val="24"/>
              </w:rPr>
              <w:t>тся в за</w:t>
            </w:r>
            <w:r w:rsidRPr="00842BB3">
              <w:rPr>
                <w:sz w:val="24"/>
                <w:szCs w:val="24"/>
              </w:rPr>
              <w:t>ви</w:t>
            </w:r>
            <w:r w:rsidRPr="00083F89">
              <w:rPr>
                <w:sz w:val="24"/>
                <w:szCs w:val="24"/>
              </w:rPr>
              <w:t>с</w:t>
            </w:r>
            <w:r w:rsidRPr="00842BB3">
              <w:rPr>
                <w:sz w:val="24"/>
                <w:szCs w:val="24"/>
              </w:rPr>
              <w:t>и</w:t>
            </w:r>
            <w:r w:rsidRPr="00083F89">
              <w:rPr>
                <w:sz w:val="24"/>
                <w:szCs w:val="24"/>
              </w:rPr>
              <w:t>м</w:t>
            </w:r>
            <w:r w:rsidRPr="00842BB3">
              <w:rPr>
                <w:sz w:val="24"/>
                <w:szCs w:val="24"/>
              </w:rPr>
              <w:t>о</w:t>
            </w:r>
            <w:r w:rsidRPr="00083F89">
              <w:rPr>
                <w:sz w:val="24"/>
                <w:szCs w:val="24"/>
              </w:rPr>
              <w:t>с</w:t>
            </w:r>
            <w:r w:rsidRPr="00842BB3">
              <w:rPr>
                <w:sz w:val="24"/>
                <w:szCs w:val="24"/>
              </w:rPr>
              <w:t>т</w:t>
            </w:r>
            <w:r w:rsidRPr="00083F89">
              <w:rPr>
                <w:sz w:val="24"/>
                <w:szCs w:val="24"/>
              </w:rPr>
              <w:t xml:space="preserve">иот </w:t>
            </w:r>
            <w:r w:rsidRPr="00842BB3">
              <w:rPr>
                <w:sz w:val="24"/>
                <w:szCs w:val="24"/>
              </w:rPr>
              <w:t>особенно</w:t>
            </w:r>
            <w:r w:rsidRPr="00083F89">
              <w:rPr>
                <w:sz w:val="24"/>
                <w:szCs w:val="24"/>
              </w:rPr>
              <w:t>с</w:t>
            </w:r>
            <w:r w:rsidRPr="00842BB3">
              <w:rPr>
                <w:sz w:val="24"/>
                <w:szCs w:val="24"/>
              </w:rPr>
              <w:t>т</w:t>
            </w:r>
            <w:r w:rsidRPr="00083F89">
              <w:rPr>
                <w:sz w:val="24"/>
                <w:szCs w:val="24"/>
              </w:rPr>
              <w:t>ей</w:t>
            </w:r>
            <w:r w:rsidRPr="00842BB3">
              <w:rPr>
                <w:sz w:val="24"/>
                <w:szCs w:val="24"/>
              </w:rPr>
              <w:t xml:space="preserve"> объ</w:t>
            </w:r>
            <w:r w:rsidRPr="00083F89">
              <w:rPr>
                <w:sz w:val="24"/>
                <w:szCs w:val="24"/>
              </w:rPr>
              <w:t>е</w:t>
            </w:r>
            <w:r w:rsidRPr="00842BB3">
              <w:rPr>
                <w:sz w:val="24"/>
                <w:szCs w:val="24"/>
              </w:rPr>
              <w:t>к</w:t>
            </w:r>
            <w:r w:rsidRPr="00083F89">
              <w:rPr>
                <w:sz w:val="24"/>
                <w:szCs w:val="24"/>
              </w:rPr>
              <w:t>та</w:t>
            </w:r>
          </w:p>
        </w:tc>
      </w:tr>
    </w:tbl>
    <w:p w:rsidR="00937804" w:rsidRDefault="00937804" w:rsidP="005B0F20">
      <w:pPr>
        <w:widowControl w:val="0"/>
        <w:spacing w:line="276" w:lineRule="auto"/>
        <w:jc w:val="center"/>
        <w:rPr>
          <w:b/>
          <w:sz w:val="28"/>
          <w:szCs w:val="28"/>
        </w:rPr>
      </w:pPr>
    </w:p>
    <w:p w:rsidR="00F92D72" w:rsidRPr="005D43A0" w:rsidRDefault="00F92D72" w:rsidP="00F92D72">
      <w:pPr>
        <w:widowControl w:val="0"/>
        <w:spacing w:line="276" w:lineRule="auto"/>
        <w:jc w:val="center"/>
        <w:rPr>
          <w:b/>
          <w:sz w:val="28"/>
          <w:szCs w:val="28"/>
        </w:rPr>
      </w:pPr>
      <w:r w:rsidRPr="00112F70">
        <w:rPr>
          <w:b/>
          <w:sz w:val="28"/>
          <w:szCs w:val="28"/>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F92D72" w:rsidRDefault="00F92D72" w:rsidP="00F92D72">
      <w:pPr>
        <w:spacing w:line="276" w:lineRule="auto"/>
        <w:rPr>
          <w:sz w:val="28"/>
          <w:szCs w:val="28"/>
        </w:rPr>
      </w:pPr>
    </w:p>
    <w:p w:rsidR="00F92D72" w:rsidRPr="00E763B0" w:rsidRDefault="00F92D72" w:rsidP="00F92D72">
      <w:pPr>
        <w:spacing w:line="276" w:lineRule="auto"/>
        <w:ind w:firstLine="708"/>
        <w:jc w:val="both"/>
        <w:rPr>
          <w:spacing w:val="6"/>
          <w:sz w:val="28"/>
          <w:szCs w:val="22"/>
          <w:lang w:eastAsia="en-US"/>
        </w:rPr>
      </w:pPr>
      <w:r w:rsidRPr="00E763B0">
        <w:rPr>
          <w:spacing w:val="6"/>
          <w:sz w:val="28"/>
          <w:szCs w:val="22"/>
          <w:lang w:eastAsia="en-US"/>
        </w:rPr>
        <w:t>Перечень объектов лесной инфраструктуры утвержден Распоряжением Правительства Российской Федерации от 17 июля 2012 г. № 1283-р.</w:t>
      </w:r>
    </w:p>
    <w:p w:rsidR="00F96C94" w:rsidRPr="00837974" w:rsidRDefault="00E763B0" w:rsidP="00F96C94">
      <w:pPr>
        <w:spacing w:line="276" w:lineRule="auto"/>
        <w:ind w:firstLine="708"/>
        <w:jc w:val="both"/>
        <w:rPr>
          <w:spacing w:val="6"/>
          <w:sz w:val="28"/>
          <w:szCs w:val="22"/>
          <w:lang w:eastAsia="en-US"/>
        </w:rPr>
      </w:pPr>
      <w:r>
        <w:rPr>
          <w:spacing w:val="6"/>
          <w:sz w:val="28"/>
          <w:szCs w:val="22"/>
          <w:lang w:eastAsia="en-US"/>
        </w:rPr>
        <w:t>К объектам лесной инфраструктуры относя</w:t>
      </w:r>
      <w:r w:rsidR="00F96C94" w:rsidRPr="00837974">
        <w:rPr>
          <w:spacing w:val="6"/>
          <w:sz w:val="28"/>
          <w:szCs w:val="22"/>
          <w:lang w:eastAsia="en-US"/>
        </w:rPr>
        <w:t>тся объекты, предназначенные для обеспечения охраны, защиты, воспроизводства лесов, а также использования лесов (лесные дороги, лесные склад</w:t>
      </w:r>
      <w:r>
        <w:rPr>
          <w:spacing w:val="6"/>
          <w:sz w:val="28"/>
          <w:szCs w:val="22"/>
          <w:lang w:eastAsia="en-US"/>
        </w:rPr>
        <w:t>ы, квартальные просеки, граничные линии</w:t>
      </w:r>
      <w:r w:rsidR="00F96C94" w:rsidRPr="00837974">
        <w:rPr>
          <w:spacing w:val="6"/>
          <w:sz w:val="28"/>
          <w:szCs w:val="22"/>
          <w:lang w:eastAsia="en-US"/>
        </w:rPr>
        <w:t>,</w:t>
      </w:r>
      <w:r w:rsidRPr="00E763B0">
        <w:rPr>
          <w:spacing w:val="6"/>
          <w:sz w:val="28"/>
          <w:szCs w:val="22"/>
          <w:lang w:eastAsia="en-US"/>
        </w:rPr>
        <w:t>противопожарные разрывы, тропы</w:t>
      </w:r>
      <w:r>
        <w:rPr>
          <w:spacing w:val="6"/>
          <w:sz w:val="28"/>
          <w:szCs w:val="22"/>
          <w:lang w:eastAsia="en-US"/>
        </w:rPr>
        <w:t>,</w:t>
      </w:r>
      <w:r w:rsidR="00F96C94" w:rsidRPr="00837974">
        <w:rPr>
          <w:spacing w:val="6"/>
          <w:sz w:val="28"/>
          <w:szCs w:val="22"/>
          <w:lang w:eastAsia="en-US"/>
        </w:rPr>
        <w:t xml:space="preserve"> квартальные и указательные столбы, лесохозяйственные и лесо</w:t>
      </w:r>
      <w:r>
        <w:rPr>
          <w:spacing w:val="6"/>
          <w:sz w:val="28"/>
          <w:szCs w:val="22"/>
          <w:lang w:eastAsia="en-US"/>
        </w:rPr>
        <w:t>устроительные знаки и др</w:t>
      </w:r>
      <w:r w:rsidR="00F96C94" w:rsidRPr="00837974">
        <w:rPr>
          <w:spacing w:val="6"/>
          <w:sz w:val="28"/>
          <w:szCs w:val="22"/>
          <w:lang w:eastAsia="en-US"/>
        </w:rPr>
        <w:t>.).</w:t>
      </w:r>
    </w:p>
    <w:p w:rsidR="00F92D72" w:rsidRDefault="00F92D72" w:rsidP="00F92D72">
      <w:pPr>
        <w:ind w:firstLine="708"/>
        <w:jc w:val="both"/>
        <w:rPr>
          <w:rFonts w:eastAsia="Calibri"/>
          <w:spacing w:val="6"/>
          <w:sz w:val="28"/>
          <w:szCs w:val="22"/>
          <w:lang w:eastAsia="en-US"/>
        </w:rPr>
      </w:pPr>
      <w:r w:rsidRPr="008F4911">
        <w:rPr>
          <w:rFonts w:eastAsia="Calibri"/>
          <w:spacing w:val="6"/>
          <w:sz w:val="28"/>
          <w:szCs w:val="22"/>
          <w:lang w:eastAsia="en-US"/>
        </w:rPr>
        <w:t xml:space="preserve">Объекты лесной инфраструктуры, расположенные на территории </w:t>
      </w:r>
      <w:r w:rsidR="00D64911">
        <w:rPr>
          <w:rFonts w:eastAsia="Calibri"/>
          <w:spacing w:val="6"/>
          <w:sz w:val="28"/>
          <w:szCs w:val="22"/>
          <w:lang w:eastAsia="en-US"/>
        </w:rPr>
        <w:t>Добров</w:t>
      </w:r>
      <w:r w:rsidRPr="008F4911">
        <w:rPr>
          <w:rFonts w:eastAsia="Calibri"/>
          <w:spacing w:val="6"/>
          <w:sz w:val="28"/>
          <w:szCs w:val="22"/>
          <w:lang w:eastAsia="en-US"/>
        </w:rPr>
        <w:t>ского лесничества, приведены в таблице 1.1.10.1.</w:t>
      </w:r>
    </w:p>
    <w:p w:rsidR="00B30118" w:rsidRDefault="00B30118" w:rsidP="00F92D72">
      <w:pPr>
        <w:jc w:val="right"/>
        <w:rPr>
          <w:rFonts w:eastAsia="Calibri"/>
          <w:spacing w:val="6"/>
          <w:sz w:val="28"/>
          <w:szCs w:val="22"/>
          <w:lang w:eastAsia="en-US"/>
        </w:rPr>
      </w:pPr>
    </w:p>
    <w:p w:rsidR="00342633" w:rsidRDefault="00342633" w:rsidP="00F92D72">
      <w:pPr>
        <w:jc w:val="right"/>
        <w:rPr>
          <w:rFonts w:eastAsia="Calibri"/>
          <w:spacing w:val="6"/>
          <w:sz w:val="28"/>
          <w:szCs w:val="22"/>
          <w:lang w:eastAsia="en-US"/>
        </w:rPr>
      </w:pPr>
    </w:p>
    <w:p w:rsidR="00342633" w:rsidRDefault="00342633" w:rsidP="00F92D72">
      <w:pPr>
        <w:jc w:val="right"/>
        <w:rPr>
          <w:rFonts w:eastAsia="Calibri"/>
          <w:spacing w:val="6"/>
          <w:sz w:val="28"/>
          <w:szCs w:val="22"/>
          <w:lang w:eastAsia="en-US"/>
        </w:rPr>
      </w:pPr>
    </w:p>
    <w:p w:rsidR="00342633" w:rsidRDefault="00342633" w:rsidP="009F78D8">
      <w:pPr>
        <w:rPr>
          <w:rFonts w:eastAsia="Calibri"/>
          <w:spacing w:val="6"/>
          <w:sz w:val="28"/>
          <w:szCs w:val="22"/>
          <w:lang w:eastAsia="en-US"/>
        </w:rPr>
      </w:pPr>
    </w:p>
    <w:p w:rsidR="00DF18E2" w:rsidRDefault="00DF18E2" w:rsidP="009F78D8">
      <w:pPr>
        <w:rPr>
          <w:rFonts w:eastAsia="Calibri"/>
          <w:spacing w:val="6"/>
          <w:sz w:val="28"/>
          <w:szCs w:val="22"/>
          <w:lang w:eastAsia="en-US"/>
        </w:rPr>
      </w:pPr>
    </w:p>
    <w:p w:rsidR="00DF18E2" w:rsidRDefault="00DF18E2" w:rsidP="009F78D8">
      <w:pPr>
        <w:rPr>
          <w:rFonts w:eastAsia="Calibri"/>
          <w:spacing w:val="6"/>
          <w:sz w:val="28"/>
          <w:szCs w:val="22"/>
          <w:lang w:eastAsia="en-US"/>
        </w:rPr>
      </w:pPr>
    </w:p>
    <w:p w:rsidR="00DF18E2" w:rsidRDefault="00DF18E2" w:rsidP="009F78D8">
      <w:pPr>
        <w:rPr>
          <w:rFonts w:eastAsia="Calibri"/>
          <w:spacing w:val="6"/>
          <w:sz w:val="28"/>
          <w:szCs w:val="22"/>
          <w:lang w:eastAsia="en-US"/>
        </w:rPr>
      </w:pPr>
    </w:p>
    <w:p w:rsidR="00342633" w:rsidRDefault="00342633" w:rsidP="00F92D72">
      <w:pPr>
        <w:jc w:val="right"/>
        <w:rPr>
          <w:rFonts w:eastAsia="Calibri"/>
          <w:spacing w:val="6"/>
          <w:sz w:val="28"/>
          <w:szCs w:val="22"/>
          <w:lang w:eastAsia="en-US"/>
        </w:rPr>
      </w:pP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lastRenderedPageBreak/>
        <w:t>Таблица 1.1.10.1</w:t>
      </w:r>
    </w:p>
    <w:p w:rsidR="00E37DFD" w:rsidRPr="0021412C" w:rsidRDefault="00F92D72" w:rsidP="00F92D72">
      <w:pPr>
        <w:jc w:val="center"/>
        <w:rPr>
          <w:sz w:val="28"/>
          <w:szCs w:val="28"/>
        </w:rPr>
      </w:pPr>
      <w:r w:rsidRPr="0021412C">
        <w:rPr>
          <w:sz w:val="28"/>
          <w:szCs w:val="28"/>
        </w:rPr>
        <w:t>Объекты лесной инфраструктуры, располо</w:t>
      </w:r>
      <w:r w:rsidR="00E37DFD" w:rsidRPr="0021412C">
        <w:rPr>
          <w:sz w:val="28"/>
          <w:szCs w:val="28"/>
        </w:rPr>
        <w:t xml:space="preserve">женные на территории </w:t>
      </w:r>
      <w:r w:rsidR="009039DF">
        <w:rPr>
          <w:sz w:val="28"/>
          <w:szCs w:val="28"/>
        </w:rPr>
        <w:t>Дон</w:t>
      </w:r>
      <w:r w:rsidRPr="0021412C">
        <w:rPr>
          <w:sz w:val="28"/>
          <w:szCs w:val="28"/>
        </w:rPr>
        <w:t xml:space="preserve">ского </w:t>
      </w:r>
    </w:p>
    <w:p w:rsidR="00F92D72" w:rsidRDefault="00A92FB2" w:rsidP="00F92D72">
      <w:pPr>
        <w:jc w:val="center"/>
        <w:rPr>
          <w:sz w:val="28"/>
          <w:szCs w:val="28"/>
        </w:rPr>
      </w:pPr>
      <w:r w:rsidRPr="0021412C">
        <w:rPr>
          <w:sz w:val="28"/>
          <w:szCs w:val="28"/>
        </w:rPr>
        <w:t>л</w:t>
      </w:r>
      <w:r w:rsidR="00F92D72" w:rsidRPr="0021412C">
        <w:rPr>
          <w:sz w:val="28"/>
          <w:szCs w:val="28"/>
        </w:rPr>
        <w:t>есничества</w:t>
      </w:r>
    </w:p>
    <w:p w:rsidR="00E37DFD" w:rsidRDefault="00E37DFD" w:rsidP="00F92D72">
      <w:pPr>
        <w:jc w:val="center"/>
        <w:rPr>
          <w:sz w:val="28"/>
          <w:szCs w:val="28"/>
        </w:rPr>
      </w:pPr>
    </w:p>
    <w:tbl>
      <w:tblPr>
        <w:tblStyle w:val="a3"/>
        <w:tblW w:w="9606" w:type="dxa"/>
        <w:tblLayout w:type="fixed"/>
        <w:tblLook w:val="04A0" w:firstRow="1" w:lastRow="0" w:firstColumn="1" w:lastColumn="0" w:noHBand="0" w:noVBand="1"/>
      </w:tblPr>
      <w:tblGrid>
        <w:gridCol w:w="1384"/>
        <w:gridCol w:w="709"/>
        <w:gridCol w:w="1559"/>
        <w:gridCol w:w="1559"/>
        <w:gridCol w:w="1560"/>
        <w:gridCol w:w="1842"/>
        <w:gridCol w:w="993"/>
      </w:tblGrid>
      <w:tr w:rsidR="00F675DA" w:rsidRPr="001A0216" w:rsidTr="00DC2F30">
        <w:trPr>
          <w:tblHeader/>
        </w:trPr>
        <w:tc>
          <w:tcPr>
            <w:tcW w:w="1384" w:type="dxa"/>
            <w:vMerge w:val="restart"/>
            <w:vAlign w:val="center"/>
          </w:tcPr>
          <w:p w:rsidR="00F675DA" w:rsidRPr="001A0216" w:rsidRDefault="00F675DA" w:rsidP="00302618">
            <w:pPr>
              <w:jc w:val="center"/>
              <w:rPr>
                <w:rFonts w:eastAsia="Calibri"/>
                <w:spacing w:val="6"/>
                <w:sz w:val="24"/>
                <w:szCs w:val="24"/>
                <w:lang w:eastAsia="en-US"/>
              </w:rPr>
            </w:pPr>
            <w:r w:rsidRPr="001A0216">
              <w:rPr>
                <w:rFonts w:eastAsia="Calibri"/>
                <w:spacing w:val="6"/>
                <w:sz w:val="24"/>
                <w:szCs w:val="24"/>
                <w:lang w:eastAsia="en-US"/>
              </w:rPr>
              <w:t>Наимено</w:t>
            </w:r>
            <w:r>
              <w:rPr>
                <w:rFonts w:eastAsia="Calibri"/>
                <w:spacing w:val="6"/>
                <w:sz w:val="24"/>
                <w:szCs w:val="24"/>
                <w:lang w:eastAsia="en-US"/>
              </w:rPr>
              <w:t>-</w:t>
            </w:r>
            <w:r w:rsidRPr="001A0216">
              <w:rPr>
                <w:rFonts w:eastAsia="Calibri"/>
                <w:spacing w:val="6"/>
                <w:sz w:val="24"/>
                <w:szCs w:val="24"/>
                <w:lang w:eastAsia="en-US"/>
              </w:rPr>
              <w:t>вание объекта</w:t>
            </w:r>
          </w:p>
        </w:tc>
        <w:tc>
          <w:tcPr>
            <w:tcW w:w="709" w:type="dxa"/>
            <w:vMerge w:val="restart"/>
            <w:vAlign w:val="center"/>
          </w:tcPr>
          <w:p w:rsidR="00F675DA" w:rsidRPr="001A0216" w:rsidRDefault="00F675DA" w:rsidP="00302618">
            <w:pPr>
              <w:jc w:val="center"/>
              <w:rPr>
                <w:rFonts w:eastAsia="Calibri"/>
                <w:spacing w:val="6"/>
                <w:sz w:val="24"/>
                <w:szCs w:val="24"/>
                <w:lang w:eastAsia="en-US"/>
              </w:rPr>
            </w:pPr>
            <w:r w:rsidRPr="001A0216">
              <w:rPr>
                <w:rFonts w:eastAsia="Calibri"/>
                <w:spacing w:val="6"/>
                <w:sz w:val="24"/>
                <w:szCs w:val="24"/>
                <w:lang w:eastAsia="en-US"/>
              </w:rPr>
              <w:t>Ед. изм</w:t>
            </w:r>
            <w:r>
              <w:rPr>
                <w:rFonts w:eastAsia="Calibri"/>
                <w:spacing w:val="6"/>
                <w:sz w:val="24"/>
                <w:szCs w:val="24"/>
                <w:lang w:eastAsia="en-US"/>
              </w:rPr>
              <w:t>.</w:t>
            </w:r>
          </w:p>
        </w:tc>
        <w:tc>
          <w:tcPr>
            <w:tcW w:w="6520" w:type="dxa"/>
            <w:gridSpan w:val="4"/>
            <w:vAlign w:val="center"/>
          </w:tcPr>
          <w:p w:rsidR="00F675DA" w:rsidRPr="001A0216" w:rsidRDefault="00F675DA" w:rsidP="00302618">
            <w:pPr>
              <w:jc w:val="center"/>
              <w:rPr>
                <w:rFonts w:eastAsia="Calibri"/>
                <w:spacing w:val="6"/>
                <w:sz w:val="24"/>
                <w:szCs w:val="24"/>
                <w:lang w:eastAsia="en-US"/>
              </w:rPr>
            </w:pPr>
            <w:r w:rsidRPr="001A0216">
              <w:rPr>
                <w:rFonts w:eastAsia="Calibri"/>
                <w:spacing w:val="6"/>
                <w:sz w:val="24"/>
                <w:szCs w:val="24"/>
                <w:lang w:eastAsia="en-US"/>
              </w:rPr>
              <w:t>Наименование участковых лесничеств</w:t>
            </w:r>
          </w:p>
        </w:tc>
        <w:tc>
          <w:tcPr>
            <w:tcW w:w="993" w:type="dxa"/>
            <w:vMerge w:val="restart"/>
            <w:vAlign w:val="center"/>
          </w:tcPr>
          <w:p w:rsidR="00F675DA" w:rsidRPr="001A0216" w:rsidRDefault="00F675DA" w:rsidP="00302618">
            <w:pPr>
              <w:jc w:val="center"/>
              <w:rPr>
                <w:rFonts w:eastAsia="Calibri"/>
                <w:spacing w:val="6"/>
                <w:sz w:val="24"/>
                <w:szCs w:val="24"/>
                <w:lang w:eastAsia="en-US"/>
              </w:rPr>
            </w:pPr>
            <w:r w:rsidRPr="001A0216">
              <w:rPr>
                <w:rFonts w:eastAsia="Calibri"/>
                <w:spacing w:val="6"/>
                <w:sz w:val="24"/>
                <w:szCs w:val="24"/>
                <w:lang w:eastAsia="en-US"/>
              </w:rPr>
              <w:t>Всего</w:t>
            </w:r>
          </w:p>
        </w:tc>
      </w:tr>
      <w:tr w:rsidR="00C72AA4" w:rsidRPr="001A0216" w:rsidTr="00C72AA4">
        <w:trPr>
          <w:tblHeader/>
        </w:trPr>
        <w:tc>
          <w:tcPr>
            <w:tcW w:w="1384" w:type="dxa"/>
            <w:vMerge/>
            <w:vAlign w:val="center"/>
          </w:tcPr>
          <w:p w:rsidR="00F675DA" w:rsidRPr="001A0216" w:rsidRDefault="00F675DA" w:rsidP="00302618">
            <w:pPr>
              <w:jc w:val="center"/>
              <w:rPr>
                <w:rFonts w:eastAsia="Calibri"/>
                <w:spacing w:val="6"/>
                <w:sz w:val="24"/>
                <w:szCs w:val="24"/>
                <w:lang w:eastAsia="en-US"/>
              </w:rPr>
            </w:pPr>
          </w:p>
        </w:tc>
        <w:tc>
          <w:tcPr>
            <w:tcW w:w="709" w:type="dxa"/>
            <w:vMerge/>
            <w:vAlign w:val="center"/>
          </w:tcPr>
          <w:p w:rsidR="00F675DA" w:rsidRPr="001A0216" w:rsidRDefault="00F675DA" w:rsidP="00302618">
            <w:pPr>
              <w:jc w:val="center"/>
              <w:rPr>
                <w:rFonts w:eastAsia="Calibri"/>
                <w:spacing w:val="6"/>
                <w:sz w:val="24"/>
                <w:szCs w:val="24"/>
                <w:lang w:eastAsia="en-US"/>
              </w:rPr>
            </w:pPr>
          </w:p>
        </w:tc>
        <w:tc>
          <w:tcPr>
            <w:tcW w:w="1559" w:type="dxa"/>
            <w:vAlign w:val="center"/>
          </w:tcPr>
          <w:p w:rsidR="00F675DA" w:rsidRPr="001A0216" w:rsidRDefault="00C72AA4" w:rsidP="00302618">
            <w:pPr>
              <w:jc w:val="center"/>
              <w:rPr>
                <w:rFonts w:eastAsia="Calibri"/>
                <w:spacing w:val="6"/>
                <w:sz w:val="24"/>
                <w:szCs w:val="24"/>
                <w:lang w:eastAsia="en-US"/>
              </w:rPr>
            </w:pPr>
            <w:r>
              <w:rPr>
                <w:sz w:val="24"/>
                <w:szCs w:val="24"/>
              </w:rPr>
              <w:t>Боринское</w:t>
            </w:r>
          </w:p>
        </w:tc>
        <w:tc>
          <w:tcPr>
            <w:tcW w:w="1559" w:type="dxa"/>
            <w:vAlign w:val="center"/>
          </w:tcPr>
          <w:p w:rsidR="00F675DA" w:rsidRPr="001A0216" w:rsidRDefault="00C72AA4" w:rsidP="00302618">
            <w:pPr>
              <w:jc w:val="center"/>
              <w:rPr>
                <w:rFonts w:eastAsia="Calibri"/>
                <w:spacing w:val="6"/>
                <w:sz w:val="24"/>
                <w:szCs w:val="24"/>
                <w:lang w:eastAsia="en-US"/>
              </w:rPr>
            </w:pPr>
            <w:r>
              <w:rPr>
                <w:rFonts w:eastAsia="Calibri"/>
                <w:spacing w:val="6"/>
                <w:sz w:val="24"/>
                <w:szCs w:val="24"/>
                <w:lang w:eastAsia="en-US"/>
              </w:rPr>
              <w:t>Дон</w:t>
            </w:r>
            <w:r w:rsidR="00F675DA">
              <w:rPr>
                <w:rFonts w:eastAsia="Calibri"/>
                <w:spacing w:val="6"/>
                <w:sz w:val="24"/>
                <w:szCs w:val="24"/>
                <w:lang w:eastAsia="en-US"/>
              </w:rPr>
              <w:t>ское</w:t>
            </w:r>
          </w:p>
        </w:tc>
        <w:tc>
          <w:tcPr>
            <w:tcW w:w="1560" w:type="dxa"/>
            <w:vAlign w:val="center"/>
          </w:tcPr>
          <w:p w:rsidR="00F675DA" w:rsidRPr="001A0216" w:rsidRDefault="00C72AA4" w:rsidP="00302618">
            <w:pPr>
              <w:jc w:val="center"/>
              <w:rPr>
                <w:rFonts w:eastAsia="Calibri"/>
                <w:spacing w:val="6"/>
                <w:sz w:val="24"/>
                <w:szCs w:val="24"/>
                <w:lang w:eastAsia="en-US"/>
              </w:rPr>
            </w:pPr>
            <w:r>
              <w:rPr>
                <w:sz w:val="24"/>
                <w:szCs w:val="24"/>
              </w:rPr>
              <w:t>Сенцовское</w:t>
            </w:r>
          </w:p>
        </w:tc>
        <w:tc>
          <w:tcPr>
            <w:tcW w:w="1842" w:type="dxa"/>
            <w:vAlign w:val="center"/>
          </w:tcPr>
          <w:p w:rsidR="00F675DA" w:rsidRPr="001A0216" w:rsidRDefault="00C72AA4" w:rsidP="00302618">
            <w:pPr>
              <w:jc w:val="center"/>
              <w:rPr>
                <w:rFonts w:eastAsia="Calibri"/>
                <w:spacing w:val="6"/>
                <w:sz w:val="24"/>
                <w:szCs w:val="24"/>
                <w:lang w:eastAsia="en-US"/>
              </w:rPr>
            </w:pPr>
            <w:r>
              <w:rPr>
                <w:sz w:val="24"/>
                <w:szCs w:val="24"/>
              </w:rPr>
              <w:t>Скорняковское</w:t>
            </w:r>
          </w:p>
        </w:tc>
        <w:tc>
          <w:tcPr>
            <w:tcW w:w="993" w:type="dxa"/>
            <w:vMerge/>
          </w:tcPr>
          <w:p w:rsidR="00F675DA" w:rsidRPr="001A0216" w:rsidRDefault="00F675DA" w:rsidP="00302618">
            <w:pPr>
              <w:jc w:val="center"/>
              <w:rPr>
                <w:rFonts w:eastAsia="Calibri"/>
                <w:spacing w:val="6"/>
                <w:sz w:val="24"/>
                <w:szCs w:val="24"/>
                <w:lang w:eastAsia="en-US"/>
              </w:rPr>
            </w:pPr>
          </w:p>
        </w:tc>
      </w:tr>
      <w:tr w:rsidR="00C72AA4" w:rsidRPr="001A0216" w:rsidTr="00C72AA4">
        <w:trPr>
          <w:tblHeader/>
        </w:trPr>
        <w:tc>
          <w:tcPr>
            <w:tcW w:w="1384" w:type="dxa"/>
            <w:vAlign w:val="center"/>
          </w:tcPr>
          <w:p w:rsidR="00F675DA" w:rsidRPr="001A0216" w:rsidRDefault="00F675DA" w:rsidP="00302618">
            <w:pPr>
              <w:jc w:val="center"/>
              <w:rPr>
                <w:rFonts w:eastAsia="Calibri"/>
                <w:spacing w:val="6"/>
                <w:sz w:val="24"/>
                <w:szCs w:val="24"/>
                <w:lang w:eastAsia="en-US"/>
              </w:rPr>
            </w:pPr>
            <w:r>
              <w:rPr>
                <w:rFonts w:eastAsia="Calibri"/>
                <w:spacing w:val="6"/>
                <w:sz w:val="24"/>
                <w:szCs w:val="24"/>
                <w:lang w:eastAsia="en-US"/>
              </w:rPr>
              <w:t>1</w:t>
            </w:r>
          </w:p>
        </w:tc>
        <w:tc>
          <w:tcPr>
            <w:tcW w:w="709" w:type="dxa"/>
            <w:vAlign w:val="center"/>
          </w:tcPr>
          <w:p w:rsidR="00F675DA" w:rsidRPr="001A0216" w:rsidRDefault="00F675DA" w:rsidP="00302618">
            <w:pPr>
              <w:jc w:val="center"/>
              <w:rPr>
                <w:rFonts w:eastAsia="Calibri"/>
                <w:spacing w:val="6"/>
                <w:sz w:val="24"/>
                <w:szCs w:val="24"/>
                <w:lang w:eastAsia="en-US"/>
              </w:rPr>
            </w:pPr>
            <w:r>
              <w:rPr>
                <w:rFonts w:eastAsia="Calibri"/>
                <w:spacing w:val="6"/>
                <w:sz w:val="24"/>
                <w:szCs w:val="24"/>
                <w:lang w:eastAsia="en-US"/>
              </w:rPr>
              <w:t>2</w:t>
            </w:r>
          </w:p>
        </w:tc>
        <w:tc>
          <w:tcPr>
            <w:tcW w:w="1559" w:type="dxa"/>
            <w:vAlign w:val="center"/>
          </w:tcPr>
          <w:p w:rsidR="00F675DA" w:rsidRPr="001A0216" w:rsidRDefault="00F675DA" w:rsidP="00302618">
            <w:pPr>
              <w:jc w:val="center"/>
              <w:rPr>
                <w:rFonts w:eastAsia="Calibri"/>
                <w:spacing w:val="6"/>
                <w:sz w:val="24"/>
                <w:szCs w:val="24"/>
                <w:lang w:eastAsia="en-US"/>
              </w:rPr>
            </w:pPr>
            <w:r>
              <w:rPr>
                <w:rFonts w:eastAsia="Calibri"/>
                <w:spacing w:val="6"/>
                <w:sz w:val="24"/>
                <w:szCs w:val="24"/>
                <w:lang w:eastAsia="en-US"/>
              </w:rPr>
              <w:t>3</w:t>
            </w:r>
          </w:p>
        </w:tc>
        <w:tc>
          <w:tcPr>
            <w:tcW w:w="1559" w:type="dxa"/>
            <w:vAlign w:val="center"/>
          </w:tcPr>
          <w:p w:rsidR="00F675DA" w:rsidRPr="001A0216" w:rsidRDefault="00F675DA" w:rsidP="00302618">
            <w:pPr>
              <w:jc w:val="center"/>
              <w:rPr>
                <w:rFonts w:eastAsia="Calibri"/>
                <w:spacing w:val="6"/>
                <w:sz w:val="24"/>
                <w:szCs w:val="24"/>
                <w:lang w:eastAsia="en-US"/>
              </w:rPr>
            </w:pPr>
            <w:r>
              <w:rPr>
                <w:rFonts w:eastAsia="Calibri"/>
                <w:spacing w:val="6"/>
                <w:sz w:val="24"/>
                <w:szCs w:val="24"/>
                <w:lang w:eastAsia="en-US"/>
              </w:rPr>
              <w:t>4</w:t>
            </w:r>
          </w:p>
        </w:tc>
        <w:tc>
          <w:tcPr>
            <w:tcW w:w="1560" w:type="dxa"/>
            <w:vAlign w:val="center"/>
          </w:tcPr>
          <w:p w:rsidR="00F675DA" w:rsidRPr="001A0216" w:rsidRDefault="00F675DA" w:rsidP="00302618">
            <w:pPr>
              <w:jc w:val="center"/>
              <w:rPr>
                <w:rFonts w:eastAsia="Calibri"/>
                <w:spacing w:val="6"/>
                <w:sz w:val="24"/>
                <w:szCs w:val="24"/>
                <w:lang w:eastAsia="en-US"/>
              </w:rPr>
            </w:pPr>
            <w:r>
              <w:rPr>
                <w:rFonts w:eastAsia="Calibri"/>
                <w:spacing w:val="6"/>
                <w:sz w:val="24"/>
                <w:szCs w:val="24"/>
                <w:lang w:eastAsia="en-US"/>
              </w:rPr>
              <w:t>5</w:t>
            </w:r>
          </w:p>
        </w:tc>
        <w:tc>
          <w:tcPr>
            <w:tcW w:w="1842" w:type="dxa"/>
            <w:vAlign w:val="center"/>
          </w:tcPr>
          <w:p w:rsidR="00F675DA" w:rsidRPr="001A0216" w:rsidRDefault="00F675DA" w:rsidP="00302618">
            <w:pPr>
              <w:jc w:val="center"/>
              <w:rPr>
                <w:rFonts w:eastAsia="Calibri"/>
                <w:spacing w:val="6"/>
                <w:sz w:val="24"/>
                <w:szCs w:val="24"/>
                <w:lang w:eastAsia="en-US"/>
              </w:rPr>
            </w:pPr>
            <w:r>
              <w:rPr>
                <w:rFonts w:eastAsia="Calibri"/>
                <w:spacing w:val="6"/>
                <w:sz w:val="24"/>
                <w:szCs w:val="24"/>
                <w:lang w:eastAsia="en-US"/>
              </w:rPr>
              <w:t>6</w:t>
            </w:r>
          </w:p>
        </w:tc>
        <w:tc>
          <w:tcPr>
            <w:tcW w:w="993" w:type="dxa"/>
          </w:tcPr>
          <w:p w:rsidR="00F675DA" w:rsidRPr="001A0216" w:rsidRDefault="00F675DA" w:rsidP="00302618">
            <w:pPr>
              <w:jc w:val="center"/>
              <w:rPr>
                <w:rFonts w:eastAsia="Calibri"/>
                <w:spacing w:val="6"/>
                <w:sz w:val="24"/>
                <w:szCs w:val="24"/>
                <w:lang w:eastAsia="en-US"/>
              </w:rPr>
            </w:pPr>
            <w:r>
              <w:rPr>
                <w:rFonts w:eastAsia="Calibri"/>
                <w:spacing w:val="6"/>
                <w:sz w:val="24"/>
                <w:szCs w:val="24"/>
                <w:lang w:eastAsia="en-US"/>
              </w:rPr>
              <w:t>7</w:t>
            </w:r>
          </w:p>
        </w:tc>
      </w:tr>
      <w:tr w:rsidR="00C72AA4" w:rsidRPr="001A0216" w:rsidTr="00C72AA4">
        <w:tc>
          <w:tcPr>
            <w:tcW w:w="1384" w:type="dxa"/>
          </w:tcPr>
          <w:p w:rsidR="00C72AA4" w:rsidRPr="000A3CB5" w:rsidRDefault="00C72AA4" w:rsidP="00302618">
            <w:pPr>
              <w:rPr>
                <w:rFonts w:eastAsia="Calibri"/>
                <w:spacing w:val="6"/>
                <w:sz w:val="24"/>
                <w:szCs w:val="24"/>
                <w:lang w:eastAsia="en-US"/>
              </w:rPr>
            </w:pPr>
            <w:r w:rsidRPr="000A3CB5">
              <w:rPr>
                <w:rFonts w:eastAsia="Calibri"/>
                <w:spacing w:val="6"/>
                <w:sz w:val="24"/>
                <w:szCs w:val="24"/>
                <w:lang w:eastAsia="en-US"/>
              </w:rPr>
              <w:t>Дороги лесные грунтовые</w:t>
            </w:r>
          </w:p>
        </w:tc>
        <w:tc>
          <w:tcPr>
            <w:tcW w:w="709" w:type="dxa"/>
            <w:vAlign w:val="center"/>
          </w:tcPr>
          <w:p w:rsidR="00C72AA4" w:rsidRPr="000A3CB5" w:rsidRDefault="00C72AA4" w:rsidP="00302618">
            <w:pPr>
              <w:jc w:val="center"/>
              <w:rPr>
                <w:rFonts w:eastAsia="Calibri"/>
                <w:spacing w:val="6"/>
                <w:sz w:val="24"/>
                <w:szCs w:val="24"/>
                <w:lang w:eastAsia="en-US"/>
              </w:rPr>
            </w:pPr>
            <w:r w:rsidRPr="000A3CB5">
              <w:rPr>
                <w:rFonts w:eastAsia="Calibri"/>
                <w:spacing w:val="6"/>
                <w:sz w:val="24"/>
                <w:szCs w:val="24"/>
                <w:lang w:eastAsia="en-US"/>
              </w:rPr>
              <w:t>км</w:t>
            </w:r>
          </w:p>
        </w:tc>
        <w:tc>
          <w:tcPr>
            <w:tcW w:w="1559" w:type="dxa"/>
            <w:vAlign w:val="center"/>
          </w:tcPr>
          <w:p w:rsidR="00C72AA4" w:rsidRPr="00723B89" w:rsidRDefault="00C72AA4" w:rsidP="00302618">
            <w:pPr>
              <w:jc w:val="center"/>
            </w:pPr>
            <w:r>
              <w:rPr>
                <w:rFonts w:eastAsia="Calibri"/>
                <w:spacing w:val="6"/>
                <w:sz w:val="24"/>
                <w:szCs w:val="24"/>
                <w:lang w:eastAsia="en-US"/>
              </w:rPr>
              <w:t>26,7</w:t>
            </w:r>
          </w:p>
        </w:tc>
        <w:tc>
          <w:tcPr>
            <w:tcW w:w="1559" w:type="dxa"/>
            <w:vAlign w:val="center"/>
          </w:tcPr>
          <w:p w:rsidR="00C72AA4" w:rsidRPr="00723B89" w:rsidRDefault="00C72AA4" w:rsidP="00302618">
            <w:pPr>
              <w:jc w:val="center"/>
            </w:pPr>
            <w:r>
              <w:rPr>
                <w:rFonts w:eastAsia="Calibri"/>
                <w:spacing w:val="6"/>
                <w:sz w:val="24"/>
                <w:szCs w:val="24"/>
                <w:lang w:eastAsia="en-US"/>
              </w:rPr>
              <w:t>35,1</w:t>
            </w:r>
          </w:p>
        </w:tc>
        <w:tc>
          <w:tcPr>
            <w:tcW w:w="1560" w:type="dxa"/>
            <w:vAlign w:val="center"/>
          </w:tcPr>
          <w:p w:rsidR="00C72AA4" w:rsidRPr="00723B89" w:rsidRDefault="00C72AA4" w:rsidP="00302618">
            <w:pPr>
              <w:jc w:val="center"/>
            </w:pPr>
            <w:r>
              <w:rPr>
                <w:rFonts w:eastAsia="Calibri"/>
                <w:spacing w:val="6"/>
                <w:sz w:val="24"/>
                <w:szCs w:val="24"/>
                <w:lang w:eastAsia="en-US"/>
              </w:rPr>
              <w:t>18,4</w:t>
            </w:r>
          </w:p>
        </w:tc>
        <w:tc>
          <w:tcPr>
            <w:tcW w:w="1842" w:type="dxa"/>
            <w:vAlign w:val="center"/>
          </w:tcPr>
          <w:p w:rsidR="00C72AA4" w:rsidRPr="00723B89" w:rsidRDefault="00C72AA4" w:rsidP="00302618">
            <w:pPr>
              <w:jc w:val="center"/>
              <w:rPr>
                <w:rFonts w:eastAsia="Calibri"/>
                <w:spacing w:val="6"/>
                <w:sz w:val="24"/>
                <w:szCs w:val="24"/>
                <w:lang w:eastAsia="en-US"/>
              </w:rPr>
            </w:pPr>
            <w:r>
              <w:rPr>
                <w:rFonts w:eastAsia="Calibri"/>
                <w:spacing w:val="6"/>
                <w:sz w:val="24"/>
                <w:szCs w:val="24"/>
                <w:lang w:eastAsia="en-US"/>
              </w:rPr>
              <w:t>24,4</w:t>
            </w:r>
          </w:p>
        </w:tc>
        <w:tc>
          <w:tcPr>
            <w:tcW w:w="993" w:type="dxa"/>
            <w:vAlign w:val="center"/>
          </w:tcPr>
          <w:p w:rsidR="00C72AA4" w:rsidRPr="00F22C3D" w:rsidRDefault="00C72AA4" w:rsidP="00302618">
            <w:pPr>
              <w:jc w:val="center"/>
              <w:rPr>
                <w:highlight w:val="magenta"/>
              </w:rPr>
            </w:pPr>
            <w:r w:rsidRPr="00370AE1">
              <w:rPr>
                <w:rFonts w:eastAsia="Calibri"/>
                <w:spacing w:val="6"/>
                <w:sz w:val="24"/>
                <w:szCs w:val="24"/>
                <w:lang w:eastAsia="en-US"/>
              </w:rPr>
              <w:t>104,6</w:t>
            </w:r>
          </w:p>
        </w:tc>
      </w:tr>
      <w:tr w:rsidR="00C72AA4" w:rsidRPr="001A0216" w:rsidTr="00C72AA4">
        <w:tc>
          <w:tcPr>
            <w:tcW w:w="1384" w:type="dxa"/>
          </w:tcPr>
          <w:p w:rsidR="00C72AA4" w:rsidRPr="002D0716" w:rsidRDefault="00C72AA4" w:rsidP="00302618">
            <w:pPr>
              <w:rPr>
                <w:rFonts w:eastAsia="Calibri"/>
                <w:spacing w:val="6"/>
                <w:sz w:val="24"/>
                <w:szCs w:val="24"/>
                <w:lang w:eastAsia="en-US"/>
              </w:rPr>
            </w:pPr>
            <w:r w:rsidRPr="002D0716">
              <w:rPr>
                <w:rFonts w:eastAsia="Calibri"/>
                <w:spacing w:val="6"/>
                <w:sz w:val="24"/>
                <w:szCs w:val="24"/>
                <w:lang w:eastAsia="en-US"/>
              </w:rPr>
              <w:t>Дороги автомо-бильные грунтовые</w:t>
            </w:r>
          </w:p>
        </w:tc>
        <w:tc>
          <w:tcPr>
            <w:tcW w:w="709" w:type="dxa"/>
            <w:vAlign w:val="center"/>
          </w:tcPr>
          <w:p w:rsidR="00C72AA4" w:rsidRPr="002D0716" w:rsidRDefault="00C72AA4" w:rsidP="00302618">
            <w:pPr>
              <w:jc w:val="center"/>
              <w:rPr>
                <w:rFonts w:eastAsia="Calibri"/>
                <w:spacing w:val="6"/>
                <w:sz w:val="24"/>
                <w:szCs w:val="24"/>
                <w:lang w:eastAsia="en-US"/>
              </w:rPr>
            </w:pPr>
            <w:r w:rsidRPr="002D0716">
              <w:rPr>
                <w:rFonts w:eastAsia="Calibri"/>
                <w:spacing w:val="6"/>
                <w:sz w:val="24"/>
                <w:szCs w:val="24"/>
                <w:lang w:eastAsia="en-US"/>
              </w:rPr>
              <w:t>км</w:t>
            </w:r>
          </w:p>
        </w:tc>
        <w:tc>
          <w:tcPr>
            <w:tcW w:w="1559" w:type="dxa"/>
            <w:vAlign w:val="center"/>
          </w:tcPr>
          <w:p w:rsidR="00C72AA4" w:rsidRPr="002D0716" w:rsidRDefault="00C72AA4" w:rsidP="00302618">
            <w:pPr>
              <w:jc w:val="center"/>
            </w:pPr>
            <w:r w:rsidRPr="002D0716">
              <w:rPr>
                <w:rFonts w:eastAsia="Calibri"/>
                <w:spacing w:val="6"/>
                <w:sz w:val="24"/>
                <w:szCs w:val="24"/>
                <w:lang w:eastAsia="en-US"/>
              </w:rPr>
              <w:t>0,1</w:t>
            </w:r>
          </w:p>
        </w:tc>
        <w:tc>
          <w:tcPr>
            <w:tcW w:w="1559" w:type="dxa"/>
            <w:vAlign w:val="center"/>
          </w:tcPr>
          <w:p w:rsidR="00C72AA4" w:rsidRPr="002D0716" w:rsidRDefault="00C72AA4" w:rsidP="00302618">
            <w:pPr>
              <w:jc w:val="center"/>
            </w:pPr>
            <w:r w:rsidRPr="002D0716">
              <w:rPr>
                <w:rFonts w:eastAsia="Calibri"/>
                <w:spacing w:val="6"/>
                <w:sz w:val="24"/>
                <w:szCs w:val="24"/>
                <w:lang w:eastAsia="en-US"/>
              </w:rPr>
              <w:t>8,1</w:t>
            </w:r>
          </w:p>
        </w:tc>
        <w:tc>
          <w:tcPr>
            <w:tcW w:w="1560" w:type="dxa"/>
            <w:vAlign w:val="center"/>
          </w:tcPr>
          <w:p w:rsidR="00C72AA4" w:rsidRPr="002D0716" w:rsidRDefault="00C72AA4" w:rsidP="00302618">
            <w:pPr>
              <w:jc w:val="center"/>
            </w:pPr>
            <w:r w:rsidRPr="002D0716">
              <w:rPr>
                <w:rFonts w:eastAsia="Calibri"/>
                <w:spacing w:val="6"/>
                <w:sz w:val="24"/>
                <w:szCs w:val="24"/>
                <w:lang w:eastAsia="en-US"/>
              </w:rPr>
              <w:t>1,3</w:t>
            </w:r>
          </w:p>
        </w:tc>
        <w:tc>
          <w:tcPr>
            <w:tcW w:w="1842" w:type="dxa"/>
            <w:vAlign w:val="center"/>
          </w:tcPr>
          <w:p w:rsidR="00C72AA4" w:rsidRPr="002D0716" w:rsidRDefault="00455D7D" w:rsidP="00302618">
            <w:pPr>
              <w:jc w:val="center"/>
              <w:rPr>
                <w:rFonts w:eastAsia="Calibri"/>
                <w:spacing w:val="6"/>
                <w:sz w:val="24"/>
                <w:szCs w:val="24"/>
                <w:lang w:eastAsia="en-US"/>
              </w:rPr>
            </w:pPr>
            <w:r>
              <w:rPr>
                <w:rFonts w:eastAsia="Calibri"/>
                <w:spacing w:val="6"/>
                <w:sz w:val="24"/>
                <w:szCs w:val="24"/>
                <w:lang w:eastAsia="en-US"/>
              </w:rPr>
              <w:t>-</w:t>
            </w:r>
          </w:p>
        </w:tc>
        <w:tc>
          <w:tcPr>
            <w:tcW w:w="993" w:type="dxa"/>
            <w:vAlign w:val="center"/>
          </w:tcPr>
          <w:p w:rsidR="00C72AA4" w:rsidRPr="002D0716" w:rsidRDefault="00C72AA4" w:rsidP="00302618">
            <w:pPr>
              <w:jc w:val="center"/>
            </w:pPr>
            <w:r w:rsidRPr="002D0716">
              <w:rPr>
                <w:rFonts w:eastAsia="Calibri"/>
                <w:spacing w:val="6"/>
                <w:sz w:val="24"/>
                <w:szCs w:val="24"/>
                <w:lang w:eastAsia="en-US"/>
              </w:rPr>
              <w:t>9,5</w:t>
            </w:r>
          </w:p>
        </w:tc>
      </w:tr>
      <w:tr w:rsidR="00C72AA4" w:rsidRPr="001A0216" w:rsidTr="00C72AA4">
        <w:tc>
          <w:tcPr>
            <w:tcW w:w="1384" w:type="dxa"/>
          </w:tcPr>
          <w:p w:rsidR="00C72AA4" w:rsidRPr="000A3CB5" w:rsidRDefault="00C72AA4" w:rsidP="00302618">
            <w:pPr>
              <w:rPr>
                <w:rFonts w:eastAsia="Calibri"/>
                <w:spacing w:val="6"/>
                <w:sz w:val="24"/>
                <w:szCs w:val="24"/>
                <w:lang w:eastAsia="en-US"/>
              </w:rPr>
            </w:pPr>
            <w:r w:rsidRPr="000A3CB5">
              <w:rPr>
                <w:rFonts w:eastAsia="Calibri"/>
                <w:spacing w:val="6"/>
                <w:sz w:val="24"/>
                <w:szCs w:val="24"/>
                <w:lang w:eastAsia="en-US"/>
              </w:rPr>
              <w:t>Просеки кварталь-ные</w:t>
            </w:r>
          </w:p>
        </w:tc>
        <w:tc>
          <w:tcPr>
            <w:tcW w:w="709" w:type="dxa"/>
            <w:vAlign w:val="center"/>
          </w:tcPr>
          <w:p w:rsidR="00C72AA4" w:rsidRPr="000A3CB5" w:rsidRDefault="00C72AA4" w:rsidP="00302618">
            <w:pPr>
              <w:jc w:val="center"/>
              <w:rPr>
                <w:rFonts w:eastAsia="Calibri"/>
                <w:spacing w:val="6"/>
                <w:sz w:val="24"/>
                <w:szCs w:val="24"/>
                <w:lang w:eastAsia="en-US"/>
              </w:rPr>
            </w:pPr>
            <w:r w:rsidRPr="000A3CB5">
              <w:rPr>
                <w:rFonts w:eastAsia="Calibri"/>
                <w:spacing w:val="6"/>
                <w:sz w:val="24"/>
                <w:szCs w:val="24"/>
                <w:lang w:eastAsia="en-US"/>
              </w:rPr>
              <w:t>км</w:t>
            </w:r>
          </w:p>
        </w:tc>
        <w:tc>
          <w:tcPr>
            <w:tcW w:w="1559" w:type="dxa"/>
            <w:vAlign w:val="center"/>
          </w:tcPr>
          <w:p w:rsidR="00C72AA4" w:rsidRPr="00723B89" w:rsidRDefault="00C72AA4" w:rsidP="00302618">
            <w:pPr>
              <w:jc w:val="center"/>
            </w:pPr>
            <w:r>
              <w:rPr>
                <w:rFonts w:eastAsia="Calibri"/>
                <w:spacing w:val="6"/>
                <w:sz w:val="24"/>
                <w:szCs w:val="24"/>
                <w:lang w:eastAsia="en-US"/>
              </w:rPr>
              <w:t>39,8</w:t>
            </w:r>
          </w:p>
        </w:tc>
        <w:tc>
          <w:tcPr>
            <w:tcW w:w="1559" w:type="dxa"/>
            <w:vAlign w:val="center"/>
          </w:tcPr>
          <w:p w:rsidR="00C72AA4" w:rsidRPr="00723B89" w:rsidRDefault="00C72AA4" w:rsidP="00302618">
            <w:pPr>
              <w:jc w:val="center"/>
            </w:pPr>
            <w:r>
              <w:rPr>
                <w:rFonts w:eastAsia="Calibri"/>
                <w:spacing w:val="6"/>
                <w:sz w:val="24"/>
                <w:szCs w:val="24"/>
                <w:lang w:eastAsia="en-US"/>
              </w:rPr>
              <w:t>91,8</w:t>
            </w:r>
          </w:p>
        </w:tc>
        <w:tc>
          <w:tcPr>
            <w:tcW w:w="1560" w:type="dxa"/>
            <w:vAlign w:val="center"/>
          </w:tcPr>
          <w:p w:rsidR="00C72AA4" w:rsidRPr="00723B89" w:rsidRDefault="00C72AA4" w:rsidP="00302618">
            <w:pPr>
              <w:jc w:val="center"/>
            </w:pPr>
            <w:r>
              <w:rPr>
                <w:rFonts w:eastAsia="Calibri"/>
                <w:spacing w:val="6"/>
                <w:sz w:val="24"/>
                <w:szCs w:val="24"/>
                <w:lang w:eastAsia="en-US"/>
              </w:rPr>
              <w:t>45,2</w:t>
            </w:r>
          </w:p>
        </w:tc>
        <w:tc>
          <w:tcPr>
            <w:tcW w:w="1842" w:type="dxa"/>
            <w:vAlign w:val="center"/>
          </w:tcPr>
          <w:p w:rsidR="00C72AA4" w:rsidRPr="00723B89" w:rsidRDefault="00C72AA4" w:rsidP="00302618">
            <w:pPr>
              <w:jc w:val="center"/>
              <w:rPr>
                <w:rFonts w:eastAsia="Calibri"/>
                <w:spacing w:val="6"/>
                <w:sz w:val="24"/>
                <w:szCs w:val="24"/>
                <w:lang w:eastAsia="en-US"/>
              </w:rPr>
            </w:pPr>
            <w:r>
              <w:rPr>
                <w:rFonts w:eastAsia="Calibri"/>
                <w:spacing w:val="6"/>
                <w:sz w:val="24"/>
                <w:szCs w:val="24"/>
                <w:lang w:eastAsia="en-US"/>
              </w:rPr>
              <w:t>71,9</w:t>
            </w:r>
          </w:p>
        </w:tc>
        <w:tc>
          <w:tcPr>
            <w:tcW w:w="993" w:type="dxa"/>
            <w:shd w:val="clear" w:color="auto" w:fill="auto"/>
            <w:vAlign w:val="center"/>
          </w:tcPr>
          <w:p w:rsidR="00C72AA4" w:rsidRPr="00F22C3D" w:rsidRDefault="00C72AA4" w:rsidP="00302618">
            <w:pPr>
              <w:jc w:val="center"/>
              <w:rPr>
                <w:highlight w:val="magenta"/>
              </w:rPr>
            </w:pPr>
            <w:r>
              <w:rPr>
                <w:rFonts w:eastAsia="Calibri"/>
                <w:spacing w:val="6"/>
                <w:sz w:val="24"/>
                <w:szCs w:val="24"/>
                <w:lang w:eastAsia="en-US"/>
              </w:rPr>
              <w:t>248,7</w:t>
            </w:r>
          </w:p>
        </w:tc>
      </w:tr>
      <w:tr w:rsidR="00C72AA4" w:rsidRPr="001A0216" w:rsidTr="00C72AA4">
        <w:tc>
          <w:tcPr>
            <w:tcW w:w="1384" w:type="dxa"/>
          </w:tcPr>
          <w:p w:rsidR="00C72AA4" w:rsidRPr="000A3CB5" w:rsidRDefault="00C72AA4" w:rsidP="00302618">
            <w:pPr>
              <w:rPr>
                <w:rFonts w:eastAsia="Calibri"/>
                <w:spacing w:val="6"/>
                <w:sz w:val="24"/>
                <w:szCs w:val="24"/>
                <w:lang w:eastAsia="en-US"/>
              </w:rPr>
            </w:pPr>
            <w:r w:rsidRPr="000A3CB5">
              <w:rPr>
                <w:rFonts w:eastAsia="Calibri"/>
                <w:spacing w:val="6"/>
                <w:sz w:val="24"/>
                <w:szCs w:val="24"/>
                <w:lang w:eastAsia="en-US"/>
              </w:rPr>
              <w:t>Противо-пожарные разрывы</w:t>
            </w:r>
          </w:p>
        </w:tc>
        <w:tc>
          <w:tcPr>
            <w:tcW w:w="709" w:type="dxa"/>
            <w:vAlign w:val="center"/>
          </w:tcPr>
          <w:p w:rsidR="00C72AA4" w:rsidRPr="000A3CB5" w:rsidRDefault="00C72AA4" w:rsidP="00302618">
            <w:pPr>
              <w:jc w:val="center"/>
              <w:rPr>
                <w:rFonts w:eastAsia="Calibri"/>
                <w:spacing w:val="6"/>
                <w:sz w:val="24"/>
                <w:szCs w:val="24"/>
                <w:lang w:eastAsia="en-US"/>
              </w:rPr>
            </w:pPr>
            <w:r w:rsidRPr="000A3CB5">
              <w:rPr>
                <w:rFonts w:eastAsia="Calibri"/>
                <w:spacing w:val="6"/>
                <w:sz w:val="24"/>
                <w:szCs w:val="24"/>
                <w:lang w:eastAsia="en-US"/>
              </w:rPr>
              <w:t>км</w:t>
            </w:r>
          </w:p>
        </w:tc>
        <w:tc>
          <w:tcPr>
            <w:tcW w:w="1559" w:type="dxa"/>
            <w:vAlign w:val="center"/>
          </w:tcPr>
          <w:p w:rsidR="00C72AA4" w:rsidRPr="00723B89" w:rsidRDefault="00455D7D" w:rsidP="00302618">
            <w:pPr>
              <w:jc w:val="center"/>
            </w:pPr>
            <w:r>
              <w:rPr>
                <w:rFonts w:eastAsia="Calibri"/>
                <w:spacing w:val="6"/>
                <w:sz w:val="24"/>
                <w:szCs w:val="24"/>
                <w:lang w:eastAsia="en-US"/>
              </w:rPr>
              <w:t>-</w:t>
            </w:r>
          </w:p>
        </w:tc>
        <w:tc>
          <w:tcPr>
            <w:tcW w:w="1559" w:type="dxa"/>
            <w:vAlign w:val="center"/>
          </w:tcPr>
          <w:p w:rsidR="00C72AA4" w:rsidRPr="00723B89" w:rsidRDefault="00C72AA4" w:rsidP="00302618">
            <w:pPr>
              <w:jc w:val="center"/>
            </w:pPr>
            <w:r>
              <w:rPr>
                <w:rFonts w:eastAsia="Calibri"/>
                <w:spacing w:val="6"/>
                <w:sz w:val="24"/>
                <w:szCs w:val="24"/>
                <w:lang w:eastAsia="en-US"/>
              </w:rPr>
              <w:t>3,8</w:t>
            </w:r>
          </w:p>
        </w:tc>
        <w:tc>
          <w:tcPr>
            <w:tcW w:w="1560" w:type="dxa"/>
            <w:vAlign w:val="center"/>
          </w:tcPr>
          <w:p w:rsidR="00C72AA4" w:rsidRPr="00723B89" w:rsidRDefault="00C72AA4" w:rsidP="00302618">
            <w:pPr>
              <w:jc w:val="center"/>
            </w:pPr>
            <w:r w:rsidRPr="00723B89">
              <w:rPr>
                <w:rFonts w:eastAsia="Calibri"/>
                <w:spacing w:val="6"/>
                <w:sz w:val="24"/>
                <w:szCs w:val="24"/>
                <w:lang w:eastAsia="en-US"/>
              </w:rPr>
              <w:t>0,</w:t>
            </w:r>
            <w:r>
              <w:rPr>
                <w:rFonts w:eastAsia="Calibri"/>
                <w:spacing w:val="6"/>
                <w:sz w:val="24"/>
                <w:szCs w:val="24"/>
                <w:lang w:eastAsia="en-US"/>
              </w:rPr>
              <w:t>2</w:t>
            </w:r>
          </w:p>
        </w:tc>
        <w:tc>
          <w:tcPr>
            <w:tcW w:w="1842" w:type="dxa"/>
            <w:vAlign w:val="center"/>
          </w:tcPr>
          <w:p w:rsidR="00C72AA4" w:rsidRPr="00723B89" w:rsidRDefault="00C72AA4" w:rsidP="00302618">
            <w:pPr>
              <w:jc w:val="center"/>
              <w:rPr>
                <w:rFonts w:eastAsia="Calibri"/>
                <w:spacing w:val="6"/>
                <w:sz w:val="24"/>
                <w:szCs w:val="24"/>
                <w:lang w:eastAsia="en-US"/>
              </w:rPr>
            </w:pPr>
            <w:r>
              <w:rPr>
                <w:rFonts w:eastAsia="Calibri"/>
                <w:spacing w:val="6"/>
                <w:sz w:val="24"/>
                <w:szCs w:val="24"/>
                <w:lang w:eastAsia="en-US"/>
              </w:rPr>
              <w:t>0,8</w:t>
            </w:r>
          </w:p>
        </w:tc>
        <w:tc>
          <w:tcPr>
            <w:tcW w:w="993" w:type="dxa"/>
            <w:vAlign w:val="center"/>
          </w:tcPr>
          <w:p w:rsidR="00C72AA4" w:rsidRPr="00700EBC" w:rsidRDefault="00C72AA4" w:rsidP="00302618">
            <w:pPr>
              <w:jc w:val="center"/>
              <w:rPr>
                <w:rFonts w:eastAsia="Calibri"/>
                <w:spacing w:val="6"/>
                <w:sz w:val="24"/>
                <w:szCs w:val="24"/>
                <w:lang w:eastAsia="en-US"/>
              </w:rPr>
            </w:pPr>
            <w:r w:rsidRPr="00700EBC">
              <w:rPr>
                <w:rFonts w:eastAsia="Calibri"/>
                <w:spacing w:val="6"/>
                <w:sz w:val="24"/>
                <w:szCs w:val="24"/>
                <w:lang w:eastAsia="en-US"/>
              </w:rPr>
              <w:t>4,8</w:t>
            </w:r>
          </w:p>
        </w:tc>
      </w:tr>
      <w:tr w:rsidR="00C72AA4" w:rsidRPr="001A0216" w:rsidTr="00C72AA4">
        <w:tc>
          <w:tcPr>
            <w:tcW w:w="1384" w:type="dxa"/>
            <w:vAlign w:val="center"/>
          </w:tcPr>
          <w:p w:rsidR="00C72AA4" w:rsidRPr="000A3CB5" w:rsidRDefault="00C72AA4" w:rsidP="00302618">
            <w:pPr>
              <w:rPr>
                <w:rFonts w:eastAsia="Calibri"/>
                <w:spacing w:val="6"/>
                <w:sz w:val="24"/>
                <w:szCs w:val="24"/>
                <w:lang w:eastAsia="en-US"/>
              </w:rPr>
            </w:pPr>
            <w:r w:rsidRPr="000A3CB5">
              <w:rPr>
                <w:rFonts w:eastAsia="Calibri"/>
                <w:spacing w:val="6"/>
                <w:sz w:val="24"/>
                <w:szCs w:val="24"/>
                <w:lang w:eastAsia="en-US"/>
              </w:rPr>
              <w:t>Кордоны лесные</w:t>
            </w:r>
          </w:p>
        </w:tc>
        <w:tc>
          <w:tcPr>
            <w:tcW w:w="709" w:type="dxa"/>
            <w:vAlign w:val="center"/>
          </w:tcPr>
          <w:p w:rsidR="00C72AA4" w:rsidRPr="000A3CB5" w:rsidRDefault="00C72AA4" w:rsidP="00302618">
            <w:pPr>
              <w:jc w:val="center"/>
              <w:rPr>
                <w:rFonts w:eastAsia="Calibri"/>
                <w:spacing w:val="6"/>
                <w:sz w:val="24"/>
                <w:szCs w:val="24"/>
                <w:lang w:eastAsia="en-US"/>
              </w:rPr>
            </w:pPr>
            <w:r w:rsidRPr="000A3CB5">
              <w:rPr>
                <w:rFonts w:eastAsia="Calibri"/>
                <w:spacing w:val="6"/>
                <w:sz w:val="24"/>
                <w:szCs w:val="24"/>
                <w:lang w:eastAsia="en-US"/>
              </w:rPr>
              <w:t>га</w:t>
            </w:r>
          </w:p>
        </w:tc>
        <w:tc>
          <w:tcPr>
            <w:tcW w:w="1559" w:type="dxa"/>
            <w:vAlign w:val="center"/>
          </w:tcPr>
          <w:p w:rsidR="00C72AA4" w:rsidRPr="00187464" w:rsidRDefault="00C72AA4" w:rsidP="00302618">
            <w:pPr>
              <w:jc w:val="center"/>
            </w:pPr>
            <w:r w:rsidRPr="00187464">
              <w:rPr>
                <w:rFonts w:eastAsia="Calibri"/>
                <w:spacing w:val="6"/>
                <w:sz w:val="24"/>
                <w:szCs w:val="24"/>
                <w:lang w:eastAsia="en-US"/>
              </w:rPr>
              <w:t>0,4</w:t>
            </w:r>
          </w:p>
        </w:tc>
        <w:tc>
          <w:tcPr>
            <w:tcW w:w="1559" w:type="dxa"/>
            <w:vAlign w:val="center"/>
          </w:tcPr>
          <w:p w:rsidR="00C72AA4" w:rsidRPr="00187464" w:rsidRDefault="00455D7D" w:rsidP="00302618">
            <w:pPr>
              <w:jc w:val="center"/>
            </w:pPr>
            <w:r>
              <w:t>-</w:t>
            </w:r>
          </w:p>
        </w:tc>
        <w:tc>
          <w:tcPr>
            <w:tcW w:w="1560" w:type="dxa"/>
            <w:vAlign w:val="center"/>
          </w:tcPr>
          <w:p w:rsidR="00C72AA4" w:rsidRPr="00187464" w:rsidRDefault="00455D7D" w:rsidP="00302618">
            <w:pPr>
              <w:jc w:val="center"/>
            </w:pPr>
            <w:r>
              <w:t>-</w:t>
            </w:r>
          </w:p>
        </w:tc>
        <w:tc>
          <w:tcPr>
            <w:tcW w:w="1842" w:type="dxa"/>
            <w:vAlign w:val="center"/>
          </w:tcPr>
          <w:p w:rsidR="00C72AA4" w:rsidRPr="00187464" w:rsidRDefault="00455D7D" w:rsidP="00302618">
            <w:pPr>
              <w:jc w:val="center"/>
              <w:rPr>
                <w:rFonts w:eastAsia="Calibri"/>
                <w:spacing w:val="6"/>
                <w:sz w:val="24"/>
                <w:szCs w:val="24"/>
                <w:lang w:eastAsia="en-US"/>
              </w:rPr>
            </w:pPr>
            <w:r>
              <w:rPr>
                <w:rFonts w:eastAsia="Calibri"/>
                <w:spacing w:val="6"/>
                <w:sz w:val="24"/>
                <w:szCs w:val="24"/>
                <w:lang w:eastAsia="en-US"/>
              </w:rPr>
              <w:t>-</w:t>
            </w:r>
          </w:p>
        </w:tc>
        <w:tc>
          <w:tcPr>
            <w:tcW w:w="993" w:type="dxa"/>
            <w:vAlign w:val="center"/>
          </w:tcPr>
          <w:p w:rsidR="00C72AA4" w:rsidRPr="00187464" w:rsidRDefault="00C72AA4" w:rsidP="00302618">
            <w:pPr>
              <w:jc w:val="center"/>
            </w:pPr>
            <w:r w:rsidRPr="00187464">
              <w:rPr>
                <w:rFonts w:eastAsia="Calibri"/>
                <w:spacing w:val="6"/>
                <w:sz w:val="24"/>
                <w:szCs w:val="24"/>
                <w:lang w:eastAsia="en-US"/>
              </w:rPr>
              <w:t>0,4</w:t>
            </w:r>
          </w:p>
        </w:tc>
      </w:tr>
    </w:tbl>
    <w:p w:rsidR="00F92D72" w:rsidRDefault="00F92D72" w:rsidP="00732019">
      <w:pPr>
        <w:pStyle w:val="23"/>
        <w:spacing w:line="276" w:lineRule="auto"/>
        <w:ind w:firstLine="905"/>
        <w:jc w:val="both"/>
      </w:pPr>
    </w:p>
    <w:p w:rsidR="00E31589" w:rsidRPr="00FB147C" w:rsidRDefault="00E31589" w:rsidP="00E31589">
      <w:pPr>
        <w:spacing w:line="276" w:lineRule="auto"/>
        <w:ind w:firstLine="708"/>
        <w:jc w:val="both"/>
        <w:rPr>
          <w:rFonts w:eastAsia="Calibri"/>
          <w:spacing w:val="6"/>
          <w:sz w:val="28"/>
          <w:szCs w:val="22"/>
          <w:lang w:eastAsia="en-US"/>
        </w:rPr>
      </w:pPr>
      <w:r>
        <w:rPr>
          <w:rFonts w:eastAsia="Calibri"/>
          <w:spacing w:val="6"/>
          <w:sz w:val="28"/>
          <w:szCs w:val="22"/>
          <w:lang w:eastAsia="en-US"/>
        </w:rPr>
        <w:t>Все д</w:t>
      </w:r>
      <w:r w:rsidRPr="00D92FDD">
        <w:rPr>
          <w:rFonts w:eastAsia="Calibri"/>
          <w:spacing w:val="6"/>
          <w:sz w:val="28"/>
          <w:szCs w:val="22"/>
          <w:lang w:eastAsia="en-US"/>
        </w:rPr>
        <w:t>орог</w:t>
      </w:r>
      <w:r>
        <w:rPr>
          <w:rFonts w:eastAsia="Calibri"/>
          <w:spacing w:val="6"/>
          <w:sz w:val="28"/>
          <w:szCs w:val="22"/>
          <w:lang w:eastAsia="en-US"/>
        </w:rPr>
        <w:t xml:space="preserve">и </w:t>
      </w:r>
      <w:r w:rsidRPr="00D92FDD">
        <w:rPr>
          <w:rFonts w:eastAsia="Calibri"/>
          <w:spacing w:val="6"/>
          <w:sz w:val="28"/>
          <w:szCs w:val="22"/>
          <w:lang w:eastAsia="en-US"/>
        </w:rPr>
        <w:t xml:space="preserve">удовлетворительного состояния и не требуют проведения ремонта. </w:t>
      </w:r>
    </w:p>
    <w:p w:rsidR="00E31589" w:rsidRPr="00FB147C" w:rsidRDefault="00E31589" w:rsidP="00E31589">
      <w:pPr>
        <w:spacing w:line="276" w:lineRule="auto"/>
        <w:ind w:firstLine="708"/>
        <w:jc w:val="both"/>
        <w:rPr>
          <w:rFonts w:eastAsia="Calibri"/>
          <w:spacing w:val="6"/>
          <w:sz w:val="28"/>
          <w:szCs w:val="22"/>
          <w:lang w:eastAsia="en-US"/>
        </w:rPr>
      </w:pPr>
      <w:r w:rsidRPr="00E31589">
        <w:rPr>
          <w:rFonts w:eastAsia="Calibri"/>
          <w:spacing w:val="6"/>
          <w:sz w:val="28"/>
          <w:szCs w:val="22"/>
          <w:lang w:eastAsia="en-US"/>
        </w:rPr>
        <w:t>Средняя обеспеченность дорожной сетью лесного фонда лесничества составляет 7,1 км на 1000 га, в том числе по участковым лесничествам: Боринское – 9,1 км, Донское – 8,1 км, Сенцовское – 6,1 км, Скорняковское – 5,4 км, что не в полной мере соответствует норме, обеспечивающей рациональное пользование лесом, которая составляет 10-12 км на 1000 га.</w:t>
      </w:r>
    </w:p>
    <w:p w:rsidR="00E31589" w:rsidRPr="00FB147C" w:rsidRDefault="00E31589" w:rsidP="00E31589">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 xml:space="preserve">Следовательно, фактическая протяженность путей транспорта на территории лесного фонда лесничества считается </w:t>
      </w:r>
      <w:r w:rsidR="000B0CD9">
        <w:rPr>
          <w:rFonts w:eastAsia="Calibri"/>
          <w:spacing w:val="6"/>
          <w:sz w:val="28"/>
          <w:szCs w:val="22"/>
          <w:lang w:eastAsia="en-US"/>
        </w:rPr>
        <w:t>не</w:t>
      </w:r>
      <w:r w:rsidRPr="00FB147C">
        <w:rPr>
          <w:rFonts w:eastAsia="Calibri"/>
          <w:spacing w:val="6"/>
          <w:sz w:val="28"/>
          <w:szCs w:val="22"/>
          <w:lang w:eastAsia="en-US"/>
        </w:rPr>
        <w:t>достаточной для ведения эффективной лесохозяйственной деятельности, включая проведение противопожарных мероприятий на всей площади лесничества.</w:t>
      </w:r>
    </w:p>
    <w:p w:rsidR="00E31589" w:rsidRPr="00FB147C" w:rsidRDefault="00E31589" w:rsidP="00E31589">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В связи с тем, что кварта</w:t>
      </w:r>
      <w:r>
        <w:rPr>
          <w:rFonts w:eastAsia="Calibri"/>
          <w:spacing w:val="6"/>
          <w:sz w:val="28"/>
          <w:szCs w:val="22"/>
          <w:lang w:eastAsia="en-US"/>
        </w:rPr>
        <w:t xml:space="preserve">льные просеки </w:t>
      </w:r>
      <w:r w:rsidRPr="00FB147C">
        <w:rPr>
          <w:rFonts w:eastAsia="Calibri"/>
          <w:spacing w:val="6"/>
          <w:sz w:val="28"/>
          <w:szCs w:val="22"/>
          <w:lang w:eastAsia="en-US"/>
        </w:rPr>
        <w:t>частично являются заросшими,</w:t>
      </w:r>
      <w:r>
        <w:rPr>
          <w:rFonts w:eastAsia="Calibri"/>
          <w:spacing w:val="6"/>
          <w:sz w:val="28"/>
          <w:szCs w:val="22"/>
          <w:lang w:eastAsia="en-US"/>
        </w:rPr>
        <w:t xml:space="preserve"> материалами лесоустройства 2017</w:t>
      </w:r>
      <w:r w:rsidRPr="00FB147C">
        <w:rPr>
          <w:rFonts w:eastAsia="Calibri"/>
          <w:spacing w:val="6"/>
          <w:sz w:val="28"/>
          <w:szCs w:val="22"/>
          <w:lang w:eastAsia="en-US"/>
        </w:rPr>
        <w:t xml:space="preserve"> года проектир</w:t>
      </w:r>
      <w:r>
        <w:rPr>
          <w:rFonts w:eastAsia="Calibri"/>
          <w:spacing w:val="6"/>
          <w:sz w:val="28"/>
          <w:szCs w:val="22"/>
          <w:lang w:eastAsia="en-US"/>
        </w:rPr>
        <w:t>уется расчистка в следующих объе</w:t>
      </w:r>
      <w:r w:rsidRPr="00FB147C">
        <w:rPr>
          <w:rFonts w:eastAsia="Calibri"/>
          <w:spacing w:val="6"/>
          <w:sz w:val="28"/>
          <w:szCs w:val="22"/>
          <w:lang w:eastAsia="en-US"/>
        </w:rPr>
        <w:t>мах:</w:t>
      </w:r>
    </w:p>
    <w:p w:rsidR="00E31589" w:rsidRDefault="00E31589" w:rsidP="00E31589">
      <w:pPr>
        <w:spacing w:line="276" w:lineRule="auto"/>
        <w:ind w:firstLine="708"/>
        <w:jc w:val="both"/>
        <w:rPr>
          <w:rFonts w:eastAsia="Calibri"/>
          <w:spacing w:val="6"/>
          <w:sz w:val="28"/>
          <w:szCs w:val="22"/>
          <w:lang w:eastAsia="en-US"/>
        </w:rPr>
      </w:pPr>
      <w:r>
        <w:rPr>
          <w:rFonts w:eastAsia="Calibri"/>
          <w:spacing w:val="6"/>
          <w:sz w:val="28"/>
          <w:szCs w:val="22"/>
          <w:lang w:eastAsia="en-US"/>
        </w:rPr>
        <w:t>- Боринское участковое лесничество – 33,5</w:t>
      </w:r>
      <w:r w:rsidRPr="00FB147C">
        <w:rPr>
          <w:rFonts w:eastAsia="Calibri"/>
          <w:spacing w:val="6"/>
          <w:sz w:val="28"/>
          <w:szCs w:val="22"/>
          <w:lang w:eastAsia="en-US"/>
        </w:rPr>
        <w:t xml:space="preserve"> км; </w:t>
      </w:r>
    </w:p>
    <w:p w:rsidR="00E31589" w:rsidRDefault="00E31589" w:rsidP="00E31589">
      <w:pPr>
        <w:spacing w:line="276" w:lineRule="auto"/>
        <w:ind w:firstLine="708"/>
        <w:jc w:val="both"/>
        <w:rPr>
          <w:rFonts w:eastAsia="Calibri"/>
          <w:spacing w:val="6"/>
          <w:sz w:val="28"/>
          <w:szCs w:val="22"/>
          <w:lang w:eastAsia="en-US"/>
        </w:rPr>
      </w:pPr>
      <w:r>
        <w:rPr>
          <w:rFonts w:eastAsia="Calibri"/>
          <w:spacing w:val="6"/>
          <w:sz w:val="28"/>
          <w:szCs w:val="22"/>
          <w:lang w:eastAsia="en-US"/>
        </w:rPr>
        <w:t>- Донское участковое лесничество – 28,3</w:t>
      </w:r>
      <w:r w:rsidRPr="00FB147C">
        <w:rPr>
          <w:rFonts w:eastAsia="Calibri"/>
          <w:spacing w:val="6"/>
          <w:sz w:val="28"/>
          <w:szCs w:val="22"/>
          <w:lang w:eastAsia="en-US"/>
        </w:rPr>
        <w:t xml:space="preserve"> км</w:t>
      </w:r>
      <w:r>
        <w:rPr>
          <w:rFonts w:eastAsia="Calibri"/>
          <w:spacing w:val="6"/>
          <w:sz w:val="28"/>
          <w:szCs w:val="22"/>
          <w:lang w:eastAsia="en-US"/>
        </w:rPr>
        <w:t>;</w:t>
      </w:r>
    </w:p>
    <w:p w:rsidR="00E31589" w:rsidRDefault="00E31589" w:rsidP="00E31589">
      <w:pPr>
        <w:spacing w:line="276" w:lineRule="auto"/>
        <w:ind w:firstLine="708"/>
        <w:jc w:val="both"/>
        <w:rPr>
          <w:rFonts w:eastAsia="Calibri"/>
          <w:spacing w:val="6"/>
          <w:sz w:val="28"/>
          <w:szCs w:val="22"/>
          <w:lang w:eastAsia="en-US"/>
        </w:rPr>
      </w:pPr>
      <w:r>
        <w:rPr>
          <w:rFonts w:eastAsia="Calibri"/>
          <w:spacing w:val="6"/>
          <w:sz w:val="28"/>
          <w:szCs w:val="22"/>
          <w:lang w:eastAsia="en-US"/>
        </w:rPr>
        <w:lastRenderedPageBreak/>
        <w:t>- Сенцовское</w:t>
      </w:r>
      <w:r w:rsidRPr="00FB147C">
        <w:rPr>
          <w:rFonts w:eastAsia="Calibri"/>
          <w:spacing w:val="6"/>
          <w:sz w:val="28"/>
          <w:szCs w:val="22"/>
          <w:lang w:eastAsia="en-US"/>
        </w:rPr>
        <w:t xml:space="preserve"> участковое</w:t>
      </w:r>
      <w:r>
        <w:rPr>
          <w:rFonts w:eastAsia="Calibri"/>
          <w:spacing w:val="6"/>
          <w:sz w:val="28"/>
          <w:szCs w:val="22"/>
          <w:lang w:eastAsia="en-US"/>
        </w:rPr>
        <w:t xml:space="preserve"> лесничество –65,6 км;</w:t>
      </w:r>
    </w:p>
    <w:p w:rsidR="00E31589" w:rsidRDefault="00E31589" w:rsidP="00E31589">
      <w:pPr>
        <w:spacing w:line="276" w:lineRule="auto"/>
        <w:ind w:firstLine="708"/>
        <w:jc w:val="both"/>
        <w:rPr>
          <w:rFonts w:eastAsia="Calibri"/>
          <w:spacing w:val="6"/>
          <w:sz w:val="28"/>
          <w:szCs w:val="22"/>
          <w:lang w:eastAsia="en-US"/>
        </w:rPr>
      </w:pPr>
      <w:r>
        <w:rPr>
          <w:rFonts w:eastAsia="Calibri"/>
          <w:spacing w:val="6"/>
          <w:sz w:val="28"/>
          <w:szCs w:val="22"/>
          <w:lang w:eastAsia="en-US"/>
        </w:rPr>
        <w:t>- Скорняковское</w:t>
      </w:r>
      <w:r w:rsidRPr="00FB147C">
        <w:rPr>
          <w:rFonts w:eastAsia="Calibri"/>
          <w:spacing w:val="6"/>
          <w:sz w:val="28"/>
          <w:szCs w:val="22"/>
          <w:lang w:eastAsia="en-US"/>
        </w:rPr>
        <w:t xml:space="preserve"> участковое</w:t>
      </w:r>
      <w:r>
        <w:rPr>
          <w:rFonts w:eastAsia="Calibri"/>
          <w:spacing w:val="6"/>
          <w:sz w:val="28"/>
          <w:szCs w:val="22"/>
          <w:lang w:eastAsia="en-US"/>
        </w:rPr>
        <w:t xml:space="preserve"> лесничество –24,1 км.</w:t>
      </w:r>
    </w:p>
    <w:p w:rsidR="00E31589" w:rsidRPr="00FB147C" w:rsidRDefault="00E31589" w:rsidP="00E31589">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 xml:space="preserve">Кроме </w:t>
      </w:r>
      <w:r>
        <w:rPr>
          <w:rFonts w:eastAsia="Calibri"/>
          <w:spacing w:val="6"/>
          <w:sz w:val="28"/>
          <w:szCs w:val="22"/>
          <w:lang w:eastAsia="en-US"/>
        </w:rPr>
        <w:t>того, проектируется уход за минерализованными полосами (противопожарные разрывы) в Борин</w:t>
      </w:r>
      <w:r w:rsidRPr="00FB147C">
        <w:rPr>
          <w:rFonts w:eastAsia="Calibri"/>
          <w:spacing w:val="6"/>
          <w:sz w:val="28"/>
          <w:szCs w:val="22"/>
          <w:lang w:eastAsia="en-US"/>
        </w:rPr>
        <w:t>ском участковом лесничестве в объ</w:t>
      </w:r>
      <w:r>
        <w:rPr>
          <w:rFonts w:eastAsia="Calibri"/>
          <w:spacing w:val="6"/>
          <w:sz w:val="28"/>
          <w:szCs w:val="22"/>
          <w:lang w:eastAsia="en-US"/>
        </w:rPr>
        <w:t>еме 1,0 км и в Сенцовс</w:t>
      </w:r>
      <w:r w:rsidRPr="00FB147C">
        <w:rPr>
          <w:rFonts w:eastAsia="Calibri"/>
          <w:spacing w:val="6"/>
          <w:sz w:val="28"/>
          <w:szCs w:val="22"/>
          <w:lang w:eastAsia="en-US"/>
        </w:rPr>
        <w:t>ком участковом лесничестве в объ</w:t>
      </w:r>
      <w:r>
        <w:rPr>
          <w:rFonts w:eastAsia="Calibri"/>
          <w:spacing w:val="6"/>
          <w:sz w:val="28"/>
          <w:szCs w:val="22"/>
          <w:lang w:eastAsia="en-US"/>
        </w:rPr>
        <w:t>еме 3,5 км.</w:t>
      </w:r>
    </w:p>
    <w:p w:rsidR="006B7AC7" w:rsidRDefault="00E31589" w:rsidP="00E31589">
      <w:pPr>
        <w:spacing w:line="276" w:lineRule="auto"/>
        <w:ind w:firstLine="708"/>
        <w:jc w:val="both"/>
        <w:rPr>
          <w:rFonts w:eastAsia="Calibri"/>
          <w:spacing w:val="6"/>
          <w:sz w:val="28"/>
          <w:szCs w:val="22"/>
          <w:highlight w:val="green"/>
          <w:lang w:eastAsia="en-US"/>
        </w:rPr>
      </w:pPr>
      <w:r w:rsidRPr="00FB147C">
        <w:rPr>
          <w:rFonts w:eastAsia="Calibri"/>
          <w:spacing w:val="6"/>
          <w:sz w:val="28"/>
          <w:szCs w:val="22"/>
          <w:lang w:eastAsia="en-US"/>
        </w:rPr>
        <w:t>Квартальные столбы, лесохозяйственные столбы и межевые зна</w:t>
      </w:r>
      <w:r>
        <w:rPr>
          <w:rFonts w:eastAsia="Calibri"/>
          <w:spacing w:val="6"/>
          <w:sz w:val="28"/>
          <w:szCs w:val="22"/>
          <w:lang w:eastAsia="en-US"/>
        </w:rPr>
        <w:t>ки по данным лесоустройства 2017</w:t>
      </w:r>
      <w:r w:rsidRPr="00FB147C">
        <w:rPr>
          <w:rFonts w:eastAsia="Calibri"/>
          <w:spacing w:val="6"/>
          <w:sz w:val="28"/>
          <w:szCs w:val="22"/>
          <w:lang w:eastAsia="en-US"/>
        </w:rPr>
        <w:t xml:space="preserve"> года находятся в удовлетворительном состоянии.</w:t>
      </w:r>
    </w:p>
    <w:p w:rsidR="00F92D72" w:rsidRDefault="00F92D72" w:rsidP="00732019">
      <w:pPr>
        <w:spacing w:line="276" w:lineRule="auto"/>
        <w:ind w:firstLine="708"/>
        <w:jc w:val="both"/>
        <w:rPr>
          <w:rFonts w:eastAsia="Calibri"/>
          <w:spacing w:val="6"/>
          <w:sz w:val="28"/>
          <w:szCs w:val="22"/>
          <w:lang w:eastAsia="en-US"/>
        </w:rPr>
      </w:pPr>
      <w:r w:rsidRPr="00925019">
        <w:rPr>
          <w:rFonts w:eastAsia="Calibri"/>
          <w:spacing w:val="6"/>
          <w:sz w:val="28"/>
          <w:szCs w:val="22"/>
          <w:lang w:eastAsia="en-US"/>
        </w:rPr>
        <w:t>Перечень объектов</w:t>
      </w:r>
      <w:r>
        <w:rPr>
          <w:rFonts w:eastAsia="Calibri"/>
          <w:spacing w:val="6"/>
          <w:sz w:val="28"/>
          <w:szCs w:val="22"/>
          <w:lang w:eastAsia="en-US"/>
        </w:rPr>
        <w:t>, не связанных с созданием</w:t>
      </w:r>
      <w:r w:rsidRPr="002C7B50">
        <w:rPr>
          <w:rFonts w:eastAsia="Calibri"/>
          <w:spacing w:val="6"/>
          <w:sz w:val="28"/>
          <w:szCs w:val="22"/>
          <w:lang w:eastAsia="en-US"/>
        </w:rPr>
        <w:t xml:space="preserve"> лесной инфраструктуры</w:t>
      </w:r>
      <w:r>
        <w:rPr>
          <w:rFonts w:eastAsia="Calibri"/>
          <w:spacing w:val="6"/>
          <w:sz w:val="28"/>
          <w:szCs w:val="22"/>
          <w:lang w:eastAsia="en-US"/>
        </w:rPr>
        <w:t xml:space="preserve"> утвержден Р</w:t>
      </w:r>
      <w:r w:rsidRPr="00925019">
        <w:rPr>
          <w:rFonts w:eastAsia="Calibri"/>
          <w:spacing w:val="6"/>
          <w:sz w:val="28"/>
          <w:szCs w:val="22"/>
          <w:lang w:eastAsia="en-US"/>
        </w:rPr>
        <w:t>аспоряжением Правите</w:t>
      </w:r>
      <w:r>
        <w:rPr>
          <w:rFonts w:eastAsia="Calibri"/>
          <w:spacing w:val="6"/>
          <w:sz w:val="28"/>
          <w:szCs w:val="22"/>
          <w:lang w:eastAsia="en-US"/>
        </w:rPr>
        <w:t>льства Российской Федерации от 2</w:t>
      </w:r>
      <w:r w:rsidRPr="00925019">
        <w:rPr>
          <w:rFonts w:eastAsia="Calibri"/>
          <w:spacing w:val="6"/>
          <w:sz w:val="28"/>
          <w:szCs w:val="22"/>
          <w:lang w:eastAsia="en-US"/>
        </w:rPr>
        <w:t>7</w:t>
      </w:r>
      <w:r>
        <w:rPr>
          <w:rFonts w:eastAsia="Calibri"/>
          <w:spacing w:val="6"/>
          <w:sz w:val="28"/>
          <w:szCs w:val="22"/>
          <w:lang w:eastAsia="en-US"/>
        </w:rPr>
        <w:t xml:space="preserve"> мая 2013 г. № 849</w:t>
      </w:r>
      <w:r w:rsidRPr="00925019">
        <w:rPr>
          <w:rFonts w:eastAsia="Calibri"/>
          <w:spacing w:val="6"/>
          <w:sz w:val="28"/>
          <w:szCs w:val="22"/>
          <w:lang w:eastAsia="en-US"/>
        </w:rPr>
        <w:t>-р.</w:t>
      </w:r>
    </w:p>
    <w:p w:rsidR="00F92D72" w:rsidRDefault="00F92D72" w:rsidP="00732019">
      <w:pPr>
        <w:spacing w:line="276" w:lineRule="auto"/>
        <w:ind w:firstLine="708"/>
        <w:jc w:val="both"/>
        <w:rPr>
          <w:rFonts w:eastAsia="Calibri"/>
          <w:spacing w:val="6"/>
          <w:sz w:val="28"/>
          <w:szCs w:val="22"/>
          <w:lang w:eastAsia="en-US"/>
        </w:rPr>
      </w:pPr>
      <w:r w:rsidRPr="005F5ABF">
        <w:rPr>
          <w:rFonts w:eastAsia="Calibri"/>
          <w:spacing w:val="6"/>
          <w:sz w:val="28"/>
          <w:szCs w:val="22"/>
          <w:lang w:eastAsia="en-US"/>
        </w:rPr>
        <w:t>К объектам, не связанным с созданием</w:t>
      </w:r>
      <w:r w:rsidRPr="002C7B50">
        <w:rPr>
          <w:rFonts w:eastAsia="Calibri"/>
          <w:spacing w:val="6"/>
          <w:sz w:val="28"/>
          <w:szCs w:val="22"/>
          <w:lang w:eastAsia="en-US"/>
        </w:rPr>
        <w:t>лесной инфраструктуры</w:t>
      </w:r>
      <w:r>
        <w:rPr>
          <w:rFonts w:eastAsia="Calibri"/>
          <w:spacing w:val="6"/>
          <w:sz w:val="28"/>
          <w:szCs w:val="22"/>
          <w:lang w:eastAsia="en-US"/>
        </w:rPr>
        <w:t xml:space="preserve"> относятся дороги автомобильные, линии связи, линии электропередачи, водопроводы, газопроводы, нефтепроводы и др.</w:t>
      </w:r>
    </w:p>
    <w:p w:rsidR="00F92D72" w:rsidRDefault="00F92D72" w:rsidP="00732019">
      <w:pPr>
        <w:spacing w:line="276" w:lineRule="auto"/>
        <w:ind w:firstLine="708"/>
        <w:jc w:val="both"/>
        <w:rPr>
          <w:rFonts w:eastAsia="Calibri"/>
          <w:spacing w:val="6"/>
          <w:sz w:val="28"/>
          <w:szCs w:val="22"/>
          <w:lang w:eastAsia="en-US"/>
        </w:rPr>
      </w:pPr>
      <w:r w:rsidRPr="00CA3CF0">
        <w:rPr>
          <w:rFonts w:eastAsia="Calibri"/>
          <w:spacing w:val="6"/>
          <w:sz w:val="28"/>
          <w:szCs w:val="22"/>
          <w:lang w:eastAsia="en-US"/>
        </w:rPr>
        <w:t xml:space="preserve">Объекты, не связанные с созданием лесной инфраструктуры, расположенные на территории </w:t>
      </w:r>
      <w:r w:rsidR="00E31589">
        <w:rPr>
          <w:rFonts w:eastAsia="Calibri"/>
          <w:spacing w:val="6"/>
          <w:sz w:val="28"/>
          <w:szCs w:val="22"/>
          <w:lang w:eastAsia="en-US"/>
        </w:rPr>
        <w:t>Дон</w:t>
      </w:r>
      <w:r w:rsidRPr="00CA3CF0">
        <w:rPr>
          <w:rFonts w:eastAsia="Calibri"/>
          <w:spacing w:val="6"/>
          <w:sz w:val="28"/>
          <w:szCs w:val="22"/>
          <w:lang w:eastAsia="en-US"/>
        </w:rPr>
        <w:t>ского лесничества, приведены в таблице 1.1.10.2.</w:t>
      </w: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1.1.10.2</w:t>
      </w:r>
    </w:p>
    <w:p w:rsidR="00F92D72" w:rsidRDefault="00F92D72" w:rsidP="00F92D72">
      <w:pPr>
        <w:jc w:val="center"/>
        <w:rPr>
          <w:sz w:val="28"/>
          <w:szCs w:val="28"/>
        </w:rPr>
      </w:pPr>
      <w:r w:rsidRPr="00A13474">
        <w:rPr>
          <w:sz w:val="28"/>
          <w:szCs w:val="28"/>
        </w:rPr>
        <w:t xml:space="preserve">Объекты </w:t>
      </w:r>
      <w:r w:rsidRPr="00A13474">
        <w:rPr>
          <w:rFonts w:eastAsia="Calibri"/>
          <w:spacing w:val="6"/>
          <w:sz w:val="28"/>
          <w:szCs w:val="22"/>
          <w:lang w:eastAsia="en-US"/>
        </w:rPr>
        <w:t>не связанные с созданием лесной инфраструктуры</w:t>
      </w:r>
      <w:r w:rsidRPr="00A13474">
        <w:rPr>
          <w:sz w:val="28"/>
          <w:szCs w:val="28"/>
        </w:rPr>
        <w:t>, расположенные на терри</w:t>
      </w:r>
      <w:r w:rsidR="00CB51E8" w:rsidRPr="00A13474">
        <w:rPr>
          <w:sz w:val="28"/>
          <w:szCs w:val="28"/>
        </w:rPr>
        <w:t xml:space="preserve">тории </w:t>
      </w:r>
      <w:r w:rsidR="00E31589">
        <w:rPr>
          <w:sz w:val="28"/>
          <w:szCs w:val="28"/>
        </w:rPr>
        <w:t>Дон</w:t>
      </w:r>
      <w:r w:rsidRPr="00A13474">
        <w:rPr>
          <w:sz w:val="28"/>
          <w:szCs w:val="28"/>
        </w:rPr>
        <w:t>ского лесничества</w:t>
      </w:r>
    </w:p>
    <w:p w:rsidR="002D52A6" w:rsidRDefault="002D52A6" w:rsidP="00F92D72">
      <w:pPr>
        <w:jc w:val="center"/>
        <w:rPr>
          <w:sz w:val="28"/>
          <w:szCs w:val="28"/>
        </w:rPr>
      </w:pPr>
    </w:p>
    <w:tbl>
      <w:tblPr>
        <w:tblStyle w:val="a3"/>
        <w:tblW w:w="9606" w:type="dxa"/>
        <w:tblLayout w:type="fixed"/>
        <w:tblLook w:val="04A0" w:firstRow="1" w:lastRow="0" w:firstColumn="1" w:lastColumn="0" w:noHBand="0" w:noVBand="1"/>
      </w:tblPr>
      <w:tblGrid>
        <w:gridCol w:w="1384"/>
        <w:gridCol w:w="709"/>
        <w:gridCol w:w="1417"/>
        <w:gridCol w:w="1560"/>
        <w:gridCol w:w="1559"/>
        <w:gridCol w:w="1843"/>
        <w:gridCol w:w="1134"/>
      </w:tblGrid>
      <w:tr w:rsidR="00AF7662" w:rsidRPr="001A0216" w:rsidTr="00302618">
        <w:trPr>
          <w:tblHeader/>
        </w:trPr>
        <w:tc>
          <w:tcPr>
            <w:tcW w:w="1384" w:type="dxa"/>
            <w:vMerge w:val="restart"/>
            <w:vAlign w:val="center"/>
          </w:tcPr>
          <w:p w:rsidR="00AF7662" w:rsidRPr="001A0216" w:rsidRDefault="00AF7662" w:rsidP="00302618">
            <w:pPr>
              <w:jc w:val="center"/>
              <w:rPr>
                <w:rFonts w:eastAsia="Calibri"/>
                <w:spacing w:val="6"/>
                <w:sz w:val="24"/>
                <w:szCs w:val="24"/>
                <w:lang w:eastAsia="en-US"/>
              </w:rPr>
            </w:pPr>
            <w:r w:rsidRPr="001A0216">
              <w:rPr>
                <w:rFonts w:eastAsia="Calibri"/>
                <w:spacing w:val="6"/>
                <w:sz w:val="24"/>
                <w:szCs w:val="24"/>
                <w:lang w:eastAsia="en-US"/>
              </w:rPr>
              <w:t>Наимено</w:t>
            </w:r>
            <w:r>
              <w:rPr>
                <w:rFonts w:eastAsia="Calibri"/>
                <w:spacing w:val="6"/>
                <w:sz w:val="24"/>
                <w:szCs w:val="24"/>
                <w:lang w:eastAsia="en-US"/>
              </w:rPr>
              <w:t>-</w:t>
            </w:r>
            <w:r w:rsidRPr="001A0216">
              <w:rPr>
                <w:rFonts w:eastAsia="Calibri"/>
                <w:spacing w:val="6"/>
                <w:sz w:val="24"/>
                <w:szCs w:val="24"/>
                <w:lang w:eastAsia="en-US"/>
              </w:rPr>
              <w:t>вание объекта</w:t>
            </w:r>
          </w:p>
        </w:tc>
        <w:tc>
          <w:tcPr>
            <w:tcW w:w="709" w:type="dxa"/>
            <w:vMerge w:val="restart"/>
            <w:vAlign w:val="center"/>
          </w:tcPr>
          <w:p w:rsidR="00AF7662" w:rsidRPr="001A0216" w:rsidRDefault="00AF7662" w:rsidP="00302618">
            <w:pPr>
              <w:jc w:val="center"/>
              <w:rPr>
                <w:rFonts w:eastAsia="Calibri"/>
                <w:spacing w:val="6"/>
                <w:sz w:val="24"/>
                <w:szCs w:val="24"/>
                <w:lang w:eastAsia="en-US"/>
              </w:rPr>
            </w:pPr>
            <w:r w:rsidRPr="001A0216">
              <w:rPr>
                <w:rFonts w:eastAsia="Calibri"/>
                <w:spacing w:val="6"/>
                <w:sz w:val="24"/>
                <w:szCs w:val="24"/>
                <w:lang w:eastAsia="en-US"/>
              </w:rPr>
              <w:t>Ед. изм</w:t>
            </w:r>
            <w:r>
              <w:rPr>
                <w:rFonts w:eastAsia="Calibri"/>
                <w:spacing w:val="6"/>
                <w:sz w:val="24"/>
                <w:szCs w:val="24"/>
                <w:lang w:eastAsia="en-US"/>
              </w:rPr>
              <w:t>.</w:t>
            </w:r>
          </w:p>
        </w:tc>
        <w:tc>
          <w:tcPr>
            <w:tcW w:w="6379" w:type="dxa"/>
            <w:gridSpan w:val="4"/>
            <w:vAlign w:val="center"/>
          </w:tcPr>
          <w:p w:rsidR="00AF7662" w:rsidRPr="001A0216" w:rsidRDefault="00AF7662" w:rsidP="00302618">
            <w:pPr>
              <w:jc w:val="center"/>
              <w:rPr>
                <w:rFonts w:eastAsia="Calibri"/>
                <w:spacing w:val="6"/>
                <w:sz w:val="24"/>
                <w:szCs w:val="24"/>
                <w:lang w:eastAsia="en-US"/>
              </w:rPr>
            </w:pPr>
            <w:r w:rsidRPr="001A0216">
              <w:rPr>
                <w:rFonts w:eastAsia="Calibri"/>
                <w:spacing w:val="6"/>
                <w:sz w:val="24"/>
                <w:szCs w:val="24"/>
                <w:lang w:eastAsia="en-US"/>
              </w:rPr>
              <w:t>Наименование участковых лесничеств</w:t>
            </w:r>
          </w:p>
        </w:tc>
        <w:tc>
          <w:tcPr>
            <w:tcW w:w="1134" w:type="dxa"/>
            <w:vMerge w:val="restart"/>
            <w:vAlign w:val="center"/>
          </w:tcPr>
          <w:p w:rsidR="00AF7662" w:rsidRPr="001A0216" w:rsidRDefault="00AF7662" w:rsidP="00302618">
            <w:pPr>
              <w:jc w:val="center"/>
              <w:rPr>
                <w:rFonts w:eastAsia="Calibri"/>
                <w:spacing w:val="6"/>
                <w:sz w:val="24"/>
                <w:szCs w:val="24"/>
                <w:lang w:eastAsia="en-US"/>
              </w:rPr>
            </w:pPr>
            <w:r w:rsidRPr="001A0216">
              <w:rPr>
                <w:rFonts w:eastAsia="Calibri"/>
                <w:spacing w:val="6"/>
                <w:sz w:val="24"/>
                <w:szCs w:val="24"/>
                <w:lang w:eastAsia="en-US"/>
              </w:rPr>
              <w:t>Всего</w:t>
            </w:r>
          </w:p>
        </w:tc>
      </w:tr>
      <w:tr w:rsidR="00AF7662" w:rsidRPr="001A0216" w:rsidTr="00AF7662">
        <w:trPr>
          <w:tblHeader/>
        </w:trPr>
        <w:tc>
          <w:tcPr>
            <w:tcW w:w="1384" w:type="dxa"/>
            <w:vMerge/>
            <w:vAlign w:val="center"/>
          </w:tcPr>
          <w:p w:rsidR="00AF7662" w:rsidRPr="001A0216" w:rsidRDefault="00AF7662" w:rsidP="00302618">
            <w:pPr>
              <w:jc w:val="center"/>
              <w:rPr>
                <w:rFonts w:eastAsia="Calibri"/>
                <w:spacing w:val="6"/>
                <w:sz w:val="24"/>
                <w:szCs w:val="24"/>
                <w:lang w:eastAsia="en-US"/>
              </w:rPr>
            </w:pPr>
          </w:p>
        </w:tc>
        <w:tc>
          <w:tcPr>
            <w:tcW w:w="709" w:type="dxa"/>
            <w:vMerge/>
            <w:vAlign w:val="center"/>
          </w:tcPr>
          <w:p w:rsidR="00AF7662" w:rsidRPr="001A0216" w:rsidRDefault="00AF7662" w:rsidP="00302618">
            <w:pPr>
              <w:jc w:val="center"/>
              <w:rPr>
                <w:rFonts w:eastAsia="Calibri"/>
                <w:spacing w:val="6"/>
                <w:sz w:val="24"/>
                <w:szCs w:val="24"/>
                <w:lang w:eastAsia="en-US"/>
              </w:rPr>
            </w:pPr>
          </w:p>
        </w:tc>
        <w:tc>
          <w:tcPr>
            <w:tcW w:w="1417" w:type="dxa"/>
            <w:vAlign w:val="center"/>
          </w:tcPr>
          <w:p w:rsidR="00AF7662" w:rsidRPr="001A0216" w:rsidRDefault="00AF7662" w:rsidP="00302618">
            <w:pPr>
              <w:jc w:val="center"/>
              <w:rPr>
                <w:rFonts w:eastAsia="Calibri"/>
                <w:spacing w:val="6"/>
                <w:sz w:val="24"/>
                <w:szCs w:val="24"/>
                <w:lang w:eastAsia="en-US"/>
              </w:rPr>
            </w:pPr>
            <w:r>
              <w:rPr>
                <w:sz w:val="24"/>
                <w:szCs w:val="24"/>
              </w:rPr>
              <w:t>Боринское</w:t>
            </w:r>
          </w:p>
        </w:tc>
        <w:tc>
          <w:tcPr>
            <w:tcW w:w="1560" w:type="dxa"/>
            <w:vAlign w:val="center"/>
          </w:tcPr>
          <w:p w:rsidR="00AF7662" w:rsidRPr="001A0216" w:rsidRDefault="00AF7662" w:rsidP="00302618">
            <w:pPr>
              <w:jc w:val="center"/>
              <w:rPr>
                <w:rFonts w:eastAsia="Calibri"/>
                <w:spacing w:val="6"/>
                <w:sz w:val="24"/>
                <w:szCs w:val="24"/>
                <w:lang w:eastAsia="en-US"/>
              </w:rPr>
            </w:pPr>
            <w:r>
              <w:rPr>
                <w:rFonts w:eastAsia="Calibri"/>
                <w:spacing w:val="6"/>
                <w:sz w:val="24"/>
                <w:szCs w:val="24"/>
                <w:lang w:eastAsia="en-US"/>
              </w:rPr>
              <w:t>Донское</w:t>
            </w:r>
          </w:p>
        </w:tc>
        <w:tc>
          <w:tcPr>
            <w:tcW w:w="1559" w:type="dxa"/>
            <w:vAlign w:val="center"/>
          </w:tcPr>
          <w:p w:rsidR="00AF7662" w:rsidRPr="001A0216" w:rsidRDefault="00AF7662" w:rsidP="00302618">
            <w:pPr>
              <w:jc w:val="center"/>
              <w:rPr>
                <w:rFonts w:eastAsia="Calibri"/>
                <w:spacing w:val="6"/>
                <w:sz w:val="24"/>
                <w:szCs w:val="24"/>
                <w:lang w:eastAsia="en-US"/>
              </w:rPr>
            </w:pPr>
            <w:r>
              <w:rPr>
                <w:sz w:val="24"/>
                <w:szCs w:val="24"/>
              </w:rPr>
              <w:t>Сенцовское</w:t>
            </w:r>
          </w:p>
        </w:tc>
        <w:tc>
          <w:tcPr>
            <w:tcW w:w="1843" w:type="dxa"/>
            <w:vAlign w:val="center"/>
          </w:tcPr>
          <w:p w:rsidR="00AF7662" w:rsidRPr="001A0216" w:rsidRDefault="00AF7662" w:rsidP="00302618">
            <w:pPr>
              <w:jc w:val="center"/>
              <w:rPr>
                <w:rFonts w:eastAsia="Calibri"/>
                <w:spacing w:val="6"/>
                <w:sz w:val="24"/>
                <w:szCs w:val="24"/>
                <w:lang w:eastAsia="en-US"/>
              </w:rPr>
            </w:pPr>
            <w:r>
              <w:rPr>
                <w:sz w:val="24"/>
                <w:szCs w:val="24"/>
              </w:rPr>
              <w:t>Скорняковское</w:t>
            </w:r>
          </w:p>
        </w:tc>
        <w:tc>
          <w:tcPr>
            <w:tcW w:w="1134" w:type="dxa"/>
            <w:vMerge/>
          </w:tcPr>
          <w:p w:rsidR="00AF7662" w:rsidRPr="001A0216" w:rsidRDefault="00AF7662" w:rsidP="00302618">
            <w:pPr>
              <w:jc w:val="center"/>
              <w:rPr>
                <w:rFonts w:eastAsia="Calibri"/>
                <w:spacing w:val="6"/>
                <w:sz w:val="24"/>
                <w:szCs w:val="24"/>
                <w:lang w:eastAsia="en-US"/>
              </w:rPr>
            </w:pPr>
          </w:p>
        </w:tc>
      </w:tr>
      <w:tr w:rsidR="00AF7662" w:rsidRPr="001A0216" w:rsidTr="00AF7662">
        <w:trPr>
          <w:tblHeader/>
        </w:trPr>
        <w:tc>
          <w:tcPr>
            <w:tcW w:w="1384" w:type="dxa"/>
            <w:vAlign w:val="center"/>
          </w:tcPr>
          <w:p w:rsidR="00AF7662" w:rsidRPr="001A0216" w:rsidRDefault="00AF7662" w:rsidP="00302618">
            <w:pPr>
              <w:jc w:val="center"/>
              <w:rPr>
                <w:rFonts w:eastAsia="Calibri"/>
                <w:spacing w:val="6"/>
                <w:sz w:val="24"/>
                <w:szCs w:val="24"/>
                <w:lang w:eastAsia="en-US"/>
              </w:rPr>
            </w:pPr>
            <w:r>
              <w:rPr>
                <w:rFonts w:eastAsia="Calibri"/>
                <w:spacing w:val="6"/>
                <w:sz w:val="24"/>
                <w:szCs w:val="24"/>
                <w:lang w:eastAsia="en-US"/>
              </w:rPr>
              <w:t>1</w:t>
            </w:r>
          </w:p>
        </w:tc>
        <w:tc>
          <w:tcPr>
            <w:tcW w:w="709" w:type="dxa"/>
            <w:vAlign w:val="center"/>
          </w:tcPr>
          <w:p w:rsidR="00AF7662" w:rsidRPr="001A0216" w:rsidRDefault="00AF7662" w:rsidP="00302618">
            <w:pPr>
              <w:jc w:val="center"/>
              <w:rPr>
                <w:rFonts w:eastAsia="Calibri"/>
                <w:spacing w:val="6"/>
                <w:sz w:val="24"/>
                <w:szCs w:val="24"/>
                <w:lang w:eastAsia="en-US"/>
              </w:rPr>
            </w:pPr>
            <w:r>
              <w:rPr>
                <w:rFonts w:eastAsia="Calibri"/>
                <w:spacing w:val="6"/>
                <w:sz w:val="24"/>
                <w:szCs w:val="24"/>
                <w:lang w:eastAsia="en-US"/>
              </w:rPr>
              <w:t>2</w:t>
            </w:r>
          </w:p>
        </w:tc>
        <w:tc>
          <w:tcPr>
            <w:tcW w:w="1417" w:type="dxa"/>
            <w:vAlign w:val="center"/>
          </w:tcPr>
          <w:p w:rsidR="00AF7662" w:rsidRPr="001A0216" w:rsidRDefault="00AF7662" w:rsidP="00302618">
            <w:pPr>
              <w:jc w:val="center"/>
              <w:rPr>
                <w:rFonts w:eastAsia="Calibri"/>
                <w:spacing w:val="6"/>
                <w:sz w:val="24"/>
                <w:szCs w:val="24"/>
                <w:lang w:eastAsia="en-US"/>
              </w:rPr>
            </w:pPr>
            <w:r>
              <w:rPr>
                <w:rFonts w:eastAsia="Calibri"/>
                <w:spacing w:val="6"/>
                <w:sz w:val="24"/>
                <w:szCs w:val="24"/>
                <w:lang w:eastAsia="en-US"/>
              </w:rPr>
              <w:t>3</w:t>
            </w:r>
          </w:p>
        </w:tc>
        <w:tc>
          <w:tcPr>
            <w:tcW w:w="1560" w:type="dxa"/>
            <w:vAlign w:val="center"/>
          </w:tcPr>
          <w:p w:rsidR="00AF7662" w:rsidRPr="001A0216" w:rsidRDefault="00AF7662" w:rsidP="00302618">
            <w:pPr>
              <w:jc w:val="center"/>
              <w:rPr>
                <w:rFonts w:eastAsia="Calibri"/>
                <w:spacing w:val="6"/>
                <w:sz w:val="24"/>
                <w:szCs w:val="24"/>
                <w:lang w:eastAsia="en-US"/>
              </w:rPr>
            </w:pPr>
            <w:r>
              <w:rPr>
                <w:rFonts w:eastAsia="Calibri"/>
                <w:spacing w:val="6"/>
                <w:sz w:val="24"/>
                <w:szCs w:val="24"/>
                <w:lang w:eastAsia="en-US"/>
              </w:rPr>
              <w:t>4</w:t>
            </w:r>
          </w:p>
        </w:tc>
        <w:tc>
          <w:tcPr>
            <w:tcW w:w="1559" w:type="dxa"/>
            <w:vAlign w:val="center"/>
          </w:tcPr>
          <w:p w:rsidR="00AF7662" w:rsidRPr="001A0216" w:rsidRDefault="00AF7662" w:rsidP="00302618">
            <w:pPr>
              <w:jc w:val="center"/>
              <w:rPr>
                <w:rFonts w:eastAsia="Calibri"/>
                <w:spacing w:val="6"/>
                <w:sz w:val="24"/>
                <w:szCs w:val="24"/>
                <w:lang w:eastAsia="en-US"/>
              </w:rPr>
            </w:pPr>
            <w:r>
              <w:rPr>
                <w:rFonts w:eastAsia="Calibri"/>
                <w:spacing w:val="6"/>
                <w:sz w:val="24"/>
                <w:szCs w:val="24"/>
                <w:lang w:eastAsia="en-US"/>
              </w:rPr>
              <w:t>5</w:t>
            </w:r>
          </w:p>
        </w:tc>
        <w:tc>
          <w:tcPr>
            <w:tcW w:w="1843" w:type="dxa"/>
            <w:vAlign w:val="center"/>
          </w:tcPr>
          <w:p w:rsidR="00AF7662" w:rsidRPr="001A0216" w:rsidRDefault="00AF7662" w:rsidP="00302618">
            <w:pPr>
              <w:jc w:val="center"/>
              <w:rPr>
                <w:rFonts w:eastAsia="Calibri"/>
                <w:spacing w:val="6"/>
                <w:sz w:val="24"/>
                <w:szCs w:val="24"/>
                <w:lang w:eastAsia="en-US"/>
              </w:rPr>
            </w:pPr>
            <w:r>
              <w:rPr>
                <w:rFonts w:eastAsia="Calibri"/>
                <w:spacing w:val="6"/>
                <w:sz w:val="24"/>
                <w:szCs w:val="24"/>
                <w:lang w:eastAsia="en-US"/>
              </w:rPr>
              <w:t>6</w:t>
            </w:r>
          </w:p>
        </w:tc>
        <w:tc>
          <w:tcPr>
            <w:tcW w:w="1134" w:type="dxa"/>
          </w:tcPr>
          <w:p w:rsidR="00AF7662" w:rsidRPr="001A0216" w:rsidRDefault="00AF7662" w:rsidP="00302618">
            <w:pPr>
              <w:jc w:val="center"/>
              <w:rPr>
                <w:rFonts w:eastAsia="Calibri"/>
                <w:spacing w:val="6"/>
                <w:sz w:val="24"/>
                <w:szCs w:val="24"/>
                <w:lang w:eastAsia="en-US"/>
              </w:rPr>
            </w:pPr>
            <w:r>
              <w:rPr>
                <w:rFonts w:eastAsia="Calibri"/>
                <w:spacing w:val="6"/>
                <w:sz w:val="24"/>
                <w:szCs w:val="24"/>
                <w:lang w:eastAsia="en-US"/>
              </w:rPr>
              <w:t>7</w:t>
            </w:r>
          </w:p>
        </w:tc>
      </w:tr>
      <w:tr w:rsidR="00455D7D" w:rsidRPr="00447759" w:rsidTr="00AF7662">
        <w:tc>
          <w:tcPr>
            <w:tcW w:w="1384" w:type="dxa"/>
          </w:tcPr>
          <w:p w:rsidR="00455D7D" w:rsidRPr="00447759" w:rsidRDefault="00455D7D" w:rsidP="00302618">
            <w:pPr>
              <w:rPr>
                <w:rFonts w:eastAsia="Calibri"/>
                <w:spacing w:val="6"/>
                <w:sz w:val="24"/>
                <w:szCs w:val="24"/>
                <w:lang w:eastAsia="en-US"/>
              </w:rPr>
            </w:pPr>
            <w:r w:rsidRPr="00447759">
              <w:rPr>
                <w:rFonts w:eastAsia="Calibri"/>
                <w:spacing w:val="6"/>
                <w:sz w:val="24"/>
                <w:szCs w:val="24"/>
                <w:lang w:eastAsia="en-US"/>
              </w:rPr>
              <w:t>Газопро-воды</w:t>
            </w:r>
          </w:p>
        </w:tc>
        <w:tc>
          <w:tcPr>
            <w:tcW w:w="709" w:type="dxa"/>
            <w:vAlign w:val="center"/>
          </w:tcPr>
          <w:p w:rsidR="00455D7D" w:rsidRPr="00447759" w:rsidRDefault="00455D7D" w:rsidP="00302618">
            <w:pPr>
              <w:jc w:val="center"/>
              <w:rPr>
                <w:rFonts w:eastAsia="Calibri"/>
                <w:spacing w:val="6"/>
                <w:sz w:val="24"/>
                <w:szCs w:val="24"/>
                <w:lang w:eastAsia="en-US"/>
              </w:rPr>
            </w:pPr>
            <w:r w:rsidRPr="00447759">
              <w:rPr>
                <w:rFonts w:eastAsia="Calibri"/>
                <w:spacing w:val="6"/>
                <w:sz w:val="24"/>
                <w:szCs w:val="24"/>
                <w:lang w:eastAsia="en-US"/>
              </w:rPr>
              <w:t>км</w:t>
            </w:r>
          </w:p>
        </w:tc>
        <w:tc>
          <w:tcPr>
            <w:tcW w:w="1417" w:type="dxa"/>
            <w:vAlign w:val="center"/>
          </w:tcPr>
          <w:p w:rsidR="00455D7D" w:rsidRPr="00447759" w:rsidRDefault="00455D7D" w:rsidP="00302618">
            <w:pPr>
              <w:jc w:val="center"/>
            </w:pPr>
            <w:r w:rsidRPr="00447759">
              <w:rPr>
                <w:rFonts w:eastAsia="Calibri"/>
                <w:spacing w:val="6"/>
                <w:sz w:val="24"/>
                <w:szCs w:val="24"/>
                <w:lang w:eastAsia="en-US"/>
              </w:rPr>
              <w:t>0,8</w:t>
            </w:r>
          </w:p>
        </w:tc>
        <w:tc>
          <w:tcPr>
            <w:tcW w:w="1560" w:type="dxa"/>
            <w:vAlign w:val="center"/>
          </w:tcPr>
          <w:p w:rsidR="00455D7D" w:rsidRPr="00447759" w:rsidRDefault="00455D7D" w:rsidP="00302618">
            <w:pPr>
              <w:jc w:val="center"/>
            </w:pPr>
            <w:r w:rsidRPr="00447759">
              <w:rPr>
                <w:rFonts w:eastAsia="Calibri"/>
                <w:spacing w:val="6"/>
                <w:sz w:val="24"/>
                <w:szCs w:val="24"/>
                <w:lang w:eastAsia="en-US"/>
              </w:rPr>
              <w:t>0,2</w:t>
            </w:r>
          </w:p>
        </w:tc>
        <w:tc>
          <w:tcPr>
            <w:tcW w:w="1559" w:type="dxa"/>
            <w:vAlign w:val="center"/>
          </w:tcPr>
          <w:p w:rsidR="00455D7D" w:rsidRPr="00447759" w:rsidRDefault="00455D7D" w:rsidP="00302618">
            <w:pPr>
              <w:jc w:val="center"/>
            </w:pPr>
            <w:r>
              <w:rPr>
                <w:rFonts w:eastAsia="Calibri"/>
                <w:spacing w:val="6"/>
                <w:sz w:val="24"/>
                <w:szCs w:val="24"/>
                <w:lang w:eastAsia="en-US"/>
              </w:rPr>
              <w:t>-</w:t>
            </w:r>
          </w:p>
        </w:tc>
        <w:tc>
          <w:tcPr>
            <w:tcW w:w="1843" w:type="dxa"/>
            <w:vAlign w:val="center"/>
          </w:tcPr>
          <w:p w:rsidR="00455D7D" w:rsidRPr="00447759" w:rsidRDefault="00455D7D" w:rsidP="00302618">
            <w:pPr>
              <w:jc w:val="center"/>
              <w:rPr>
                <w:rFonts w:eastAsia="Calibri"/>
                <w:spacing w:val="6"/>
                <w:sz w:val="24"/>
                <w:szCs w:val="24"/>
                <w:lang w:eastAsia="en-US"/>
              </w:rPr>
            </w:pPr>
            <w:r w:rsidRPr="00447759">
              <w:rPr>
                <w:rFonts w:eastAsia="Calibri"/>
                <w:spacing w:val="6"/>
                <w:sz w:val="24"/>
                <w:szCs w:val="24"/>
                <w:lang w:eastAsia="en-US"/>
              </w:rPr>
              <w:t>2,9</w:t>
            </w:r>
          </w:p>
        </w:tc>
        <w:tc>
          <w:tcPr>
            <w:tcW w:w="1134" w:type="dxa"/>
            <w:vAlign w:val="center"/>
          </w:tcPr>
          <w:p w:rsidR="00455D7D" w:rsidRPr="00447759" w:rsidRDefault="00455D7D" w:rsidP="00302618">
            <w:pPr>
              <w:jc w:val="center"/>
            </w:pPr>
            <w:r>
              <w:rPr>
                <w:rFonts w:eastAsia="Calibri"/>
                <w:spacing w:val="6"/>
                <w:sz w:val="24"/>
                <w:szCs w:val="24"/>
                <w:lang w:eastAsia="en-US"/>
              </w:rPr>
              <w:t>3,9</w:t>
            </w:r>
          </w:p>
        </w:tc>
      </w:tr>
      <w:tr w:rsidR="00455D7D" w:rsidRPr="00447759" w:rsidTr="00AF7662">
        <w:tc>
          <w:tcPr>
            <w:tcW w:w="1384" w:type="dxa"/>
          </w:tcPr>
          <w:p w:rsidR="00455D7D" w:rsidRPr="00447759" w:rsidRDefault="00455D7D" w:rsidP="00302618">
            <w:pPr>
              <w:rPr>
                <w:rFonts w:eastAsia="Calibri"/>
                <w:spacing w:val="6"/>
                <w:sz w:val="24"/>
                <w:szCs w:val="24"/>
                <w:lang w:eastAsia="en-US"/>
              </w:rPr>
            </w:pPr>
            <w:r w:rsidRPr="00447759">
              <w:rPr>
                <w:rFonts w:eastAsia="Calibri"/>
                <w:spacing w:val="6"/>
                <w:sz w:val="24"/>
                <w:szCs w:val="24"/>
                <w:lang w:eastAsia="en-US"/>
              </w:rPr>
              <w:t>Линии электоро-передачи</w:t>
            </w:r>
          </w:p>
        </w:tc>
        <w:tc>
          <w:tcPr>
            <w:tcW w:w="709" w:type="dxa"/>
            <w:vAlign w:val="center"/>
          </w:tcPr>
          <w:p w:rsidR="00455D7D" w:rsidRPr="00447759" w:rsidRDefault="00455D7D" w:rsidP="00302618">
            <w:pPr>
              <w:jc w:val="center"/>
              <w:rPr>
                <w:rFonts w:eastAsia="Calibri"/>
                <w:spacing w:val="6"/>
                <w:sz w:val="24"/>
                <w:szCs w:val="24"/>
                <w:lang w:eastAsia="en-US"/>
              </w:rPr>
            </w:pPr>
            <w:r w:rsidRPr="00447759">
              <w:rPr>
                <w:rFonts w:eastAsia="Calibri"/>
                <w:spacing w:val="6"/>
                <w:sz w:val="24"/>
                <w:szCs w:val="24"/>
                <w:lang w:eastAsia="en-US"/>
              </w:rPr>
              <w:t>км</w:t>
            </w:r>
          </w:p>
        </w:tc>
        <w:tc>
          <w:tcPr>
            <w:tcW w:w="1417" w:type="dxa"/>
            <w:vAlign w:val="center"/>
          </w:tcPr>
          <w:p w:rsidR="00455D7D" w:rsidRPr="00447759" w:rsidRDefault="00455D7D" w:rsidP="00302618">
            <w:pPr>
              <w:jc w:val="center"/>
            </w:pPr>
            <w:r w:rsidRPr="00447759">
              <w:rPr>
                <w:rFonts w:eastAsia="Calibri"/>
                <w:spacing w:val="6"/>
                <w:sz w:val="24"/>
                <w:szCs w:val="24"/>
                <w:lang w:eastAsia="en-US"/>
              </w:rPr>
              <w:t>2,9</w:t>
            </w:r>
          </w:p>
        </w:tc>
        <w:tc>
          <w:tcPr>
            <w:tcW w:w="1560" w:type="dxa"/>
            <w:vAlign w:val="center"/>
          </w:tcPr>
          <w:p w:rsidR="00455D7D" w:rsidRPr="00447759" w:rsidRDefault="00455D7D" w:rsidP="00302618">
            <w:pPr>
              <w:jc w:val="center"/>
            </w:pPr>
            <w:r w:rsidRPr="00447759">
              <w:rPr>
                <w:rFonts w:eastAsia="Calibri"/>
                <w:spacing w:val="6"/>
                <w:sz w:val="24"/>
                <w:szCs w:val="24"/>
                <w:lang w:eastAsia="en-US"/>
              </w:rPr>
              <w:t>27,8</w:t>
            </w:r>
          </w:p>
        </w:tc>
        <w:tc>
          <w:tcPr>
            <w:tcW w:w="1559" w:type="dxa"/>
            <w:vAlign w:val="center"/>
          </w:tcPr>
          <w:p w:rsidR="00455D7D" w:rsidRPr="00447759" w:rsidRDefault="00455D7D" w:rsidP="00302618">
            <w:pPr>
              <w:jc w:val="center"/>
            </w:pPr>
            <w:r w:rsidRPr="00447759">
              <w:rPr>
                <w:rFonts w:eastAsia="Calibri"/>
                <w:spacing w:val="6"/>
                <w:sz w:val="24"/>
                <w:szCs w:val="24"/>
                <w:lang w:eastAsia="en-US"/>
              </w:rPr>
              <w:t>4,3</w:t>
            </w:r>
          </w:p>
        </w:tc>
        <w:tc>
          <w:tcPr>
            <w:tcW w:w="1843" w:type="dxa"/>
            <w:vAlign w:val="center"/>
          </w:tcPr>
          <w:p w:rsidR="00455D7D" w:rsidRPr="00447759" w:rsidRDefault="00455D7D" w:rsidP="00302618">
            <w:pPr>
              <w:jc w:val="center"/>
              <w:rPr>
                <w:rFonts w:eastAsia="Calibri"/>
                <w:spacing w:val="6"/>
                <w:sz w:val="24"/>
                <w:szCs w:val="24"/>
                <w:lang w:eastAsia="en-US"/>
              </w:rPr>
            </w:pPr>
            <w:r w:rsidRPr="00447759">
              <w:rPr>
                <w:rFonts w:eastAsia="Calibri"/>
                <w:spacing w:val="6"/>
                <w:sz w:val="24"/>
                <w:szCs w:val="24"/>
                <w:lang w:eastAsia="en-US"/>
              </w:rPr>
              <w:t>7,0</w:t>
            </w:r>
          </w:p>
        </w:tc>
        <w:tc>
          <w:tcPr>
            <w:tcW w:w="1134" w:type="dxa"/>
            <w:vAlign w:val="center"/>
          </w:tcPr>
          <w:p w:rsidR="00455D7D" w:rsidRPr="00447759" w:rsidRDefault="00455D7D" w:rsidP="00302618">
            <w:pPr>
              <w:jc w:val="center"/>
            </w:pPr>
            <w:r>
              <w:rPr>
                <w:rFonts w:eastAsia="Calibri"/>
                <w:spacing w:val="6"/>
                <w:sz w:val="24"/>
                <w:szCs w:val="24"/>
                <w:lang w:eastAsia="en-US"/>
              </w:rPr>
              <w:t>42,0</w:t>
            </w:r>
          </w:p>
        </w:tc>
      </w:tr>
      <w:tr w:rsidR="00455D7D" w:rsidRPr="001A0216" w:rsidTr="00AF7662">
        <w:tc>
          <w:tcPr>
            <w:tcW w:w="1384" w:type="dxa"/>
          </w:tcPr>
          <w:p w:rsidR="00455D7D" w:rsidRPr="00447759" w:rsidRDefault="00455D7D" w:rsidP="00302618">
            <w:pPr>
              <w:rPr>
                <w:rFonts w:eastAsia="Calibri"/>
                <w:spacing w:val="6"/>
                <w:sz w:val="24"/>
                <w:szCs w:val="24"/>
                <w:lang w:eastAsia="en-US"/>
              </w:rPr>
            </w:pPr>
            <w:r w:rsidRPr="00447759">
              <w:rPr>
                <w:rFonts w:eastAsia="Calibri"/>
                <w:spacing w:val="6"/>
                <w:sz w:val="24"/>
                <w:szCs w:val="24"/>
                <w:lang w:eastAsia="en-US"/>
              </w:rPr>
              <w:t>Прочие трассы</w:t>
            </w:r>
          </w:p>
        </w:tc>
        <w:tc>
          <w:tcPr>
            <w:tcW w:w="709" w:type="dxa"/>
            <w:vAlign w:val="center"/>
          </w:tcPr>
          <w:p w:rsidR="00455D7D" w:rsidRPr="00447759" w:rsidRDefault="00455D7D" w:rsidP="00302618">
            <w:pPr>
              <w:jc w:val="center"/>
              <w:rPr>
                <w:rFonts w:eastAsia="Calibri"/>
                <w:spacing w:val="6"/>
                <w:sz w:val="24"/>
                <w:szCs w:val="24"/>
                <w:lang w:eastAsia="en-US"/>
              </w:rPr>
            </w:pPr>
            <w:r w:rsidRPr="00447759">
              <w:rPr>
                <w:rFonts w:eastAsia="Calibri"/>
                <w:spacing w:val="6"/>
                <w:sz w:val="24"/>
                <w:szCs w:val="24"/>
                <w:lang w:eastAsia="en-US"/>
              </w:rPr>
              <w:t>км</w:t>
            </w:r>
          </w:p>
        </w:tc>
        <w:tc>
          <w:tcPr>
            <w:tcW w:w="1417" w:type="dxa"/>
            <w:vAlign w:val="center"/>
          </w:tcPr>
          <w:p w:rsidR="00455D7D" w:rsidRPr="00447759" w:rsidRDefault="00455D7D" w:rsidP="00302618">
            <w:pPr>
              <w:jc w:val="center"/>
            </w:pPr>
            <w:r>
              <w:rPr>
                <w:rFonts w:eastAsia="Calibri"/>
                <w:spacing w:val="6"/>
                <w:sz w:val="24"/>
                <w:szCs w:val="24"/>
                <w:lang w:eastAsia="en-US"/>
              </w:rPr>
              <w:t>-</w:t>
            </w:r>
          </w:p>
        </w:tc>
        <w:tc>
          <w:tcPr>
            <w:tcW w:w="1560" w:type="dxa"/>
            <w:vAlign w:val="center"/>
          </w:tcPr>
          <w:p w:rsidR="00455D7D" w:rsidRPr="00447759" w:rsidRDefault="00455D7D" w:rsidP="00302618">
            <w:pPr>
              <w:jc w:val="center"/>
            </w:pPr>
            <w:r>
              <w:rPr>
                <w:rFonts w:eastAsia="Calibri"/>
                <w:spacing w:val="6"/>
                <w:sz w:val="24"/>
                <w:szCs w:val="24"/>
                <w:lang w:eastAsia="en-US"/>
              </w:rPr>
              <w:t>-</w:t>
            </w:r>
          </w:p>
        </w:tc>
        <w:tc>
          <w:tcPr>
            <w:tcW w:w="1559" w:type="dxa"/>
            <w:vAlign w:val="center"/>
          </w:tcPr>
          <w:p w:rsidR="00455D7D" w:rsidRPr="00447759" w:rsidRDefault="00455D7D" w:rsidP="00302618">
            <w:pPr>
              <w:jc w:val="center"/>
            </w:pPr>
            <w:r w:rsidRPr="00447759">
              <w:rPr>
                <w:rFonts w:eastAsia="Calibri"/>
                <w:spacing w:val="6"/>
                <w:sz w:val="24"/>
                <w:szCs w:val="24"/>
                <w:lang w:eastAsia="en-US"/>
              </w:rPr>
              <w:t>0,2</w:t>
            </w:r>
          </w:p>
        </w:tc>
        <w:tc>
          <w:tcPr>
            <w:tcW w:w="1843" w:type="dxa"/>
            <w:vAlign w:val="center"/>
          </w:tcPr>
          <w:p w:rsidR="00455D7D" w:rsidRPr="00447759" w:rsidRDefault="00455D7D" w:rsidP="00302618">
            <w:pPr>
              <w:jc w:val="center"/>
              <w:rPr>
                <w:rFonts w:eastAsia="Calibri"/>
                <w:spacing w:val="6"/>
                <w:sz w:val="24"/>
                <w:szCs w:val="24"/>
                <w:lang w:eastAsia="en-US"/>
              </w:rPr>
            </w:pPr>
            <w:r>
              <w:rPr>
                <w:rFonts w:eastAsia="Calibri"/>
                <w:spacing w:val="6"/>
                <w:sz w:val="24"/>
                <w:szCs w:val="24"/>
                <w:lang w:eastAsia="en-US"/>
              </w:rPr>
              <w:t>-</w:t>
            </w:r>
          </w:p>
        </w:tc>
        <w:tc>
          <w:tcPr>
            <w:tcW w:w="1134" w:type="dxa"/>
            <w:vAlign w:val="center"/>
          </w:tcPr>
          <w:p w:rsidR="00455D7D" w:rsidRPr="00447759" w:rsidRDefault="00455D7D" w:rsidP="00302618">
            <w:pPr>
              <w:jc w:val="center"/>
            </w:pPr>
            <w:r w:rsidRPr="00447759">
              <w:rPr>
                <w:rFonts w:eastAsia="Calibri"/>
                <w:spacing w:val="6"/>
                <w:sz w:val="24"/>
                <w:szCs w:val="24"/>
                <w:lang w:eastAsia="en-US"/>
              </w:rPr>
              <w:t>0,</w:t>
            </w:r>
            <w:r>
              <w:rPr>
                <w:rFonts w:eastAsia="Calibri"/>
                <w:spacing w:val="6"/>
                <w:sz w:val="24"/>
                <w:szCs w:val="24"/>
                <w:lang w:eastAsia="en-US"/>
              </w:rPr>
              <w:t>2</w:t>
            </w:r>
          </w:p>
        </w:tc>
      </w:tr>
    </w:tbl>
    <w:p w:rsidR="002D52A6" w:rsidRDefault="002D52A6" w:rsidP="00F92D72">
      <w:pPr>
        <w:jc w:val="center"/>
        <w:rPr>
          <w:sz w:val="28"/>
          <w:szCs w:val="28"/>
        </w:rPr>
      </w:pPr>
    </w:p>
    <w:p w:rsidR="0009767E" w:rsidRPr="000F73E5" w:rsidRDefault="0009767E" w:rsidP="0009767E">
      <w:pPr>
        <w:spacing w:line="276" w:lineRule="auto"/>
        <w:ind w:firstLine="708"/>
        <w:jc w:val="both"/>
        <w:rPr>
          <w:sz w:val="28"/>
          <w:szCs w:val="28"/>
        </w:rPr>
      </w:pPr>
      <w:r w:rsidRPr="0009767E">
        <w:rPr>
          <w:sz w:val="28"/>
          <w:szCs w:val="28"/>
        </w:rPr>
        <w:t>Из объектов, не связанных с созданием лесной инфраструктуры, в лесничестве имеются 198,5 км линий электропередач, 15,7 км газопроводов и 0,2 км прочих трасс, которые по данным лесоустройства 2017 года по своему состоянию уже являются частично заросшими.</w:t>
      </w:r>
    </w:p>
    <w:p w:rsidR="0009767E" w:rsidRPr="000F73E5" w:rsidRDefault="0009767E" w:rsidP="0009767E">
      <w:pPr>
        <w:spacing w:line="276" w:lineRule="auto"/>
        <w:ind w:firstLine="708"/>
        <w:jc w:val="both"/>
        <w:rPr>
          <w:sz w:val="28"/>
          <w:szCs w:val="28"/>
        </w:rPr>
      </w:pPr>
      <w:r>
        <w:rPr>
          <w:sz w:val="28"/>
          <w:szCs w:val="28"/>
        </w:rPr>
        <w:t xml:space="preserve">Проведение работ </w:t>
      </w:r>
      <w:r w:rsidRPr="000F73E5">
        <w:rPr>
          <w:sz w:val="28"/>
          <w:szCs w:val="28"/>
        </w:rPr>
        <w:t>по расчистке ЛЭП и возможное проведение работ в охранной зоне данных объектов в про</w:t>
      </w:r>
      <w:r>
        <w:rPr>
          <w:sz w:val="28"/>
          <w:szCs w:val="28"/>
        </w:rPr>
        <w:t xml:space="preserve">цессе эксплуатации в период 2018 -2028 гг. </w:t>
      </w:r>
      <w:r w:rsidRPr="000F73E5">
        <w:rPr>
          <w:sz w:val="28"/>
          <w:szCs w:val="28"/>
        </w:rPr>
        <w:t>должно проводиться территориальн</w:t>
      </w:r>
      <w:r>
        <w:rPr>
          <w:sz w:val="28"/>
          <w:szCs w:val="28"/>
        </w:rPr>
        <w:t>ы</w:t>
      </w:r>
      <w:r w:rsidRPr="000F73E5">
        <w:rPr>
          <w:sz w:val="28"/>
          <w:szCs w:val="28"/>
        </w:rPr>
        <w:t>м структурным подразделением РАО ЕЭС</w:t>
      </w:r>
      <w:r>
        <w:rPr>
          <w:sz w:val="28"/>
          <w:szCs w:val="28"/>
        </w:rPr>
        <w:t xml:space="preserve"> Липецкой области.</w:t>
      </w:r>
    </w:p>
    <w:p w:rsidR="0009767E" w:rsidRPr="000F73E5" w:rsidRDefault="0009767E" w:rsidP="0009767E">
      <w:pPr>
        <w:spacing w:line="276" w:lineRule="auto"/>
        <w:ind w:firstLine="708"/>
        <w:jc w:val="both"/>
        <w:rPr>
          <w:sz w:val="28"/>
          <w:szCs w:val="28"/>
        </w:rPr>
      </w:pPr>
      <w:r w:rsidRPr="000F73E5">
        <w:rPr>
          <w:sz w:val="28"/>
          <w:szCs w:val="28"/>
        </w:rPr>
        <w:lastRenderedPageBreak/>
        <w:t>Правила установления охранных зон объектов электросетевого хозяйства и особых условий использования земельных участков, распо</w:t>
      </w:r>
      <w:r>
        <w:rPr>
          <w:sz w:val="28"/>
          <w:szCs w:val="28"/>
        </w:rPr>
        <w:t xml:space="preserve">ложенных в границах таких зон </w:t>
      </w:r>
      <w:r w:rsidRPr="000F73E5">
        <w:rPr>
          <w:sz w:val="28"/>
          <w:szCs w:val="28"/>
        </w:rPr>
        <w:t xml:space="preserve">утверждены Постановлением Правительства Российской Федерации от </w:t>
      </w:r>
      <w:r>
        <w:rPr>
          <w:sz w:val="28"/>
          <w:szCs w:val="28"/>
        </w:rPr>
        <w:t xml:space="preserve">24 февраля </w:t>
      </w:r>
      <w:r w:rsidRPr="000F73E5">
        <w:rPr>
          <w:sz w:val="28"/>
          <w:szCs w:val="28"/>
        </w:rPr>
        <w:t>2009 г. №160.</w:t>
      </w:r>
    </w:p>
    <w:p w:rsidR="0009767E" w:rsidRDefault="0009767E" w:rsidP="0009767E">
      <w:pPr>
        <w:spacing w:line="276" w:lineRule="auto"/>
        <w:ind w:firstLine="708"/>
        <w:jc w:val="both"/>
        <w:rPr>
          <w:sz w:val="28"/>
          <w:szCs w:val="28"/>
        </w:rPr>
      </w:pPr>
      <w:r w:rsidRPr="000F73E5">
        <w:rPr>
          <w:sz w:val="28"/>
          <w:szCs w:val="28"/>
        </w:rPr>
        <w:t>Кроме того, в период действия лесох</w:t>
      </w:r>
      <w:r>
        <w:rPr>
          <w:sz w:val="28"/>
          <w:szCs w:val="28"/>
        </w:rPr>
        <w:t>озяйственного регламента (до 2028 г.</w:t>
      </w:r>
      <w:r w:rsidRPr="000F73E5">
        <w:rPr>
          <w:sz w:val="28"/>
          <w:szCs w:val="28"/>
        </w:rPr>
        <w:t>) в процессе эксплуатации возможно проведение работ по расчи</w:t>
      </w:r>
      <w:r>
        <w:rPr>
          <w:sz w:val="28"/>
          <w:szCs w:val="28"/>
        </w:rPr>
        <w:t>стке газопроводов</w:t>
      </w:r>
      <w:r w:rsidRPr="000F73E5">
        <w:rPr>
          <w:sz w:val="28"/>
          <w:szCs w:val="28"/>
        </w:rPr>
        <w:t>.Данные работы должны проводиться соответствующим территориальн</w:t>
      </w:r>
      <w:r>
        <w:rPr>
          <w:sz w:val="28"/>
          <w:szCs w:val="28"/>
        </w:rPr>
        <w:t>ы</w:t>
      </w:r>
      <w:r w:rsidRPr="000F73E5">
        <w:rPr>
          <w:sz w:val="28"/>
          <w:szCs w:val="28"/>
        </w:rPr>
        <w:t>м структурным</w:t>
      </w:r>
      <w:r>
        <w:rPr>
          <w:sz w:val="28"/>
          <w:szCs w:val="28"/>
        </w:rPr>
        <w:t xml:space="preserve"> подразделением </w:t>
      </w:r>
      <w:r w:rsidRPr="000F73E5">
        <w:rPr>
          <w:sz w:val="28"/>
          <w:szCs w:val="28"/>
        </w:rPr>
        <w:t xml:space="preserve">по </w:t>
      </w:r>
      <w:r>
        <w:rPr>
          <w:sz w:val="28"/>
          <w:szCs w:val="28"/>
        </w:rPr>
        <w:t>Липецкой области.</w:t>
      </w:r>
    </w:p>
    <w:p w:rsidR="00EE46FE" w:rsidRPr="008C5DBA" w:rsidRDefault="00EE46FE" w:rsidP="00EE46FE">
      <w:pPr>
        <w:spacing w:line="276" w:lineRule="auto"/>
        <w:ind w:firstLine="709"/>
        <w:jc w:val="both"/>
        <w:rPr>
          <w:sz w:val="28"/>
          <w:szCs w:val="28"/>
        </w:rPr>
      </w:pPr>
      <w:r w:rsidRPr="00323CA5">
        <w:rPr>
          <w:sz w:val="28"/>
          <w:szCs w:val="28"/>
        </w:rPr>
        <w:t xml:space="preserve">Объекты лесоперерабатывающей инфраструктуры на территории </w:t>
      </w:r>
      <w:r w:rsidR="0009767E">
        <w:rPr>
          <w:sz w:val="28"/>
          <w:szCs w:val="28"/>
        </w:rPr>
        <w:t>Дон</w:t>
      </w:r>
      <w:r w:rsidRPr="00323CA5">
        <w:rPr>
          <w:sz w:val="28"/>
          <w:szCs w:val="28"/>
        </w:rPr>
        <w:t>ского лесничества отсутствуют.</w:t>
      </w:r>
    </w:p>
    <w:p w:rsidR="00F92D72" w:rsidRPr="00947632" w:rsidRDefault="00F92D72" w:rsidP="00732019">
      <w:pPr>
        <w:pStyle w:val="220"/>
        <w:spacing w:after="0" w:line="276" w:lineRule="auto"/>
        <w:ind w:firstLine="905"/>
        <w:jc w:val="both"/>
        <w:rPr>
          <w:b w:val="0"/>
          <w:szCs w:val="28"/>
        </w:rPr>
      </w:pPr>
      <w:r w:rsidRPr="00947632">
        <w:rPr>
          <w:b w:val="0"/>
          <w:szCs w:val="28"/>
        </w:rPr>
        <w:t>В соответствии с частью 2 статьи 14 Лесн</w:t>
      </w:r>
      <w:r>
        <w:rPr>
          <w:b w:val="0"/>
          <w:szCs w:val="28"/>
        </w:rPr>
        <w:t>ого кодекса РФ</w:t>
      </w:r>
      <w:r w:rsidRPr="00947632">
        <w:rPr>
          <w:b w:val="0"/>
          <w:szCs w:val="28"/>
        </w:rPr>
        <w:t xml:space="preserve">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w:t>
      </w:r>
      <w:r>
        <w:rPr>
          <w:b w:val="0"/>
          <w:szCs w:val="28"/>
        </w:rPr>
        <w:t>ерабатывающей инфрастру</w:t>
      </w:r>
      <w:r w:rsidR="00CF0651">
        <w:rPr>
          <w:b w:val="0"/>
          <w:szCs w:val="28"/>
        </w:rPr>
        <w:t xml:space="preserve">ктуры (пункт 29 приказа Рослесхоза </w:t>
      </w:r>
      <w:r>
        <w:rPr>
          <w:b w:val="0"/>
          <w:szCs w:val="28"/>
        </w:rPr>
        <w:t xml:space="preserve">от 14 декабря </w:t>
      </w:r>
      <w:r w:rsidRPr="00947632">
        <w:rPr>
          <w:b w:val="0"/>
          <w:szCs w:val="28"/>
        </w:rPr>
        <w:t>2010г. № 485«Об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w:t>
      </w:r>
      <w:r>
        <w:rPr>
          <w:b w:val="0"/>
          <w:szCs w:val="28"/>
        </w:rPr>
        <w:t>,</w:t>
      </w:r>
      <w:r w:rsidRPr="00947632">
        <w:rPr>
          <w:b w:val="0"/>
          <w:szCs w:val="28"/>
        </w:rPr>
        <w:t xml:space="preserve"> а также лесов, расположенных на особо защитных участках лесов»).</w:t>
      </w:r>
    </w:p>
    <w:p w:rsidR="00F92D72" w:rsidRPr="00947632" w:rsidRDefault="00F92D72" w:rsidP="00732019">
      <w:pPr>
        <w:spacing w:line="276" w:lineRule="auto"/>
        <w:ind w:firstLine="708"/>
        <w:jc w:val="both"/>
        <w:rPr>
          <w:sz w:val="28"/>
          <w:szCs w:val="28"/>
        </w:rPr>
      </w:pPr>
      <w:r w:rsidRPr="00947632">
        <w:rPr>
          <w:sz w:val="28"/>
          <w:szCs w:val="28"/>
        </w:rPr>
        <w:t>В соответств</w:t>
      </w:r>
      <w:r>
        <w:rPr>
          <w:sz w:val="28"/>
          <w:szCs w:val="28"/>
        </w:rPr>
        <w:t xml:space="preserve">ии с приказом </w:t>
      </w:r>
      <w:r w:rsidRPr="008922E5">
        <w:rPr>
          <w:sz w:val="28"/>
          <w:szCs w:val="28"/>
        </w:rPr>
        <w:t>Министерства природных ресурсов и экологии Российской Федерации</w:t>
      </w:r>
      <w:r>
        <w:rPr>
          <w:sz w:val="28"/>
          <w:szCs w:val="28"/>
        </w:rPr>
        <w:t xml:space="preserve"> от </w:t>
      </w:r>
      <w:r w:rsidR="00A50C7E">
        <w:rPr>
          <w:sz w:val="28"/>
          <w:szCs w:val="28"/>
        </w:rPr>
        <w:t>0</w:t>
      </w:r>
      <w:r>
        <w:rPr>
          <w:sz w:val="28"/>
          <w:szCs w:val="28"/>
        </w:rPr>
        <w:t>1 декабря 2014 г. № 528</w:t>
      </w:r>
      <w:r w:rsidRPr="00947632">
        <w:rPr>
          <w:sz w:val="28"/>
          <w:szCs w:val="28"/>
        </w:rPr>
        <w:t xml:space="preserve">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F92D72" w:rsidRDefault="00F92D72" w:rsidP="00FC59E6">
      <w:pPr>
        <w:spacing w:line="276" w:lineRule="auto"/>
        <w:ind w:firstLine="708"/>
        <w:jc w:val="both"/>
        <w:rPr>
          <w:sz w:val="28"/>
          <w:szCs w:val="28"/>
        </w:rPr>
      </w:pPr>
      <w:r w:rsidRPr="00947632">
        <w:rPr>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w:t>
      </w:r>
      <w:r>
        <w:rPr>
          <w:sz w:val="28"/>
          <w:szCs w:val="28"/>
        </w:rPr>
        <w:t xml:space="preserve"> лесной инфраструктуры приведено</w:t>
      </w:r>
      <w:r w:rsidRPr="00947632">
        <w:rPr>
          <w:sz w:val="28"/>
          <w:szCs w:val="28"/>
        </w:rPr>
        <w:t xml:space="preserve"> на поквартальной карте-схеме.</w:t>
      </w:r>
    </w:p>
    <w:p w:rsidR="00FC59E6" w:rsidRDefault="00FC59E6" w:rsidP="00F92D72">
      <w:pPr>
        <w:spacing w:line="276" w:lineRule="auto"/>
        <w:jc w:val="center"/>
        <w:rPr>
          <w:b/>
          <w:bCs/>
          <w:sz w:val="28"/>
          <w:szCs w:val="28"/>
        </w:rPr>
      </w:pPr>
    </w:p>
    <w:p w:rsidR="00F92D72" w:rsidRPr="00471A08" w:rsidRDefault="00F92D72" w:rsidP="00F92D72">
      <w:pPr>
        <w:spacing w:line="276" w:lineRule="auto"/>
        <w:jc w:val="center"/>
        <w:rPr>
          <w:b/>
          <w:bCs/>
          <w:sz w:val="28"/>
          <w:szCs w:val="28"/>
        </w:rPr>
      </w:pPr>
      <w:r w:rsidRPr="00471A08">
        <w:rPr>
          <w:b/>
          <w:bCs/>
          <w:sz w:val="28"/>
          <w:szCs w:val="28"/>
        </w:rPr>
        <w:t>1.2. Виды разрешенного использования лесов на территории лесничества с распределением по кварталам</w:t>
      </w:r>
    </w:p>
    <w:p w:rsidR="00F92D72" w:rsidRDefault="00F92D72" w:rsidP="00F92D72">
      <w:pPr>
        <w:spacing w:line="276" w:lineRule="auto"/>
        <w:rPr>
          <w:bCs/>
          <w:sz w:val="28"/>
          <w:szCs w:val="28"/>
        </w:rPr>
      </w:pPr>
    </w:p>
    <w:p w:rsidR="003E1E14" w:rsidRPr="007A1C11" w:rsidRDefault="003E1E14" w:rsidP="003E1E14">
      <w:pPr>
        <w:spacing w:line="276" w:lineRule="auto"/>
        <w:ind w:firstLine="709"/>
        <w:jc w:val="both"/>
        <w:rPr>
          <w:sz w:val="28"/>
          <w:szCs w:val="28"/>
        </w:rPr>
      </w:pPr>
      <w:r w:rsidRPr="007A1C11">
        <w:rPr>
          <w:sz w:val="28"/>
          <w:szCs w:val="28"/>
        </w:rPr>
        <w:t>В соответствии со статьей 25 Л</w:t>
      </w:r>
      <w:r w:rsidR="00707CAC">
        <w:rPr>
          <w:sz w:val="28"/>
          <w:szCs w:val="28"/>
        </w:rPr>
        <w:t xml:space="preserve">есного </w:t>
      </w:r>
      <w:r w:rsidR="00311225">
        <w:rPr>
          <w:sz w:val="28"/>
          <w:szCs w:val="28"/>
        </w:rPr>
        <w:t>к</w:t>
      </w:r>
      <w:r w:rsidR="00707CAC">
        <w:rPr>
          <w:sz w:val="28"/>
          <w:szCs w:val="28"/>
        </w:rPr>
        <w:t xml:space="preserve">одекса </w:t>
      </w:r>
      <w:r w:rsidRPr="007A1C11">
        <w:rPr>
          <w:sz w:val="28"/>
          <w:szCs w:val="28"/>
        </w:rPr>
        <w:t>РФ, использование лесов может быть следующих видов:</w:t>
      </w:r>
    </w:p>
    <w:p w:rsidR="003E1E14" w:rsidRPr="007A1C11" w:rsidRDefault="003E1E14" w:rsidP="003E1E14">
      <w:pPr>
        <w:spacing w:line="276" w:lineRule="auto"/>
        <w:ind w:firstLine="709"/>
        <w:jc w:val="both"/>
        <w:rPr>
          <w:sz w:val="28"/>
          <w:szCs w:val="28"/>
        </w:rPr>
      </w:pPr>
      <w:r w:rsidRPr="007A1C11">
        <w:rPr>
          <w:sz w:val="28"/>
          <w:szCs w:val="28"/>
        </w:rPr>
        <w:lastRenderedPageBreak/>
        <w:t>1) заготовка древесины;</w:t>
      </w:r>
    </w:p>
    <w:p w:rsidR="003E1E14" w:rsidRPr="007A1C11" w:rsidRDefault="003E1E14" w:rsidP="003E1E14">
      <w:pPr>
        <w:spacing w:line="276" w:lineRule="auto"/>
        <w:ind w:firstLine="709"/>
        <w:jc w:val="both"/>
        <w:rPr>
          <w:sz w:val="28"/>
          <w:szCs w:val="28"/>
        </w:rPr>
      </w:pPr>
      <w:r w:rsidRPr="007A1C11">
        <w:rPr>
          <w:sz w:val="28"/>
          <w:szCs w:val="28"/>
        </w:rPr>
        <w:t>2) заготовка живицы;</w:t>
      </w:r>
    </w:p>
    <w:p w:rsidR="003E1E14" w:rsidRPr="007A1C11" w:rsidRDefault="003E1E14" w:rsidP="003E1E14">
      <w:pPr>
        <w:spacing w:line="276" w:lineRule="auto"/>
        <w:ind w:firstLine="709"/>
        <w:jc w:val="both"/>
        <w:rPr>
          <w:sz w:val="28"/>
          <w:szCs w:val="28"/>
        </w:rPr>
      </w:pPr>
      <w:r w:rsidRPr="007A1C11">
        <w:rPr>
          <w:sz w:val="28"/>
          <w:szCs w:val="28"/>
        </w:rPr>
        <w:t>3) заготовка и сбор недревесных лесных ресурсов;</w:t>
      </w:r>
    </w:p>
    <w:p w:rsidR="003E1E14" w:rsidRPr="007A1C11" w:rsidRDefault="003E1E14" w:rsidP="003E1E14">
      <w:pPr>
        <w:spacing w:line="276" w:lineRule="auto"/>
        <w:ind w:firstLine="709"/>
        <w:jc w:val="both"/>
        <w:rPr>
          <w:sz w:val="28"/>
          <w:szCs w:val="28"/>
        </w:rPr>
      </w:pPr>
      <w:r w:rsidRPr="007A1C11">
        <w:rPr>
          <w:sz w:val="28"/>
          <w:szCs w:val="28"/>
        </w:rPr>
        <w:t>4) заготовка пищевых лесных ресурсов и сбор лекарственных растений;</w:t>
      </w:r>
    </w:p>
    <w:p w:rsidR="003E1E14" w:rsidRPr="007A1C11" w:rsidRDefault="003E1E14" w:rsidP="003E1E14">
      <w:pPr>
        <w:spacing w:line="276" w:lineRule="auto"/>
        <w:ind w:firstLine="709"/>
        <w:jc w:val="both"/>
        <w:rPr>
          <w:sz w:val="28"/>
          <w:szCs w:val="28"/>
        </w:rPr>
      </w:pPr>
      <w:r w:rsidRPr="007A1C11">
        <w:rPr>
          <w:sz w:val="28"/>
          <w:szCs w:val="28"/>
        </w:rPr>
        <w:t>5) осуществления видов деятельности в сфере охотничьего хозяйства;</w:t>
      </w:r>
    </w:p>
    <w:p w:rsidR="003E1E14" w:rsidRPr="007A1C11" w:rsidRDefault="003E1E14" w:rsidP="003E1E14">
      <w:pPr>
        <w:spacing w:line="276" w:lineRule="auto"/>
        <w:ind w:firstLine="709"/>
        <w:jc w:val="both"/>
        <w:rPr>
          <w:sz w:val="28"/>
          <w:szCs w:val="28"/>
        </w:rPr>
      </w:pPr>
      <w:r w:rsidRPr="007A1C11">
        <w:rPr>
          <w:sz w:val="28"/>
          <w:szCs w:val="28"/>
        </w:rPr>
        <w:t>6) ведение сельского хозяйства;</w:t>
      </w:r>
    </w:p>
    <w:p w:rsidR="003E1E14" w:rsidRPr="007A1C11" w:rsidRDefault="003E1E14" w:rsidP="003E1E14">
      <w:pPr>
        <w:spacing w:line="276" w:lineRule="auto"/>
        <w:ind w:firstLine="709"/>
        <w:jc w:val="both"/>
        <w:rPr>
          <w:sz w:val="28"/>
          <w:szCs w:val="28"/>
        </w:rPr>
      </w:pPr>
      <w:r w:rsidRPr="007A1C11">
        <w:rPr>
          <w:sz w:val="28"/>
          <w:szCs w:val="28"/>
        </w:rPr>
        <w:t>7) осуществление научно-исследовательской деятельности, образовательной деятельности;</w:t>
      </w:r>
    </w:p>
    <w:p w:rsidR="003E1E14" w:rsidRPr="007A1C11" w:rsidRDefault="003E1E14" w:rsidP="003E1E14">
      <w:pPr>
        <w:spacing w:line="276" w:lineRule="auto"/>
        <w:ind w:firstLine="709"/>
        <w:jc w:val="both"/>
        <w:rPr>
          <w:sz w:val="28"/>
          <w:szCs w:val="28"/>
        </w:rPr>
      </w:pPr>
      <w:r w:rsidRPr="007A1C11">
        <w:rPr>
          <w:sz w:val="28"/>
          <w:szCs w:val="28"/>
        </w:rPr>
        <w:t>8) осуществление рекреационной деятельности;</w:t>
      </w:r>
    </w:p>
    <w:p w:rsidR="003E1E14" w:rsidRPr="007A1C11" w:rsidRDefault="003E1E14" w:rsidP="003E1E14">
      <w:pPr>
        <w:spacing w:line="276" w:lineRule="auto"/>
        <w:ind w:firstLine="709"/>
        <w:jc w:val="both"/>
        <w:rPr>
          <w:sz w:val="28"/>
          <w:szCs w:val="28"/>
        </w:rPr>
      </w:pPr>
      <w:r w:rsidRPr="007A1C11">
        <w:rPr>
          <w:sz w:val="28"/>
          <w:szCs w:val="28"/>
        </w:rPr>
        <w:t>9) создание лесных плантаций и их эксплуатация;</w:t>
      </w:r>
    </w:p>
    <w:p w:rsidR="003E1E14" w:rsidRPr="007A1C11" w:rsidRDefault="003E1E14" w:rsidP="003E1E14">
      <w:pPr>
        <w:spacing w:line="276" w:lineRule="auto"/>
        <w:ind w:firstLine="709"/>
        <w:jc w:val="both"/>
        <w:rPr>
          <w:sz w:val="28"/>
          <w:szCs w:val="28"/>
        </w:rPr>
      </w:pPr>
      <w:r w:rsidRPr="007A1C11">
        <w:rPr>
          <w:sz w:val="28"/>
          <w:szCs w:val="28"/>
        </w:rPr>
        <w:t>10) выращивание лесных плодовых, ягодных, декоративных растений, лекарственных растений;</w:t>
      </w:r>
    </w:p>
    <w:p w:rsidR="003E1E14" w:rsidRPr="007A1C11" w:rsidRDefault="003E1E14" w:rsidP="003E1E14">
      <w:pPr>
        <w:spacing w:line="276" w:lineRule="auto"/>
        <w:ind w:firstLine="709"/>
        <w:jc w:val="both"/>
        <w:rPr>
          <w:sz w:val="28"/>
          <w:szCs w:val="28"/>
        </w:rPr>
      </w:pPr>
      <w:r w:rsidRPr="007A1C11">
        <w:rPr>
          <w:sz w:val="28"/>
          <w:szCs w:val="28"/>
        </w:rPr>
        <w:t>11) выращивание посадочного мате</w:t>
      </w:r>
      <w:r w:rsidR="001E672C">
        <w:rPr>
          <w:sz w:val="28"/>
          <w:szCs w:val="28"/>
        </w:rPr>
        <w:t>риала лесных растений (</w:t>
      </w:r>
      <w:r w:rsidRPr="007A1C11">
        <w:rPr>
          <w:sz w:val="28"/>
          <w:szCs w:val="28"/>
        </w:rPr>
        <w:t>саженцев</w:t>
      </w:r>
      <w:r w:rsidR="001E672C">
        <w:rPr>
          <w:sz w:val="28"/>
          <w:szCs w:val="28"/>
        </w:rPr>
        <w:t>, сеянцев</w:t>
      </w:r>
      <w:r w:rsidRPr="007A1C11">
        <w:rPr>
          <w:sz w:val="28"/>
          <w:szCs w:val="28"/>
        </w:rPr>
        <w:t>);</w:t>
      </w:r>
    </w:p>
    <w:p w:rsidR="003E1E14" w:rsidRPr="007A1C11" w:rsidRDefault="003E1E14" w:rsidP="003E1E14">
      <w:pPr>
        <w:spacing w:line="276" w:lineRule="auto"/>
        <w:ind w:firstLine="709"/>
        <w:jc w:val="both"/>
        <w:rPr>
          <w:sz w:val="28"/>
          <w:szCs w:val="28"/>
        </w:rPr>
      </w:pPr>
      <w:r w:rsidRPr="007A1C11">
        <w:rPr>
          <w:sz w:val="28"/>
          <w:szCs w:val="28"/>
        </w:rPr>
        <w:t>12) выполнение работ по геологическому изучению недр, разработка месторождений полезных ископаемых;</w:t>
      </w:r>
    </w:p>
    <w:p w:rsidR="003E1E14" w:rsidRPr="007A1C11" w:rsidRDefault="003E1E14" w:rsidP="003E1E14">
      <w:pPr>
        <w:spacing w:line="276" w:lineRule="auto"/>
        <w:ind w:firstLine="709"/>
        <w:jc w:val="both"/>
        <w:rPr>
          <w:sz w:val="28"/>
          <w:szCs w:val="28"/>
        </w:rPr>
      </w:pPr>
      <w:r w:rsidRPr="007A1C11">
        <w:rPr>
          <w:sz w:val="28"/>
          <w:szCs w:val="28"/>
        </w:rPr>
        <w:t>13) строительство и эксплуатация водохранилищ и иных искусственных водных объектов, а так</w:t>
      </w:r>
      <w:r>
        <w:rPr>
          <w:sz w:val="28"/>
          <w:szCs w:val="28"/>
        </w:rPr>
        <w:t>же гидротехнических сооружений, морских</w:t>
      </w:r>
      <w:r w:rsidRPr="007A1C11">
        <w:rPr>
          <w:sz w:val="28"/>
          <w:szCs w:val="28"/>
        </w:rPr>
        <w:t xml:space="preserve"> пор</w:t>
      </w:r>
      <w:r>
        <w:rPr>
          <w:sz w:val="28"/>
          <w:szCs w:val="28"/>
        </w:rPr>
        <w:t>тов, морских терминалов, речных портов, причалов;</w:t>
      </w:r>
    </w:p>
    <w:p w:rsidR="003E1E14" w:rsidRPr="007A1C11" w:rsidRDefault="003E1E14" w:rsidP="003E1E14">
      <w:pPr>
        <w:spacing w:line="276" w:lineRule="auto"/>
        <w:ind w:firstLine="709"/>
        <w:jc w:val="both"/>
        <w:rPr>
          <w:sz w:val="28"/>
          <w:szCs w:val="28"/>
        </w:rPr>
      </w:pPr>
      <w:r w:rsidRPr="007A1C11">
        <w:rPr>
          <w:sz w:val="28"/>
          <w:szCs w:val="28"/>
        </w:rPr>
        <w:t>14) строительство, реконструкция, эксплуатация линейных объектов;</w:t>
      </w:r>
    </w:p>
    <w:p w:rsidR="003E1E14" w:rsidRPr="007A1C11" w:rsidRDefault="003E1E14" w:rsidP="003E1E14">
      <w:pPr>
        <w:spacing w:line="276" w:lineRule="auto"/>
        <w:ind w:firstLine="709"/>
        <w:jc w:val="both"/>
        <w:rPr>
          <w:sz w:val="28"/>
          <w:szCs w:val="28"/>
        </w:rPr>
      </w:pPr>
      <w:r w:rsidRPr="007A1C11">
        <w:rPr>
          <w:sz w:val="28"/>
          <w:szCs w:val="28"/>
        </w:rPr>
        <w:t>15) переработка древесины и иных лесных ресурсов;</w:t>
      </w:r>
    </w:p>
    <w:p w:rsidR="003E1E14" w:rsidRPr="007A1C11" w:rsidRDefault="003E1E14" w:rsidP="003E1E14">
      <w:pPr>
        <w:spacing w:line="276" w:lineRule="auto"/>
        <w:ind w:firstLine="709"/>
        <w:jc w:val="both"/>
        <w:rPr>
          <w:sz w:val="28"/>
          <w:szCs w:val="28"/>
        </w:rPr>
      </w:pPr>
      <w:r w:rsidRPr="007A1C11">
        <w:rPr>
          <w:sz w:val="28"/>
          <w:szCs w:val="28"/>
        </w:rPr>
        <w:t>16) осуществление религиозной деятельности;</w:t>
      </w:r>
    </w:p>
    <w:p w:rsidR="003E1E14" w:rsidRPr="007A1C11" w:rsidRDefault="003E1E14" w:rsidP="003E1E14">
      <w:pPr>
        <w:spacing w:line="276" w:lineRule="auto"/>
        <w:ind w:firstLine="709"/>
        <w:jc w:val="both"/>
        <w:rPr>
          <w:sz w:val="28"/>
          <w:szCs w:val="28"/>
        </w:rPr>
      </w:pPr>
      <w:r w:rsidRPr="007A1C11">
        <w:rPr>
          <w:sz w:val="28"/>
          <w:szCs w:val="28"/>
        </w:rPr>
        <w:t>17) иные виды, определенные в соотве</w:t>
      </w:r>
      <w:r w:rsidR="001E672C">
        <w:rPr>
          <w:sz w:val="28"/>
          <w:szCs w:val="28"/>
        </w:rPr>
        <w:t xml:space="preserve">тствии с частью 2 статьи 6 </w:t>
      </w:r>
      <w:r w:rsidR="001E672C" w:rsidRPr="007A1C11">
        <w:rPr>
          <w:sz w:val="28"/>
          <w:szCs w:val="28"/>
        </w:rPr>
        <w:t>Л</w:t>
      </w:r>
      <w:r w:rsidR="001E672C">
        <w:rPr>
          <w:sz w:val="28"/>
          <w:szCs w:val="28"/>
        </w:rPr>
        <w:t xml:space="preserve">есного </w:t>
      </w:r>
      <w:r w:rsidR="00311225">
        <w:rPr>
          <w:sz w:val="28"/>
          <w:szCs w:val="28"/>
        </w:rPr>
        <w:t>к</w:t>
      </w:r>
      <w:r w:rsidR="001E672C">
        <w:rPr>
          <w:sz w:val="28"/>
          <w:szCs w:val="28"/>
        </w:rPr>
        <w:t xml:space="preserve">одекса </w:t>
      </w:r>
      <w:r w:rsidR="001E672C" w:rsidRPr="007A1C11">
        <w:rPr>
          <w:sz w:val="28"/>
          <w:szCs w:val="28"/>
        </w:rPr>
        <w:t>РФ</w:t>
      </w:r>
      <w:r w:rsidRPr="007A1C11">
        <w:rPr>
          <w:sz w:val="28"/>
          <w:szCs w:val="28"/>
        </w:rPr>
        <w:t>.</w:t>
      </w:r>
    </w:p>
    <w:p w:rsidR="003E1E14" w:rsidRDefault="003E1E14" w:rsidP="001E672C">
      <w:pPr>
        <w:spacing w:line="276" w:lineRule="auto"/>
        <w:ind w:firstLine="708"/>
        <w:jc w:val="both"/>
        <w:rPr>
          <w:sz w:val="28"/>
          <w:szCs w:val="28"/>
        </w:rPr>
      </w:pPr>
      <w:r w:rsidRPr="007A1C11">
        <w:rPr>
          <w:sz w:val="28"/>
          <w:szCs w:val="28"/>
        </w:rPr>
        <w:t xml:space="preserve">В таблице 1.2.1 перечислены виды разрешенного использования лесов с перечнем кварталов, в которых допускаются указанные виды использования и </w:t>
      </w:r>
      <w:r w:rsidR="00311225">
        <w:rPr>
          <w:sz w:val="28"/>
          <w:szCs w:val="28"/>
        </w:rPr>
        <w:t>площади, на которых возможно использование лесов</w:t>
      </w:r>
      <w:r w:rsidRPr="007A1C11">
        <w:rPr>
          <w:sz w:val="28"/>
          <w:szCs w:val="28"/>
        </w:rPr>
        <w:t>.</w:t>
      </w:r>
    </w:p>
    <w:p w:rsidR="00C1073A" w:rsidRDefault="00C1073A" w:rsidP="00461222">
      <w:pPr>
        <w:spacing w:line="276" w:lineRule="auto"/>
        <w:jc w:val="right"/>
        <w:rPr>
          <w:sz w:val="28"/>
          <w:szCs w:val="28"/>
        </w:rPr>
      </w:pPr>
    </w:p>
    <w:p w:rsidR="009F78D8" w:rsidRDefault="009F78D8" w:rsidP="00461222">
      <w:pPr>
        <w:spacing w:line="276" w:lineRule="auto"/>
        <w:jc w:val="right"/>
        <w:rPr>
          <w:sz w:val="28"/>
          <w:szCs w:val="28"/>
        </w:rPr>
      </w:pPr>
    </w:p>
    <w:p w:rsidR="00461222" w:rsidRPr="0025595E" w:rsidRDefault="00461222" w:rsidP="00461222">
      <w:pPr>
        <w:spacing w:line="276" w:lineRule="auto"/>
        <w:jc w:val="right"/>
        <w:rPr>
          <w:sz w:val="28"/>
          <w:szCs w:val="28"/>
        </w:rPr>
      </w:pPr>
      <w:r w:rsidRPr="0025595E">
        <w:rPr>
          <w:sz w:val="28"/>
          <w:szCs w:val="28"/>
        </w:rPr>
        <w:t>Таблица 1.2.1</w:t>
      </w:r>
    </w:p>
    <w:p w:rsidR="00461222" w:rsidRDefault="00461222" w:rsidP="00461222">
      <w:pPr>
        <w:spacing w:line="276" w:lineRule="auto"/>
        <w:jc w:val="center"/>
        <w:rPr>
          <w:sz w:val="28"/>
          <w:szCs w:val="28"/>
        </w:rPr>
      </w:pPr>
      <w:r w:rsidRPr="0025595E">
        <w:rPr>
          <w:sz w:val="28"/>
          <w:szCs w:val="28"/>
        </w:rPr>
        <w:t>Виды разрешенного использования лесов</w:t>
      </w:r>
    </w:p>
    <w:p w:rsidR="009F2C84" w:rsidRDefault="009F2C84" w:rsidP="00461222">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90"/>
        <w:gridCol w:w="2104"/>
        <w:gridCol w:w="3507"/>
        <w:gridCol w:w="1310"/>
      </w:tblGrid>
      <w:tr w:rsidR="00853AAD" w:rsidRPr="00172CAA" w:rsidTr="00302618">
        <w:trPr>
          <w:tblHeader/>
        </w:trPr>
        <w:tc>
          <w:tcPr>
            <w:tcW w:w="1323" w:type="pct"/>
            <w:tcMar>
              <w:top w:w="28" w:type="dxa"/>
              <w:bottom w:w="28" w:type="dxa"/>
            </w:tcMar>
            <w:vAlign w:val="center"/>
          </w:tcPr>
          <w:p w:rsidR="00853AAD" w:rsidRPr="00172CAA" w:rsidRDefault="00853AAD" w:rsidP="00302618">
            <w:pPr>
              <w:jc w:val="center"/>
              <w:rPr>
                <w:sz w:val="24"/>
                <w:szCs w:val="24"/>
              </w:rPr>
            </w:pPr>
            <w:r w:rsidRPr="00172CAA">
              <w:rPr>
                <w:sz w:val="24"/>
                <w:szCs w:val="24"/>
              </w:rPr>
              <w:t>Виды разрешенного</w:t>
            </w:r>
          </w:p>
          <w:p w:rsidR="00853AAD" w:rsidRPr="00172CAA" w:rsidRDefault="00853AAD" w:rsidP="00302618">
            <w:pPr>
              <w:jc w:val="center"/>
              <w:rPr>
                <w:sz w:val="24"/>
                <w:szCs w:val="24"/>
              </w:rPr>
            </w:pPr>
            <w:r w:rsidRPr="00172CAA">
              <w:rPr>
                <w:sz w:val="24"/>
                <w:szCs w:val="24"/>
              </w:rPr>
              <w:t>использования лесов</w:t>
            </w:r>
          </w:p>
        </w:tc>
        <w:tc>
          <w:tcPr>
            <w:tcW w:w="1118" w:type="pct"/>
            <w:tcMar>
              <w:top w:w="28" w:type="dxa"/>
              <w:bottom w:w="28" w:type="dxa"/>
            </w:tcMar>
            <w:vAlign w:val="center"/>
          </w:tcPr>
          <w:p w:rsidR="00853AAD" w:rsidRPr="00172CAA" w:rsidRDefault="00853AAD" w:rsidP="00302618">
            <w:pPr>
              <w:jc w:val="center"/>
              <w:rPr>
                <w:sz w:val="24"/>
                <w:szCs w:val="24"/>
              </w:rPr>
            </w:pPr>
            <w:r w:rsidRPr="00172CAA">
              <w:rPr>
                <w:sz w:val="24"/>
                <w:szCs w:val="24"/>
              </w:rPr>
              <w:t>Наименование участкового лесничества</w:t>
            </w:r>
          </w:p>
        </w:tc>
        <w:tc>
          <w:tcPr>
            <w:tcW w:w="1863" w:type="pct"/>
            <w:tcMar>
              <w:top w:w="28" w:type="dxa"/>
              <w:bottom w:w="28" w:type="dxa"/>
            </w:tcMar>
            <w:vAlign w:val="center"/>
          </w:tcPr>
          <w:p w:rsidR="00853AAD" w:rsidRPr="00172CAA" w:rsidRDefault="00853AAD" w:rsidP="00302618">
            <w:pPr>
              <w:jc w:val="center"/>
              <w:rPr>
                <w:sz w:val="24"/>
                <w:szCs w:val="24"/>
              </w:rPr>
            </w:pPr>
            <w:r w:rsidRPr="00172CAA">
              <w:rPr>
                <w:sz w:val="24"/>
                <w:szCs w:val="24"/>
              </w:rPr>
              <w:t>Перечень кварталов или их частей</w:t>
            </w:r>
          </w:p>
        </w:tc>
        <w:tc>
          <w:tcPr>
            <w:tcW w:w="696" w:type="pct"/>
            <w:tcMar>
              <w:top w:w="28" w:type="dxa"/>
              <w:bottom w:w="28" w:type="dxa"/>
            </w:tcMar>
            <w:vAlign w:val="center"/>
          </w:tcPr>
          <w:p w:rsidR="00853AAD" w:rsidRPr="00172CAA" w:rsidRDefault="00853AAD" w:rsidP="00302618">
            <w:pPr>
              <w:jc w:val="center"/>
              <w:rPr>
                <w:sz w:val="24"/>
                <w:szCs w:val="24"/>
              </w:rPr>
            </w:pPr>
            <w:r w:rsidRPr="00172CAA">
              <w:rPr>
                <w:sz w:val="24"/>
                <w:szCs w:val="24"/>
              </w:rPr>
              <w:t>Площадь, га</w:t>
            </w:r>
          </w:p>
        </w:tc>
      </w:tr>
      <w:tr w:rsidR="00853AAD" w:rsidRPr="00172CAA" w:rsidTr="00302618">
        <w:trPr>
          <w:tblHeader/>
        </w:trPr>
        <w:tc>
          <w:tcPr>
            <w:tcW w:w="1323" w:type="pct"/>
            <w:tcMar>
              <w:top w:w="28" w:type="dxa"/>
              <w:bottom w:w="28" w:type="dxa"/>
            </w:tcMar>
          </w:tcPr>
          <w:p w:rsidR="00853AAD" w:rsidRPr="00172CAA" w:rsidRDefault="00853AAD" w:rsidP="00302618">
            <w:pPr>
              <w:jc w:val="center"/>
              <w:rPr>
                <w:sz w:val="24"/>
                <w:szCs w:val="24"/>
              </w:rPr>
            </w:pPr>
            <w:r w:rsidRPr="00172CAA">
              <w:rPr>
                <w:sz w:val="24"/>
                <w:szCs w:val="24"/>
              </w:rPr>
              <w:t>1</w:t>
            </w:r>
          </w:p>
        </w:tc>
        <w:tc>
          <w:tcPr>
            <w:tcW w:w="1118" w:type="pct"/>
            <w:tcMar>
              <w:top w:w="28" w:type="dxa"/>
              <w:bottom w:w="28" w:type="dxa"/>
            </w:tcMar>
          </w:tcPr>
          <w:p w:rsidR="00853AAD" w:rsidRPr="00172CAA" w:rsidRDefault="00853AAD" w:rsidP="00302618">
            <w:pPr>
              <w:jc w:val="center"/>
              <w:rPr>
                <w:sz w:val="24"/>
                <w:szCs w:val="24"/>
              </w:rPr>
            </w:pPr>
            <w:r w:rsidRPr="00172CAA">
              <w:rPr>
                <w:sz w:val="24"/>
                <w:szCs w:val="24"/>
              </w:rPr>
              <w:t>2</w:t>
            </w:r>
          </w:p>
        </w:tc>
        <w:tc>
          <w:tcPr>
            <w:tcW w:w="1863" w:type="pct"/>
            <w:tcMar>
              <w:top w:w="28" w:type="dxa"/>
              <w:bottom w:w="28" w:type="dxa"/>
            </w:tcMar>
          </w:tcPr>
          <w:p w:rsidR="00853AAD" w:rsidRPr="00172CAA" w:rsidRDefault="00853AAD" w:rsidP="00302618">
            <w:pPr>
              <w:jc w:val="center"/>
              <w:rPr>
                <w:sz w:val="24"/>
                <w:szCs w:val="24"/>
              </w:rPr>
            </w:pPr>
            <w:r w:rsidRPr="00172CAA">
              <w:rPr>
                <w:sz w:val="24"/>
                <w:szCs w:val="24"/>
              </w:rPr>
              <w:t>3</w:t>
            </w:r>
          </w:p>
        </w:tc>
        <w:tc>
          <w:tcPr>
            <w:tcW w:w="696" w:type="pct"/>
            <w:tcMar>
              <w:top w:w="28" w:type="dxa"/>
              <w:bottom w:w="28" w:type="dxa"/>
            </w:tcMar>
          </w:tcPr>
          <w:p w:rsidR="00853AAD" w:rsidRPr="00172CAA" w:rsidRDefault="00853AAD" w:rsidP="00302618">
            <w:pPr>
              <w:jc w:val="center"/>
              <w:rPr>
                <w:sz w:val="24"/>
                <w:szCs w:val="24"/>
              </w:rPr>
            </w:pPr>
            <w:r w:rsidRPr="00172CAA">
              <w:rPr>
                <w:sz w:val="24"/>
                <w:szCs w:val="24"/>
              </w:rPr>
              <w:t>4</w:t>
            </w:r>
          </w:p>
        </w:tc>
      </w:tr>
      <w:tr w:rsidR="008312B9" w:rsidRPr="00172CAA" w:rsidTr="00302618">
        <w:tc>
          <w:tcPr>
            <w:tcW w:w="1323" w:type="pct"/>
            <w:vMerge w:val="restart"/>
            <w:tcMar>
              <w:top w:w="28" w:type="dxa"/>
              <w:bottom w:w="28" w:type="dxa"/>
            </w:tcMar>
          </w:tcPr>
          <w:p w:rsidR="008312B9" w:rsidRPr="00172CAA" w:rsidRDefault="00BB3444" w:rsidP="00302618">
            <w:pPr>
              <w:rPr>
                <w:sz w:val="24"/>
                <w:szCs w:val="24"/>
              </w:rPr>
            </w:pPr>
            <w:r w:rsidRPr="00172CAA">
              <w:rPr>
                <w:sz w:val="24"/>
                <w:szCs w:val="24"/>
              </w:rPr>
              <w:t>Заготовка древесины</w:t>
            </w:r>
          </w:p>
        </w:tc>
        <w:tc>
          <w:tcPr>
            <w:tcW w:w="1118" w:type="pct"/>
            <w:tcMar>
              <w:top w:w="28" w:type="dxa"/>
              <w:bottom w:w="28" w:type="dxa"/>
            </w:tcMar>
            <w:vAlign w:val="center"/>
          </w:tcPr>
          <w:p w:rsidR="008312B9" w:rsidRPr="00FA7BC1" w:rsidRDefault="008312B9" w:rsidP="00302618">
            <w:pPr>
              <w:rPr>
                <w:sz w:val="24"/>
                <w:szCs w:val="24"/>
              </w:rPr>
            </w:pPr>
            <w:r>
              <w:rPr>
                <w:sz w:val="24"/>
                <w:szCs w:val="24"/>
              </w:rPr>
              <w:t>Боринское</w:t>
            </w:r>
          </w:p>
        </w:tc>
        <w:tc>
          <w:tcPr>
            <w:tcW w:w="1863" w:type="pct"/>
            <w:tcMar>
              <w:top w:w="28" w:type="dxa"/>
              <w:bottom w:w="28" w:type="dxa"/>
            </w:tcMar>
            <w:vAlign w:val="center"/>
          </w:tcPr>
          <w:p w:rsidR="008312B9" w:rsidRPr="002B1263" w:rsidRDefault="008312B9" w:rsidP="00302618">
            <w:pPr>
              <w:jc w:val="center"/>
              <w:rPr>
                <w:sz w:val="24"/>
                <w:szCs w:val="24"/>
              </w:rPr>
            </w:pPr>
            <w:r w:rsidRPr="002B1263">
              <w:rPr>
                <w:sz w:val="24"/>
                <w:szCs w:val="24"/>
              </w:rPr>
              <w:t>1-52</w:t>
            </w:r>
          </w:p>
        </w:tc>
        <w:tc>
          <w:tcPr>
            <w:tcW w:w="696" w:type="pct"/>
            <w:tcMar>
              <w:top w:w="28" w:type="dxa"/>
              <w:bottom w:w="28" w:type="dxa"/>
            </w:tcMar>
            <w:vAlign w:val="center"/>
          </w:tcPr>
          <w:p w:rsidR="008312B9" w:rsidRPr="00FA7BC1" w:rsidRDefault="008312B9" w:rsidP="00302618">
            <w:pPr>
              <w:jc w:val="center"/>
              <w:rPr>
                <w:sz w:val="24"/>
                <w:szCs w:val="24"/>
              </w:rPr>
            </w:pPr>
            <w:r>
              <w:rPr>
                <w:sz w:val="24"/>
                <w:szCs w:val="24"/>
              </w:rPr>
              <w:t>2 940,0</w:t>
            </w:r>
          </w:p>
        </w:tc>
      </w:tr>
      <w:tr w:rsidR="008312B9" w:rsidRPr="00172CAA" w:rsidTr="00302618">
        <w:tc>
          <w:tcPr>
            <w:tcW w:w="1323" w:type="pct"/>
            <w:vMerge/>
            <w:tcMar>
              <w:top w:w="28" w:type="dxa"/>
              <w:bottom w:w="28" w:type="dxa"/>
            </w:tcMar>
          </w:tcPr>
          <w:p w:rsidR="008312B9" w:rsidRPr="00172CAA" w:rsidRDefault="008312B9" w:rsidP="00302618">
            <w:pPr>
              <w:rPr>
                <w:sz w:val="24"/>
                <w:szCs w:val="24"/>
              </w:rPr>
            </w:pPr>
          </w:p>
        </w:tc>
        <w:tc>
          <w:tcPr>
            <w:tcW w:w="1118" w:type="pct"/>
            <w:tcMar>
              <w:top w:w="28" w:type="dxa"/>
              <w:bottom w:w="28" w:type="dxa"/>
            </w:tcMar>
            <w:vAlign w:val="center"/>
          </w:tcPr>
          <w:p w:rsidR="008312B9" w:rsidRPr="00FA7BC1" w:rsidRDefault="008312B9" w:rsidP="00302618">
            <w:pPr>
              <w:rPr>
                <w:sz w:val="24"/>
                <w:szCs w:val="24"/>
              </w:rPr>
            </w:pPr>
            <w:r>
              <w:rPr>
                <w:sz w:val="24"/>
                <w:szCs w:val="24"/>
              </w:rPr>
              <w:t>Донское</w:t>
            </w:r>
          </w:p>
        </w:tc>
        <w:tc>
          <w:tcPr>
            <w:tcW w:w="1863" w:type="pct"/>
            <w:tcMar>
              <w:top w:w="28" w:type="dxa"/>
              <w:bottom w:w="28" w:type="dxa"/>
            </w:tcMar>
            <w:vAlign w:val="center"/>
          </w:tcPr>
          <w:p w:rsidR="008312B9" w:rsidRPr="002B1263" w:rsidRDefault="008312B9" w:rsidP="00302618">
            <w:pPr>
              <w:jc w:val="center"/>
              <w:rPr>
                <w:sz w:val="24"/>
                <w:szCs w:val="24"/>
              </w:rPr>
            </w:pPr>
            <w:r w:rsidRPr="002B1263">
              <w:rPr>
                <w:sz w:val="24"/>
                <w:szCs w:val="24"/>
              </w:rPr>
              <w:t>1-98</w:t>
            </w:r>
          </w:p>
        </w:tc>
        <w:tc>
          <w:tcPr>
            <w:tcW w:w="696" w:type="pct"/>
            <w:tcMar>
              <w:top w:w="28" w:type="dxa"/>
              <w:bottom w:w="28" w:type="dxa"/>
            </w:tcMar>
            <w:vAlign w:val="center"/>
          </w:tcPr>
          <w:p w:rsidR="008312B9" w:rsidRPr="00FA7BC1" w:rsidRDefault="008312B9" w:rsidP="00302618">
            <w:pPr>
              <w:jc w:val="center"/>
              <w:rPr>
                <w:sz w:val="24"/>
                <w:szCs w:val="24"/>
              </w:rPr>
            </w:pPr>
            <w:r>
              <w:rPr>
                <w:sz w:val="24"/>
                <w:szCs w:val="24"/>
              </w:rPr>
              <w:t>5 349,0</w:t>
            </w:r>
          </w:p>
        </w:tc>
      </w:tr>
      <w:tr w:rsidR="008312B9" w:rsidRPr="00172CAA" w:rsidTr="00302618">
        <w:tc>
          <w:tcPr>
            <w:tcW w:w="1323" w:type="pct"/>
            <w:vMerge/>
            <w:tcMar>
              <w:top w:w="28" w:type="dxa"/>
              <w:bottom w:w="28" w:type="dxa"/>
            </w:tcMar>
          </w:tcPr>
          <w:p w:rsidR="008312B9" w:rsidRPr="00172CAA" w:rsidRDefault="008312B9" w:rsidP="00302618">
            <w:pPr>
              <w:rPr>
                <w:sz w:val="24"/>
                <w:szCs w:val="24"/>
              </w:rPr>
            </w:pPr>
          </w:p>
        </w:tc>
        <w:tc>
          <w:tcPr>
            <w:tcW w:w="1118" w:type="pct"/>
            <w:tcMar>
              <w:top w:w="28" w:type="dxa"/>
              <w:bottom w:w="28" w:type="dxa"/>
            </w:tcMar>
            <w:vAlign w:val="center"/>
          </w:tcPr>
          <w:p w:rsidR="008312B9" w:rsidRPr="00FA7BC1" w:rsidRDefault="008312B9" w:rsidP="00302618">
            <w:pPr>
              <w:rPr>
                <w:sz w:val="24"/>
                <w:szCs w:val="24"/>
              </w:rPr>
            </w:pPr>
            <w:r>
              <w:rPr>
                <w:sz w:val="24"/>
                <w:szCs w:val="24"/>
              </w:rPr>
              <w:t>Сенцовское</w:t>
            </w:r>
          </w:p>
        </w:tc>
        <w:tc>
          <w:tcPr>
            <w:tcW w:w="1863" w:type="pct"/>
            <w:tcMar>
              <w:top w:w="28" w:type="dxa"/>
              <w:bottom w:w="28" w:type="dxa"/>
            </w:tcMar>
            <w:vAlign w:val="center"/>
          </w:tcPr>
          <w:p w:rsidR="008312B9" w:rsidRPr="002B1263" w:rsidRDefault="008312B9" w:rsidP="00302618">
            <w:pPr>
              <w:jc w:val="center"/>
              <w:rPr>
                <w:sz w:val="24"/>
                <w:szCs w:val="24"/>
              </w:rPr>
            </w:pPr>
            <w:r w:rsidRPr="002B1263">
              <w:rPr>
                <w:sz w:val="24"/>
                <w:szCs w:val="24"/>
              </w:rPr>
              <w:t>1-</w:t>
            </w:r>
            <w:r w:rsidR="00B10F18">
              <w:rPr>
                <w:sz w:val="24"/>
                <w:szCs w:val="24"/>
              </w:rPr>
              <w:t>40,42-44,47-65</w:t>
            </w:r>
          </w:p>
        </w:tc>
        <w:tc>
          <w:tcPr>
            <w:tcW w:w="696" w:type="pct"/>
            <w:tcMar>
              <w:top w:w="28" w:type="dxa"/>
              <w:bottom w:w="28" w:type="dxa"/>
            </w:tcMar>
            <w:vAlign w:val="center"/>
          </w:tcPr>
          <w:p w:rsidR="008312B9" w:rsidRPr="00FA7BC1" w:rsidRDefault="008312B9" w:rsidP="00302618">
            <w:pPr>
              <w:jc w:val="center"/>
              <w:rPr>
                <w:sz w:val="24"/>
                <w:szCs w:val="24"/>
              </w:rPr>
            </w:pPr>
            <w:r>
              <w:rPr>
                <w:sz w:val="24"/>
                <w:szCs w:val="24"/>
              </w:rPr>
              <w:t>3 206,0</w:t>
            </w:r>
          </w:p>
        </w:tc>
      </w:tr>
      <w:tr w:rsidR="008312B9" w:rsidRPr="00172CAA" w:rsidTr="00302618">
        <w:tc>
          <w:tcPr>
            <w:tcW w:w="1323" w:type="pct"/>
            <w:vMerge/>
            <w:tcMar>
              <w:top w:w="28" w:type="dxa"/>
              <w:bottom w:w="28" w:type="dxa"/>
            </w:tcMar>
          </w:tcPr>
          <w:p w:rsidR="008312B9" w:rsidRPr="00172CAA" w:rsidRDefault="008312B9" w:rsidP="00302618">
            <w:pPr>
              <w:rPr>
                <w:sz w:val="24"/>
                <w:szCs w:val="24"/>
              </w:rPr>
            </w:pPr>
          </w:p>
        </w:tc>
        <w:tc>
          <w:tcPr>
            <w:tcW w:w="1118" w:type="pct"/>
            <w:tcMar>
              <w:top w:w="28" w:type="dxa"/>
              <w:bottom w:w="28" w:type="dxa"/>
            </w:tcMar>
            <w:vAlign w:val="center"/>
          </w:tcPr>
          <w:p w:rsidR="008312B9" w:rsidRPr="00FA7BC1" w:rsidRDefault="008312B9" w:rsidP="00302618">
            <w:pPr>
              <w:rPr>
                <w:sz w:val="24"/>
                <w:szCs w:val="24"/>
              </w:rPr>
            </w:pPr>
            <w:r>
              <w:rPr>
                <w:sz w:val="24"/>
                <w:szCs w:val="24"/>
              </w:rPr>
              <w:t>Скорняковское</w:t>
            </w:r>
          </w:p>
        </w:tc>
        <w:tc>
          <w:tcPr>
            <w:tcW w:w="1863" w:type="pct"/>
            <w:tcMar>
              <w:top w:w="28" w:type="dxa"/>
              <w:bottom w:w="28" w:type="dxa"/>
            </w:tcMar>
            <w:vAlign w:val="center"/>
          </w:tcPr>
          <w:p w:rsidR="008312B9" w:rsidRPr="002B1263" w:rsidRDefault="008312B9" w:rsidP="00302618">
            <w:pPr>
              <w:jc w:val="center"/>
              <w:rPr>
                <w:sz w:val="24"/>
                <w:szCs w:val="24"/>
              </w:rPr>
            </w:pPr>
            <w:r w:rsidRPr="002B1263">
              <w:rPr>
                <w:sz w:val="24"/>
                <w:szCs w:val="24"/>
              </w:rPr>
              <w:t>1-68</w:t>
            </w:r>
          </w:p>
        </w:tc>
        <w:tc>
          <w:tcPr>
            <w:tcW w:w="696" w:type="pct"/>
            <w:tcMar>
              <w:top w:w="28" w:type="dxa"/>
              <w:bottom w:w="28" w:type="dxa"/>
            </w:tcMar>
            <w:vAlign w:val="center"/>
          </w:tcPr>
          <w:p w:rsidR="008312B9" w:rsidRPr="00FA7BC1" w:rsidRDefault="008312B9" w:rsidP="00302618">
            <w:pPr>
              <w:jc w:val="center"/>
              <w:rPr>
                <w:sz w:val="24"/>
                <w:szCs w:val="24"/>
              </w:rPr>
            </w:pPr>
            <w:r>
              <w:rPr>
                <w:sz w:val="24"/>
                <w:szCs w:val="24"/>
              </w:rPr>
              <w:t>4 527,0</w:t>
            </w:r>
          </w:p>
        </w:tc>
      </w:tr>
      <w:tr w:rsidR="00853AAD" w:rsidRPr="00172CAA" w:rsidTr="00302618">
        <w:tc>
          <w:tcPr>
            <w:tcW w:w="1323" w:type="pct"/>
            <w:vMerge/>
            <w:tcMar>
              <w:top w:w="28" w:type="dxa"/>
              <w:bottom w:w="28" w:type="dxa"/>
            </w:tcMar>
          </w:tcPr>
          <w:p w:rsidR="00853AAD" w:rsidRPr="00172CAA" w:rsidRDefault="00853AAD" w:rsidP="00302618">
            <w:pPr>
              <w:rPr>
                <w:sz w:val="24"/>
                <w:szCs w:val="24"/>
              </w:rPr>
            </w:pPr>
          </w:p>
        </w:tc>
        <w:tc>
          <w:tcPr>
            <w:tcW w:w="1118" w:type="pct"/>
            <w:tcMar>
              <w:top w:w="28" w:type="dxa"/>
              <w:bottom w:w="28" w:type="dxa"/>
            </w:tcMar>
            <w:vAlign w:val="center"/>
          </w:tcPr>
          <w:p w:rsidR="00853AAD" w:rsidRPr="00660907" w:rsidRDefault="00853AAD" w:rsidP="00302618">
            <w:pPr>
              <w:rPr>
                <w:b/>
                <w:sz w:val="24"/>
                <w:szCs w:val="24"/>
                <w:highlight w:val="magenta"/>
              </w:rPr>
            </w:pPr>
            <w:r w:rsidRPr="00660907">
              <w:rPr>
                <w:b/>
                <w:sz w:val="24"/>
                <w:szCs w:val="24"/>
              </w:rPr>
              <w:t>И т о г о</w:t>
            </w:r>
          </w:p>
        </w:tc>
        <w:tc>
          <w:tcPr>
            <w:tcW w:w="1863" w:type="pct"/>
            <w:tcMar>
              <w:top w:w="28" w:type="dxa"/>
              <w:bottom w:w="28" w:type="dxa"/>
            </w:tcMar>
            <w:vAlign w:val="center"/>
          </w:tcPr>
          <w:p w:rsidR="00853AAD" w:rsidRPr="003B763F" w:rsidRDefault="00853AAD" w:rsidP="00302618">
            <w:pPr>
              <w:jc w:val="center"/>
              <w:rPr>
                <w:sz w:val="24"/>
                <w:szCs w:val="24"/>
                <w:highlight w:val="magenta"/>
              </w:rPr>
            </w:pPr>
          </w:p>
        </w:tc>
        <w:tc>
          <w:tcPr>
            <w:tcW w:w="696" w:type="pct"/>
            <w:tcMar>
              <w:top w:w="28" w:type="dxa"/>
              <w:bottom w:w="28" w:type="dxa"/>
            </w:tcMar>
            <w:vAlign w:val="center"/>
          </w:tcPr>
          <w:p w:rsidR="00853AAD" w:rsidRPr="00311225" w:rsidRDefault="00853AAD" w:rsidP="00302618">
            <w:pPr>
              <w:jc w:val="center"/>
              <w:rPr>
                <w:sz w:val="24"/>
                <w:szCs w:val="24"/>
                <w:highlight w:val="magenta"/>
              </w:rPr>
            </w:pPr>
            <w:r>
              <w:rPr>
                <w:b/>
                <w:sz w:val="24"/>
                <w:szCs w:val="24"/>
              </w:rPr>
              <w:t>16 022,0</w:t>
            </w:r>
          </w:p>
        </w:tc>
      </w:tr>
      <w:tr w:rsidR="00853AAD" w:rsidRPr="00172CAA" w:rsidTr="00302618">
        <w:tc>
          <w:tcPr>
            <w:tcW w:w="5000" w:type="pct"/>
            <w:gridSpan w:val="4"/>
            <w:tcMar>
              <w:top w:w="28" w:type="dxa"/>
              <w:bottom w:w="28" w:type="dxa"/>
            </w:tcMar>
          </w:tcPr>
          <w:p w:rsidR="00853AAD" w:rsidRPr="00A87518" w:rsidRDefault="00853AAD" w:rsidP="00302618">
            <w:pPr>
              <w:jc w:val="both"/>
              <w:rPr>
                <w:sz w:val="24"/>
                <w:szCs w:val="24"/>
              </w:rPr>
            </w:pPr>
            <w:r w:rsidRPr="00A87518">
              <w:rPr>
                <w:sz w:val="24"/>
                <w:szCs w:val="24"/>
              </w:rPr>
              <w:t>Примечание:</w:t>
            </w:r>
          </w:p>
          <w:p w:rsidR="00853AAD" w:rsidRPr="00A87518" w:rsidRDefault="00853AAD" w:rsidP="00302618">
            <w:pPr>
              <w:jc w:val="both"/>
              <w:rPr>
                <w:sz w:val="24"/>
                <w:szCs w:val="24"/>
              </w:rPr>
            </w:pPr>
            <w:r w:rsidRPr="00A87518">
              <w:rPr>
                <w:sz w:val="24"/>
                <w:szCs w:val="24"/>
              </w:rPr>
              <w:t>- заготовка спелой и перестойной древесины запрещается  на особо защитных участках лесов (ОЗУ);</w:t>
            </w:r>
          </w:p>
          <w:p w:rsidR="00853AAD" w:rsidRPr="00A87518" w:rsidRDefault="00853AAD" w:rsidP="00727EA4">
            <w:pPr>
              <w:jc w:val="both"/>
              <w:rPr>
                <w:sz w:val="24"/>
                <w:szCs w:val="24"/>
              </w:rPr>
            </w:pPr>
            <w:r>
              <w:rPr>
                <w:sz w:val="24"/>
                <w:szCs w:val="24"/>
              </w:rPr>
              <w:t xml:space="preserve">- в категориях </w:t>
            </w:r>
            <w:r w:rsidRPr="00A87518">
              <w:rPr>
                <w:sz w:val="24"/>
                <w:szCs w:val="24"/>
              </w:rPr>
              <w:t>защитных лесов - леса, расположенные в водоохранных зонах,</w:t>
            </w:r>
            <w:r>
              <w:rPr>
                <w:sz w:val="24"/>
                <w:szCs w:val="24"/>
              </w:rPr>
              <w:t xml:space="preserve"> з</w:t>
            </w:r>
            <w:r w:rsidRPr="007C6E59">
              <w:rPr>
                <w:sz w:val="24"/>
                <w:szCs w:val="24"/>
              </w:rPr>
              <w:t>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r>
              <w:rPr>
                <w:sz w:val="24"/>
                <w:szCs w:val="24"/>
              </w:rPr>
              <w:t>, лесопарковые зоны, л</w:t>
            </w:r>
            <w:r w:rsidRPr="007C6E59">
              <w:rPr>
                <w:sz w:val="24"/>
                <w:szCs w:val="24"/>
              </w:rPr>
              <w:t>еса, расположенные в первой, второй и третьей зонах округов санитарной (горно-санитарной) охраны лечебно-оздоровительных местностей и курортов,</w:t>
            </w:r>
            <w:r>
              <w:rPr>
                <w:sz w:val="24"/>
                <w:szCs w:val="24"/>
              </w:rPr>
              <w:t xml:space="preserve"> государственные защитные лесные полосы </w:t>
            </w:r>
            <w:r w:rsidRPr="00A87518">
              <w:rPr>
                <w:sz w:val="24"/>
                <w:szCs w:val="24"/>
              </w:rPr>
              <w:t>заготовка древесины спелых и перестой</w:t>
            </w:r>
            <w:r>
              <w:rPr>
                <w:sz w:val="24"/>
                <w:szCs w:val="24"/>
              </w:rPr>
              <w:t>ных насаждений не предусмотрена</w:t>
            </w:r>
          </w:p>
        </w:tc>
      </w:tr>
      <w:tr w:rsidR="00853AAD" w:rsidRPr="00172CAA" w:rsidTr="00302618">
        <w:trPr>
          <w:trHeight w:val="323"/>
        </w:trPr>
        <w:tc>
          <w:tcPr>
            <w:tcW w:w="1323" w:type="pct"/>
            <w:tcMar>
              <w:top w:w="28" w:type="dxa"/>
              <w:bottom w:w="28" w:type="dxa"/>
            </w:tcMar>
          </w:tcPr>
          <w:p w:rsidR="00853AAD" w:rsidRPr="00172CAA" w:rsidRDefault="00853AAD" w:rsidP="00302618">
            <w:pPr>
              <w:rPr>
                <w:sz w:val="24"/>
                <w:szCs w:val="24"/>
              </w:rPr>
            </w:pPr>
            <w:r w:rsidRPr="00172CAA">
              <w:rPr>
                <w:sz w:val="24"/>
                <w:szCs w:val="24"/>
              </w:rPr>
              <w:t>Заготовка живицы</w:t>
            </w:r>
          </w:p>
        </w:tc>
        <w:tc>
          <w:tcPr>
            <w:tcW w:w="3677" w:type="pct"/>
            <w:gridSpan w:val="3"/>
            <w:tcMar>
              <w:top w:w="28" w:type="dxa"/>
              <w:bottom w:w="28" w:type="dxa"/>
            </w:tcMar>
          </w:tcPr>
          <w:p w:rsidR="00853AAD" w:rsidRPr="00172CAA" w:rsidRDefault="00853AAD" w:rsidP="00302618">
            <w:pPr>
              <w:jc w:val="both"/>
              <w:rPr>
                <w:sz w:val="24"/>
                <w:szCs w:val="24"/>
              </w:rPr>
            </w:pPr>
            <w:r w:rsidRPr="00172CAA">
              <w:rPr>
                <w:sz w:val="24"/>
                <w:szCs w:val="24"/>
              </w:rPr>
              <w:t>Заготовка живицы на территории лесничества не проектируется.</w:t>
            </w:r>
          </w:p>
          <w:p w:rsidR="00853AAD" w:rsidRPr="00172CAA" w:rsidRDefault="00853AAD" w:rsidP="00302618">
            <w:pPr>
              <w:jc w:val="both"/>
              <w:rPr>
                <w:sz w:val="24"/>
                <w:szCs w:val="24"/>
              </w:rPr>
            </w:pPr>
            <w:r w:rsidRPr="00172CAA">
              <w:rPr>
                <w:sz w:val="24"/>
                <w:szCs w:val="24"/>
              </w:rPr>
              <w:t>В соответствии</w:t>
            </w:r>
            <w:r>
              <w:rPr>
                <w:sz w:val="24"/>
                <w:szCs w:val="24"/>
              </w:rPr>
              <w:t xml:space="preserve"> с пунктом</w:t>
            </w:r>
            <w:r w:rsidRPr="00172CAA">
              <w:rPr>
                <w:sz w:val="24"/>
                <w:szCs w:val="24"/>
              </w:rPr>
              <w:t xml:space="preserve"> 2 статьи 31 Лесного кодекса РФ, заготовка живицы допускается во всех категориях защитных лесов, где предусмотрена заготовка древесины спелых и перес</w:t>
            </w:r>
            <w:r>
              <w:rPr>
                <w:sz w:val="24"/>
                <w:szCs w:val="24"/>
              </w:rPr>
              <w:t>тойных насаждений хвойных пород.</w:t>
            </w:r>
          </w:p>
        </w:tc>
      </w:tr>
      <w:tr w:rsidR="009F2C84" w:rsidRPr="00172CAA" w:rsidTr="00302618">
        <w:trPr>
          <w:trHeight w:val="323"/>
        </w:trPr>
        <w:tc>
          <w:tcPr>
            <w:tcW w:w="1323" w:type="pct"/>
            <w:vMerge w:val="restart"/>
            <w:tcMar>
              <w:top w:w="28" w:type="dxa"/>
              <w:bottom w:w="28" w:type="dxa"/>
            </w:tcMar>
          </w:tcPr>
          <w:p w:rsidR="009F2C84" w:rsidRPr="00172CAA" w:rsidRDefault="009F2C84" w:rsidP="00302618">
            <w:pPr>
              <w:rPr>
                <w:sz w:val="24"/>
                <w:szCs w:val="24"/>
              </w:rPr>
            </w:pPr>
            <w:r w:rsidRPr="00172CAA">
              <w:rPr>
                <w:sz w:val="24"/>
                <w:szCs w:val="24"/>
              </w:rPr>
              <w:t>Заготовка и сбор недревесных лесных ресурсов</w:t>
            </w:r>
          </w:p>
          <w:p w:rsidR="009F2C84" w:rsidRPr="00172CAA" w:rsidRDefault="009F2C84" w:rsidP="00302618">
            <w:pPr>
              <w:rPr>
                <w:sz w:val="24"/>
                <w:szCs w:val="24"/>
              </w:rPr>
            </w:pPr>
          </w:p>
        </w:tc>
        <w:tc>
          <w:tcPr>
            <w:tcW w:w="1118" w:type="pct"/>
            <w:tcMar>
              <w:top w:w="28" w:type="dxa"/>
              <w:bottom w:w="28" w:type="dxa"/>
            </w:tcMar>
            <w:vAlign w:val="center"/>
          </w:tcPr>
          <w:p w:rsidR="009F2C84" w:rsidRPr="00FA7BC1" w:rsidRDefault="009F2C84" w:rsidP="00302618">
            <w:pPr>
              <w:rPr>
                <w:sz w:val="24"/>
                <w:szCs w:val="24"/>
              </w:rPr>
            </w:pPr>
            <w:r>
              <w:rPr>
                <w:sz w:val="24"/>
                <w:szCs w:val="24"/>
              </w:rPr>
              <w:t>Боринское</w:t>
            </w:r>
          </w:p>
        </w:tc>
        <w:tc>
          <w:tcPr>
            <w:tcW w:w="1863" w:type="pct"/>
            <w:tcMar>
              <w:top w:w="28" w:type="dxa"/>
              <w:bottom w:w="28" w:type="dxa"/>
            </w:tcMar>
            <w:vAlign w:val="center"/>
          </w:tcPr>
          <w:p w:rsidR="009F2C84" w:rsidRPr="002B1263" w:rsidRDefault="009F2C84" w:rsidP="00302618">
            <w:pPr>
              <w:jc w:val="center"/>
              <w:rPr>
                <w:sz w:val="24"/>
                <w:szCs w:val="24"/>
              </w:rPr>
            </w:pPr>
            <w:r w:rsidRPr="002B1263">
              <w:rPr>
                <w:sz w:val="24"/>
                <w:szCs w:val="24"/>
              </w:rPr>
              <w:t>1-52</w:t>
            </w:r>
          </w:p>
        </w:tc>
        <w:tc>
          <w:tcPr>
            <w:tcW w:w="696" w:type="pct"/>
            <w:tcMar>
              <w:top w:w="28" w:type="dxa"/>
              <w:bottom w:w="28" w:type="dxa"/>
            </w:tcMar>
            <w:vAlign w:val="center"/>
          </w:tcPr>
          <w:p w:rsidR="009F2C84" w:rsidRPr="00FA7BC1" w:rsidRDefault="009F2C84" w:rsidP="00302618">
            <w:pPr>
              <w:jc w:val="center"/>
              <w:rPr>
                <w:sz w:val="24"/>
                <w:szCs w:val="24"/>
              </w:rPr>
            </w:pPr>
            <w:r>
              <w:rPr>
                <w:sz w:val="24"/>
                <w:szCs w:val="24"/>
              </w:rPr>
              <w:t>2 940,0</w:t>
            </w:r>
          </w:p>
        </w:tc>
      </w:tr>
      <w:tr w:rsidR="009F2C84" w:rsidRPr="00172CAA" w:rsidTr="00302618">
        <w:trPr>
          <w:trHeight w:val="322"/>
        </w:trPr>
        <w:tc>
          <w:tcPr>
            <w:tcW w:w="1323" w:type="pct"/>
            <w:vMerge/>
            <w:tcMar>
              <w:top w:w="28" w:type="dxa"/>
              <w:bottom w:w="28" w:type="dxa"/>
            </w:tcMar>
          </w:tcPr>
          <w:p w:rsidR="009F2C84" w:rsidRPr="00172CAA" w:rsidRDefault="009F2C84" w:rsidP="00302618">
            <w:pPr>
              <w:rPr>
                <w:sz w:val="24"/>
                <w:szCs w:val="24"/>
              </w:rPr>
            </w:pPr>
          </w:p>
        </w:tc>
        <w:tc>
          <w:tcPr>
            <w:tcW w:w="1118" w:type="pct"/>
            <w:tcMar>
              <w:top w:w="28" w:type="dxa"/>
              <w:bottom w:w="28" w:type="dxa"/>
            </w:tcMar>
            <w:vAlign w:val="center"/>
          </w:tcPr>
          <w:p w:rsidR="009F2C84" w:rsidRPr="00FA7BC1" w:rsidRDefault="009F2C84" w:rsidP="00302618">
            <w:pPr>
              <w:rPr>
                <w:sz w:val="24"/>
                <w:szCs w:val="24"/>
              </w:rPr>
            </w:pPr>
            <w:r>
              <w:rPr>
                <w:sz w:val="24"/>
                <w:szCs w:val="24"/>
              </w:rPr>
              <w:t>Донское</w:t>
            </w:r>
          </w:p>
        </w:tc>
        <w:tc>
          <w:tcPr>
            <w:tcW w:w="1863" w:type="pct"/>
            <w:tcMar>
              <w:top w:w="28" w:type="dxa"/>
              <w:bottom w:w="28" w:type="dxa"/>
            </w:tcMar>
            <w:vAlign w:val="center"/>
          </w:tcPr>
          <w:p w:rsidR="009F2C84" w:rsidRPr="002B1263" w:rsidRDefault="009F2C84" w:rsidP="00302618">
            <w:pPr>
              <w:jc w:val="center"/>
              <w:rPr>
                <w:sz w:val="24"/>
                <w:szCs w:val="24"/>
              </w:rPr>
            </w:pPr>
            <w:r w:rsidRPr="002B1263">
              <w:rPr>
                <w:sz w:val="24"/>
                <w:szCs w:val="24"/>
              </w:rPr>
              <w:t>1-98</w:t>
            </w:r>
          </w:p>
        </w:tc>
        <w:tc>
          <w:tcPr>
            <w:tcW w:w="696" w:type="pct"/>
            <w:tcMar>
              <w:top w:w="28" w:type="dxa"/>
              <w:bottom w:w="28" w:type="dxa"/>
            </w:tcMar>
            <w:vAlign w:val="center"/>
          </w:tcPr>
          <w:p w:rsidR="009F2C84" w:rsidRPr="00FA7BC1" w:rsidRDefault="009F2C84" w:rsidP="00302618">
            <w:pPr>
              <w:jc w:val="center"/>
              <w:rPr>
                <w:sz w:val="24"/>
                <w:szCs w:val="24"/>
              </w:rPr>
            </w:pPr>
            <w:r>
              <w:rPr>
                <w:sz w:val="24"/>
                <w:szCs w:val="24"/>
              </w:rPr>
              <w:t>5 349,0</w:t>
            </w:r>
          </w:p>
        </w:tc>
      </w:tr>
      <w:tr w:rsidR="009F2C84" w:rsidRPr="00172CAA" w:rsidTr="00302618">
        <w:trPr>
          <w:trHeight w:val="322"/>
        </w:trPr>
        <w:tc>
          <w:tcPr>
            <w:tcW w:w="1323" w:type="pct"/>
            <w:vMerge/>
            <w:tcMar>
              <w:top w:w="28" w:type="dxa"/>
              <w:bottom w:w="28" w:type="dxa"/>
            </w:tcMar>
          </w:tcPr>
          <w:p w:rsidR="009F2C84" w:rsidRPr="00172CAA" w:rsidRDefault="009F2C84" w:rsidP="00302618">
            <w:pPr>
              <w:rPr>
                <w:sz w:val="24"/>
                <w:szCs w:val="24"/>
              </w:rPr>
            </w:pPr>
          </w:p>
        </w:tc>
        <w:tc>
          <w:tcPr>
            <w:tcW w:w="1118" w:type="pct"/>
            <w:tcMar>
              <w:top w:w="28" w:type="dxa"/>
              <w:bottom w:w="28" w:type="dxa"/>
            </w:tcMar>
            <w:vAlign w:val="center"/>
          </w:tcPr>
          <w:p w:rsidR="009F2C84" w:rsidRPr="00FA7BC1" w:rsidRDefault="009F2C84" w:rsidP="00302618">
            <w:pPr>
              <w:rPr>
                <w:sz w:val="24"/>
                <w:szCs w:val="24"/>
              </w:rPr>
            </w:pPr>
            <w:r>
              <w:rPr>
                <w:sz w:val="24"/>
                <w:szCs w:val="24"/>
              </w:rPr>
              <w:t>Сенцовское</w:t>
            </w:r>
          </w:p>
        </w:tc>
        <w:tc>
          <w:tcPr>
            <w:tcW w:w="1863" w:type="pct"/>
            <w:tcMar>
              <w:top w:w="28" w:type="dxa"/>
              <w:bottom w:w="28" w:type="dxa"/>
            </w:tcMar>
            <w:vAlign w:val="center"/>
          </w:tcPr>
          <w:p w:rsidR="009F2C84" w:rsidRPr="002B1263" w:rsidRDefault="00B10F18" w:rsidP="00B10F18">
            <w:pPr>
              <w:jc w:val="center"/>
              <w:rPr>
                <w:sz w:val="24"/>
                <w:szCs w:val="24"/>
              </w:rPr>
            </w:pPr>
            <w:r w:rsidRPr="002B1263">
              <w:rPr>
                <w:sz w:val="24"/>
                <w:szCs w:val="24"/>
              </w:rPr>
              <w:t>1-</w:t>
            </w:r>
            <w:r>
              <w:rPr>
                <w:sz w:val="24"/>
                <w:szCs w:val="24"/>
              </w:rPr>
              <w:t>40,42-44,47-65</w:t>
            </w:r>
          </w:p>
        </w:tc>
        <w:tc>
          <w:tcPr>
            <w:tcW w:w="696" w:type="pct"/>
            <w:tcMar>
              <w:top w:w="28" w:type="dxa"/>
              <w:bottom w:w="28" w:type="dxa"/>
            </w:tcMar>
            <w:vAlign w:val="center"/>
          </w:tcPr>
          <w:p w:rsidR="009F2C84" w:rsidRPr="00FA7BC1" w:rsidRDefault="009F2C84" w:rsidP="00302618">
            <w:pPr>
              <w:jc w:val="center"/>
              <w:rPr>
                <w:sz w:val="24"/>
                <w:szCs w:val="24"/>
              </w:rPr>
            </w:pPr>
            <w:r>
              <w:rPr>
                <w:sz w:val="24"/>
                <w:szCs w:val="24"/>
              </w:rPr>
              <w:t>3 206,0</w:t>
            </w:r>
          </w:p>
        </w:tc>
      </w:tr>
      <w:tr w:rsidR="009F2C84" w:rsidRPr="00172CAA" w:rsidTr="00302618">
        <w:trPr>
          <w:trHeight w:val="322"/>
        </w:trPr>
        <w:tc>
          <w:tcPr>
            <w:tcW w:w="1323" w:type="pct"/>
            <w:vMerge/>
            <w:tcMar>
              <w:top w:w="28" w:type="dxa"/>
              <w:bottom w:w="28" w:type="dxa"/>
            </w:tcMar>
          </w:tcPr>
          <w:p w:rsidR="009F2C84" w:rsidRPr="00172CAA" w:rsidRDefault="009F2C84" w:rsidP="00302618">
            <w:pPr>
              <w:rPr>
                <w:sz w:val="24"/>
                <w:szCs w:val="24"/>
              </w:rPr>
            </w:pPr>
          </w:p>
        </w:tc>
        <w:tc>
          <w:tcPr>
            <w:tcW w:w="1118" w:type="pct"/>
            <w:tcMar>
              <w:top w:w="28" w:type="dxa"/>
              <w:bottom w:w="28" w:type="dxa"/>
            </w:tcMar>
            <w:vAlign w:val="center"/>
          </w:tcPr>
          <w:p w:rsidR="009F2C84" w:rsidRPr="00FA7BC1" w:rsidRDefault="009F2C84" w:rsidP="00302618">
            <w:pPr>
              <w:rPr>
                <w:sz w:val="24"/>
                <w:szCs w:val="24"/>
              </w:rPr>
            </w:pPr>
            <w:r>
              <w:rPr>
                <w:sz w:val="24"/>
                <w:szCs w:val="24"/>
              </w:rPr>
              <w:t>Скорняковское</w:t>
            </w:r>
          </w:p>
        </w:tc>
        <w:tc>
          <w:tcPr>
            <w:tcW w:w="1863" w:type="pct"/>
            <w:tcMar>
              <w:top w:w="28" w:type="dxa"/>
              <w:bottom w:w="28" w:type="dxa"/>
            </w:tcMar>
            <w:vAlign w:val="center"/>
          </w:tcPr>
          <w:p w:rsidR="009F2C84" w:rsidRPr="002B1263" w:rsidRDefault="009F2C84" w:rsidP="00302618">
            <w:pPr>
              <w:jc w:val="center"/>
              <w:rPr>
                <w:sz w:val="24"/>
                <w:szCs w:val="24"/>
              </w:rPr>
            </w:pPr>
            <w:r w:rsidRPr="002B1263">
              <w:rPr>
                <w:sz w:val="24"/>
                <w:szCs w:val="24"/>
              </w:rPr>
              <w:t>1-68</w:t>
            </w:r>
          </w:p>
        </w:tc>
        <w:tc>
          <w:tcPr>
            <w:tcW w:w="696" w:type="pct"/>
            <w:tcMar>
              <w:top w:w="28" w:type="dxa"/>
              <w:bottom w:w="28" w:type="dxa"/>
            </w:tcMar>
            <w:vAlign w:val="center"/>
          </w:tcPr>
          <w:p w:rsidR="009F2C84" w:rsidRPr="00FA7BC1" w:rsidRDefault="009F2C84" w:rsidP="00302618">
            <w:pPr>
              <w:jc w:val="center"/>
              <w:rPr>
                <w:sz w:val="24"/>
                <w:szCs w:val="24"/>
              </w:rPr>
            </w:pPr>
            <w:r>
              <w:rPr>
                <w:sz w:val="24"/>
                <w:szCs w:val="24"/>
              </w:rPr>
              <w:t>4 527,0</w:t>
            </w:r>
          </w:p>
        </w:tc>
      </w:tr>
      <w:tr w:rsidR="00853AAD" w:rsidRPr="00172CAA" w:rsidTr="00302618">
        <w:trPr>
          <w:trHeight w:val="322"/>
        </w:trPr>
        <w:tc>
          <w:tcPr>
            <w:tcW w:w="1323" w:type="pct"/>
            <w:vMerge/>
            <w:tcMar>
              <w:top w:w="28" w:type="dxa"/>
              <w:bottom w:w="28" w:type="dxa"/>
            </w:tcMar>
          </w:tcPr>
          <w:p w:rsidR="00853AAD" w:rsidRPr="00172CAA" w:rsidRDefault="00853AAD" w:rsidP="00302618">
            <w:pPr>
              <w:rPr>
                <w:sz w:val="24"/>
                <w:szCs w:val="24"/>
              </w:rPr>
            </w:pPr>
          </w:p>
        </w:tc>
        <w:tc>
          <w:tcPr>
            <w:tcW w:w="1118" w:type="pct"/>
            <w:tcMar>
              <w:top w:w="28" w:type="dxa"/>
              <w:bottom w:w="28" w:type="dxa"/>
            </w:tcMar>
            <w:vAlign w:val="center"/>
          </w:tcPr>
          <w:p w:rsidR="00853AAD" w:rsidRPr="00660907" w:rsidRDefault="00853AAD" w:rsidP="00302618">
            <w:pPr>
              <w:rPr>
                <w:b/>
                <w:sz w:val="24"/>
                <w:szCs w:val="24"/>
                <w:highlight w:val="magenta"/>
              </w:rPr>
            </w:pPr>
            <w:r w:rsidRPr="00660907">
              <w:rPr>
                <w:b/>
                <w:sz w:val="24"/>
                <w:szCs w:val="24"/>
              </w:rPr>
              <w:t>И т о г о</w:t>
            </w:r>
          </w:p>
        </w:tc>
        <w:tc>
          <w:tcPr>
            <w:tcW w:w="1863" w:type="pct"/>
            <w:tcMar>
              <w:top w:w="28" w:type="dxa"/>
              <w:bottom w:w="28" w:type="dxa"/>
            </w:tcMar>
            <w:vAlign w:val="center"/>
          </w:tcPr>
          <w:p w:rsidR="00853AAD" w:rsidRPr="003B763F" w:rsidRDefault="00853AAD" w:rsidP="00302618">
            <w:pPr>
              <w:jc w:val="center"/>
              <w:rPr>
                <w:sz w:val="24"/>
                <w:szCs w:val="24"/>
                <w:highlight w:val="magenta"/>
              </w:rPr>
            </w:pPr>
          </w:p>
        </w:tc>
        <w:tc>
          <w:tcPr>
            <w:tcW w:w="696" w:type="pct"/>
            <w:tcMar>
              <w:top w:w="28" w:type="dxa"/>
              <w:bottom w:w="28" w:type="dxa"/>
            </w:tcMar>
            <w:vAlign w:val="center"/>
          </w:tcPr>
          <w:p w:rsidR="00853AAD" w:rsidRPr="00311225" w:rsidRDefault="00853AAD" w:rsidP="00302618">
            <w:pPr>
              <w:jc w:val="center"/>
              <w:rPr>
                <w:sz w:val="24"/>
                <w:szCs w:val="24"/>
                <w:highlight w:val="magenta"/>
              </w:rPr>
            </w:pPr>
            <w:r>
              <w:rPr>
                <w:b/>
                <w:sz w:val="24"/>
                <w:szCs w:val="24"/>
              </w:rPr>
              <w:t>16 022,0</w:t>
            </w:r>
          </w:p>
        </w:tc>
      </w:tr>
      <w:tr w:rsidR="00853AAD" w:rsidRPr="00172CAA" w:rsidTr="00302618">
        <w:trPr>
          <w:trHeight w:val="322"/>
        </w:trPr>
        <w:tc>
          <w:tcPr>
            <w:tcW w:w="5000" w:type="pct"/>
            <w:gridSpan w:val="4"/>
            <w:tcMar>
              <w:top w:w="28" w:type="dxa"/>
              <w:bottom w:w="28" w:type="dxa"/>
            </w:tcMar>
            <w:vAlign w:val="center"/>
          </w:tcPr>
          <w:p w:rsidR="00853AAD" w:rsidRPr="00172CAA" w:rsidRDefault="00853AAD" w:rsidP="00302618">
            <w:pPr>
              <w:jc w:val="both"/>
              <w:rPr>
                <w:sz w:val="24"/>
                <w:szCs w:val="24"/>
              </w:rPr>
            </w:pPr>
            <w:r w:rsidRPr="001849F3">
              <w:rPr>
                <w:sz w:val="24"/>
                <w:szCs w:val="24"/>
              </w:rPr>
              <w:t>Примечание: в лесах, выполняющих функции защиты природных и иных объектов сбор лес</w:t>
            </w:r>
            <w:r>
              <w:rPr>
                <w:sz w:val="24"/>
                <w:szCs w:val="24"/>
              </w:rPr>
              <w:t xml:space="preserve">ной подстилки </w:t>
            </w:r>
            <w:r w:rsidRPr="001849F3">
              <w:rPr>
                <w:sz w:val="24"/>
                <w:szCs w:val="24"/>
              </w:rPr>
              <w:t>запрещен.</w:t>
            </w:r>
          </w:p>
        </w:tc>
      </w:tr>
      <w:tr w:rsidR="009F2C84" w:rsidRPr="00172CAA" w:rsidTr="00302618">
        <w:trPr>
          <w:trHeight w:val="307"/>
        </w:trPr>
        <w:tc>
          <w:tcPr>
            <w:tcW w:w="1323" w:type="pct"/>
            <w:vMerge w:val="restart"/>
            <w:tcMar>
              <w:top w:w="28" w:type="dxa"/>
              <w:bottom w:w="28" w:type="dxa"/>
            </w:tcMar>
          </w:tcPr>
          <w:p w:rsidR="009F2C84" w:rsidRPr="00172CAA" w:rsidRDefault="009F2C84" w:rsidP="00302618">
            <w:pPr>
              <w:rPr>
                <w:sz w:val="24"/>
                <w:szCs w:val="24"/>
              </w:rPr>
            </w:pPr>
            <w:r w:rsidRPr="00172CAA">
              <w:rPr>
                <w:sz w:val="24"/>
                <w:szCs w:val="24"/>
              </w:rPr>
              <w:t>Заготовка пищевых лесных ресурсов и сбор лекарственных растений</w:t>
            </w:r>
          </w:p>
        </w:tc>
        <w:tc>
          <w:tcPr>
            <w:tcW w:w="1118" w:type="pct"/>
            <w:tcMar>
              <w:top w:w="28" w:type="dxa"/>
              <w:bottom w:w="28" w:type="dxa"/>
            </w:tcMar>
            <w:vAlign w:val="center"/>
          </w:tcPr>
          <w:p w:rsidR="009F2C84" w:rsidRPr="00FA7BC1" w:rsidRDefault="009F2C84" w:rsidP="00302618">
            <w:pPr>
              <w:rPr>
                <w:sz w:val="24"/>
                <w:szCs w:val="24"/>
              </w:rPr>
            </w:pPr>
            <w:r>
              <w:rPr>
                <w:sz w:val="24"/>
                <w:szCs w:val="24"/>
              </w:rPr>
              <w:t>Боринское</w:t>
            </w:r>
          </w:p>
        </w:tc>
        <w:tc>
          <w:tcPr>
            <w:tcW w:w="1863" w:type="pct"/>
            <w:tcMar>
              <w:top w:w="28" w:type="dxa"/>
              <w:bottom w:w="28" w:type="dxa"/>
            </w:tcMar>
            <w:vAlign w:val="center"/>
          </w:tcPr>
          <w:p w:rsidR="009F2C84" w:rsidRPr="002B1263" w:rsidRDefault="009F2C84" w:rsidP="00302618">
            <w:pPr>
              <w:jc w:val="center"/>
              <w:rPr>
                <w:sz w:val="24"/>
                <w:szCs w:val="24"/>
              </w:rPr>
            </w:pPr>
            <w:r w:rsidRPr="002B1263">
              <w:rPr>
                <w:sz w:val="24"/>
                <w:szCs w:val="24"/>
              </w:rPr>
              <w:t>1-52</w:t>
            </w:r>
          </w:p>
        </w:tc>
        <w:tc>
          <w:tcPr>
            <w:tcW w:w="696" w:type="pct"/>
            <w:tcMar>
              <w:top w:w="28" w:type="dxa"/>
              <w:bottom w:w="28" w:type="dxa"/>
            </w:tcMar>
            <w:vAlign w:val="center"/>
          </w:tcPr>
          <w:p w:rsidR="009F2C84" w:rsidRPr="00FA7BC1" w:rsidRDefault="009F2C84" w:rsidP="00302618">
            <w:pPr>
              <w:jc w:val="center"/>
              <w:rPr>
                <w:sz w:val="24"/>
                <w:szCs w:val="24"/>
              </w:rPr>
            </w:pPr>
            <w:r>
              <w:rPr>
                <w:sz w:val="24"/>
                <w:szCs w:val="24"/>
              </w:rPr>
              <w:t>2 940,0</w:t>
            </w:r>
          </w:p>
        </w:tc>
      </w:tr>
      <w:tr w:rsidR="009F2C84" w:rsidRPr="00172CAA" w:rsidTr="00302618">
        <w:trPr>
          <w:trHeight w:val="305"/>
        </w:trPr>
        <w:tc>
          <w:tcPr>
            <w:tcW w:w="1323" w:type="pct"/>
            <w:vMerge/>
            <w:tcMar>
              <w:top w:w="28" w:type="dxa"/>
              <w:bottom w:w="28" w:type="dxa"/>
            </w:tcMar>
          </w:tcPr>
          <w:p w:rsidR="009F2C84" w:rsidRPr="00172CAA" w:rsidRDefault="009F2C84" w:rsidP="00302618">
            <w:pPr>
              <w:rPr>
                <w:sz w:val="24"/>
                <w:szCs w:val="24"/>
              </w:rPr>
            </w:pPr>
          </w:p>
        </w:tc>
        <w:tc>
          <w:tcPr>
            <w:tcW w:w="1118" w:type="pct"/>
            <w:tcMar>
              <w:top w:w="28" w:type="dxa"/>
              <w:bottom w:w="28" w:type="dxa"/>
            </w:tcMar>
            <w:vAlign w:val="center"/>
          </w:tcPr>
          <w:p w:rsidR="009F2C84" w:rsidRPr="00FA7BC1" w:rsidRDefault="009F2C84" w:rsidP="00302618">
            <w:pPr>
              <w:rPr>
                <w:sz w:val="24"/>
                <w:szCs w:val="24"/>
              </w:rPr>
            </w:pPr>
            <w:r>
              <w:rPr>
                <w:sz w:val="24"/>
                <w:szCs w:val="24"/>
              </w:rPr>
              <w:t>Донское</w:t>
            </w:r>
          </w:p>
        </w:tc>
        <w:tc>
          <w:tcPr>
            <w:tcW w:w="1863" w:type="pct"/>
            <w:tcMar>
              <w:top w:w="28" w:type="dxa"/>
              <w:bottom w:w="28" w:type="dxa"/>
            </w:tcMar>
            <w:vAlign w:val="center"/>
          </w:tcPr>
          <w:p w:rsidR="009F2C84" w:rsidRPr="002B1263" w:rsidRDefault="009F2C84" w:rsidP="00302618">
            <w:pPr>
              <w:jc w:val="center"/>
              <w:rPr>
                <w:sz w:val="24"/>
                <w:szCs w:val="24"/>
              </w:rPr>
            </w:pPr>
            <w:r w:rsidRPr="002B1263">
              <w:rPr>
                <w:sz w:val="24"/>
                <w:szCs w:val="24"/>
              </w:rPr>
              <w:t>1-98</w:t>
            </w:r>
          </w:p>
        </w:tc>
        <w:tc>
          <w:tcPr>
            <w:tcW w:w="696" w:type="pct"/>
            <w:tcMar>
              <w:top w:w="28" w:type="dxa"/>
              <w:bottom w:w="28" w:type="dxa"/>
            </w:tcMar>
            <w:vAlign w:val="center"/>
          </w:tcPr>
          <w:p w:rsidR="009F2C84" w:rsidRPr="00FA7BC1" w:rsidRDefault="009F2C84" w:rsidP="00302618">
            <w:pPr>
              <w:jc w:val="center"/>
              <w:rPr>
                <w:sz w:val="24"/>
                <w:szCs w:val="24"/>
              </w:rPr>
            </w:pPr>
            <w:r>
              <w:rPr>
                <w:sz w:val="24"/>
                <w:szCs w:val="24"/>
              </w:rPr>
              <w:t>5 349,0</w:t>
            </w:r>
          </w:p>
        </w:tc>
      </w:tr>
      <w:tr w:rsidR="009F2C84" w:rsidRPr="00172CAA" w:rsidTr="00302618">
        <w:trPr>
          <w:trHeight w:val="305"/>
        </w:trPr>
        <w:tc>
          <w:tcPr>
            <w:tcW w:w="1323" w:type="pct"/>
            <w:vMerge/>
            <w:tcMar>
              <w:top w:w="28" w:type="dxa"/>
              <w:bottom w:w="28" w:type="dxa"/>
            </w:tcMar>
          </w:tcPr>
          <w:p w:rsidR="009F2C84" w:rsidRPr="00172CAA" w:rsidRDefault="009F2C84" w:rsidP="00302618">
            <w:pPr>
              <w:spacing w:line="260" w:lineRule="exact"/>
              <w:rPr>
                <w:sz w:val="24"/>
                <w:szCs w:val="24"/>
              </w:rPr>
            </w:pPr>
          </w:p>
        </w:tc>
        <w:tc>
          <w:tcPr>
            <w:tcW w:w="1118" w:type="pct"/>
            <w:tcMar>
              <w:top w:w="28" w:type="dxa"/>
              <w:bottom w:w="28" w:type="dxa"/>
            </w:tcMar>
            <w:vAlign w:val="center"/>
          </w:tcPr>
          <w:p w:rsidR="009F2C84" w:rsidRPr="00FA7BC1" w:rsidRDefault="009F2C84" w:rsidP="00302618">
            <w:pPr>
              <w:rPr>
                <w:sz w:val="24"/>
                <w:szCs w:val="24"/>
              </w:rPr>
            </w:pPr>
            <w:r>
              <w:rPr>
                <w:sz w:val="24"/>
                <w:szCs w:val="24"/>
              </w:rPr>
              <w:t>Сенцовское</w:t>
            </w:r>
          </w:p>
        </w:tc>
        <w:tc>
          <w:tcPr>
            <w:tcW w:w="1863" w:type="pct"/>
            <w:tcMar>
              <w:top w:w="28" w:type="dxa"/>
              <w:bottom w:w="28" w:type="dxa"/>
            </w:tcMar>
            <w:vAlign w:val="center"/>
          </w:tcPr>
          <w:p w:rsidR="009F2C84" w:rsidRPr="002B1263" w:rsidRDefault="00B10F18" w:rsidP="00302618">
            <w:pPr>
              <w:jc w:val="center"/>
              <w:rPr>
                <w:sz w:val="24"/>
                <w:szCs w:val="24"/>
              </w:rPr>
            </w:pPr>
            <w:r w:rsidRPr="002B1263">
              <w:rPr>
                <w:sz w:val="24"/>
                <w:szCs w:val="24"/>
              </w:rPr>
              <w:t>1-</w:t>
            </w:r>
            <w:r>
              <w:rPr>
                <w:sz w:val="24"/>
                <w:szCs w:val="24"/>
              </w:rPr>
              <w:t>40,42-44,47-65</w:t>
            </w:r>
          </w:p>
        </w:tc>
        <w:tc>
          <w:tcPr>
            <w:tcW w:w="696" w:type="pct"/>
            <w:tcMar>
              <w:top w:w="28" w:type="dxa"/>
              <w:bottom w:w="28" w:type="dxa"/>
            </w:tcMar>
            <w:vAlign w:val="center"/>
          </w:tcPr>
          <w:p w:rsidR="009F2C84" w:rsidRPr="00FA7BC1" w:rsidRDefault="009F2C84" w:rsidP="00302618">
            <w:pPr>
              <w:jc w:val="center"/>
              <w:rPr>
                <w:sz w:val="24"/>
                <w:szCs w:val="24"/>
              </w:rPr>
            </w:pPr>
            <w:r>
              <w:rPr>
                <w:sz w:val="24"/>
                <w:szCs w:val="24"/>
              </w:rPr>
              <w:t>3 206,0</w:t>
            </w:r>
          </w:p>
        </w:tc>
      </w:tr>
      <w:tr w:rsidR="009F2C84" w:rsidRPr="00172CAA" w:rsidTr="00302618">
        <w:trPr>
          <w:trHeight w:val="305"/>
        </w:trPr>
        <w:tc>
          <w:tcPr>
            <w:tcW w:w="1323" w:type="pct"/>
            <w:vMerge/>
            <w:tcMar>
              <w:top w:w="28" w:type="dxa"/>
              <w:bottom w:w="28" w:type="dxa"/>
            </w:tcMar>
          </w:tcPr>
          <w:p w:rsidR="009F2C84" w:rsidRPr="00172CAA" w:rsidRDefault="009F2C84" w:rsidP="00302618">
            <w:pPr>
              <w:spacing w:line="260" w:lineRule="exact"/>
              <w:rPr>
                <w:sz w:val="24"/>
                <w:szCs w:val="24"/>
              </w:rPr>
            </w:pPr>
          </w:p>
        </w:tc>
        <w:tc>
          <w:tcPr>
            <w:tcW w:w="1118" w:type="pct"/>
            <w:tcMar>
              <w:top w:w="28" w:type="dxa"/>
              <w:bottom w:w="28" w:type="dxa"/>
            </w:tcMar>
            <w:vAlign w:val="center"/>
          </w:tcPr>
          <w:p w:rsidR="009F2C84" w:rsidRPr="00FA7BC1" w:rsidRDefault="009F2C84" w:rsidP="00302618">
            <w:pPr>
              <w:rPr>
                <w:sz w:val="24"/>
                <w:szCs w:val="24"/>
              </w:rPr>
            </w:pPr>
            <w:r>
              <w:rPr>
                <w:sz w:val="24"/>
                <w:szCs w:val="24"/>
              </w:rPr>
              <w:t>Скорняковское</w:t>
            </w:r>
          </w:p>
        </w:tc>
        <w:tc>
          <w:tcPr>
            <w:tcW w:w="1863" w:type="pct"/>
            <w:tcMar>
              <w:top w:w="28" w:type="dxa"/>
              <w:bottom w:w="28" w:type="dxa"/>
            </w:tcMar>
            <w:vAlign w:val="center"/>
          </w:tcPr>
          <w:p w:rsidR="009F2C84" w:rsidRPr="002B1263" w:rsidRDefault="009F2C84" w:rsidP="00302618">
            <w:pPr>
              <w:jc w:val="center"/>
              <w:rPr>
                <w:sz w:val="24"/>
                <w:szCs w:val="24"/>
              </w:rPr>
            </w:pPr>
            <w:r w:rsidRPr="002B1263">
              <w:rPr>
                <w:sz w:val="24"/>
                <w:szCs w:val="24"/>
              </w:rPr>
              <w:t>1-68</w:t>
            </w:r>
          </w:p>
        </w:tc>
        <w:tc>
          <w:tcPr>
            <w:tcW w:w="696" w:type="pct"/>
            <w:tcMar>
              <w:top w:w="28" w:type="dxa"/>
              <w:bottom w:w="28" w:type="dxa"/>
            </w:tcMar>
            <w:vAlign w:val="center"/>
          </w:tcPr>
          <w:p w:rsidR="009F2C84" w:rsidRPr="00FA7BC1" w:rsidRDefault="009F2C84" w:rsidP="00302618">
            <w:pPr>
              <w:jc w:val="center"/>
              <w:rPr>
                <w:sz w:val="24"/>
                <w:szCs w:val="24"/>
              </w:rPr>
            </w:pPr>
            <w:r>
              <w:rPr>
                <w:sz w:val="24"/>
                <w:szCs w:val="24"/>
              </w:rPr>
              <w:t>4 527,0</w:t>
            </w:r>
          </w:p>
        </w:tc>
      </w:tr>
      <w:tr w:rsidR="00853AAD" w:rsidRPr="00172CAA" w:rsidTr="00302618">
        <w:trPr>
          <w:trHeight w:val="305"/>
        </w:trPr>
        <w:tc>
          <w:tcPr>
            <w:tcW w:w="1323" w:type="pct"/>
            <w:vMerge/>
            <w:tcMar>
              <w:top w:w="28" w:type="dxa"/>
              <w:bottom w:w="28" w:type="dxa"/>
            </w:tcMar>
          </w:tcPr>
          <w:p w:rsidR="00853AAD" w:rsidRPr="00172CAA" w:rsidRDefault="00853AAD" w:rsidP="00302618">
            <w:pPr>
              <w:spacing w:line="260" w:lineRule="exact"/>
              <w:rPr>
                <w:sz w:val="24"/>
                <w:szCs w:val="24"/>
              </w:rPr>
            </w:pPr>
          </w:p>
        </w:tc>
        <w:tc>
          <w:tcPr>
            <w:tcW w:w="1118" w:type="pct"/>
            <w:tcMar>
              <w:top w:w="28" w:type="dxa"/>
              <w:bottom w:w="28" w:type="dxa"/>
            </w:tcMar>
            <w:vAlign w:val="center"/>
          </w:tcPr>
          <w:p w:rsidR="00853AAD" w:rsidRPr="00660907" w:rsidRDefault="00853AAD" w:rsidP="00302618">
            <w:pPr>
              <w:rPr>
                <w:b/>
                <w:sz w:val="24"/>
                <w:szCs w:val="24"/>
                <w:highlight w:val="magenta"/>
              </w:rPr>
            </w:pPr>
            <w:r w:rsidRPr="00660907">
              <w:rPr>
                <w:b/>
                <w:sz w:val="24"/>
                <w:szCs w:val="24"/>
              </w:rPr>
              <w:t>И т о г о</w:t>
            </w:r>
          </w:p>
        </w:tc>
        <w:tc>
          <w:tcPr>
            <w:tcW w:w="1863" w:type="pct"/>
            <w:tcMar>
              <w:top w:w="28" w:type="dxa"/>
              <w:bottom w:w="28" w:type="dxa"/>
            </w:tcMar>
            <w:vAlign w:val="center"/>
          </w:tcPr>
          <w:p w:rsidR="00853AAD" w:rsidRPr="003B763F" w:rsidRDefault="00853AAD" w:rsidP="00302618">
            <w:pPr>
              <w:jc w:val="center"/>
              <w:rPr>
                <w:sz w:val="24"/>
                <w:szCs w:val="24"/>
                <w:highlight w:val="magenta"/>
              </w:rPr>
            </w:pPr>
          </w:p>
        </w:tc>
        <w:tc>
          <w:tcPr>
            <w:tcW w:w="696" w:type="pct"/>
            <w:tcMar>
              <w:top w:w="28" w:type="dxa"/>
              <w:bottom w:w="28" w:type="dxa"/>
            </w:tcMar>
            <w:vAlign w:val="center"/>
          </w:tcPr>
          <w:p w:rsidR="00853AAD" w:rsidRPr="00311225" w:rsidRDefault="00853AAD" w:rsidP="00302618">
            <w:pPr>
              <w:jc w:val="center"/>
              <w:rPr>
                <w:sz w:val="24"/>
                <w:szCs w:val="24"/>
                <w:highlight w:val="magenta"/>
              </w:rPr>
            </w:pPr>
            <w:r>
              <w:rPr>
                <w:b/>
                <w:sz w:val="24"/>
                <w:szCs w:val="24"/>
              </w:rPr>
              <w:t>16 022,0</w:t>
            </w:r>
          </w:p>
        </w:tc>
      </w:tr>
      <w:tr w:rsidR="00853AAD" w:rsidRPr="00172CAA" w:rsidTr="00302618">
        <w:trPr>
          <w:trHeight w:val="1261"/>
        </w:trPr>
        <w:tc>
          <w:tcPr>
            <w:tcW w:w="5000" w:type="pct"/>
            <w:gridSpan w:val="4"/>
            <w:tcMar>
              <w:top w:w="28" w:type="dxa"/>
              <w:bottom w:w="28" w:type="dxa"/>
            </w:tcMar>
            <w:vAlign w:val="center"/>
          </w:tcPr>
          <w:p w:rsidR="00853AAD" w:rsidRPr="00172CAA" w:rsidRDefault="00853AAD" w:rsidP="00302618">
            <w:pPr>
              <w:spacing w:line="260" w:lineRule="exact"/>
              <w:jc w:val="both"/>
              <w:rPr>
                <w:sz w:val="24"/>
                <w:szCs w:val="24"/>
              </w:rPr>
            </w:pPr>
            <w:r w:rsidRPr="00172CAA">
              <w:rPr>
                <w:sz w:val="24"/>
                <w:szCs w:val="24"/>
              </w:rPr>
              <w:t xml:space="preserve">Примечание: </w:t>
            </w:r>
            <w:r>
              <w:rPr>
                <w:color w:val="000000"/>
                <w:sz w:val="24"/>
                <w:szCs w:val="24"/>
              </w:rPr>
              <w:t xml:space="preserve">в категории защитных лесов – </w:t>
            </w:r>
            <w:r>
              <w:rPr>
                <w:sz w:val="24"/>
                <w:szCs w:val="24"/>
              </w:rPr>
              <w:t>защитные полосы лесов, расположенные</w:t>
            </w:r>
            <w:r w:rsidRPr="00172CAA">
              <w:rPr>
                <w:sz w:val="24"/>
                <w:szCs w:val="24"/>
              </w:rPr>
              <w:t xml:space="preserve">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Pr>
                <w:sz w:val="24"/>
                <w:szCs w:val="24"/>
              </w:rPr>
              <w:t>хся в собственности субъектов Российской Федерации</w:t>
            </w:r>
            <w:r w:rsidRPr="00172CAA">
              <w:rPr>
                <w:sz w:val="24"/>
                <w:szCs w:val="24"/>
              </w:rPr>
              <w:t xml:space="preserve"> заготовка пищевых лесных ре</w:t>
            </w:r>
            <w:r>
              <w:rPr>
                <w:sz w:val="24"/>
                <w:szCs w:val="24"/>
              </w:rPr>
              <w:t>сурсов и сбор лекарственных растений</w:t>
            </w:r>
            <w:r w:rsidRPr="00172CAA">
              <w:rPr>
                <w:sz w:val="24"/>
                <w:szCs w:val="24"/>
              </w:rPr>
              <w:t xml:space="preserve"> не рекомендуется.</w:t>
            </w:r>
          </w:p>
        </w:tc>
      </w:tr>
      <w:tr w:rsidR="008778D5" w:rsidRPr="00172CAA" w:rsidTr="008778D5">
        <w:tc>
          <w:tcPr>
            <w:tcW w:w="1323" w:type="pct"/>
            <w:vMerge w:val="restart"/>
            <w:tcMar>
              <w:top w:w="28" w:type="dxa"/>
              <w:bottom w:w="28" w:type="dxa"/>
            </w:tcMar>
          </w:tcPr>
          <w:p w:rsidR="008778D5" w:rsidRPr="008778D5" w:rsidRDefault="008778D5" w:rsidP="00302618">
            <w:pPr>
              <w:spacing w:line="260" w:lineRule="exact"/>
              <w:rPr>
                <w:sz w:val="24"/>
                <w:szCs w:val="24"/>
              </w:rPr>
            </w:pPr>
            <w:r w:rsidRPr="008778D5">
              <w:rPr>
                <w:sz w:val="24"/>
                <w:szCs w:val="24"/>
              </w:rPr>
              <w:t>Осуществление видов деятельности в сфере охотничьего хозяйства</w:t>
            </w:r>
          </w:p>
        </w:tc>
        <w:tc>
          <w:tcPr>
            <w:tcW w:w="1118" w:type="pct"/>
            <w:shd w:val="clear" w:color="auto" w:fill="auto"/>
            <w:tcMar>
              <w:top w:w="28" w:type="dxa"/>
              <w:bottom w:w="28" w:type="dxa"/>
            </w:tcMar>
            <w:vAlign w:val="center"/>
          </w:tcPr>
          <w:p w:rsidR="008778D5" w:rsidRPr="008778D5" w:rsidRDefault="008778D5" w:rsidP="00302618">
            <w:pPr>
              <w:rPr>
                <w:sz w:val="24"/>
                <w:szCs w:val="24"/>
              </w:rPr>
            </w:pPr>
            <w:r w:rsidRPr="008778D5">
              <w:rPr>
                <w:sz w:val="24"/>
                <w:szCs w:val="24"/>
              </w:rPr>
              <w:t>Боринское</w:t>
            </w:r>
          </w:p>
        </w:tc>
        <w:tc>
          <w:tcPr>
            <w:tcW w:w="1863" w:type="pct"/>
            <w:shd w:val="clear" w:color="auto" w:fill="auto"/>
            <w:tcMar>
              <w:top w:w="28" w:type="dxa"/>
              <w:bottom w:w="28" w:type="dxa"/>
            </w:tcMar>
            <w:vAlign w:val="center"/>
          </w:tcPr>
          <w:p w:rsidR="008778D5" w:rsidRPr="008778D5" w:rsidRDefault="008778D5" w:rsidP="00302618">
            <w:pPr>
              <w:jc w:val="center"/>
              <w:rPr>
                <w:sz w:val="24"/>
                <w:szCs w:val="24"/>
              </w:rPr>
            </w:pPr>
            <w:r w:rsidRPr="008778D5">
              <w:rPr>
                <w:sz w:val="24"/>
                <w:szCs w:val="24"/>
              </w:rPr>
              <w:t>1-52</w:t>
            </w:r>
          </w:p>
        </w:tc>
        <w:tc>
          <w:tcPr>
            <w:tcW w:w="696" w:type="pct"/>
            <w:shd w:val="clear" w:color="auto" w:fill="auto"/>
            <w:tcMar>
              <w:top w:w="28" w:type="dxa"/>
              <w:bottom w:w="28" w:type="dxa"/>
            </w:tcMar>
            <w:vAlign w:val="center"/>
          </w:tcPr>
          <w:p w:rsidR="008778D5" w:rsidRPr="008778D5" w:rsidRDefault="008778D5" w:rsidP="00302618">
            <w:pPr>
              <w:jc w:val="center"/>
              <w:rPr>
                <w:sz w:val="24"/>
                <w:szCs w:val="24"/>
              </w:rPr>
            </w:pPr>
            <w:r w:rsidRPr="008778D5">
              <w:rPr>
                <w:sz w:val="24"/>
                <w:szCs w:val="24"/>
              </w:rPr>
              <w:t>2 940,0</w:t>
            </w:r>
          </w:p>
        </w:tc>
      </w:tr>
      <w:tr w:rsidR="008778D5" w:rsidRPr="00172CAA" w:rsidTr="008778D5">
        <w:tc>
          <w:tcPr>
            <w:tcW w:w="1323" w:type="pct"/>
            <w:vMerge/>
            <w:tcMar>
              <w:top w:w="28" w:type="dxa"/>
              <w:bottom w:w="28" w:type="dxa"/>
            </w:tcMar>
          </w:tcPr>
          <w:p w:rsidR="008778D5" w:rsidRPr="008778D5" w:rsidRDefault="008778D5" w:rsidP="00302618">
            <w:pPr>
              <w:spacing w:line="260" w:lineRule="exact"/>
              <w:rPr>
                <w:sz w:val="24"/>
                <w:szCs w:val="24"/>
              </w:rPr>
            </w:pPr>
          </w:p>
        </w:tc>
        <w:tc>
          <w:tcPr>
            <w:tcW w:w="1118" w:type="pct"/>
            <w:shd w:val="clear" w:color="auto" w:fill="auto"/>
            <w:tcMar>
              <w:top w:w="28" w:type="dxa"/>
              <w:bottom w:w="28" w:type="dxa"/>
            </w:tcMar>
            <w:vAlign w:val="center"/>
          </w:tcPr>
          <w:p w:rsidR="008778D5" w:rsidRPr="008778D5" w:rsidRDefault="008778D5" w:rsidP="00302618">
            <w:pPr>
              <w:rPr>
                <w:sz w:val="24"/>
                <w:szCs w:val="24"/>
              </w:rPr>
            </w:pPr>
            <w:r w:rsidRPr="008778D5">
              <w:rPr>
                <w:sz w:val="24"/>
                <w:szCs w:val="24"/>
              </w:rPr>
              <w:t>Донское</w:t>
            </w:r>
          </w:p>
        </w:tc>
        <w:tc>
          <w:tcPr>
            <w:tcW w:w="1863" w:type="pct"/>
            <w:shd w:val="clear" w:color="auto" w:fill="auto"/>
            <w:tcMar>
              <w:top w:w="28" w:type="dxa"/>
              <w:bottom w:w="28" w:type="dxa"/>
            </w:tcMar>
            <w:vAlign w:val="center"/>
          </w:tcPr>
          <w:p w:rsidR="008778D5" w:rsidRPr="008778D5" w:rsidRDefault="008778D5" w:rsidP="00302618">
            <w:pPr>
              <w:jc w:val="center"/>
              <w:rPr>
                <w:sz w:val="24"/>
                <w:szCs w:val="24"/>
              </w:rPr>
            </w:pPr>
            <w:r w:rsidRPr="008778D5">
              <w:rPr>
                <w:sz w:val="24"/>
                <w:szCs w:val="24"/>
              </w:rPr>
              <w:t>1-98</w:t>
            </w:r>
          </w:p>
        </w:tc>
        <w:tc>
          <w:tcPr>
            <w:tcW w:w="696" w:type="pct"/>
            <w:shd w:val="clear" w:color="auto" w:fill="auto"/>
            <w:tcMar>
              <w:top w:w="28" w:type="dxa"/>
              <w:bottom w:w="28" w:type="dxa"/>
            </w:tcMar>
            <w:vAlign w:val="center"/>
          </w:tcPr>
          <w:p w:rsidR="008778D5" w:rsidRPr="008778D5" w:rsidRDefault="008778D5" w:rsidP="00302618">
            <w:pPr>
              <w:jc w:val="center"/>
              <w:rPr>
                <w:sz w:val="24"/>
                <w:szCs w:val="24"/>
              </w:rPr>
            </w:pPr>
            <w:r w:rsidRPr="008778D5">
              <w:rPr>
                <w:sz w:val="24"/>
                <w:szCs w:val="24"/>
              </w:rPr>
              <w:t>5 349,0</w:t>
            </w:r>
          </w:p>
        </w:tc>
      </w:tr>
      <w:tr w:rsidR="008778D5" w:rsidRPr="00172CAA" w:rsidTr="008778D5">
        <w:tc>
          <w:tcPr>
            <w:tcW w:w="1323" w:type="pct"/>
            <w:vMerge/>
            <w:tcMar>
              <w:top w:w="28" w:type="dxa"/>
              <w:bottom w:w="28" w:type="dxa"/>
            </w:tcMar>
          </w:tcPr>
          <w:p w:rsidR="008778D5" w:rsidRPr="008778D5" w:rsidRDefault="008778D5" w:rsidP="00302618">
            <w:pPr>
              <w:spacing w:line="260" w:lineRule="exact"/>
              <w:rPr>
                <w:sz w:val="24"/>
                <w:szCs w:val="24"/>
              </w:rPr>
            </w:pPr>
          </w:p>
        </w:tc>
        <w:tc>
          <w:tcPr>
            <w:tcW w:w="1118" w:type="pct"/>
            <w:shd w:val="clear" w:color="auto" w:fill="auto"/>
            <w:tcMar>
              <w:top w:w="28" w:type="dxa"/>
              <w:bottom w:w="28" w:type="dxa"/>
            </w:tcMar>
            <w:vAlign w:val="center"/>
          </w:tcPr>
          <w:p w:rsidR="008778D5" w:rsidRPr="008778D5" w:rsidRDefault="008778D5" w:rsidP="00302618">
            <w:pPr>
              <w:rPr>
                <w:sz w:val="24"/>
                <w:szCs w:val="24"/>
              </w:rPr>
            </w:pPr>
            <w:r w:rsidRPr="008778D5">
              <w:rPr>
                <w:sz w:val="24"/>
                <w:szCs w:val="24"/>
              </w:rPr>
              <w:t>Сенцовское</w:t>
            </w:r>
          </w:p>
        </w:tc>
        <w:tc>
          <w:tcPr>
            <w:tcW w:w="1863" w:type="pct"/>
            <w:shd w:val="clear" w:color="auto" w:fill="auto"/>
            <w:tcMar>
              <w:top w:w="28" w:type="dxa"/>
              <w:bottom w:w="28" w:type="dxa"/>
            </w:tcMar>
            <w:vAlign w:val="center"/>
          </w:tcPr>
          <w:p w:rsidR="008778D5" w:rsidRPr="008778D5" w:rsidRDefault="008778D5" w:rsidP="00B10F18">
            <w:pPr>
              <w:jc w:val="center"/>
              <w:rPr>
                <w:sz w:val="24"/>
                <w:szCs w:val="24"/>
              </w:rPr>
            </w:pPr>
            <w:r w:rsidRPr="008778D5">
              <w:rPr>
                <w:sz w:val="24"/>
                <w:szCs w:val="24"/>
              </w:rPr>
              <w:t>1-13,35,4</w:t>
            </w:r>
            <w:r w:rsidR="00B10F18">
              <w:rPr>
                <w:sz w:val="24"/>
                <w:szCs w:val="24"/>
              </w:rPr>
              <w:t>7</w:t>
            </w:r>
            <w:r w:rsidRPr="008778D5">
              <w:rPr>
                <w:sz w:val="24"/>
                <w:szCs w:val="24"/>
              </w:rPr>
              <w:t>-65</w:t>
            </w:r>
          </w:p>
        </w:tc>
        <w:tc>
          <w:tcPr>
            <w:tcW w:w="696" w:type="pct"/>
            <w:shd w:val="clear" w:color="auto" w:fill="auto"/>
            <w:tcMar>
              <w:top w:w="28" w:type="dxa"/>
              <w:bottom w:w="28" w:type="dxa"/>
            </w:tcMar>
            <w:vAlign w:val="center"/>
          </w:tcPr>
          <w:p w:rsidR="008778D5" w:rsidRPr="008778D5" w:rsidRDefault="008778D5" w:rsidP="00302618">
            <w:pPr>
              <w:jc w:val="center"/>
              <w:rPr>
                <w:sz w:val="24"/>
                <w:szCs w:val="24"/>
              </w:rPr>
            </w:pPr>
            <w:r w:rsidRPr="008778D5">
              <w:rPr>
                <w:sz w:val="24"/>
                <w:szCs w:val="24"/>
              </w:rPr>
              <w:t>1 819,0</w:t>
            </w:r>
          </w:p>
        </w:tc>
      </w:tr>
      <w:tr w:rsidR="008778D5" w:rsidRPr="00172CAA" w:rsidTr="008778D5">
        <w:tc>
          <w:tcPr>
            <w:tcW w:w="1323" w:type="pct"/>
            <w:vMerge/>
            <w:tcMar>
              <w:top w:w="28" w:type="dxa"/>
              <w:bottom w:w="28" w:type="dxa"/>
            </w:tcMar>
          </w:tcPr>
          <w:p w:rsidR="008778D5" w:rsidRPr="008778D5" w:rsidRDefault="008778D5" w:rsidP="00302618">
            <w:pPr>
              <w:spacing w:line="260" w:lineRule="exact"/>
              <w:rPr>
                <w:sz w:val="24"/>
                <w:szCs w:val="24"/>
              </w:rPr>
            </w:pPr>
          </w:p>
        </w:tc>
        <w:tc>
          <w:tcPr>
            <w:tcW w:w="1118" w:type="pct"/>
            <w:shd w:val="clear" w:color="auto" w:fill="auto"/>
            <w:tcMar>
              <w:top w:w="28" w:type="dxa"/>
              <w:bottom w:w="28" w:type="dxa"/>
            </w:tcMar>
            <w:vAlign w:val="center"/>
          </w:tcPr>
          <w:p w:rsidR="008778D5" w:rsidRPr="008778D5" w:rsidRDefault="008778D5" w:rsidP="00302618">
            <w:pPr>
              <w:rPr>
                <w:sz w:val="24"/>
                <w:szCs w:val="24"/>
              </w:rPr>
            </w:pPr>
            <w:r w:rsidRPr="008778D5">
              <w:rPr>
                <w:sz w:val="24"/>
                <w:szCs w:val="24"/>
              </w:rPr>
              <w:t>Скорняковское</w:t>
            </w:r>
          </w:p>
        </w:tc>
        <w:tc>
          <w:tcPr>
            <w:tcW w:w="1863" w:type="pct"/>
            <w:shd w:val="clear" w:color="auto" w:fill="auto"/>
            <w:tcMar>
              <w:top w:w="28" w:type="dxa"/>
              <w:bottom w:w="28" w:type="dxa"/>
            </w:tcMar>
            <w:vAlign w:val="center"/>
          </w:tcPr>
          <w:p w:rsidR="008778D5" w:rsidRPr="008778D5" w:rsidRDefault="008778D5" w:rsidP="00302618">
            <w:pPr>
              <w:jc w:val="center"/>
              <w:rPr>
                <w:sz w:val="24"/>
                <w:szCs w:val="24"/>
              </w:rPr>
            </w:pPr>
            <w:r w:rsidRPr="008778D5">
              <w:rPr>
                <w:sz w:val="24"/>
                <w:szCs w:val="24"/>
              </w:rPr>
              <w:t>1-68</w:t>
            </w:r>
          </w:p>
        </w:tc>
        <w:tc>
          <w:tcPr>
            <w:tcW w:w="696" w:type="pct"/>
            <w:shd w:val="clear" w:color="auto" w:fill="auto"/>
            <w:tcMar>
              <w:top w:w="28" w:type="dxa"/>
              <w:bottom w:w="28" w:type="dxa"/>
            </w:tcMar>
            <w:vAlign w:val="center"/>
          </w:tcPr>
          <w:p w:rsidR="008778D5" w:rsidRPr="008778D5" w:rsidRDefault="009A01C2" w:rsidP="00302618">
            <w:pPr>
              <w:jc w:val="center"/>
              <w:rPr>
                <w:sz w:val="24"/>
                <w:szCs w:val="24"/>
              </w:rPr>
            </w:pPr>
            <w:r>
              <w:rPr>
                <w:sz w:val="24"/>
                <w:szCs w:val="24"/>
              </w:rPr>
              <w:t>4 527,0</w:t>
            </w:r>
          </w:p>
        </w:tc>
      </w:tr>
      <w:tr w:rsidR="00853AAD" w:rsidRPr="00172CAA" w:rsidTr="00302618">
        <w:tc>
          <w:tcPr>
            <w:tcW w:w="1323" w:type="pct"/>
            <w:vMerge/>
            <w:tcMar>
              <w:top w:w="28" w:type="dxa"/>
              <w:bottom w:w="28" w:type="dxa"/>
            </w:tcMar>
          </w:tcPr>
          <w:p w:rsidR="00853AAD" w:rsidRPr="008778D5" w:rsidRDefault="00853AAD" w:rsidP="00302618">
            <w:pPr>
              <w:spacing w:line="260" w:lineRule="exact"/>
              <w:rPr>
                <w:sz w:val="24"/>
                <w:szCs w:val="24"/>
              </w:rPr>
            </w:pPr>
          </w:p>
        </w:tc>
        <w:tc>
          <w:tcPr>
            <w:tcW w:w="1118" w:type="pct"/>
            <w:tcMar>
              <w:top w:w="28" w:type="dxa"/>
              <w:bottom w:w="28" w:type="dxa"/>
            </w:tcMar>
            <w:vAlign w:val="center"/>
          </w:tcPr>
          <w:p w:rsidR="00853AAD" w:rsidRPr="008778D5" w:rsidRDefault="00853AAD" w:rsidP="00302618">
            <w:pPr>
              <w:rPr>
                <w:sz w:val="24"/>
                <w:szCs w:val="24"/>
              </w:rPr>
            </w:pPr>
            <w:r w:rsidRPr="008778D5">
              <w:rPr>
                <w:sz w:val="24"/>
                <w:szCs w:val="24"/>
              </w:rPr>
              <w:t>И т о г о</w:t>
            </w:r>
          </w:p>
        </w:tc>
        <w:tc>
          <w:tcPr>
            <w:tcW w:w="1863" w:type="pct"/>
            <w:tcMar>
              <w:top w:w="28" w:type="dxa"/>
              <w:bottom w:w="28" w:type="dxa"/>
            </w:tcMar>
            <w:vAlign w:val="center"/>
          </w:tcPr>
          <w:p w:rsidR="00853AAD" w:rsidRPr="008778D5" w:rsidRDefault="00853AAD" w:rsidP="00302618">
            <w:pPr>
              <w:jc w:val="center"/>
              <w:rPr>
                <w:sz w:val="24"/>
                <w:szCs w:val="24"/>
              </w:rPr>
            </w:pPr>
          </w:p>
        </w:tc>
        <w:tc>
          <w:tcPr>
            <w:tcW w:w="696" w:type="pct"/>
            <w:tcMar>
              <w:top w:w="28" w:type="dxa"/>
              <w:bottom w:w="28" w:type="dxa"/>
            </w:tcMar>
            <w:vAlign w:val="center"/>
          </w:tcPr>
          <w:p w:rsidR="00853AAD" w:rsidRPr="008778D5" w:rsidRDefault="00853AAD" w:rsidP="009A01C2">
            <w:pPr>
              <w:jc w:val="center"/>
              <w:rPr>
                <w:sz w:val="24"/>
                <w:szCs w:val="24"/>
              </w:rPr>
            </w:pPr>
            <w:r w:rsidRPr="008778D5">
              <w:rPr>
                <w:b/>
                <w:sz w:val="24"/>
                <w:szCs w:val="24"/>
              </w:rPr>
              <w:t>14</w:t>
            </w:r>
            <w:r w:rsidR="009A01C2">
              <w:rPr>
                <w:b/>
                <w:sz w:val="24"/>
                <w:szCs w:val="24"/>
              </w:rPr>
              <w:t> 635,0</w:t>
            </w:r>
          </w:p>
        </w:tc>
      </w:tr>
      <w:tr w:rsidR="008778D5" w:rsidRPr="00172CAA" w:rsidTr="00302618">
        <w:tc>
          <w:tcPr>
            <w:tcW w:w="1323" w:type="pct"/>
            <w:vMerge w:val="restart"/>
            <w:tcMar>
              <w:top w:w="28" w:type="dxa"/>
              <w:bottom w:w="28" w:type="dxa"/>
            </w:tcMar>
          </w:tcPr>
          <w:p w:rsidR="008778D5" w:rsidRPr="008778D5" w:rsidRDefault="008778D5" w:rsidP="00302618">
            <w:pPr>
              <w:spacing w:line="260" w:lineRule="exact"/>
              <w:rPr>
                <w:sz w:val="24"/>
                <w:szCs w:val="24"/>
              </w:rPr>
            </w:pPr>
            <w:r w:rsidRPr="008778D5">
              <w:rPr>
                <w:sz w:val="24"/>
                <w:szCs w:val="24"/>
              </w:rPr>
              <w:t>Ведение сельского хозяйства</w:t>
            </w:r>
          </w:p>
        </w:tc>
        <w:tc>
          <w:tcPr>
            <w:tcW w:w="1118" w:type="pct"/>
            <w:tcMar>
              <w:top w:w="28" w:type="dxa"/>
              <w:bottom w:w="28" w:type="dxa"/>
            </w:tcMar>
            <w:vAlign w:val="center"/>
          </w:tcPr>
          <w:p w:rsidR="008778D5" w:rsidRPr="008778D5" w:rsidRDefault="008778D5" w:rsidP="00302618">
            <w:pPr>
              <w:rPr>
                <w:sz w:val="24"/>
                <w:szCs w:val="24"/>
              </w:rPr>
            </w:pPr>
            <w:r w:rsidRPr="008778D5">
              <w:rPr>
                <w:sz w:val="24"/>
                <w:szCs w:val="24"/>
              </w:rPr>
              <w:t>Боринское</w:t>
            </w:r>
          </w:p>
        </w:tc>
        <w:tc>
          <w:tcPr>
            <w:tcW w:w="1863" w:type="pct"/>
            <w:tcMar>
              <w:top w:w="28" w:type="dxa"/>
              <w:bottom w:w="28" w:type="dxa"/>
            </w:tcMar>
            <w:vAlign w:val="center"/>
          </w:tcPr>
          <w:p w:rsidR="008778D5" w:rsidRPr="008778D5" w:rsidRDefault="008778D5" w:rsidP="00302618">
            <w:pPr>
              <w:jc w:val="center"/>
              <w:rPr>
                <w:sz w:val="24"/>
                <w:szCs w:val="24"/>
              </w:rPr>
            </w:pPr>
            <w:r w:rsidRPr="008778D5">
              <w:rPr>
                <w:sz w:val="24"/>
                <w:szCs w:val="24"/>
              </w:rPr>
              <w:t>1-52</w:t>
            </w:r>
          </w:p>
        </w:tc>
        <w:tc>
          <w:tcPr>
            <w:tcW w:w="696" w:type="pct"/>
            <w:tcMar>
              <w:top w:w="28" w:type="dxa"/>
              <w:bottom w:w="28" w:type="dxa"/>
            </w:tcMar>
            <w:vAlign w:val="center"/>
          </w:tcPr>
          <w:p w:rsidR="008778D5" w:rsidRPr="008778D5" w:rsidRDefault="008778D5" w:rsidP="00302618">
            <w:pPr>
              <w:jc w:val="center"/>
              <w:rPr>
                <w:sz w:val="24"/>
                <w:szCs w:val="24"/>
              </w:rPr>
            </w:pPr>
            <w:r w:rsidRPr="008778D5">
              <w:rPr>
                <w:sz w:val="24"/>
                <w:szCs w:val="24"/>
              </w:rPr>
              <w:t>2 940,0</w:t>
            </w:r>
          </w:p>
        </w:tc>
      </w:tr>
      <w:tr w:rsidR="008778D5" w:rsidRPr="00172CAA" w:rsidTr="00302618">
        <w:tc>
          <w:tcPr>
            <w:tcW w:w="1323" w:type="pct"/>
            <w:vMerge/>
            <w:tcMar>
              <w:top w:w="28" w:type="dxa"/>
              <w:bottom w:w="28" w:type="dxa"/>
            </w:tcMar>
          </w:tcPr>
          <w:p w:rsidR="008778D5" w:rsidRPr="008778D5" w:rsidRDefault="008778D5" w:rsidP="00302618">
            <w:pPr>
              <w:spacing w:line="260" w:lineRule="exact"/>
              <w:rPr>
                <w:sz w:val="24"/>
                <w:szCs w:val="24"/>
              </w:rPr>
            </w:pPr>
          </w:p>
        </w:tc>
        <w:tc>
          <w:tcPr>
            <w:tcW w:w="1118" w:type="pct"/>
            <w:tcMar>
              <w:top w:w="28" w:type="dxa"/>
              <w:bottom w:w="28" w:type="dxa"/>
            </w:tcMar>
            <w:vAlign w:val="center"/>
          </w:tcPr>
          <w:p w:rsidR="008778D5" w:rsidRPr="008778D5" w:rsidRDefault="008778D5" w:rsidP="00302618">
            <w:pPr>
              <w:rPr>
                <w:sz w:val="24"/>
                <w:szCs w:val="24"/>
              </w:rPr>
            </w:pPr>
            <w:r w:rsidRPr="008778D5">
              <w:rPr>
                <w:sz w:val="24"/>
                <w:szCs w:val="24"/>
              </w:rPr>
              <w:t>Донское</w:t>
            </w:r>
          </w:p>
        </w:tc>
        <w:tc>
          <w:tcPr>
            <w:tcW w:w="1863" w:type="pct"/>
            <w:tcMar>
              <w:top w:w="28" w:type="dxa"/>
              <w:bottom w:w="28" w:type="dxa"/>
            </w:tcMar>
            <w:vAlign w:val="center"/>
          </w:tcPr>
          <w:p w:rsidR="008778D5" w:rsidRPr="008778D5" w:rsidRDefault="008778D5" w:rsidP="00302618">
            <w:pPr>
              <w:jc w:val="center"/>
              <w:rPr>
                <w:sz w:val="24"/>
                <w:szCs w:val="24"/>
              </w:rPr>
            </w:pPr>
            <w:r w:rsidRPr="008778D5">
              <w:rPr>
                <w:sz w:val="24"/>
                <w:szCs w:val="24"/>
              </w:rPr>
              <w:t>1-98</w:t>
            </w:r>
          </w:p>
        </w:tc>
        <w:tc>
          <w:tcPr>
            <w:tcW w:w="696" w:type="pct"/>
            <w:tcMar>
              <w:top w:w="28" w:type="dxa"/>
              <w:bottom w:w="28" w:type="dxa"/>
            </w:tcMar>
            <w:vAlign w:val="center"/>
          </w:tcPr>
          <w:p w:rsidR="008778D5" w:rsidRPr="008778D5" w:rsidRDefault="008778D5" w:rsidP="00302618">
            <w:pPr>
              <w:jc w:val="center"/>
              <w:rPr>
                <w:sz w:val="24"/>
                <w:szCs w:val="24"/>
              </w:rPr>
            </w:pPr>
            <w:r w:rsidRPr="008778D5">
              <w:rPr>
                <w:sz w:val="24"/>
                <w:szCs w:val="24"/>
              </w:rPr>
              <w:t>5 349,0</w:t>
            </w:r>
          </w:p>
        </w:tc>
      </w:tr>
      <w:tr w:rsidR="008778D5" w:rsidRPr="00172CAA" w:rsidTr="00302618">
        <w:tc>
          <w:tcPr>
            <w:tcW w:w="1323" w:type="pct"/>
            <w:vMerge/>
            <w:tcMar>
              <w:top w:w="28" w:type="dxa"/>
              <w:bottom w:w="28" w:type="dxa"/>
            </w:tcMar>
          </w:tcPr>
          <w:p w:rsidR="008778D5" w:rsidRPr="008778D5" w:rsidRDefault="008778D5" w:rsidP="00302618">
            <w:pPr>
              <w:spacing w:line="260" w:lineRule="exact"/>
              <w:rPr>
                <w:sz w:val="24"/>
                <w:szCs w:val="24"/>
              </w:rPr>
            </w:pPr>
          </w:p>
        </w:tc>
        <w:tc>
          <w:tcPr>
            <w:tcW w:w="1118" w:type="pct"/>
            <w:tcMar>
              <w:top w:w="28" w:type="dxa"/>
              <w:bottom w:w="28" w:type="dxa"/>
            </w:tcMar>
            <w:vAlign w:val="center"/>
          </w:tcPr>
          <w:p w:rsidR="008778D5" w:rsidRPr="008778D5" w:rsidRDefault="008778D5" w:rsidP="00302618">
            <w:pPr>
              <w:rPr>
                <w:sz w:val="24"/>
                <w:szCs w:val="24"/>
              </w:rPr>
            </w:pPr>
            <w:r w:rsidRPr="008778D5">
              <w:rPr>
                <w:sz w:val="24"/>
                <w:szCs w:val="24"/>
              </w:rPr>
              <w:t>Сенцовское</w:t>
            </w:r>
          </w:p>
        </w:tc>
        <w:tc>
          <w:tcPr>
            <w:tcW w:w="1863" w:type="pct"/>
            <w:tcMar>
              <w:top w:w="28" w:type="dxa"/>
              <w:bottom w:w="28" w:type="dxa"/>
            </w:tcMar>
            <w:vAlign w:val="center"/>
          </w:tcPr>
          <w:p w:rsidR="008778D5" w:rsidRPr="008778D5" w:rsidRDefault="008778D5" w:rsidP="009A01C2">
            <w:pPr>
              <w:jc w:val="center"/>
              <w:rPr>
                <w:sz w:val="24"/>
                <w:szCs w:val="24"/>
              </w:rPr>
            </w:pPr>
            <w:r w:rsidRPr="008778D5">
              <w:rPr>
                <w:sz w:val="24"/>
                <w:szCs w:val="24"/>
              </w:rPr>
              <w:t>1-13,35,4</w:t>
            </w:r>
            <w:r w:rsidR="009A01C2">
              <w:rPr>
                <w:sz w:val="24"/>
                <w:szCs w:val="24"/>
              </w:rPr>
              <w:t>7</w:t>
            </w:r>
            <w:r w:rsidRPr="008778D5">
              <w:rPr>
                <w:sz w:val="24"/>
                <w:szCs w:val="24"/>
              </w:rPr>
              <w:t>-65</w:t>
            </w:r>
          </w:p>
        </w:tc>
        <w:tc>
          <w:tcPr>
            <w:tcW w:w="696" w:type="pct"/>
            <w:tcMar>
              <w:top w:w="28" w:type="dxa"/>
              <w:bottom w:w="28" w:type="dxa"/>
            </w:tcMar>
            <w:vAlign w:val="center"/>
          </w:tcPr>
          <w:p w:rsidR="008778D5" w:rsidRPr="008778D5" w:rsidRDefault="008778D5" w:rsidP="00302618">
            <w:pPr>
              <w:jc w:val="center"/>
              <w:rPr>
                <w:sz w:val="24"/>
                <w:szCs w:val="24"/>
              </w:rPr>
            </w:pPr>
            <w:r w:rsidRPr="008778D5">
              <w:rPr>
                <w:sz w:val="24"/>
                <w:szCs w:val="24"/>
              </w:rPr>
              <w:t>1 819,0</w:t>
            </w:r>
          </w:p>
        </w:tc>
      </w:tr>
      <w:tr w:rsidR="008778D5" w:rsidRPr="00172CAA" w:rsidTr="00302618">
        <w:tc>
          <w:tcPr>
            <w:tcW w:w="1323" w:type="pct"/>
            <w:vMerge/>
            <w:tcMar>
              <w:top w:w="28" w:type="dxa"/>
              <w:bottom w:w="28" w:type="dxa"/>
            </w:tcMar>
          </w:tcPr>
          <w:p w:rsidR="008778D5" w:rsidRPr="008778D5" w:rsidRDefault="008778D5" w:rsidP="00302618">
            <w:pPr>
              <w:spacing w:line="260" w:lineRule="exact"/>
              <w:rPr>
                <w:sz w:val="24"/>
                <w:szCs w:val="24"/>
              </w:rPr>
            </w:pPr>
          </w:p>
        </w:tc>
        <w:tc>
          <w:tcPr>
            <w:tcW w:w="1118" w:type="pct"/>
            <w:tcMar>
              <w:top w:w="28" w:type="dxa"/>
              <w:bottom w:w="28" w:type="dxa"/>
            </w:tcMar>
            <w:vAlign w:val="center"/>
          </w:tcPr>
          <w:p w:rsidR="008778D5" w:rsidRPr="008778D5" w:rsidRDefault="008778D5" w:rsidP="00302618">
            <w:pPr>
              <w:rPr>
                <w:sz w:val="24"/>
                <w:szCs w:val="24"/>
              </w:rPr>
            </w:pPr>
            <w:r w:rsidRPr="008778D5">
              <w:rPr>
                <w:sz w:val="24"/>
                <w:szCs w:val="24"/>
              </w:rPr>
              <w:t>Скорняковское</w:t>
            </w:r>
          </w:p>
        </w:tc>
        <w:tc>
          <w:tcPr>
            <w:tcW w:w="1863" w:type="pct"/>
            <w:tcMar>
              <w:top w:w="28" w:type="dxa"/>
              <w:bottom w:w="28" w:type="dxa"/>
            </w:tcMar>
            <w:vAlign w:val="center"/>
          </w:tcPr>
          <w:p w:rsidR="008778D5" w:rsidRPr="008778D5" w:rsidRDefault="008778D5" w:rsidP="00302618">
            <w:pPr>
              <w:jc w:val="center"/>
              <w:rPr>
                <w:sz w:val="24"/>
                <w:szCs w:val="24"/>
              </w:rPr>
            </w:pPr>
            <w:r w:rsidRPr="008778D5">
              <w:rPr>
                <w:sz w:val="24"/>
                <w:szCs w:val="24"/>
              </w:rPr>
              <w:t>1-68</w:t>
            </w:r>
          </w:p>
        </w:tc>
        <w:tc>
          <w:tcPr>
            <w:tcW w:w="696" w:type="pct"/>
            <w:tcMar>
              <w:top w:w="28" w:type="dxa"/>
              <w:bottom w:w="28" w:type="dxa"/>
            </w:tcMar>
            <w:vAlign w:val="center"/>
          </w:tcPr>
          <w:p w:rsidR="008778D5" w:rsidRPr="008778D5" w:rsidRDefault="008778D5" w:rsidP="009A01C2">
            <w:pPr>
              <w:jc w:val="center"/>
              <w:rPr>
                <w:sz w:val="24"/>
                <w:szCs w:val="24"/>
              </w:rPr>
            </w:pPr>
            <w:r w:rsidRPr="008778D5">
              <w:rPr>
                <w:sz w:val="24"/>
                <w:szCs w:val="24"/>
              </w:rPr>
              <w:t xml:space="preserve">4 </w:t>
            </w:r>
            <w:r w:rsidR="009A01C2">
              <w:rPr>
                <w:sz w:val="24"/>
                <w:szCs w:val="24"/>
              </w:rPr>
              <w:t>527</w:t>
            </w:r>
            <w:r w:rsidRPr="008778D5">
              <w:rPr>
                <w:sz w:val="24"/>
                <w:szCs w:val="24"/>
              </w:rPr>
              <w:t>,0</w:t>
            </w:r>
          </w:p>
        </w:tc>
      </w:tr>
      <w:tr w:rsidR="00853AAD" w:rsidRPr="00172CAA" w:rsidTr="00302618">
        <w:tc>
          <w:tcPr>
            <w:tcW w:w="1323" w:type="pct"/>
            <w:vMerge/>
            <w:tcMar>
              <w:top w:w="28" w:type="dxa"/>
              <w:bottom w:w="28" w:type="dxa"/>
            </w:tcMar>
          </w:tcPr>
          <w:p w:rsidR="00853AAD" w:rsidRPr="008778D5" w:rsidRDefault="00853AAD" w:rsidP="00302618">
            <w:pPr>
              <w:spacing w:line="260" w:lineRule="exact"/>
              <w:rPr>
                <w:sz w:val="24"/>
                <w:szCs w:val="24"/>
              </w:rPr>
            </w:pPr>
          </w:p>
        </w:tc>
        <w:tc>
          <w:tcPr>
            <w:tcW w:w="1118" w:type="pct"/>
            <w:tcMar>
              <w:top w:w="28" w:type="dxa"/>
              <w:bottom w:w="28" w:type="dxa"/>
            </w:tcMar>
            <w:vAlign w:val="center"/>
          </w:tcPr>
          <w:p w:rsidR="00853AAD" w:rsidRPr="008778D5" w:rsidRDefault="00853AAD" w:rsidP="00302618">
            <w:pPr>
              <w:rPr>
                <w:sz w:val="24"/>
                <w:szCs w:val="24"/>
              </w:rPr>
            </w:pPr>
            <w:r w:rsidRPr="008778D5">
              <w:rPr>
                <w:sz w:val="24"/>
                <w:szCs w:val="24"/>
              </w:rPr>
              <w:t>И т о г о</w:t>
            </w:r>
          </w:p>
        </w:tc>
        <w:tc>
          <w:tcPr>
            <w:tcW w:w="1863" w:type="pct"/>
            <w:tcMar>
              <w:top w:w="28" w:type="dxa"/>
              <w:bottom w:w="28" w:type="dxa"/>
            </w:tcMar>
            <w:vAlign w:val="center"/>
          </w:tcPr>
          <w:p w:rsidR="00853AAD" w:rsidRPr="008778D5" w:rsidRDefault="00853AAD" w:rsidP="00302618">
            <w:pPr>
              <w:jc w:val="center"/>
              <w:rPr>
                <w:sz w:val="24"/>
                <w:szCs w:val="24"/>
              </w:rPr>
            </w:pPr>
          </w:p>
        </w:tc>
        <w:tc>
          <w:tcPr>
            <w:tcW w:w="696" w:type="pct"/>
            <w:tcMar>
              <w:top w:w="28" w:type="dxa"/>
              <w:bottom w:w="28" w:type="dxa"/>
            </w:tcMar>
            <w:vAlign w:val="center"/>
          </w:tcPr>
          <w:p w:rsidR="00853AAD" w:rsidRPr="008778D5" w:rsidRDefault="00853AAD" w:rsidP="009A01C2">
            <w:pPr>
              <w:jc w:val="center"/>
              <w:rPr>
                <w:sz w:val="24"/>
                <w:szCs w:val="24"/>
              </w:rPr>
            </w:pPr>
            <w:r w:rsidRPr="008778D5">
              <w:rPr>
                <w:b/>
                <w:sz w:val="24"/>
                <w:szCs w:val="24"/>
              </w:rPr>
              <w:t>14 </w:t>
            </w:r>
            <w:r w:rsidR="009A01C2">
              <w:rPr>
                <w:b/>
                <w:sz w:val="24"/>
                <w:szCs w:val="24"/>
              </w:rPr>
              <w:t>635</w:t>
            </w:r>
            <w:r w:rsidRPr="008778D5">
              <w:rPr>
                <w:b/>
                <w:sz w:val="24"/>
                <w:szCs w:val="24"/>
              </w:rPr>
              <w:t>,0</w:t>
            </w:r>
          </w:p>
        </w:tc>
      </w:tr>
      <w:tr w:rsidR="00853AAD" w:rsidRPr="00172CAA" w:rsidTr="00302618">
        <w:tc>
          <w:tcPr>
            <w:tcW w:w="5000" w:type="pct"/>
            <w:gridSpan w:val="4"/>
            <w:tcMar>
              <w:top w:w="28" w:type="dxa"/>
              <w:bottom w:w="28" w:type="dxa"/>
            </w:tcMar>
          </w:tcPr>
          <w:p w:rsidR="00853AAD" w:rsidRPr="00172CAA" w:rsidRDefault="00853AAD" w:rsidP="00302618">
            <w:pPr>
              <w:jc w:val="both"/>
              <w:rPr>
                <w:sz w:val="24"/>
                <w:szCs w:val="24"/>
              </w:rPr>
            </w:pPr>
            <w:r>
              <w:rPr>
                <w:color w:val="000000"/>
                <w:sz w:val="24"/>
                <w:szCs w:val="24"/>
              </w:rPr>
              <w:t>Примечание:в категории защитных лесов – леса, расположенные в водоохранных зонах и на особо защитных участках лесов (ОЗУ) ведение сельского хозяйства запрещается, за исключением сенокошения и пчеловодства.</w:t>
            </w:r>
          </w:p>
        </w:tc>
      </w:tr>
      <w:tr w:rsidR="00ED03B5" w:rsidRPr="00172CAA" w:rsidTr="00302618">
        <w:tc>
          <w:tcPr>
            <w:tcW w:w="1323" w:type="pct"/>
            <w:vMerge w:val="restart"/>
            <w:tcMar>
              <w:top w:w="28" w:type="dxa"/>
              <w:bottom w:w="28" w:type="dxa"/>
            </w:tcMar>
          </w:tcPr>
          <w:p w:rsidR="00ED03B5" w:rsidRPr="00172CAA" w:rsidRDefault="00ED03B5" w:rsidP="00302618">
            <w:pPr>
              <w:spacing w:line="260" w:lineRule="exact"/>
              <w:rPr>
                <w:sz w:val="24"/>
                <w:szCs w:val="24"/>
              </w:rPr>
            </w:pPr>
            <w:r w:rsidRPr="00172CAA">
              <w:rPr>
                <w:sz w:val="24"/>
                <w:szCs w:val="24"/>
              </w:rPr>
              <w:t>Осуществление научно -  исследовательской деятельности, образовательной деятельности</w:t>
            </w:r>
          </w:p>
        </w:tc>
        <w:tc>
          <w:tcPr>
            <w:tcW w:w="1118" w:type="pct"/>
            <w:tcMar>
              <w:top w:w="28" w:type="dxa"/>
              <w:bottom w:w="28" w:type="dxa"/>
            </w:tcMar>
            <w:vAlign w:val="center"/>
          </w:tcPr>
          <w:p w:rsidR="00ED03B5" w:rsidRPr="00FA7BC1" w:rsidRDefault="00ED03B5" w:rsidP="00302618">
            <w:pPr>
              <w:rPr>
                <w:sz w:val="24"/>
                <w:szCs w:val="24"/>
              </w:rPr>
            </w:pPr>
            <w:r>
              <w:rPr>
                <w:sz w:val="24"/>
                <w:szCs w:val="24"/>
              </w:rPr>
              <w:t>Боринское</w:t>
            </w:r>
          </w:p>
        </w:tc>
        <w:tc>
          <w:tcPr>
            <w:tcW w:w="1863" w:type="pct"/>
            <w:tcMar>
              <w:top w:w="28" w:type="dxa"/>
              <w:bottom w:w="28" w:type="dxa"/>
            </w:tcMar>
            <w:vAlign w:val="center"/>
          </w:tcPr>
          <w:p w:rsidR="00ED03B5" w:rsidRPr="002B1263" w:rsidRDefault="00ED03B5" w:rsidP="00302618">
            <w:pPr>
              <w:jc w:val="center"/>
              <w:rPr>
                <w:sz w:val="24"/>
                <w:szCs w:val="24"/>
              </w:rPr>
            </w:pPr>
            <w:r w:rsidRPr="002B1263">
              <w:rPr>
                <w:sz w:val="24"/>
                <w:szCs w:val="24"/>
              </w:rPr>
              <w:t>1-52</w:t>
            </w:r>
          </w:p>
        </w:tc>
        <w:tc>
          <w:tcPr>
            <w:tcW w:w="696" w:type="pct"/>
            <w:tcMar>
              <w:top w:w="28" w:type="dxa"/>
              <w:bottom w:w="28" w:type="dxa"/>
            </w:tcMar>
            <w:vAlign w:val="center"/>
          </w:tcPr>
          <w:p w:rsidR="00ED03B5" w:rsidRPr="00FA7BC1" w:rsidRDefault="00ED03B5" w:rsidP="00302618">
            <w:pPr>
              <w:jc w:val="center"/>
              <w:rPr>
                <w:sz w:val="24"/>
                <w:szCs w:val="24"/>
              </w:rPr>
            </w:pPr>
            <w:r>
              <w:rPr>
                <w:sz w:val="24"/>
                <w:szCs w:val="24"/>
              </w:rPr>
              <w:t>2 940,0</w:t>
            </w:r>
          </w:p>
        </w:tc>
      </w:tr>
      <w:tr w:rsidR="00ED03B5" w:rsidRPr="00172CAA" w:rsidTr="00302618">
        <w:tc>
          <w:tcPr>
            <w:tcW w:w="1323" w:type="pct"/>
            <w:vMerge/>
            <w:tcMar>
              <w:top w:w="28" w:type="dxa"/>
              <w:bottom w:w="28" w:type="dxa"/>
            </w:tcMar>
          </w:tcPr>
          <w:p w:rsidR="00ED03B5" w:rsidRPr="00172CAA" w:rsidRDefault="00ED03B5" w:rsidP="00302618">
            <w:pPr>
              <w:spacing w:line="260" w:lineRule="exact"/>
              <w:rPr>
                <w:sz w:val="24"/>
                <w:szCs w:val="24"/>
              </w:rPr>
            </w:pPr>
          </w:p>
        </w:tc>
        <w:tc>
          <w:tcPr>
            <w:tcW w:w="1118" w:type="pct"/>
            <w:tcMar>
              <w:top w:w="28" w:type="dxa"/>
              <w:bottom w:w="28" w:type="dxa"/>
            </w:tcMar>
            <w:vAlign w:val="center"/>
          </w:tcPr>
          <w:p w:rsidR="00ED03B5" w:rsidRPr="00FA7BC1" w:rsidRDefault="00ED03B5" w:rsidP="00302618">
            <w:pPr>
              <w:rPr>
                <w:sz w:val="24"/>
                <w:szCs w:val="24"/>
              </w:rPr>
            </w:pPr>
            <w:r>
              <w:rPr>
                <w:sz w:val="24"/>
                <w:szCs w:val="24"/>
              </w:rPr>
              <w:t>Донское</w:t>
            </w:r>
          </w:p>
        </w:tc>
        <w:tc>
          <w:tcPr>
            <w:tcW w:w="1863" w:type="pct"/>
            <w:tcMar>
              <w:top w:w="28" w:type="dxa"/>
              <w:bottom w:w="28" w:type="dxa"/>
            </w:tcMar>
            <w:vAlign w:val="center"/>
          </w:tcPr>
          <w:p w:rsidR="00ED03B5" w:rsidRPr="002B1263" w:rsidRDefault="00ED03B5" w:rsidP="00302618">
            <w:pPr>
              <w:jc w:val="center"/>
              <w:rPr>
                <w:sz w:val="24"/>
                <w:szCs w:val="24"/>
              </w:rPr>
            </w:pPr>
            <w:r w:rsidRPr="002B1263">
              <w:rPr>
                <w:sz w:val="24"/>
                <w:szCs w:val="24"/>
              </w:rPr>
              <w:t>1-98</w:t>
            </w:r>
          </w:p>
        </w:tc>
        <w:tc>
          <w:tcPr>
            <w:tcW w:w="696" w:type="pct"/>
            <w:tcMar>
              <w:top w:w="28" w:type="dxa"/>
              <w:bottom w:w="28" w:type="dxa"/>
            </w:tcMar>
            <w:vAlign w:val="center"/>
          </w:tcPr>
          <w:p w:rsidR="00ED03B5" w:rsidRPr="00FA7BC1" w:rsidRDefault="00ED03B5" w:rsidP="00302618">
            <w:pPr>
              <w:jc w:val="center"/>
              <w:rPr>
                <w:sz w:val="24"/>
                <w:szCs w:val="24"/>
              </w:rPr>
            </w:pPr>
            <w:r>
              <w:rPr>
                <w:sz w:val="24"/>
                <w:szCs w:val="24"/>
              </w:rPr>
              <w:t>5 349,0</w:t>
            </w:r>
          </w:p>
        </w:tc>
      </w:tr>
      <w:tr w:rsidR="00ED03B5" w:rsidRPr="00172CAA" w:rsidTr="00302618">
        <w:tc>
          <w:tcPr>
            <w:tcW w:w="1323" w:type="pct"/>
            <w:vMerge/>
            <w:tcMar>
              <w:top w:w="28" w:type="dxa"/>
              <w:bottom w:w="28" w:type="dxa"/>
            </w:tcMar>
          </w:tcPr>
          <w:p w:rsidR="00ED03B5" w:rsidRPr="00172CAA" w:rsidRDefault="00ED03B5" w:rsidP="00302618">
            <w:pPr>
              <w:spacing w:line="260" w:lineRule="exact"/>
              <w:rPr>
                <w:sz w:val="24"/>
                <w:szCs w:val="24"/>
              </w:rPr>
            </w:pPr>
          </w:p>
        </w:tc>
        <w:tc>
          <w:tcPr>
            <w:tcW w:w="1118" w:type="pct"/>
            <w:tcMar>
              <w:top w:w="28" w:type="dxa"/>
              <w:bottom w:w="28" w:type="dxa"/>
            </w:tcMar>
            <w:vAlign w:val="center"/>
          </w:tcPr>
          <w:p w:rsidR="00ED03B5" w:rsidRPr="00FA7BC1" w:rsidRDefault="00ED03B5" w:rsidP="00302618">
            <w:pPr>
              <w:rPr>
                <w:sz w:val="24"/>
                <w:szCs w:val="24"/>
              </w:rPr>
            </w:pPr>
            <w:r>
              <w:rPr>
                <w:sz w:val="24"/>
                <w:szCs w:val="24"/>
              </w:rPr>
              <w:t>Сенцовское</w:t>
            </w:r>
          </w:p>
        </w:tc>
        <w:tc>
          <w:tcPr>
            <w:tcW w:w="1863" w:type="pct"/>
            <w:tcMar>
              <w:top w:w="28" w:type="dxa"/>
              <w:bottom w:w="28" w:type="dxa"/>
            </w:tcMar>
            <w:vAlign w:val="center"/>
          </w:tcPr>
          <w:p w:rsidR="00ED03B5" w:rsidRPr="002B1263" w:rsidRDefault="009A01C2" w:rsidP="00302618">
            <w:pPr>
              <w:jc w:val="center"/>
              <w:rPr>
                <w:sz w:val="24"/>
                <w:szCs w:val="24"/>
              </w:rPr>
            </w:pPr>
            <w:r w:rsidRPr="002B1263">
              <w:rPr>
                <w:sz w:val="24"/>
                <w:szCs w:val="24"/>
              </w:rPr>
              <w:t>1-</w:t>
            </w:r>
            <w:r>
              <w:rPr>
                <w:sz w:val="24"/>
                <w:szCs w:val="24"/>
              </w:rPr>
              <w:t>40,42-44,47-65</w:t>
            </w:r>
          </w:p>
        </w:tc>
        <w:tc>
          <w:tcPr>
            <w:tcW w:w="696" w:type="pct"/>
            <w:tcMar>
              <w:top w:w="28" w:type="dxa"/>
              <w:bottom w:w="28" w:type="dxa"/>
            </w:tcMar>
            <w:vAlign w:val="center"/>
          </w:tcPr>
          <w:p w:rsidR="00ED03B5" w:rsidRPr="00FA7BC1" w:rsidRDefault="00ED03B5" w:rsidP="00302618">
            <w:pPr>
              <w:jc w:val="center"/>
              <w:rPr>
                <w:sz w:val="24"/>
                <w:szCs w:val="24"/>
              </w:rPr>
            </w:pPr>
            <w:r>
              <w:rPr>
                <w:sz w:val="24"/>
                <w:szCs w:val="24"/>
              </w:rPr>
              <w:t>3 206,0</w:t>
            </w:r>
          </w:p>
        </w:tc>
      </w:tr>
      <w:tr w:rsidR="00ED03B5" w:rsidRPr="00172CAA" w:rsidTr="00302618">
        <w:tc>
          <w:tcPr>
            <w:tcW w:w="1323" w:type="pct"/>
            <w:vMerge/>
            <w:tcMar>
              <w:top w:w="28" w:type="dxa"/>
              <w:bottom w:w="28" w:type="dxa"/>
            </w:tcMar>
          </w:tcPr>
          <w:p w:rsidR="00ED03B5" w:rsidRPr="00172CAA" w:rsidRDefault="00ED03B5" w:rsidP="00302618">
            <w:pPr>
              <w:spacing w:line="260" w:lineRule="exact"/>
              <w:rPr>
                <w:sz w:val="24"/>
                <w:szCs w:val="24"/>
              </w:rPr>
            </w:pPr>
          </w:p>
        </w:tc>
        <w:tc>
          <w:tcPr>
            <w:tcW w:w="1118" w:type="pct"/>
            <w:tcMar>
              <w:top w:w="28" w:type="dxa"/>
              <w:bottom w:w="28" w:type="dxa"/>
            </w:tcMar>
            <w:vAlign w:val="center"/>
          </w:tcPr>
          <w:p w:rsidR="00ED03B5" w:rsidRPr="00FA7BC1" w:rsidRDefault="00ED03B5" w:rsidP="00302618">
            <w:pPr>
              <w:rPr>
                <w:sz w:val="24"/>
                <w:szCs w:val="24"/>
              </w:rPr>
            </w:pPr>
            <w:r>
              <w:rPr>
                <w:sz w:val="24"/>
                <w:szCs w:val="24"/>
              </w:rPr>
              <w:t>Скорняковское</w:t>
            </w:r>
          </w:p>
        </w:tc>
        <w:tc>
          <w:tcPr>
            <w:tcW w:w="1863" w:type="pct"/>
            <w:tcMar>
              <w:top w:w="28" w:type="dxa"/>
              <w:bottom w:w="28" w:type="dxa"/>
            </w:tcMar>
            <w:vAlign w:val="center"/>
          </w:tcPr>
          <w:p w:rsidR="00ED03B5" w:rsidRPr="002B1263" w:rsidRDefault="00ED03B5" w:rsidP="00302618">
            <w:pPr>
              <w:jc w:val="center"/>
              <w:rPr>
                <w:sz w:val="24"/>
                <w:szCs w:val="24"/>
              </w:rPr>
            </w:pPr>
            <w:r w:rsidRPr="002B1263">
              <w:rPr>
                <w:sz w:val="24"/>
                <w:szCs w:val="24"/>
              </w:rPr>
              <w:t>1-68</w:t>
            </w:r>
          </w:p>
        </w:tc>
        <w:tc>
          <w:tcPr>
            <w:tcW w:w="696" w:type="pct"/>
            <w:tcMar>
              <w:top w:w="28" w:type="dxa"/>
              <w:bottom w:w="28" w:type="dxa"/>
            </w:tcMar>
            <w:vAlign w:val="center"/>
          </w:tcPr>
          <w:p w:rsidR="00ED03B5" w:rsidRPr="00FA7BC1" w:rsidRDefault="00ED03B5" w:rsidP="00302618">
            <w:pPr>
              <w:jc w:val="center"/>
              <w:rPr>
                <w:sz w:val="24"/>
                <w:szCs w:val="24"/>
              </w:rPr>
            </w:pPr>
            <w:r>
              <w:rPr>
                <w:sz w:val="24"/>
                <w:szCs w:val="24"/>
              </w:rPr>
              <w:t>4 527,0</w:t>
            </w:r>
          </w:p>
        </w:tc>
      </w:tr>
      <w:tr w:rsidR="00853AAD" w:rsidRPr="00172CAA" w:rsidTr="00302618">
        <w:tc>
          <w:tcPr>
            <w:tcW w:w="1323" w:type="pct"/>
            <w:vMerge/>
            <w:tcMar>
              <w:top w:w="28" w:type="dxa"/>
              <w:bottom w:w="28" w:type="dxa"/>
            </w:tcMar>
          </w:tcPr>
          <w:p w:rsidR="00853AAD" w:rsidRPr="00172CAA" w:rsidRDefault="00853AAD" w:rsidP="00302618">
            <w:pPr>
              <w:spacing w:line="260" w:lineRule="exact"/>
              <w:rPr>
                <w:sz w:val="24"/>
                <w:szCs w:val="24"/>
              </w:rPr>
            </w:pPr>
          </w:p>
        </w:tc>
        <w:tc>
          <w:tcPr>
            <w:tcW w:w="1118" w:type="pct"/>
            <w:tcMar>
              <w:top w:w="28" w:type="dxa"/>
              <w:bottom w:w="28" w:type="dxa"/>
            </w:tcMar>
            <w:vAlign w:val="center"/>
          </w:tcPr>
          <w:p w:rsidR="00853AAD" w:rsidRPr="003B763F" w:rsidRDefault="00853AAD" w:rsidP="00302618">
            <w:pPr>
              <w:rPr>
                <w:sz w:val="24"/>
                <w:szCs w:val="24"/>
                <w:highlight w:val="magenta"/>
              </w:rPr>
            </w:pPr>
            <w:r w:rsidRPr="003E3433">
              <w:rPr>
                <w:sz w:val="24"/>
                <w:szCs w:val="24"/>
              </w:rPr>
              <w:t>И т о г о</w:t>
            </w:r>
          </w:p>
        </w:tc>
        <w:tc>
          <w:tcPr>
            <w:tcW w:w="1863" w:type="pct"/>
            <w:tcMar>
              <w:top w:w="28" w:type="dxa"/>
              <w:bottom w:w="28" w:type="dxa"/>
            </w:tcMar>
            <w:vAlign w:val="center"/>
          </w:tcPr>
          <w:p w:rsidR="00853AAD" w:rsidRPr="003B763F" w:rsidRDefault="00853AAD" w:rsidP="00302618">
            <w:pPr>
              <w:jc w:val="center"/>
              <w:rPr>
                <w:sz w:val="24"/>
                <w:szCs w:val="24"/>
                <w:highlight w:val="magenta"/>
              </w:rPr>
            </w:pPr>
          </w:p>
        </w:tc>
        <w:tc>
          <w:tcPr>
            <w:tcW w:w="696" w:type="pct"/>
            <w:tcMar>
              <w:top w:w="28" w:type="dxa"/>
              <w:bottom w:w="28" w:type="dxa"/>
            </w:tcMar>
            <w:vAlign w:val="center"/>
          </w:tcPr>
          <w:p w:rsidR="00853AAD" w:rsidRPr="00311225" w:rsidRDefault="00853AAD" w:rsidP="00302618">
            <w:pPr>
              <w:jc w:val="center"/>
              <w:rPr>
                <w:sz w:val="24"/>
                <w:szCs w:val="24"/>
                <w:highlight w:val="magenta"/>
              </w:rPr>
            </w:pPr>
            <w:r>
              <w:rPr>
                <w:b/>
                <w:sz w:val="24"/>
                <w:szCs w:val="24"/>
              </w:rPr>
              <w:t>16 022,0</w:t>
            </w:r>
          </w:p>
        </w:tc>
      </w:tr>
      <w:tr w:rsidR="00ED03B5" w:rsidRPr="00172CAA" w:rsidTr="00302618">
        <w:tc>
          <w:tcPr>
            <w:tcW w:w="1323" w:type="pct"/>
            <w:vMerge w:val="restart"/>
            <w:tcMar>
              <w:top w:w="28" w:type="dxa"/>
              <w:bottom w:w="28" w:type="dxa"/>
            </w:tcMar>
          </w:tcPr>
          <w:p w:rsidR="00ED03B5" w:rsidRPr="00172CAA" w:rsidRDefault="00ED03B5" w:rsidP="00302618">
            <w:pPr>
              <w:spacing w:line="260" w:lineRule="exact"/>
              <w:rPr>
                <w:sz w:val="24"/>
                <w:szCs w:val="24"/>
              </w:rPr>
            </w:pPr>
            <w:r w:rsidRPr="00172CAA">
              <w:rPr>
                <w:sz w:val="24"/>
                <w:szCs w:val="24"/>
              </w:rPr>
              <w:t>Осуществление рекреационной деятельности</w:t>
            </w:r>
          </w:p>
        </w:tc>
        <w:tc>
          <w:tcPr>
            <w:tcW w:w="1118" w:type="pct"/>
            <w:tcMar>
              <w:top w:w="28" w:type="dxa"/>
              <w:bottom w:w="28" w:type="dxa"/>
            </w:tcMar>
            <w:vAlign w:val="center"/>
          </w:tcPr>
          <w:p w:rsidR="00ED03B5" w:rsidRPr="00FA7BC1" w:rsidRDefault="00ED03B5" w:rsidP="00302618">
            <w:pPr>
              <w:rPr>
                <w:sz w:val="24"/>
                <w:szCs w:val="24"/>
              </w:rPr>
            </w:pPr>
            <w:r>
              <w:rPr>
                <w:sz w:val="24"/>
                <w:szCs w:val="24"/>
              </w:rPr>
              <w:t>Боринское</w:t>
            </w:r>
          </w:p>
        </w:tc>
        <w:tc>
          <w:tcPr>
            <w:tcW w:w="1863" w:type="pct"/>
            <w:tcMar>
              <w:top w:w="28" w:type="dxa"/>
              <w:bottom w:w="28" w:type="dxa"/>
            </w:tcMar>
            <w:vAlign w:val="center"/>
          </w:tcPr>
          <w:p w:rsidR="00ED03B5" w:rsidRPr="002B1263" w:rsidRDefault="00ED03B5" w:rsidP="00302618">
            <w:pPr>
              <w:jc w:val="center"/>
              <w:rPr>
                <w:sz w:val="24"/>
                <w:szCs w:val="24"/>
              </w:rPr>
            </w:pPr>
            <w:r w:rsidRPr="002B1263">
              <w:rPr>
                <w:sz w:val="24"/>
                <w:szCs w:val="24"/>
              </w:rPr>
              <w:t>1-52</w:t>
            </w:r>
          </w:p>
        </w:tc>
        <w:tc>
          <w:tcPr>
            <w:tcW w:w="696" w:type="pct"/>
            <w:tcMar>
              <w:top w:w="28" w:type="dxa"/>
              <w:bottom w:w="28" w:type="dxa"/>
            </w:tcMar>
            <w:vAlign w:val="center"/>
          </w:tcPr>
          <w:p w:rsidR="00ED03B5" w:rsidRPr="00FA7BC1" w:rsidRDefault="00ED03B5" w:rsidP="00302618">
            <w:pPr>
              <w:jc w:val="center"/>
              <w:rPr>
                <w:sz w:val="24"/>
                <w:szCs w:val="24"/>
              </w:rPr>
            </w:pPr>
            <w:r>
              <w:rPr>
                <w:sz w:val="24"/>
                <w:szCs w:val="24"/>
              </w:rPr>
              <w:t>2 940,0</w:t>
            </w:r>
          </w:p>
        </w:tc>
      </w:tr>
      <w:tr w:rsidR="00ED03B5" w:rsidRPr="00172CAA" w:rsidTr="00302618">
        <w:tc>
          <w:tcPr>
            <w:tcW w:w="1323" w:type="pct"/>
            <w:vMerge/>
            <w:tcMar>
              <w:top w:w="28" w:type="dxa"/>
              <w:bottom w:w="28" w:type="dxa"/>
            </w:tcMar>
          </w:tcPr>
          <w:p w:rsidR="00ED03B5" w:rsidRPr="00172CAA" w:rsidRDefault="00ED03B5" w:rsidP="00302618">
            <w:pPr>
              <w:spacing w:line="260" w:lineRule="exact"/>
              <w:rPr>
                <w:sz w:val="24"/>
                <w:szCs w:val="24"/>
              </w:rPr>
            </w:pPr>
          </w:p>
        </w:tc>
        <w:tc>
          <w:tcPr>
            <w:tcW w:w="1118" w:type="pct"/>
            <w:tcMar>
              <w:top w:w="28" w:type="dxa"/>
              <w:bottom w:w="28" w:type="dxa"/>
            </w:tcMar>
            <w:vAlign w:val="center"/>
          </w:tcPr>
          <w:p w:rsidR="00ED03B5" w:rsidRPr="00FA7BC1" w:rsidRDefault="00ED03B5" w:rsidP="00302618">
            <w:pPr>
              <w:rPr>
                <w:sz w:val="24"/>
                <w:szCs w:val="24"/>
              </w:rPr>
            </w:pPr>
            <w:r>
              <w:rPr>
                <w:sz w:val="24"/>
                <w:szCs w:val="24"/>
              </w:rPr>
              <w:t>Донское</w:t>
            </w:r>
          </w:p>
        </w:tc>
        <w:tc>
          <w:tcPr>
            <w:tcW w:w="1863" w:type="pct"/>
            <w:tcMar>
              <w:top w:w="28" w:type="dxa"/>
              <w:bottom w:w="28" w:type="dxa"/>
            </w:tcMar>
            <w:vAlign w:val="center"/>
          </w:tcPr>
          <w:p w:rsidR="00ED03B5" w:rsidRPr="002B1263" w:rsidRDefault="00ED03B5" w:rsidP="00302618">
            <w:pPr>
              <w:jc w:val="center"/>
              <w:rPr>
                <w:sz w:val="24"/>
                <w:szCs w:val="24"/>
              </w:rPr>
            </w:pPr>
            <w:r w:rsidRPr="002B1263">
              <w:rPr>
                <w:sz w:val="24"/>
                <w:szCs w:val="24"/>
              </w:rPr>
              <w:t>1-98</w:t>
            </w:r>
          </w:p>
        </w:tc>
        <w:tc>
          <w:tcPr>
            <w:tcW w:w="696" w:type="pct"/>
            <w:tcMar>
              <w:top w:w="28" w:type="dxa"/>
              <w:bottom w:w="28" w:type="dxa"/>
            </w:tcMar>
            <w:vAlign w:val="center"/>
          </w:tcPr>
          <w:p w:rsidR="00ED03B5" w:rsidRPr="00FA7BC1" w:rsidRDefault="00ED03B5" w:rsidP="00302618">
            <w:pPr>
              <w:jc w:val="center"/>
              <w:rPr>
                <w:sz w:val="24"/>
                <w:szCs w:val="24"/>
              </w:rPr>
            </w:pPr>
            <w:r>
              <w:rPr>
                <w:sz w:val="24"/>
                <w:szCs w:val="24"/>
              </w:rPr>
              <w:t>5 349,0</w:t>
            </w:r>
          </w:p>
        </w:tc>
      </w:tr>
      <w:tr w:rsidR="00ED03B5" w:rsidRPr="00172CAA" w:rsidTr="00302618">
        <w:tc>
          <w:tcPr>
            <w:tcW w:w="1323" w:type="pct"/>
            <w:vMerge/>
            <w:tcMar>
              <w:top w:w="28" w:type="dxa"/>
              <w:bottom w:w="28" w:type="dxa"/>
            </w:tcMar>
          </w:tcPr>
          <w:p w:rsidR="00ED03B5" w:rsidRPr="00172CAA" w:rsidRDefault="00ED03B5" w:rsidP="00302618">
            <w:pPr>
              <w:spacing w:line="260" w:lineRule="exact"/>
              <w:rPr>
                <w:sz w:val="24"/>
                <w:szCs w:val="24"/>
              </w:rPr>
            </w:pPr>
          </w:p>
        </w:tc>
        <w:tc>
          <w:tcPr>
            <w:tcW w:w="1118" w:type="pct"/>
            <w:tcMar>
              <w:top w:w="28" w:type="dxa"/>
              <w:bottom w:w="28" w:type="dxa"/>
            </w:tcMar>
            <w:vAlign w:val="center"/>
          </w:tcPr>
          <w:p w:rsidR="00ED03B5" w:rsidRPr="00FA7BC1" w:rsidRDefault="00ED03B5" w:rsidP="00302618">
            <w:pPr>
              <w:rPr>
                <w:sz w:val="24"/>
                <w:szCs w:val="24"/>
              </w:rPr>
            </w:pPr>
            <w:r>
              <w:rPr>
                <w:sz w:val="24"/>
                <w:szCs w:val="24"/>
              </w:rPr>
              <w:t>Сенцовское</w:t>
            </w:r>
          </w:p>
        </w:tc>
        <w:tc>
          <w:tcPr>
            <w:tcW w:w="1863" w:type="pct"/>
            <w:tcMar>
              <w:top w:w="28" w:type="dxa"/>
              <w:bottom w:w="28" w:type="dxa"/>
            </w:tcMar>
            <w:vAlign w:val="center"/>
          </w:tcPr>
          <w:p w:rsidR="00ED03B5" w:rsidRPr="002B1263" w:rsidRDefault="009A01C2" w:rsidP="00302618">
            <w:pPr>
              <w:jc w:val="center"/>
              <w:rPr>
                <w:sz w:val="24"/>
                <w:szCs w:val="24"/>
              </w:rPr>
            </w:pPr>
            <w:r w:rsidRPr="002B1263">
              <w:rPr>
                <w:sz w:val="24"/>
                <w:szCs w:val="24"/>
              </w:rPr>
              <w:t>1-</w:t>
            </w:r>
            <w:r>
              <w:rPr>
                <w:sz w:val="24"/>
                <w:szCs w:val="24"/>
              </w:rPr>
              <w:t>40,42-44,47-65</w:t>
            </w:r>
          </w:p>
        </w:tc>
        <w:tc>
          <w:tcPr>
            <w:tcW w:w="696" w:type="pct"/>
            <w:tcMar>
              <w:top w:w="28" w:type="dxa"/>
              <w:bottom w:w="28" w:type="dxa"/>
            </w:tcMar>
            <w:vAlign w:val="center"/>
          </w:tcPr>
          <w:p w:rsidR="00ED03B5" w:rsidRPr="00FA7BC1" w:rsidRDefault="00ED03B5" w:rsidP="00302618">
            <w:pPr>
              <w:jc w:val="center"/>
              <w:rPr>
                <w:sz w:val="24"/>
                <w:szCs w:val="24"/>
              </w:rPr>
            </w:pPr>
            <w:r>
              <w:rPr>
                <w:sz w:val="24"/>
                <w:szCs w:val="24"/>
              </w:rPr>
              <w:t>3 206,0</w:t>
            </w:r>
          </w:p>
        </w:tc>
      </w:tr>
      <w:tr w:rsidR="00ED03B5" w:rsidRPr="00172CAA" w:rsidTr="00302618">
        <w:tc>
          <w:tcPr>
            <w:tcW w:w="1323" w:type="pct"/>
            <w:vMerge/>
            <w:tcMar>
              <w:top w:w="28" w:type="dxa"/>
              <w:bottom w:w="28" w:type="dxa"/>
            </w:tcMar>
          </w:tcPr>
          <w:p w:rsidR="00ED03B5" w:rsidRPr="00172CAA" w:rsidRDefault="00ED03B5" w:rsidP="00302618">
            <w:pPr>
              <w:spacing w:line="260" w:lineRule="exact"/>
              <w:rPr>
                <w:sz w:val="24"/>
                <w:szCs w:val="24"/>
              </w:rPr>
            </w:pPr>
          </w:p>
        </w:tc>
        <w:tc>
          <w:tcPr>
            <w:tcW w:w="1118" w:type="pct"/>
            <w:tcMar>
              <w:top w:w="28" w:type="dxa"/>
              <w:bottom w:w="28" w:type="dxa"/>
            </w:tcMar>
            <w:vAlign w:val="center"/>
          </w:tcPr>
          <w:p w:rsidR="00ED03B5" w:rsidRPr="00FA7BC1" w:rsidRDefault="00ED03B5" w:rsidP="00302618">
            <w:pPr>
              <w:rPr>
                <w:sz w:val="24"/>
                <w:szCs w:val="24"/>
              </w:rPr>
            </w:pPr>
            <w:r>
              <w:rPr>
                <w:sz w:val="24"/>
                <w:szCs w:val="24"/>
              </w:rPr>
              <w:t>Скорняковское</w:t>
            </w:r>
          </w:p>
        </w:tc>
        <w:tc>
          <w:tcPr>
            <w:tcW w:w="1863" w:type="pct"/>
            <w:tcMar>
              <w:top w:w="28" w:type="dxa"/>
              <w:bottom w:w="28" w:type="dxa"/>
            </w:tcMar>
            <w:vAlign w:val="center"/>
          </w:tcPr>
          <w:p w:rsidR="00ED03B5" w:rsidRPr="002B1263" w:rsidRDefault="00ED03B5" w:rsidP="00302618">
            <w:pPr>
              <w:jc w:val="center"/>
              <w:rPr>
                <w:sz w:val="24"/>
                <w:szCs w:val="24"/>
              </w:rPr>
            </w:pPr>
            <w:r w:rsidRPr="002B1263">
              <w:rPr>
                <w:sz w:val="24"/>
                <w:szCs w:val="24"/>
              </w:rPr>
              <w:t>1-68</w:t>
            </w:r>
          </w:p>
        </w:tc>
        <w:tc>
          <w:tcPr>
            <w:tcW w:w="696" w:type="pct"/>
            <w:tcMar>
              <w:top w:w="28" w:type="dxa"/>
              <w:bottom w:w="28" w:type="dxa"/>
            </w:tcMar>
            <w:vAlign w:val="center"/>
          </w:tcPr>
          <w:p w:rsidR="00ED03B5" w:rsidRPr="00FA7BC1" w:rsidRDefault="00ED03B5" w:rsidP="00302618">
            <w:pPr>
              <w:jc w:val="center"/>
              <w:rPr>
                <w:sz w:val="24"/>
                <w:szCs w:val="24"/>
              </w:rPr>
            </w:pPr>
            <w:r>
              <w:rPr>
                <w:sz w:val="24"/>
                <w:szCs w:val="24"/>
              </w:rPr>
              <w:t>4 527,0</w:t>
            </w:r>
          </w:p>
        </w:tc>
      </w:tr>
      <w:tr w:rsidR="00853AAD" w:rsidRPr="00172CAA" w:rsidTr="00302618">
        <w:tc>
          <w:tcPr>
            <w:tcW w:w="1323" w:type="pct"/>
            <w:vMerge/>
            <w:tcMar>
              <w:top w:w="28" w:type="dxa"/>
              <w:bottom w:w="28" w:type="dxa"/>
            </w:tcMar>
          </w:tcPr>
          <w:p w:rsidR="00853AAD" w:rsidRPr="00172CAA" w:rsidRDefault="00853AAD" w:rsidP="00302618">
            <w:pPr>
              <w:spacing w:line="260" w:lineRule="exact"/>
              <w:rPr>
                <w:sz w:val="24"/>
                <w:szCs w:val="24"/>
              </w:rPr>
            </w:pPr>
          </w:p>
        </w:tc>
        <w:tc>
          <w:tcPr>
            <w:tcW w:w="1118" w:type="pct"/>
            <w:tcMar>
              <w:top w:w="28" w:type="dxa"/>
              <w:bottom w:w="28" w:type="dxa"/>
            </w:tcMar>
            <w:vAlign w:val="center"/>
          </w:tcPr>
          <w:p w:rsidR="00853AAD" w:rsidRPr="003B763F" w:rsidRDefault="00853AAD" w:rsidP="00302618">
            <w:pPr>
              <w:rPr>
                <w:sz w:val="24"/>
                <w:szCs w:val="24"/>
                <w:highlight w:val="magenta"/>
              </w:rPr>
            </w:pPr>
            <w:r w:rsidRPr="003E3433">
              <w:rPr>
                <w:sz w:val="24"/>
                <w:szCs w:val="24"/>
              </w:rPr>
              <w:t>И т о г о</w:t>
            </w:r>
          </w:p>
        </w:tc>
        <w:tc>
          <w:tcPr>
            <w:tcW w:w="1863" w:type="pct"/>
            <w:tcMar>
              <w:top w:w="28" w:type="dxa"/>
              <w:bottom w:w="28" w:type="dxa"/>
            </w:tcMar>
            <w:vAlign w:val="center"/>
          </w:tcPr>
          <w:p w:rsidR="00853AAD" w:rsidRPr="003B763F" w:rsidRDefault="00853AAD" w:rsidP="00302618">
            <w:pPr>
              <w:jc w:val="center"/>
              <w:rPr>
                <w:sz w:val="24"/>
                <w:szCs w:val="24"/>
                <w:highlight w:val="magenta"/>
              </w:rPr>
            </w:pPr>
          </w:p>
        </w:tc>
        <w:tc>
          <w:tcPr>
            <w:tcW w:w="696" w:type="pct"/>
            <w:tcMar>
              <w:top w:w="28" w:type="dxa"/>
              <w:bottom w:w="28" w:type="dxa"/>
            </w:tcMar>
            <w:vAlign w:val="center"/>
          </w:tcPr>
          <w:p w:rsidR="00853AAD" w:rsidRPr="00311225" w:rsidRDefault="00853AAD" w:rsidP="00302618">
            <w:pPr>
              <w:jc w:val="center"/>
              <w:rPr>
                <w:sz w:val="24"/>
                <w:szCs w:val="24"/>
                <w:highlight w:val="magenta"/>
              </w:rPr>
            </w:pPr>
            <w:r>
              <w:rPr>
                <w:b/>
                <w:sz w:val="24"/>
                <w:szCs w:val="24"/>
              </w:rPr>
              <w:t>16 022,0</w:t>
            </w:r>
          </w:p>
        </w:tc>
      </w:tr>
      <w:tr w:rsidR="00853AAD" w:rsidRPr="00172CAA" w:rsidTr="00302618">
        <w:trPr>
          <w:trHeight w:val="646"/>
        </w:trPr>
        <w:tc>
          <w:tcPr>
            <w:tcW w:w="1323" w:type="pct"/>
            <w:tcMar>
              <w:top w:w="28" w:type="dxa"/>
              <w:bottom w:w="28" w:type="dxa"/>
            </w:tcMar>
            <w:vAlign w:val="center"/>
          </w:tcPr>
          <w:p w:rsidR="00853AAD" w:rsidRPr="00172CAA" w:rsidRDefault="00853AAD" w:rsidP="00302618">
            <w:pPr>
              <w:spacing w:line="260" w:lineRule="exact"/>
              <w:rPr>
                <w:sz w:val="24"/>
                <w:szCs w:val="24"/>
              </w:rPr>
            </w:pPr>
            <w:r w:rsidRPr="00172CAA">
              <w:rPr>
                <w:sz w:val="24"/>
                <w:szCs w:val="24"/>
              </w:rPr>
              <w:t>Создание лесных плантаций и их эксплуатация</w:t>
            </w:r>
          </w:p>
        </w:tc>
        <w:tc>
          <w:tcPr>
            <w:tcW w:w="3677" w:type="pct"/>
            <w:gridSpan w:val="3"/>
            <w:tcMar>
              <w:top w:w="28" w:type="dxa"/>
              <w:bottom w:w="28" w:type="dxa"/>
            </w:tcMar>
            <w:vAlign w:val="center"/>
          </w:tcPr>
          <w:p w:rsidR="00853AAD" w:rsidRPr="00172CAA" w:rsidRDefault="00853AAD" w:rsidP="00302618">
            <w:pPr>
              <w:tabs>
                <w:tab w:val="left" w:pos="2940"/>
                <w:tab w:val="center" w:pos="3102"/>
              </w:tabs>
              <w:spacing w:line="260" w:lineRule="exact"/>
              <w:jc w:val="both"/>
              <w:rPr>
                <w:sz w:val="24"/>
                <w:szCs w:val="24"/>
              </w:rPr>
            </w:pPr>
            <w:r w:rsidRPr="00624EA2">
              <w:rPr>
                <w:sz w:val="24"/>
                <w:szCs w:val="24"/>
              </w:rPr>
              <w:t>В соответствии с</w:t>
            </w:r>
            <w:r>
              <w:rPr>
                <w:sz w:val="24"/>
                <w:szCs w:val="24"/>
              </w:rPr>
              <w:t xml:space="preserve"> пунктом 30 приказа Рослесхоза</w:t>
            </w:r>
            <w:r w:rsidRPr="00624EA2">
              <w:rPr>
                <w:sz w:val="24"/>
                <w:szCs w:val="24"/>
              </w:rPr>
              <w:t xml:space="preserve"> от </w:t>
            </w:r>
            <w:r>
              <w:rPr>
                <w:sz w:val="24"/>
                <w:szCs w:val="24"/>
              </w:rPr>
              <w:t>14 декабря 2010</w:t>
            </w:r>
            <w:r w:rsidRPr="00624EA2">
              <w:rPr>
                <w:sz w:val="24"/>
                <w:szCs w:val="24"/>
              </w:rPr>
              <w:t xml:space="preserve">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w:t>
            </w:r>
            <w:r>
              <w:rPr>
                <w:sz w:val="24"/>
                <w:szCs w:val="24"/>
              </w:rPr>
              <w:t xml:space="preserve">итных участках лесов» </w:t>
            </w:r>
            <w:r w:rsidRPr="00624EA2">
              <w:rPr>
                <w:sz w:val="24"/>
                <w:szCs w:val="24"/>
              </w:rPr>
              <w:t>использование лесов лесничества в целях создания лесных плантаций</w:t>
            </w:r>
            <w:r>
              <w:rPr>
                <w:sz w:val="24"/>
                <w:szCs w:val="24"/>
              </w:rPr>
              <w:t xml:space="preserve"> и их эксплуатации не допускается.</w:t>
            </w:r>
          </w:p>
        </w:tc>
      </w:tr>
      <w:tr w:rsidR="00BB3444" w:rsidRPr="00172CAA" w:rsidTr="00302618">
        <w:trPr>
          <w:trHeight w:val="162"/>
        </w:trPr>
        <w:tc>
          <w:tcPr>
            <w:tcW w:w="1323" w:type="pct"/>
            <w:vMerge w:val="restart"/>
            <w:tcMar>
              <w:top w:w="28" w:type="dxa"/>
              <w:bottom w:w="28" w:type="dxa"/>
            </w:tcMar>
          </w:tcPr>
          <w:p w:rsidR="00BB3444" w:rsidRPr="00172CAA" w:rsidRDefault="00BB3444" w:rsidP="00302618">
            <w:pPr>
              <w:spacing w:line="260" w:lineRule="exact"/>
              <w:rPr>
                <w:sz w:val="24"/>
                <w:szCs w:val="24"/>
              </w:rPr>
            </w:pPr>
            <w:r w:rsidRPr="00172CAA">
              <w:rPr>
                <w:sz w:val="24"/>
                <w:szCs w:val="24"/>
              </w:rPr>
              <w:t>Выращивание лесных плодовых, ягодных, декоративных растений, лекарственных растений</w:t>
            </w:r>
          </w:p>
        </w:tc>
        <w:tc>
          <w:tcPr>
            <w:tcW w:w="1118" w:type="pct"/>
            <w:tcMar>
              <w:top w:w="28" w:type="dxa"/>
              <w:bottom w:w="28" w:type="dxa"/>
            </w:tcMar>
            <w:vAlign w:val="center"/>
          </w:tcPr>
          <w:p w:rsidR="00BB3444" w:rsidRPr="00FA7BC1" w:rsidRDefault="00BB3444" w:rsidP="00302618">
            <w:pPr>
              <w:rPr>
                <w:sz w:val="24"/>
                <w:szCs w:val="24"/>
              </w:rPr>
            </w:pPr>
            <w:r>
              <w:rPr>
                <w:sz w:val="24"/>
                <w:szCs w:val="24"/>
              </w:rPr>
              <w:t>Боринское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1-52</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2 940,0</w:t>
            </w:r>
          </w:p>
        </w:tc>
      </w:tr>
      <w:tr w:rsidR="00BB3444" w:rsidRPr="00172CAA" w:rsidTr="00302618">
        <w:trPr>
          <w:trHeight w:val="67"/>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Донское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1-98</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5 349,0</w:t>
            </w:r>
          </w:p>
        </w:tc>
      </w:tr>
      <w:tr w:rsidR="00BB3444" w:rsidRPr="00172CAA" w:rsidTr="00302618">
        <w:trPr>
          <w:trHeight w:val="88"/>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Сенцовское</w:t>
            </w:r>
          </w:p>
        </w:tc>
        <w:tc>
          <w:tcPr>
            <w:tcW w:w="1863" w:type="pct"/>
            <w:tcMar>
              <w:top w:w="28" w:type="dxa"/>
              <w:bottom w:w="28" w:type="dxa"/>
            </w:tcMar>
            <w:vAlign w:val="center"/>
          </w:tcPr>
          <w:p w:rsidR="00BB3444" w:rsidRPr="002B1263" w:rsidRDefault="009A01C2" w:rsidP="00302618">
            <w:pPr>
              <w:jc w:val="center"/>
              <w:rPr>
                <w:sz w:val="24"/>
                <w:szCs w:val="24"/>
              </w:rPr>
            </w:pPr>
            <w:r w:rsidRPr="002B1263">
              <w:rPr>
                <w:sz w:val="24"/>
                <w:szCs w:val="24"/>
              </w:rPr>
              <w:t>1-</w:t>
            </w:r>
            <w:r>
              <w:rPr>
                <w:sz w:val="24"/>
                <w:szCs w:val="24"/>
              </w:rPr>
              <w:t>40,42-44,47-65</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3 206,0</w:t>
            </w:r>
          </w:p>
        </w:tc>
      </w:tr>
      <w:tr w:rsidR="00BB3444" w:rsidRPr="00172CAA" w:rsidTr="00302618">
        <w:trPr>
          <w:trHeight w:val="88"/>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Скорняковское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1-68</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4 527,0</w:t>
            </w:r>
          </w:p>
        </w:tc>
      </w:tr>
      <w:tr w:rsidR="00853AAD" w:rsidRPr="00172CAA" w:rsidTr="00302618">
        <w:trPr>
          <w:trHeight w:val="283"/>
        </w:trPr>
        <w:tc>
          <w:tcPr>
            <w:tcW w:w="1323" w:type="pct"/>
            <w:vMerge/>
            <w:tcMar>
              <w:top w:w="28" w:type="dxa"/>
              <w:bottom w:w="28" w:type="dxa"/>
            </w:tcMar>
          </w:tcPr>
          <w:p w:rsidR="00853AAD" w:rsidRPr="00172CAA" w:rsidRDefault="00853AAD" w:rsidP="00302618">
            <w:pPr>
              <w:rPr>
                <w:sz w:val="24"/>
                <w:szCs w:val="24"/>
              </w:rPr>
            </w:pPr>
          </w:p>
        </w:tc>
        <w:tc>
          <w:tcPr>
            <w:tcW w:w="1118" w:type="pct"/>
            <w:tcMar>
              <w:top w:w="28" w:type="dxa"/>
              <w:bottom w:w="28" w:type="dxa"/>
            </w:tcMar>
            <w:vAlign w:val="center"/>
          </w:tcPr>
          <w:p w:rsidR="00853AAD" w:rsidRPr="003B763F" w:rsidRDefault="00853AAD" w:rsidP="00302618">
            <w:pPr>
              <w:rPr>
                <w:sz w:val="24"/>
                <w:szCs w:val="24"/>
                <w:highlight w:val="magenta"/>
              </w:rPr>
            </w:pPr>
            <w:r w:rsidRPr="003E3433">
              <w:rPr>
                <w:sz w:val="24"/>
                <w:szCs w:val="24"/>
              </w:rPr>
              <w:t>И т о г о</w:t>
            </w:r>
          </w:p>
        </w:tc>
        <w:tc>
          <w:tcPr>
            <w:tcW w:w="1863" w:type="pct"/>
            <w:tcMar>
              <w:top w:w="28" w:type="dxa"/>
              <w:bottom w:w="28" w:type="dxa"/>
            </w:tcMar>
            <w:vAlign w:val="center"/>
          </w:tcPr>
          <w:p w:rsidR="00853AAD" w:rsidRPr="003B763F" w:rsidRDefault="00853AAD" w:rsidP="00302618">
            <w:pPr>
              <w:jc w:val="center"/>
              <w:rPr>
                <w:sz w:val="24"/>
                <w:szCs w:val="24"/>
                <w:highlight w:val="magenta"/>
              </w:rPr>
            </w:pPr>
          </w:p>
        </w:tc>
        <w:tc>
          <w:tcPr>
            <w:tcW w:w="696" w:type="pct"/>
            <w:tcMar>
              <w:top w:w="28" w:type="dxa"/>
              <w:bottom w:w="28" w:type="dxa"/>
            </w:tcMar>
            <w:vAlign w:val="center"/>
          </w:tcPr>
          <w:p w:rsidR="00853AAD" w:rsidRPr="00311225" w:rsidRDefault="00853AAD" w:rsidP="00302618">
            <w:pPr>
              <w:jc w:val="center"/>
              <w:rPr>
                <w:sz w:val="24"/>
                <w:szCs w:val="24"/>
                <w:highlight w:val="magenta"/>
              </w:rPr>
            </w:pPr>
            <w:r>
              <w:rPr>
                <w:b/>
                <w:sz w:val="24"/>
                <w:szCs w:val="24"/>
              </w:rPr>
              <w:t>16 022,0</w:t>
            </w:r>
          </w:p>
        </w:tc>
      </w:tr>
      <w:tr w:rsidR="00BB3444" w:rsidRPr="00172CAA" w:rsidTr="00302618">
        <w:trPr>
          <w:trHeight w:val="283"/>
        </w:trPr>
        <w:tc>
          <w:tcPr>
            <w:tcW w:w="1323" w:type="pct"/>
            <w:vMerge w:val="restart"/>
            <w:tcMar>
              <w:top w:w="28" w:type="dxa"/>
              <w:bottom w:w="28" w:type="dxa"/>
            </w:tcMar>
          </w:tcPr>
          <w:p w:rsidR="00BB3444" w:rsidRPr="00172CAA" w:rsidRDefault="00BB3444" w:rsidP="00302618">
            <w:pPr>
              <w:rPr>
                <w:sz w:val="24"/>
                <w:szCs w:val="24"/>
              </w:rPr>
            </w:pPr>
            <w:r w:rsidRPr="00172CAA">
              <w:rPr>
                <w:sz w:val="24"/>
                <w:szCs w:val="24"/>
              </w:rPr>
              <w:t>Выращивание посадочного материала лесных растений (саженцев, сеянцев)</w:t>
            </w:r>
          </w:p>
        </w:tc>
        <w:tc>
          <w:tcPr>
            <w:tcW w:w="1118" w:type="pct"/>
            <w:tcMar>
              <w:top w:w="28" w:type="dxa"/>
              <w:bottom w:w="28" w:type="dxa"/>
            </w:tcMar>
            <w:vAlign w:val="center"/>
          </w:tcPr>
          <w:p w:rsidR="00BB3444" w:rsidRPr="00FA7BC1" w:rsidRDefault="00BB3444" w:rsidP="00302618">
            <w:pPr>
              <w:rPr>
                <w:sz w:val="24"/>
                <w:szCs w:val="24"/>
              </w:rPr>
            </w:pPr>
            <w:r>
              <w:rPr>
                <w:sz w:val="24"/>
                <w:szCs w:val="24"/>
              </w:rPr>
              <w:t>Боринское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1-52</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2 940,0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Донское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1-98</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5 349,0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Сенцовское</w:t>
            </w:r>
          </w:p>
        </w:tc>
        <w:tc>
          <w:tcPr>
            <w:tcW w:w="1863" w:type="pct"/>
            <w:tcMar>
              <w:top w:w="28" w:type="dxa"/>
              <w:bottom w:w="28" w:type="dxa"/>
            </w:tcMar>
            <w:vAlign w:val="center"/>
          </w:tcPr>
          <w:p w:rsidR="00BB3444" w:rsidRPr="002B1263" w:rsidRDefault="009A01C2" w:rsidP="00302618">
            <w:pPr>
              <w:jc w:val="center"/>
              <w:rPr>
                <w:sz w:val="24"/>
                <w:szCs w:val="24"/>
              </w:rPr>
            </w:pPr>
            <w:r w:rsidRPr="002B1263">
              <w:rPr>
                <w:sz w:val="24"/>
                <w:szCs w:val="24"/>
              </w:rPr>
              <w:t>1-</w:t>
            </w:r>
            <w:r>
              <w:rPr>
                <w:sz w:val="24"/>
                <w:szCs w:val="24"/>
              </w:rPr>
              <w:t>40,42-44,47-65</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3 206,0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Скорняковское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1-68</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4 527,0</w:t>
            </w:r>
          </w:p>
        </w:tc>
      </w:tr>
      <w:tr w:rsidR="00853AAD" w:rsidRPr="00172CAA" w:rsidTr="00302618">
        <w:trPr>
          <w:trHeight w:val="283"/>
        </w:trPr>
        <w:tc>
          <w:tcPr>
            <w:tcW w:w="1323" w:type="pct"/>
            <w:vMerge/>
            <w:tcMar>
              <w:top w:w="28" w:type="dxa"/>
              <w:bottom w:w="28" w:type="dxa"/>
            </w:tcMar>
          </w:tcPr>
          <w:p w:rsidR="00853AAD" w:rsidRPr="00172CAA" w:rsidRDefault="00853AAD" w:rsidP="00302618">
            <w:pPr>
              <w:rPr>
                <w:sz w:val="24"/>
                <w:szCs w:val="24"/>
              </w:rPr>
            </w:pPr>
          </w:p>
        </w:tc>
        <w:tc>
          <w:tcPr>
            <w:tcW w:w="1118" w:type="pct"/>
            <w:tcMar>
              <w:top w:w="28" w:type="dxa"/>
              <w:bottom w:w="28" w:type="dxa"/>
            </w:tcMar>
            <w:vAlign w:val="center"/>
          </w:tcPr>
          <w:p w:rsidR="00853AAD" w:rsidRPr="003B763F" w:rsidRDefault="00853AAD" w:rsidP="00302618">
            <w:pPr>
              <w:rPr>
                <w:sz w:val="24"/>
                <w:szCs w:val="24"/>
                <w:highlight w:val="magenta"/>
              </w:rPr>
            </w:pPr>
            <w:r w:rsidRPr="003E3433">
              <w:rPr>
                <w:sz w:val="24"/>
                <w:szCs w:val="24"/>
              </w:rPr>
              <w:t>И т о г о</w:t>
            </w:r>
          </w:p>
        </w:tc>
        <w:tc>
          <w:tcPr>
            <w:tcW w:w="1863" w:type="pct"/>
            <w:tcMar>
              <w:top w:w="28" w:type="dxa"/>
              <w:bottom w:w="28" w:type="dxa"/>
            </w:tcMar>
            <w:vAlign w:val="center"/>
          </w:tcPr>
          <w:p w:rsidR="00853AAD" w:rsidRPr="003B763F" w:rsidRDefault="00853AAD" w:rsidP="00302618">
            <w:pPr>
              <w:jc w:val="center"/>
              <w:rPr>
                <w:sz w:val="24"/>
                <w:szCs w:val="24"/>
                <w:highlight w:val="magenta"/>
              </w:rPr>
            </w:pPr>
          </w:p>
        </w:tc>
        <w:tc>
          <w:tcPr>
            <w:tcW w:w="696" w:type="pct"/>
            <w:tcMar>
              <w:top w:w="28" w:type="dxa"/>
              <w:bottom w:w="28" w:type="dxa"/>
            </w:tcMar>
            <w:vAlign w:val="center"/>
          </w:tcPr>
          <w:p w:rsidR="00853AAD" w:rsidRPr="00311225" w:rsidRDefault="00853AAD" w:rsidP="00302618">
            <w:pPr>
              <w:jc w:val="center"/>
              <w:rPr>
                <w:sz w:val="24"/>
                <w:szCs w:val="24"/>
                <w:highlight w:val="magenta"/>
              </w:rPr>
            </w:pPr>
            <w:r>
              <w:rPr>
                <w:b/>
                <w:sz w:val="24"/>
                <w:szCs w:val="24"/>
              </w:rPr>
              <w:t>16 022,0</w:t>
            </w:r>
          </w:p>
        </w:tc>
      </w:tr>
      <w:tr w:rsidR="008778D5" w:rsidRPr="00172CAA" w:rsidTr="00302618">
        <w:trPr>
          <w:trHeight w:val="283"/>
        </w:trPr>
        <w:tc>
          <w:tcPr>
            <w:tcW w:w="1323" w:type="pct"/>
            <w:vMerge w:val="restart"/>
            <w:tcMar>
              <w:top w:w="28" w:type="dxa"/>
              <w:bottom w:w="28" w:type="dxa"/>
            </w:tcMar>
          </w:tcPr>
          <w:p w:rsidR="008778D5" w:rsidRPr="00172CAA" w:rsidRDefault="008778D5" w:rsidP="00302618">
            <w:pPr>
              <w:rPr>
                <w:sz w:val="24"/>
                <w:szCs w:val="24"/>
              </w:rPr>
            </w:pPr>
            <w:r w:rsidRPr="00172CAA">
              <w:rPr>
                <w:sz w:val="24"/>
                <w:szCs w:val="24"/>
              </w:rPr>
              <w:t xml:space="preserve">Выполнение работ по </w:t>
            </w:r>
            <w:r w:rsidRPr="00172CAA">
              <w:rPr>
                <w:sz w:val="24"/>
                <w:szCs w:val="24"/>
              </w:rPr>
              <w:lastRenderedPageBreak/>
              <w:t>геологическому изучению недр, разработка месторождений полезных ископаемых</w:t>
            </w:r>
          </w:p>
        </w:tc>
        <w:tc>
          <w:tcPr>
            <w:tcW w:w="1118" w:type="pct"/>
            <w:tcMar>
              <w:top w:w="28" w:type="dxa"/>
              <w:bottom w:w="28" w:type="dxa"/>
            </w:tcMar>
            <w:vAlign w:val="center"/>
          </w:tcPr>
          <w:p w:rsidR="008778D5" w:rsidRPr="008778D5" w:rsidRDefault="008778D5" w:rsidP="00302618">
            <w:pPr>
              <w:rPr>
                <w:sz w:val="24"/>
                <w:szCs w:val="24"/>
              </w:rPr>
            </w:pPr>
            <w:r w:rsidRPr="008778D5">
              <w:rPr>
                <w:sz w:val="24"/>
                <w:szCs w:val="24"/>
              </w:rPr>
              <w:lastRenderedPageBreak/>
              <w:t>Боринское</w:t>
            </w:r>
          </w:p>
        </w:tc>
        <w:tc>
          <w:tcPr>
            <w:tcW w:w="1863" w:type="pct"/>
            <w:tcMar>
              <w:top w:w="28" w:type="dxa"/>
              <w:bottom w:w="28" w:type="dxa"/>
            </w:tcMar>
            <w:vAlign w:val="center"/>
          </w:tcPr>
          <w:p w:rsidR="008778D5" w:rsidRPr="008778D5" w:rsidRDefault="008778D5" w:rsidP="00302618">
            <w:pPr>
              <w:jc w:val="center"/>
              <w:rPr>
                <w:sz w:val="24"/>
                <w:szCs w:val="24"/>
              </w:rPr>
            </w:pPr>
            <w:r w:rsidRPr="008778D5">
              <w:rPr>
                <w:sz w:val="24"/>
                <w:szCs w:val="24"/>
              </w:rPr>
              <w:t>1-52</w:t>
            </w:r>
          </w:p>
        </w:tc>
        <w:tc>
          <w:tcPr>
            <w:tcW w:w="696" w:type="pct"/>
            <w:tcMar>
              <w:top w:w="28" w:type="dxa"/>
              <w:bottom w:w="28" w:type="dxa"/>
            </w:tcMar>
            <w:vAlign w:val="center"/>
          </w:tcPr>
          <w:p w:rsidR="008778D5" w:rsidRPr="008778D5" w:rsidRDefault="008778D5" w:rsidP="00302618">
            <w:pPr>
              <w:jc w:val="center"/>
              <w:rPr>
                <w:sz w:val="24"/>
                <w:szCs w:val="24"/>
              </w:rPr>
            </w:pPr>
            <w:r w:rsidRPr="008778D5">
              <w:rPr>
                <w:sz w:val="24"/>
                <w:szCs w:val="24"/>
              </w:rPr>
              <w:t>2 940,0</w:t>
            </w:r>
          </w:p>
        </w:tc>
      </w:tr>
      <w:tr w:rsidR="008778D5" w:rsidRPr="00172CAA" w:rsidTr="00302618">
        <w:trPr>
          <w:trHeight w:val="283"/>
        </w:trPr>
        <w:tc>
          <w:tcPr>
            <w:tcW w:w="1323" w:type="pct"/>
            <w:vMerge/>
            <w:tcMar>
              <w:top w:w="28" w:type="dxa"/>
              <w:bottom w:w="28" w:type="dxa"/>
            </w:tcMar>
          </w:tcPr>
          <w:p w:rsidR="008778D5" w:rsidRPr="00172CAA" w:rsidRDefault="008778D5" w:rsidP="00302618">
            <w:pPr>
              <w:rPr>
                <w:sz w:val="24"/>
                <w:szCs w:val="24"/>
              </w:rPr>
            </w:pPr>
          </w:p>
        </w:tc>
        <w:tc>
          <w:tcPr>
            <w:tcW w:w="1118" w:type="pct"/>
            <w:tcMar>
              <w:top w:w="28" w:type="dxa"/>
              <w:bottom w:w="28" w:type="dxa"/>
            </w:tcMar>
            <w:vAlign w:val="center"/>
          </w:tcPr>
          <w:p w:rsidR="008778D5" w:rsidRPr="008778D5" w:rsidRDefault="008778D5" w:rsidP="00302618">
            <w:pPr>
              <w:rPr>
                <w:sz w:val="24"/>
                <w:szCs w:val="24"/>
              </w:rPr>
            </w:pPr>
            <w:r w:rsidRPr="008778D5">
              <w:rPr>
                <w:sz w:val="24"/>
                <w:szCs w:val="24"/>
              </w:rPr>
              <w:t>Донское</w:t>
            </w:r>
          </w:p>
        </w:tc>
        <w:tc>
          <w:tcPr>
            <w:tcW w:w="1863" w:type="pct"/>
            <w:tcMar>
              <w:top w:w="28" w:type="dxa"/>
              <w:bottom w:w="28" w:type="dxa"/>
            </w:tcMar>
            <w:vAlign w:val="center"/>
          </w:tcPr>
          <w:p w:rsidR="008778D5" w:rsidRPr="008778D5" w:rsidRDefault="008778D5" w:rsidP="00302618">
            <w:pPr>
              <w:jc w:val="center"/>
              <w:rPr>
                <w:sz w:val="24"/>
                <w:szCs w:val="24"/>
              </w:rPr>
            </w:pPr>
            <w:r w:rsidRPr="008778D5">
              <w:rPr>
                <w:sz w:val="24"/>
                <w:szCs w:val="24"/>
              </w:rPr>
              <w:t>1-98</w:t>
            </w:r>
          </w:p>
        </w:tc>
        <w:tc>
          <w:tcPr>
            <w:tcW w:w="696" w:type="pct"/>
            <w:tcMar>
              <w:top w:w="28" w:type="dxa"/>
              <w:bottom w:w="28" w:type="dxa"/>
            </w:tcMar>
            <w:vAlign w:val="center"/>
          </w:tcPr>
          <w:p w:rsidR="008778D5" w:rsidRPr="008778D5" w:rsidRDefault="008778D5" w:rsidP="00302618">
            <w:pPr>
              <w:jc w:val="center"/>
              <w:rPr>
                <w:sz w:val="24"/>
                <w:szCs w:val="24"/>
              </w:rPr>
            </w:pPr>
            <w:r w:rsidRPr="008778D5">
              <w:rPr>
                <w:sz w:val="24"/>
                <w:szCs w:val="24"/>
              </w:rPr>
              <w:t>5 349,0</w:t>
            </w:r>
          </w:p>
        </w:tc>
      </w:tr>
      <w:tr w:rsidR="008778D5" w:rsidRPr="00172CAA" w:rsidTr="00302618">
        <w:trPr>
          <w:trHeight w:val="283"/>
        </w:trPr>
        <w:tc>
          <w:tcPr>
            <w:tcW w:w="1323" w:type="pct"/>
            <w:vMerge/>
            <w:tcMar>
              <w:top w:w="28" w:type="dxa"/>
              <w:bottom w:w="28" w:type="dxa"/>
            </w:tcMar>
          </w:tcPr>
          <w:p w:rsidR="008778D5" w:rsidRPr="00172CAA" w:rsidRDefault="008778D5" w:rsidP="00302618">
            <w:pPr>
              <w:rPr>
                <w:sz w:val="24"/>
                <w:szCs w:val="24"/>
              </w:rPr>
            </w:pPr>
          </w:p>
        </w:tc>
        <w:tc>
          <w:tcPr>
            <w:tcW w:w="1118" w:type="pct"/>
            <w:tcMar>
              <w:top w:w="28" w:type="dxa"/>
              <w:bottom w:w="28" w:type="dxa"/>
            </w:tcMar>
            <w:vAlign w:val="center"/>
          </w:tcPr>
          <w:p w:rsidR="008778D5" w:rsidRPr="008778D5" w:rsidRDefault="008778D5" w:rsidP="00302618">
            <w:pPr>
              <w:rPr>
                <w:sz w:val="24"/>
                <w:szCs w:val="24"/>
              </w:rPr>
            </w:pPr>
            <w:r w:rsidRPr="008778D5">
              <w:rPr>
                <w:sz w:val="24"/>
                <w:szCs w:val="24"/>
              </w:rPr>
              <w:t>Сенцовское</w:t>
            </w:r>
          </w:p>
        </w:tc>
        <w:tc>
          <w:tcPr>
            <w:tcW w:w="1863" w:type="pct"/>
            <w:tcMar>
              <w:top w:w="28" w:type="dxa"/>
              <w:bottom w:w="28" w:type="dxa"/>
            </w:tcMar>
            <w:vAlign w:val="center"/>
          </w:tcPr>
          <w:p w:rsidR="008778D5" w:rsidRPr="008778D5" w:rsidRDefault="008778D5" w:rsidP="00302618">
            <w:pPr>
              <w:jc w:val="center"/>
              <w:rPr>
                <w:sz w:val="24"/>
                <w:szCs w:val="24"/>
              </w:rPr>
            </w:pPr>
            <w:r w:rsidRPr="008778D5">
              <w:rPr>
                <w:sz w:val="24"/>
                <w:szCs w:val="24"/>
              </w:rPr>
              <w:t>1-13,35,41,45-65</w:t>
            </w:r>
          </w:p>
        </w:tc>
        <w:tc>
          <w:tcPr>
            <w:tcW w:w="696" w:type="pct"/>
            <w:tcMar>
              <w:top w:w="28" w:type="dxa"/>
              <w:bottom w:w="28" w:type="dxa"/>
            </w:tcMar>
            <w:vAlign w:val="center"/>
          </w:tcPr>
          <w:p w:rsidR="008778D5" w:rsidRPr="008778D5" w:rsidRDefault="008778D5" w:rsidP="00302618">
            <w:pPr>
              <w:jc w:val="center"/>
              <w:rPr>
                <w:sz w:val="24"/>
                <w:szCs w:val="24"/>
              </w:rPr>
            </w:pPr>
            <w:r w:rsidRPr="008778D5">
              <w:rPr>
                <w:sz w:val="24"/>
                <w:szCs w:val="24"/>
              </w:rPr>
              <w:t>1 819,0</w:t>
            </w:r>
          </w:p>
        </w:tc>
      </w:tr>
      <w:tr w:rsidR="008778D5" w:rsidRPr="00172CAA" w:rsidTr="00302618">
        <w:trPr>
          <w:trHeight w:val="283"/>
        </w:trPr>
        <w:tc>
          <w:tcPr>
            <w:tcW w:w="1323" w:type="pct"/>
            <w:vMerge/>
            <w:tcMar>
              <w:top w:w="28" w:type="dxa"/>
              <w:bottom w:w="28" w:type="dxa"/>
            </w:tcMar>
          </w:tcPr>
          <w:p w:rsidR="008778D5" w:rsidRPr="00172CAA" w:rsidRDefault="008778D5" w:rsidP="00302618">
            <w:pPr>
              <w:rPr>
                <w:sz w:val="24"/>
                <w:szCs w:val="24"/>
              </w:rPr>
            </w:pPr>
          </w:p>
        </w:tc>
        <w:tc>
          <w:tcPr>
            <w:tcW w:w="1118" w:type="pct"/>
            <w:tcMar>
              <w:top w:w="28" w:type="dxa"/>
              <w:bottom w:w="28" w:type="dxa"/>
            </w:tcMar>
            <w:vAlign w:val="center"/>
          </w:tcPr>
          <w:p w:rsidR="008778D5" w:rsidRPr="008778D5" w:rsidRDefault="008778D5" w:rsidP="00302618">
            <w:pPr>
              <w:rPr>
                <w:sz w:val="24"/>
                <w:szCs w:val="24"/>
              </w:rPr>
            </w:pPr>
            <w:r w:rsidRPr="008778D5">
              <w:rPr>
                <w:sz w:val="24"/>
                <w:szCs w:val="24"/>
              </w:rPr>
              <w:t>Скорняковское</w:t>
            </w:r>
          </w:p>
        </w:tc>
        <w:tc>
          <w:tcPr>
            <w:tcW w:w="1863" w:type="pct"/>
            <w:tcMar>
              <w:top w:w="28" w:type="dxa"/>
              <w:bottom w:w="28" w:type="dxa"/>
            </w:tcMar>
            <w:vAlign w:val="center"/>
          </w:tcPr>
          <w:p w:rsidR="008778D5" w:rsidRPr="008778D5" w:rsidRDefault="008778D5" w:rsidP="00302618">
            <w:pPr>
              <w:jc w:val="center"/>
              <w:rPr>
                <w:sz w:val="24"/>
                <w:szCs w:val="24"/>
              </w:rPr>
            </w:pPr>
            <w:r w:rsidRPr="008778D5">
              <w:rPr>
                <w:sz w:val="24"/>
                <w:szCs w:val="24"/>
              </w:rPr>
              <w:t>1-68</w:t>
            </w:r>
          </w:p>
        </w:tc>
        <w:tc>
          <w:tcPr>
            <w:tcW w:w="696" w:type="pct"/>
            <w:tcMar>
              <w:top w:w="28" w:type="dxa"/>
              <w:bottom w:w="28" w:type="dxa"/>
            </w:tcMar>
            <w:vAlign w:val="center"/>
          </w:tcPr>
          <w:p w:rsidR="008778D5" w:rsidRPr="008778D5" w:rsidRDefault="009A01C2" w:rsidP="00302618">
            <w:pPr>
              <w:jc w:val="center"/>
              <w:rPr>
                <w:sz w:val="24"/>
                <w:szCs w:val="24"/>
              </w:rPr>
            </w:pPr>
            <w:r>
              <w:rPr>
                <w:sz w:val="24"/>
                <w:szCs w:val="24"/>
              </w:rPr>
              <w:t>4 527,0</w:t>
            </w:r>
          </w:p>
        </w:tc>
      </w:tr>
      <w:tr w:rsidR="00853AAD" w:rsidRPr="00172CAA" w:rsidTr="00302618">
        <w:trPr>
          <w:trHeight w:val="283"/>
        </w:trPr>
        <w:tc>
          <w:tcPr>
            <w:tcW w:w="1323" w:type="pct"/>
            <w:vMerge/>
            <w:tcMar>
              <w:top w:w="28" w:type="dxa"/>
              <w:bottom w:w="28" w:type="dxa"/>
            </w:tcMar>
          </w:tcPr>
          <w:p w:rsidR="00853AAD" w:rsidRPr="00172CAA" w:rsidRDefault="00853AAD" w:rsidP="00302618">
            <w:pPr>
              <w:rPr>
                <w:sz w:val="24"/>
                <w:szCs w:val="24"/>
              </w:rPr>
            </w:pPr>
          </w:p>
        </w:tc>
        <w:tc>
          <w:tcPr>
            <w:tcW w:w="1118" w:type="pct"/>
            <w:tcMar>
              <w:top w:w="28" w:type="dxa"/>
              <w:bottom w:w="28" w:type="dxa"/>
            </w:tcMar>
            <w:vAlign w:val="center"/>
          </w:tcPr>
          <w:p w:rsidR="00853AAD" w:rsidRPr="008778D5" w:rsidRDefault="00853AAD" w:rsidP="00302618">
            <w:pPr>
              <w:rPr>
                <w:sz w:val="24"/>
                <w:szCs w:val="24"/>
              </w:rPr>
            </w:pPr>
            <w:r w:rsidRPr="008778D5">
              <w:rPr>
                <w:sz w:val="24"/>
                <w:szCs w:val="24"/>
              </w:rPr>
              <w:t>И т о г о</w:t>
            </w:r>
          </w:p>
        </w:tc>
        <w:tc>
          <w:tcPr>
            <w:tcW w:w="1863" w:type="pct"/>
            <w:tcMar>
              <w:top w:w="28" w:type="dxa"/>
              <w:bottom w:w="28" w:type="dxa"/>
            </w:tcMar>
            <w:vAlign w:val="center"/>
          </w:tcPr>
          <w:p w:rsidR="00853AAD" w:rsidRPr="008778D5" w:rsidRDefault="00853AAD" w:rsidP="00302618">
            <w:pPr>
              <w:jc w:val="center"/>
              <w:rPr>
                <w:sz w:val="24"/>
                <w:szCs w:val="24"/>
              </w:rPr>
            </w:pPr>
          </w:p>
        </w:tc>
        <w:tc>
          <w:tcPr>
            <w:tcW w:w="696" w:type="pct"/>
            <w:tcMar>
              <w:top w:w="28" w:type="dxa"/>
              <w:bottom w:w="28" w:type="dxa"/>
            </w:tcMar>
            <w:vAlign w:val="center"/>
          </w:tcPr>
          <w:p w:rsidR="00853AAD" w:rsidRPr="008778D5" w:rsidRDefault="009A01C2" w:rsidP="00302618">
            <w:pPr>
              <w:jc w:val="center"/>
              <w:rPr>
                <w:sz w:val="24"/>
                <w:szCs w:val="24"/>
              </w:rPr>
            </w:pPr>
            <w:r w:rsidRPr="008778D5">
              <w:rPr>
                <w:b/>
                <w:sz w:val="24"/>
                <w:szCs w:val="24"/>
              </w:rPr>
              <w:t>14 </w:t>
            </w:r>
            <w:r>
              <w:rPr>
                <w:b/>
                <w:sz w:val="24"/>
                <w:szCs w:val="24"/>
              </w:rPr>
              <w:t>635</w:t>
            </w:r>
            <w:r w:rsidRPr="008778D5">
              <w:rPr>
                <w:b/>
                <w:sz w:val="24"/>
                <w:szCs w:val="24"/>
              </w:rPr>
              <w:t>,0</w:t>
            </w:r>
          </w:p>
        </w:tc>
      </w:tr>
      <w:tr w:rsidR="00853AAD" w:rsidRPr="00172CAA" w:rsidTr="00302618">
        <w:trPr>
          <w:trHeight w:val="283"/>
        </w:trPr>
        <w:tc>
          <w:tcPr>
            <w:tcW w:w="5000" w:type="pct"/>
            <w:gridSpan w:val="4"/>
            <w:tcMar>
              <w:top w:w="28" w:type="dxa"/>
              <w:bottom w:w="28" w:type="dxa"/>
            </w:tcMar>
          </w:tcPr>
          <w:p w:rsidR="00853AAD" w:rsidRPr="000C63A1" w:rsidRDefault="00853AAD" w:rsidP="00302618">
            <w:pPr>
              <w:spacing w:line="260" w:lineRule="exact"/>
              <w:jc w:val="both"/>
              <w:rPr>
                <w:sz w:val="24"/>
                <w:szCs w:val="24"/>
                <w:highlight w:val="magenta"/>
              </w:rPr>
            </w:pPr>
            <w:r w:rsidRPr="004D72F9">
              <w:rPr>
                <w:sz w:val="24"/>
                <w:szCs w:val="24"/>
              </w:rPr>
              <w:t xml:space="preserve">Примечание: </w:t>
            </w:r>
            <w:r>
              <w:rPr>
                <w:color w:val="000000"/>
                <w:sz w:val="24"/>
                <w:szCs w:val="24"/>
              </w:rPr>
              <w:t xml:space="preserve">в категории защитных лесов – </w:t>
            </w:r>
            <w:r>
              <w:rPr>
                <w:sz w:val="24"/>
                <w:szCs w:val="24"/>
              </w:rPr>
              <w:t>лесопарковые зоны,</w:t>
            </w:r>
            <w:r w:rsidRPr="004D72F9">
              <w:rPr>
                <w:sz w:val="24"/>
                <w:szCs w:val="24"/>
              </w:rPr>
              <w:t xml:space="preserve"> размещение объектов капиталь</w:t>
            </w:r>
            <w:r>
              <w:rPr>
                <w:sz w:val="24"/>
                <w:szCs w:val="24"/>
              </w:rPr>
              <w:t>ного строительства, за исключением гидротехнических сооружений</w:t>
            </w:r>
            <w:r w:rsidRPr="004D72F9">
              <w:rPr>
                <w:sz w:val="24"/>
                <w:szCs w:val="24"/>
              </w:rPr>
              <w:t xml:space="preserve"> запрещается</w:t>
            </w:r>
            <w:r>
              <w:rPr>
                <w:sz w:val="24"/>
                <w:szCs w:val="24"/>
              </w:rPr>
              <w:t>.</w:t>
            </w:r>
          </w:p>
        </w:tc>
      </w:tr>
      <w:tr w:rsidR="00BB3444" w:rsidRPr="00172CAA" w:rsidTr="00302618">
        <w:trPr>
          <w:trHeight w:val="283"/>
        </w:trPr>
        <w:tc>
          <w:tcPr>
            <w:tcW w:w="1323" w:type="pct"/>
            <w:vMerge w:val="restart"/>
            <w:tcMar>
              <w:top w:w="28" w:type="dxa"/>
              <w:bottom w:w="28" w:type="dxa"/>
            </w:tcMar>
          </w:tcPr>
          <w:p w:rsidR="00BB3444" w:rsidRPr="00172CAA" w:rsidRDefault="00BB3444" w:rsidP="00302618">
            <w:pPr>
              <w:rPr>
                <w:sz w:val="24"/>
                <w:szCs w:val="24"/>
              </w:rPr>
            </w:pPr>
            <w:r w:rsidRPr="00172CAA">
              <w:rPr>
                <w:sz w:val="24"/>
                <w:szCs w:val="24"/>
              </w:rPr>
              <w:t>Строительство и эксплуатация водохранилищ и иных искусственных водных объектов, а также гидротехнических сооружений, морских портов</w:t>
            </w:r>
            <w:r>
              <w:rPr>
                <w:sz w:val="24"/>
                <w:szCs w:val="24"/>
              </w:rPr>
              <w:t xml:space="preserve">, </w:t>
            </w:r>
            <w:r w:rsidRPr="00172CAA">
              <w:rPr>
                <w:sz w:val="24"/>
                <w:szCs w:val="24"/>
              </w:rPr>
              <w:t>морских терминалов, речных портов, причалов</w:t>
            </w:r>
          </w:p>
        </w:tc>
        <w:tc>
          <w:tcPr>
            <w:tcW w:w="1118" w:type="pct"/>
            <w:tcMar>
              <w:top w:w="28" w:type="dxa"/>
              <w:bottom w:w="28" w:type="dxa"/>
            </w:tcMar>
            <w:vAlign w:val="center"/>
          </w:tcPr>
          <w:p w:rsidR="00BB3444" w:rsidRPr="00FA7BC1" w:rsidRDefault="00BB3444" w:rsidP="00302618">
            <w:pPr>
              <w:rPr>
                <w:sz w:val="24"/>
                <w:szCs w:val="24"/>
              </w:rPr>
            </w:pPr>
            <w:r>
              <w:rPr>
                <w:sz w:val="24"/>
                <w:szCs w:val="24"/>
              </w:rPr>
              <w:t>Боринское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1-52</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2 940,0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Донское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1-98</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5 349,0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Сенцовское</w:t>
            </w:r>
          </w:p>
        </w:tc>
        <w:tc>
          <w:tcPr>
            <w:tcW w:w="1863" w:type="pct"/>
            <w:tcMar>
              <w:top w:w="28" w:type="dxa"/>
              <w:bottom w:w="28" w:type="dxa"/>
            </w:tcMar>
            <w:vAlign w:val="center"/>
          </w:tcPr>
          <w:p w:rsidR="00BB3444" w:rsidRPr="002B1263" w:rsidRDefault="009A01C2" w:rsidP="00302618">
            <w:pPr>
              <w:jc w:val="center"/>
              <w:rPr>
                <w:sz w:val="24"/>
                <w:szCs w:val="24"/>
              </w:rPr>
            </w:pPr>
            <w:r w:rsidRPr="002B1263">
              <w:rPr>
                <w:sz w:val="24"/>
                <w:szCs w:val="24"/>
              </w:rPr>
              <w:t>1-</w:t>
            </w:r>
            <w:r>
              <w:rPr>
                <w:sz w:val="24"/>
                <w:szCs w:val="24"/>
              </w:rPr>
              <w:t>40,42-44,47-65</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3 206,0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Скорняковское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1-68</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4 527,0</w:t>
            </w:r>
          </w:p>
        </w:tc>
      </w:tr>
      <w:tr w:rsidR="00853AAD" w:rsidRPr="00172CAA" w:rsidTr="00302618">
        <w:trPr>
          <w:trHeight w:val="283"/>
        </w:trPr>
        <w:tc>
          <w:tcPr>
            <w:tcW w:w="1323" w:type="pct"/>
            <w:vMerge/>
            <w:tcMar>
              <w:top w:w="28" w:type="dxa"/>
              <w:bottom w:w="28" w:type="dxa"/>
            </w:tcMar>
          </w:tcPr>
          <w:p w:rsidR="00853AAD" w:rsidRPr="00172CAA" w:rsidRDefault="00853AAD" w:rsidP="00302618">
            <w:pPr>
              <w:rPr>
                <w:sz w:val="24"/>
                <w:szCs w:val="24"/>
              </w:rPr>
            </w:pPr>
          </w:p>
        </w:tc>
        <w:tc>
          <w:tcPr>
            <w:tcW w:w="1118" w:type="pct"/>
            <w:tcMar>
              <w:top w:w="28" w:type="dxa"/>
              <w:bottom w:w="28" w:type="dxa"/>
            </w:tcMar>
            <w:vAlign w:val="center"/>
          </w:tcPr>
          <w:p w:rsidR="00853AAD" w:rsidRPr="003B763F" w:rsidRDefault="00853AAD" w:rsidP="00302618">
            <w:pPr>
              <w:rPr>
                <w:sz w:val="24"/>
                <w:szCs w:val="24"/>
                <w:highlight w:val="magenta"/>
              </w:rPr>
            </w:pPr>
            <w:r w:rsidRPr="003E3433">
              <w:rPr>
                <w:sz w:val="24"/>
                <w:szCs w:val="24"/>
              </w:rPr>
              <w:t>И т о г о</w:t>
            </w:r>
          </w:p>
        </w:tc>
        <w:tc>
          <w:tcPr>
            <w:tcW w:w="1863" w:type="pct"/>
            <w:tcMar>
              <w:top w:w="28" w:type="dxa"/>
              <w:bottom w:w="28" w:type="dxa"/>
            </w:tcMar>
            <w:vAlign w:val="center"/>
          </w:tcPr>
          <w:p w:rsidR="00853AAD" w:rsidRPr="003B763F" w:rsidRDefault="00853AAD" w:rsidP="00302618">
            <w:pPr>
              <w:jc w:val="center"/>
              <w:rPr>
                <w:sz w:val="24"/>
                <w:szCs w:val="24"/>
                <w:highlight w:val="magenta"/>
              </w:rPr>
            </w:pPr>
          </w:p>
        </w:tc>
        <w:tc>
          <w:tcPr>
            <w:tcW w:w="696" w:type="pct"/>
            <w:tcMar>
              <w:top w:w="28" w:type="dxa"/>
              <w:bottom w:w="28" w:type="dxa"/>
            </w:tcMar>
            <w:vAlign w:val="center"/>
          </w:tcPr>
          <w:p w:rsidR="00853AAD" w:rsidRPr="00311225" w:rsidRDefault="00853AAD" w:rsidP="00302618">
            <w:pPr>
              <w:jc w:val="center"/>
              <w:rPr>
                <w:sz w:val="24"/>
                <w:szCs w:val="24"/>
                <w:highlight w:val="magenta"/>
              </w:rPr>
            </w:pPr>
            <w:r>
              <w:rPr>
                <w:b/>
                <w:sz w:val="24"/>
                <w:szCs w:val="24"/>
              </w:rPr>
              <w:t>16 022,0</w:t>
            </w:r>
          </w:p>
        </w:tc>
      </w:tr>
      <w:tr w:rsidR="00BB3444" w:rsidRPr="00172CAA" w:rsidTr="00302618">
        <w:trPr>
          <w:trHeight w:val="283"/>
        </w:trPr>
        <w:tc>
          <w:tcPr>
            <w:tcW w:w="1323" w:type="pct"/>
            <w:vMerge w:val="restart"/>
            <w:tcMar>
              <w:top w:w="28" w:type="dxa"/>
              <w:bottom w:w="28" w:type="dxa"/>
            </w:tcMar>
          </w:tcPr>
          <w:p w:rsidR="00BB3444" w:rsidRPr="00172CAA" w:rsidRDefault="00BB3444" w:rsidP="00302618">
            <w:pPr>
              <w:rPr>
                <w:sz w:val="24"/>
                <w:szCs w:val="24"/>
              </w:rPr>
            </w:pPr>
            <w:r w:rsidRPr="00172CAA">
              <w:rPr>
                <w:sz w:val="24"/>
                <w:szCs w:val="24"/>
              </w:rPr>
              <w:t>Строительство, реконструкция, эксплуатация линейных объектов</w:t>
            </w:r>
          </w:p>
        </w:tc>
        <w:tc>
          <w:tcPr>
            <w:tcW w:w="1118" w:type="pct"/>
            <w:tcMar>
              <w:top w:w="28" w:type="dxa"/>
              <w:bottom w:w="28" w:type="dxa"/>
            </w:tcMar>
            <w:vAlign w:val="center"/>
          </w:tcPr>
          <w:p w:rsidR="00BB3444" w:rsidRPr="00FA7BC1" w:rsidRDefault="00BB3444" w:rsidP="00302618">
            <w:pPr>
              <w:rPr>
                <w:sz w:val="24"/>
                <w:szCs w:val="24"/>
              </w:rPr>
            </w:pPr>
            <w:r>
              <w:rPr>
                <w:sz w:val="24"/>
                <w:szCs w:val="24"/>
              </w:rPr>
              <w:t>Боринское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1-52</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2 940,0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Донское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1-98</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5 349,0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Сенцовское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1-62</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3 206,0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Скорняковское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1-68</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4 527,0</w:t>
            </w:r>
          </w:p>
        </w:tc>
      </w:tr>
      <w:tr w:rsidR="00853AAD" w:rsidRPr="00172CAA" w:rsidTr="00302618">
        <w:trPr>
          <w:trHeight w:val="283"/>
        </w:trPr>
        <w:tc>
          <w:tcPr>
            <w:tcW w:w="1323" w:type="pct"/>
            <w:vMerge/>
            <w:tcMar>
              <w:top w:w="28" w:type="dxa"/>
              <w:bottom w:w="28" w:type="dxa"/>
            </w:tcMar>
          </w:tcPr>
          <w:p w:rsidR="00853AAD" w:rsidRPr="00172CAA" w:rsidRDefault="00853AAD" w:rsidP="00302618">
            <w:pPr>
              <w:rPr>
                <w:sz w:val="24"/>
                <w:szCs w:val="24"/>
              </w:rPr>
            </w:pPr>
          </w:p>
        </w:tc>
        <w:tc>
          <w:tcPr>
            <w:tcW w:w="1118" w:type="pct"/>
            <w:tcMar>
              <w:top w:w="28" w:type="dxa"/>
              <w:bottom w:w="28" w:type="dxa"/>
            </w:tcMar>
            <w:vAlign w:val="center"/>
          </w:tcPr>
          <w:p w:rsidR="00853AAD" w:rsidRPr="003B763F" w:rsidRDefault="00853AAD" w:rsidP="00302618">
            <w:pPr>
              <w:rPr>
                <w:sz w:val="24"/>
                <w:szCs w:val="24"/>
                <w:highlight w:val="magenta"/>
              </w:rPr>
            </w:pPr>
            <w:r w:rsidRPr="003E3433">
              <w:rPr>
                <w:sz w:val="24"/>
                <w:szCs w:val="24"/>
              </w:rPr>
              <w:t>И т о г о</w:t>
            </w:r>
          </w:p>
        </w:tc>
        <w:tc>
          <w:tcPr>
            <w:tcW w:w="1863" w:type="pct"/>
            <w:tcMar>
              <w:top w:w="28" w:type="dxa"/>
              <w:bottom w:w="28" w:type="dxa"/>
            </w:tcMar>
            <w:vAlign w:val="center"/>
          </w:tcPr>
          <w:p w:rsidR="00853AAD" w:rsidRPr="003B763F" w:rsidRDefault="00853AAD" w:rsidP="00302618">
            <w:pPr>
              <w:jc w:val="center"/>
              <w:rPr>
                <w:sz w:val="24"/>
                <w:szCs w:val="24"/>
                <w:highlight w:val="magenta"/>
              </w:rPr>
            </w:pPr>
          </w:p>
        </w:tc>
        <w:tc>
          <w:tcPr>
            <w:tcW w:w="696" w:type="pct"/>
            <w:tcMar>
              <w:top w:w="28" w:type="dxa"/>
              <w:bottom w:w="28" w:type="dxa"/>
            </w:tcMar>
            <w:vAlign w:val="center"/>
          </w:tcPr>
          <w:p w:rsidR="00853AAD" w:rsidRPr="00311225" w:rsidRDefault="00853AAD" w:rsidP="00302618">
            <w:pPr>
              <w:jc w:val="center"/>
              <w:rPr>
                <w:sz w:val="24"/>
                <w:szCs w:val="24"/>
                <w:highlight w:val="magenta"/>
              </w:rPr>
            </w:pPr>
            <w:r>
              <w:rPr>
                <w:b/>
                <w:sz w:val="24"/>
                <w:szCs w:val="24"/>
              </w:rPr>
              <w:t>16 022,0</w:t>
            </w:r>
          </w:p>
        </w:tc>
      </w:tr>
      <w:tr w:rsidR="00853AAD" w:rsidRPr="00172CAA" w:rsidTr="00302618">
        <w:trPr>
          <w:trHeight w:val="283"/>
        </w:trPr>
        <w:tc>
          <w:tcPr>
            <w:tcW w:w="5000" w:type="pct"/>
            <w:gridSpan w:val="4"/>
            <w:tcMar>
              <w:top w:w="28" w:type="dxa"/>
              <w:bottom w:w="28" w:type="dxa"/>
            </w:tcMar>
          </w:tcPr>
          <w:p w:rsidR="00853AAD" w:rsidRPr="00172CAA" w:rsidRDefault="00853AAD" w:rsidP="00BB3444">
            <w:pPr>
              <w:spacing w:line="260" w:lineRule="exact"/>
              <w:jc w:val="both"/>
              <w:rPr>
                <w:sz w:val="24"/>
                <w:szCs w:val="24"/>
              </w:rPr>
            </w:pPr>
            <w:r w:rsidRPr="004D72F9">
              <w:rPr>
                <w:sz w:val="24"/>
                <w:szCs w:val="24"/>
              </w:rPr>
              <w:t xml:space="preserve">Примечание: </w:t>
            </w:r>
            <w:r>
              <w:rPr>
                <w:color w:val="000000"/>
                <w:sz w:val="24"/>
                <w:szCs w:val="24"/>
              </w:rPr>
              <w:t xml:space="preserve">в категории защитных лесов – </w:t>
            </w:r>
            <w:r>
              <w:rPr>
                <w:sz w:val="24"/>
                <w:szCs w:val="24"/>
              </w:rPr>
              <w:t>лесопарковые зоны,</w:t>
            </w:r>
            <w:r w:rsidRPr="004D72F9">
              <w:rPr>
                <w:sz w:val="24"/>
                <w:szCs w:val="24"/>
              </w:rPr>
              <w:t xml:space="preserve"> размещение объектов капиталь</w:t>
            </w:r>
            <w:r>
              <w:rPr>
                <w:sz w:val="24"/>
                <w:szCs w:val="24"/>
              </w:rPr>
              <w:t>ного строительства, за исключением гидротехнических сооружений</w:t>
            </w:r>
            <w:r w:rsidRPr="004D72F9">
              <w:rPr>
                <w:sz w:val="24"/>
                <w:szCs w:val="24"/>
              </w:rPr>
              <w:t xml:space="preserve"> запрещается</w:t>
            </w:r>
            <w:r>
              <w:rPr>
                <w:sz w:val="24"/>
                <w:szCs w:val="24"/>
              </w:rPr>
              <w:t>.</w:t>
            </w:r>
          </w:p>
        </w:tc>
      </w:tr>
      <w:tr w:rsidR="00853AAD" w:rsidRPr="00172CAA" w:rsidTr="00302618">
        <w:trPr>
          <w:trHeight w:val="283"/>
        </w:trPr>
        <w:tc>
          <w:tcPr>
            <w:tcW w:w="1323" w:type="pct"/>
            <w:tcMar>
              <w:top w:w="28" w:type="dxa"/>
              <w:bottom w:w="28" w:type="dxa"/>
            </w:tcMar>
          </w:tcPr>
          <w:p w:rsidR="00853AAD" w:rsidRPr="00172CAA" w:rsidRDefault="00853AAD" w:rsidP="00302618">
            <w:pPr>
              <w:rPr>
                <w:sz w:val="24"/>
                <w:szCs w:val="24"/>
              </w:rPr>
            </w:pPr>
            <w:r w:rsidRPr="00172CAA">
              <w:rPr>
                <w:sz w:val="24"/>
                <w:szCs w:val="24"/>
              </w:rPr>
              <w:t>Переработка древесины и иных лесных ресурсов</w:t>
            </w:r>
          </w:p>
        </w:tc>
        <w:tc>
          <w:tcPr>
            <w:tcW w:w="3677" w:type="pct"/>
            <w:gridSpan w:val="3"/>
            <w:tcMar>
              <w:top w:w="28" w:type="dxa"/>
              <w:bottom w:w="28" w:type="dxa"/>
            </w:tcMar>
          </w:tcPr>
          <w:p w:rsidR="00853AAD" w:rsidRPr="00172CAA" w:rsidRDefault="00853AAD" w:rsidP="00302618">
            <w:pPr>
              <w:spacing w:line="260" w:lineRule="exact"/>
              <w:jc w:val="both"/>
              <w:rPr>
                <w:sz w:val="24"/>
                <w:szCs w:val="24"/>
              </w:rPr>
            </w:pPr>
            <w:r w:rsidRPr="00624EA2">
              <w:rPr>
                <w:sz w:val="24"/>
                <w:szCs w:val="24"/>
              </w:rPr>
              <w:t>В соответствии с</w:t>
            </w:r>
            <w:r>
              <w:rPr>
                <w:sz w:val="24"/>
                <w:szCs w:val="24"/>
              </w:rPr>
              <w:t xml:space="preserve"> частью 2 статьи 14 Лесного кодекса РФ и пунктом 29 приказа Рослесхоза</w:t>
            </w:r>
            <w:r w:rsidRPr="00624EA2">
              <w:rPr>
                <w:sz w:val="24"/>
                <w:szCs w:val="24"/>
              </w:rPr>
              <w:t xml:space="preserve"> от </w:t>
            </w:r>
            <w:r>
              <w:rPr>
                <w:sz w:val="24"/>
                <w:szCs w:val="24"/>
              </w:rPr>
              <w:t>14 декабря 2010</w:t>
            </w:r>
            <w:r w:rsidRPr="00624EA2">
              <w:rPr>
                <w:sz w:val="24"/>
                <w:szCs w:val="24"/>
              </w:rPr>
              <w:t xml:space="preserve">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w:t>
            </w:r>
            <w:r>
              <w:rPr>
                <w:sz w:val="24"/>
                <w:szCs w:val="24"/>
              </w:rPr>
              <w:t xml:space="preserve">итных участках лесов» </w:t>
            </w:r>
            <w:r w:rsidRPr="00624EA2">
              <w:rPr>
                <w:sz w:val="24"/>
                <w:szCs w:val="24"/>
              </w:rPr>
              <w:t>использование лесов лесничества в</w:t>
            </w:r>
            <w:r>
              <w:rPr>
                <w:sz w:val="24"/>
                <w:szCs w:val="24"/>
              </w:rPr>
              <w:t xml:space="preserve"> целях переработки древесины и иных лесных ресурсов не допускается.</w:t>
            </w:r>
          </w:p>
        </w:tc>
      </w:tr>
      <w:tr w:rsidR="00BB3444" w:rsidRPr="00172CAA" w:rsidTr="00302618">
        <w:trPr>
          <w:trHeight w:val="283"/>
        </w:trPr>
        <w:tc>
          <w:tcPr>
            <w:tcW w:w="1323" w:type="pct"/>
            <w:vMerge w:val="restart"/>
            <w:tcMar>
              <w:top w:w="28" w:type="dxa"/>
              <w:bottom w:w="28" w:type="dxa"/>
            </w:tcMar>
          </w:tcPr>
          <w:p w:rsidR="00BB3444" w:rsidRPr="00172CAA" w:rsidRDefault="00BB3444" w:rsidP="00302618">
            <w:pPr>
              <w:rPr>
                <w:sz w:val="24"/>
                <w:szCs w:val="24"/>
              </w:rPr>
            </w:pPr>
            <w:r w:rsidRPr="00172CAA">
              <w:rPr>
                <w:sz w:val="24"/>
                <w:szCs w:val="24"/>
              </w:rPr>
              <w:t>Осуществление религиозной деятельности</w:t>
            </w:r>
          </w:p>
        </w:tc>
        <w:tc>
          <w:tcPr>
            <w:tcW w:w="1118" w:type="pct"/>
            <w:tcMar>
              <w:top w:w="28" w:type="dxa"/>
              <w:bottom w:w="28" w:type="dxa"/>
            </w:tcMar>
            <w:vAlign w:val="center"/>
          </w:tcPr>
          <w:p w:rsidR="00BB3444" w:rsidRPr="00FA7BC1" w:rsidRDefault="00BB3444" w:rsidP="00302618">
            <w:pPr>
              <w:rPr>
                <w:sz w:val="24"/>
                <w:szCs w:val="24"/>
              </w:rPr>
            </w:pPr>
            <w:r>
              <w:rPr>
                <w:sz w:val="24"/>
                <w:szCs w:val="24"/>
              </w:rPr>
              <w:t>Боринское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1-52</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2 940,0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Донское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1-98</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5 349,0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Сенцовское</w:t>
            </w:r>
          </w:p>
        </w:tc>
        <w:tc>
          <w:tcPr>
            <w:tcW w:w="1863" w:type="pct"/>
            <w:tcMar>
              <w:top w:w="28" w:type="dxa"/>
              <w:bottom w:w="28" w:type="dxa"/>
            </w:tcMar>
            <w:vAlign w:val="center"/>
          </w:tcPr>
          <w:p w:rsidR="00BB3444" w:rsidRPr="002B1263" w:rsidRDefault="009A01C2" w:rsidP="00302618">
            <w:pPr>
              <w:jc w:val="center"/>
              <w:rPr>
                <w:sz w:val="24"/>
                <w:szCs w:val="24"/>
              </w:rPr>
            </w:pPr>
            <w:r w:rsidRPr="002B1263">
              <w:rPr>
                <w:sz w:val="24"/>
                <w:szCs w:val="24"/>
              </w:rPr>
              <w:t>1-</w:t>
            </w:r>
            <w:r>
              <w:rPr>
                <w:sz w:val="24"/>
                <w:szCs w:val="24"/>
              </w:rPr>
              <w:t>40,42-44,47-65</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3 206,0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Скорняковское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1-68</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4 527,0</w:t>
            </w:r>
          </w:p>
        </w:tc>
      </w:tr>
      <w:tr w:rsidR="00853AAD" w:rsidRPr="00172CAA" w:rsidTr="00302618">
        <w:trPr>
          <w:trHeight w:val="374"/>
        </w:trPr>
        <w:tc>
          <w:tcPr>
            <w:tcW w:w="1323" w:type="pct"/>
            <w:vMerge/>
            <w:tcMar>
              <w:top w:w="28" w:type="dxa"/>
              <w:bottom w:w="28" w:type="dxa"/>
            </w:tcMar>
          </w:tcPr>
          <w:p w:rsidR="00853AAD" w:rsidRPr="00172CAA" w:rsidRDefault="00853AAD" w:rsidP="00302618">
            <w:pPr>
              <w:rPr>
                <w:sz w:val="24"/>
                <w:szCs w:val="24"/>
              </w:rPr>
            </w:pPr>
          </w:p>
        </w:tc>
        <w:tc>
          <w:tcPr>
            <w:tcW w:w="1118" w:type="pct"/>
            <w:tcMar>
              <w:top w:w="28" w:type="dxa"/>
              <w:bottom w:w="28" w:type="dxa"/>
            </w:tcMar>
            <w:vAlign w:val="center"/>
          </w:tcPr>
          <w:p w:rsidR="00853AAD" w:rsidRPr="003B763F" w:rsidRDefault="00853AAD" w:rsidP="00302618">
            <w:pPr>
              <w:rPr>
                <w:sz w:val="24"/>
                <w:szCs w:val="24"/>
                <w:highlight w:val="magenta"/>
              </w:rPr>
            </w:pPr>
            <w:r w:rsidRPr="003E3433">
              <w:rPr>
                <w:sz w:val="24"/>
                <w:szCs w:val="24"/>
              </w:rPr>
              <w:t>И т о г о</w:t>
            </w:r>
          </w:p>
        </w:tc>
        <w:tc>
          <w:tcPr>
            <w:tcW w:w="1863" w:type="pct"/>
            <w:tcMar>
              <w:top w:w="28" w:type="dxa"/>
              <w:bottom w:w="28" w:type="dxa"/>
            </w:tcMar>
            <w:vAlign w:val="center"/>
          </w:tcPr>
          <w:p w:rsidR="00853AAD" w:rsidRPr="003B763F" w:rsidRDefault="00853AAD" w:rsidP="00302618">
            <w:pPr>
              <w:jc w:val="center"/>
              <w:rPr>
                <w:sz w:val="24"/>
                <w:szCs w:val="24"/>
                <w:highlight w:val="magenta"/>
              </w:rPr>
            </w:pPr>
          </w:p>
        </w:tc>
        <w:tc>
          <w:tcPr>
            <w:tcW w:w="696" w:type="pct"/>
            <w:tcMar>
              <w:top w:w="28" w:type="dxa"/>
              <w:bottom w:w="28" w:type="dxa"/>
            </w:tcMar>
            <w:vAlign w:val="center"/>
          </w:tcPr>
          <w:p w:rsidR="00853AAD" w:rsidRPr="00311225" w:rsidRDefault="00853AAD" w:rsidP="00302618">
            <w:pPr>
              <w:jc w:val="center"/>
              <w:rPr>
                <w:sz w:val="24"/>
                <w:szCs w:val="24"/>
                <w:highlight w:val="magenta"/>
              </w:rPr>
            </w:pPr>
            <w:r>
              <w:rPr>
                <w:b/>
                <w:sz w:val="24"/>
                <w:szCs w:val="24"/>
              </w:rPr>
              <w:t>16 022,0</w:t>
            </w:r>
          </w:p>
        </w:tc>
      </w:tr>
      <w:tr w:rsidR="00853AAD" w:rsidRPr="00172CAA" w:rsidTr="00302618">
        <w:trPr>
          <w:trHeight w:val="374"/>
        </w:trPr>
        <w:tc>
          <w:tcPr>
            <w:tcW w:w="5000" w:type="pct"/>
            <w:gridSpan w:val="4"/>
            <w:tcMar>
              <w:top w:w="28" w:type="dxa"/>
              <w:bottom w:w="28" w:type="dxa"/>
            </w:tcMar>
          </w:tcPr>
          <w:p w:rsidR="00853AAD" w:rsidRPr="00430833" w:rsidRDefault="00BB3444" w:rsidP="00302618">
            <w:pPr>
              <w:jc w:val="both"/>
              <w:rPr>
                <w:sz w:val="24"/>
                <w:szCs w:val="24"/>
              </w:rPr>
            </w:pPr>
            <w:r>
              <w:rPr>
                <w:sz w:val="24"/>
                <w:szCs w:val="24"/>
              </w:rPr>
              <w:t>Примечание: н</w:t>
            </w:r>
            <w:r w:rsidR="00853AAD" w:rsidRPr="00D33375">
              <w:rPr>
                <w:sz w:val="24"/>
                <w:szCs w:val="24"/>
              </w:rPr>
              <w:t>а территории лесничества нет природных объектов культового поклонения, при необходимости осуществление религиозной деятельности может быть разрешено на всей территории лесничества</w:t>
            </w:r>
          </w:p>
        </w:tc>
      </w:tr>
      <w:tr w:rsidR="00853AAD" w:rsidRPr="00172CAA" w:rsidTr="00302618">
        <w:trPr>
          <w:trHeight w:val="374"/>
        </w:trPr>
        <w:tc>
          <w:tcPr>
            <w:tcW w:w="1323" w:type="pct"/>
            <w:tcMar>
              <w:top w:w="28" w:type="dxa"/>
              <w:bottom w:w="28" w:type="dxa"/>
            </w:tcMar>
          </w:tcPr>
          <w:p w:rsidR="00853AAD" w:rsidRPr="00172CAA" w:rsidRDefault="00853AAD" w:rsidP="00302618">
            <w:pPr>
              <w:rPr>
                <w:sz w:val="24"/>
                <w:szCs w:val="24"/>
              </w:rPr>
            </w:pPr>
            <w:r>
              <w:rPr>
                <w:sz w:val="24"/>
                <w:szCs w:val="24"/>
              </w:rPr>
              <w:lastRenderedPageBreak/>
              <w:t>Иные виды</w:t>
            </w:r>
          </w:p>
        </w:tc>
        <w:tc>
          <w:tcPr>
            <w:tcW w:w="3677" w:type="pct"/>
            <w:gridSpan w:val="3"/>
            <w:tcMar>
              <w:top w:w="28" w:type="dxa"/>
              <w:bottom w:w="28" w:type="dxa"/>
            </w:tcMar>
          </w:tcPr>
          <w:p w:rsidR="00853AAD" w:rsidRPr="00172CAA" w:rsidRDefault="00853AAD" w:rsidP="00BB3444">
            <w:pPr>
              <w:jc w:val="both"/>
              <w:rPr>
                <w:sz w:val="24"/>
                <w:szCs w:val="24"/>
              </w:rPr>
            </w:pPr>
            <w:r w:rsidRPr="00430833">
              <w:rPr>
                <w:sz w:val="24"/>
                <w:szCs w:val="24"/>
              </w:rPr>
              <w:t>Иные виды деятельности в лесу возможны на всей территории лесничества, если не противоречат Лесному кодексу Российской Федерации</w:t>
            </w:r>
          </w:p>
        </w:tc>
      </w:tr>
    </w:tbl>
    <w:p w:rsidR="00C768A9" w:rsidRDefault="00C768A9" w:rsidP="00F92D72">
      <w:pPr>
        <w:spacing w:line="276" w:lineRule="auto"/>
        <w:jc w:val="right"/>
        <w:rPr>
          <w:sz w:val="28"/>
          <w:szCs w:val="28"/>
        </w:rPr>
      </w:pPr>
    </w:p>
    <w:p w:rsidR="003B763F" w:rsidRDefault="003B763F" w:rsidP="006815FF">
      <w:pPr>
        <w:spacing w:line="276" w:lineRule="auto"/>
        <w:jc w:val="both"/>
        <w:rPr>
          <w:iCs/>
          <w:sz w:val="28"/>
          <w:szCs w:val="28"/>
          <w:lang w:bidi="sa-IN"/>
        </w:rPr>
        <w:sectPr w:rsidR="003B763F" w:rsidSect="00342633">
          <w:headerReference w:type="default" r:id="rId24"/>
          <w:pgSz w:w="11906" w:h="16838" w:code="9"/>
          <w:pgMar w:top="1440" w:right="991" w:bottom="1440" w:left="1560" w:header="709" w:footer="709" w:gutter="0"/>
          <w:pgNumType w:start="43"/>
          <w:cols w:space="708"/>
          <w:docGrid w:linePitch="360"/>
        </w:sectPr>
      </w:pPr>
    </w:p>
    <w:p w:rsidR="0098735D" w:rsidRDefault="0098735D" w:rsidP="00F92D72">
      <w:pPr>
        <w:spacing w:line="276" w:lineRule="auto"/>
        <w:jc w:val="center"/>
        <w:rPr>
          <w:b/>
          <w:bCs/>
          <w:sz w:val="28"/>
          <w:szCs w:val="28"/>
        </w:rPr>
        <w:sectPr w:rsidR="0098735D" w:rsidSect="00FC59E6">
          <w:type w:val="continuous"/>
          <w:pgSz w:w="11906" w:h="16838" w:code="9"/>
          <w:pgMar w:top="1134" w:right="1560" w:bottom="1134" w:left="851" w:header="709" w:footer="709" w:gutter="0"/>
          <w:pgNumType w:start="65"/>
          <w:cols w:space="708"/>
          <w:docGrid w:linePitch="360"/>
        </w:sectPr>
      </w:pPr>
    </w:p>
    <w:p w:rsidR="002B6559" w:rsidRPr="00CF7E88" w:rsidRDefault="002B6559" w:rsidP="00F92D72">
      <w:pPr>
        <w:spacing w:line="276" w:lineRule="auto"/>
        <w:jc w:val="center"/>
        <w:rPr>
          <w:b/>
          <w:bCs/>
          <w:sz w:val="28"/>
          <w:szCs w:val="28"/>
        </w:rPr>
      </w:pPr>
      <w:r w:rsidRPr="00CF7E88">
        <w:rPr>
          <w:b/>
          <w:bCs/>
          <w:sz w:val="28"/>
          <w:szCs w:val="28"/>
        </w:rPr>
        <w:lastRenderedPageBreak/>
        <w:t>ГЛАВА 2</w:t>
      </w:r>
    </w:p>
    <w:p w:rsidR="002B6559" w:rsidRPr="00A22AEE" w:rsidRDefault="002B6559" w:rsidP="005B0F20">
      <w:pPr>
        <w:spacing w:line="276" w:lineRule="auto"/>
        <w:jc w:val="center"/>
        <w:rPr>
          <w:bCs/>
          <w:sz w:val="28"/>
          <w:szCs w:val="28"/>
        </w:rPr>
      </w:pPr>
    </w:p>
    <w:p w:rsidR="002B6559" w:rsidRPr="00CF7E88" w:rsidRDefault="002B6559" w:rsidP="005B0F20">
      <w:pPr>
        <w:spacing w:line="276" w:lineRule="auto"/>
        <w:jc w:val="center"/>
        <w:rPr>
          <w:b/>
          <w:bCs/>
          <w:sz w:val="28"/>
          <w:szCs w:val="28"/>
        </w:rPr>
      </w:pPr>
      <w:r w:rsidRPr="00CF7E88">
        <w:rPr>
          <w:b/>
          <w:bCs/>
          <w:sz w:val="28"/>
          <w:szCs w:val="28"/>
        </w:rPr>
        <w:t>НОРМАТИВЫ, ПАРАМЕТРЫ И СРОКИ РАЗРЕШЕННОГО</w:t>
      </w:r>
    </w:p>
    <w:p w:rsidR="002B6559" w:rsidRPr="00CF7E88" w:rsidRDefault="002B6559" w:rsidP="005B0F20">
      <w:pPr>
        <w:spacing w:line="276" w:lineRule="auto"/>
        <w:jc w:val="center"/>
        <w:rPr>
          <w:b/>
          <w:bCs/>
          <w:sz w:val="28"/>
          <w:szCs w:val="28"/>
        </w:rPr>
      </w:pPr>
      <w:r w:rsidRPr="00CF7E88">
        <w:rPr>
          <w:b/>
          <w:bCs/>
          <w:sz w:val="28"/>
          <w:szCs w:val="28"/>
        </w:rPr>
        <w:t>ИСПОЛЬЗОВАНИЯ ЛЕСОВ, НОРМАТИВЫ ПО ОХРАНЕ,</w:t>
      </w:r>
    </w:p>
    <w:p w:rsidR="002B6559" w:rsidRPr="00CF7E88" w:rsidRDefault="002B6559" w:rsidP="005B0F20">
      <w:pPr>
        <w:spacing w:line="276" w:lineRule="auto"/>
        <w:jc w:val="center"/>
        <w:rPr>
          <w:b/>
          <w:bCs/>
          <w:sz w:val="28"/>
          <w:szCs w:val="28"/>
        </w:rPr>
      </w:pPr>
      <w:r w:rsidRPr="00CF7E88">
        <w:rPr>
          <w:b/>
          <w:bCs/>
          <w:sz w:val="28"/>
          <w:szCs w:val="28"/>
        </w:rPr>
        <w:t>ЗАЩИТЕ И ВОСПРОИЗВОДСТВУ ЛЕСОВ</w:t>
      </w:r>
    </w:p>
    <w:p w:rsidR="002B6559" w:rsidRPr="00CF7E88" w:rsidRDefault="002B6559" w:rsidP="005B0F20">
      <w:pPr>
        <w:spacing w:line="276" w:lineRule="auto"/>
        <w:jc w:val="center"/>
        <w:rPr>
          <w:sz w:val="28"/>
          <w:szCs w:val="28"/>
        </w:rPr>
      </w:pPr>
    </w:p>
    <w:p w:rsidR="00121A58" w:rsidRDefault="007B6314" w:rsidP="005B0F20">
      <w:pPr>
        <w:spacing w:line="276" w:lineRule="auto"/>
        <w:jc w:val="center"/>
        <w:rPr>
          <w:b/>
          <w:bCs/>
          <w:sz w:val="28"/>
          <w:szCs w:val="28"/>
        </w:rPr>
      </w:pPr>
      <w:r>
        <w:rPr>
          <w:b/>
          <w:bCs/>
          <w:sz w:val="28"/>
          <w:szCs w:val="28"/>
        </w:rPr>
        <w:t xml:space="preserve">2.1. Нормативы, параметры и сроки использования лесов </w:t>
      </w:r>
    </w:p>
    <w:p w:rsidR="007B6314" w:rsidRDefault="007B6314" w:rsidP="005B0F20">
      <w:pPr>
        <w:spacing w:line="276" w:lineRule="auto"/>
        <w:jc w:val="center"/>
        <w:rPr>
          <w:b/>
          <w:bCs/>
          <w:sz w:val="28"/>
          <w:szCs w:val="28"/>
        </w:rPr>
      </w:pPr>
      <w:r>
        <w:rPr>
          <w:b/>
          <w:bCs/>
          <w:sz w:val="28"/>
          <w:szCs w:val="28"/>
        </w:rPr>
        <w:t>для заготовки древесины</w:t>
      </w:r>
    </w:p>
    <w:p w:rsidR="00A22AEE" w:rsidRPr="00A22AEE" w:rsidRDefault="00A22AEE" w:rsidP="005B0F20">
      <w:pPr>
        <w:spacing w:line="276" w:lineRule="auto"/>
        <w:rPr>
          <w:bCs/>
          <w:sz w:val="28"/>
          <w:szCs w:val="28"/>
        </w:rPr>
      </w:pPr>
    </w:p>
    <w:p w:rsidR="00F157FA" w:rsidRPr="00AC1E5E" w:rsidRDefault="00F157FA" w:rsidP="0012783B">
      <w:pPr>
        <w:widowControl w:val="0"/>
        <w:autoSpaceDE w:val="0"/>
        <w:autoSpaceDN w:val="0"/>
        <w:adjustRightInd w:val="0"/>
        <w:spacing w:line="276" w:lineRule="auto"/>
        <w:ind w:firstLine="709"/>
        <w:jc w:val="both"/>
        <w:outlineLvl w:val="0"/>
        <w:rPr>
          <w:rFonts w:eastAsiaTheme="minorEastAsia"/>
          <w:sz w:val="28"/>
          <w:szCs w:val="28"/>
          <w:highlight w:val="yellow"/>
        </w:rPr>
      </w:pPr>
      <w:r w:rsidRPr="004073AA">
        <w:rPr>
          <w:rFonts w:eastAsiaTheme="minorEastAsia"/>
          <w:sz w:val="28"/>
          <w:szCs w:val="28"/>
        </w:rPr>
        <w:t>Заготовка древесины регламентируется Правилами заготовки древесины</w:t>
      </w:r>
      <w:r w:rsidR="005E293F" w:rsidRPr="004073AA">
        <w:rPr>
          <w:rFonts w:eastAsiaTheme="minorEastAsia"/>
          <w:sz w:val="28"/>
          <w:szCs w:val="28"/>
        </w:rPr>
        <w:t xml:space="preserve"> и Особенностями заготовки древесины в лесничествах, лесопарках, указанных в статье 23 Лесн</w:t>
      </w:r>
      <w:r w:rsidR="004415DA">
        <w:rPr>
          <w:rFonts w:eastAsiaTheme="minorEastAsia"/>
          <w:sz w:val="28"/>
          <w:szCs w:val="28"/>
        </w:rPr>
        <w:t>ого кодекса РФ</w:t>
      </w:r>
      <w:r w:rsidR="00FE6A19" w:rsidRPr="004073AA">
        <w:rPr>
          <w:rFonts w:eastAsiaTheme="minorEastAsia"/>
          <w:sz w:val="28"/>
          <w:szCs w:val="28"/>
        </w:rPr>
        <w:t xml:space="preserve"> (далее </w:t>
      </w:r>
      <w:r w:rsidR="00253C97">
        <w:rPr>
          <w:rFonts w:eastAsiaTheme="minorEastAsia"/>
          <w:sz w:val="28"/>
          <w:szCs w:val="28"/>
        </w:rPr>
        <w:t>–</w:t>
      </w:r>
      <w:r w:rsidR="00FE6A19" w:rsidRPr="004073AA">
        <w:rPr>
          <w:rFonts w:eastAsiaTheme="minorEastAsia"/>
          <w:sz w:val="28"/>
          <w:szCs w:val="28"/>
        </w:rPr>
        <w:t xml:space="preserve"> Правила</w:t>
      </w:r>
      <w:r w:rsidR="00253C97">
        <w:rPr>
          <w:rFonts w:eastAsiaTheme="minorEastAsia"/>
          <w:sz w:val="28"/>
          <w:szCs w:val="28"/>
        </w:rPr>
        <w:t xml:space="preserve"> заготовки древесины</w:t>
      </w:r>
      <w:r w:rsidR="00FE6A19" w:rsidRPr="004073AA">
        <w:rPr>
          <w:rFonts w:eastAsiaTheme="minorEastAsia"/>
          <w:sz w:val="28"/>
          <w:szCs w:val="28"/>
        </w:rPr>
        <w:t>)</w:t>
      </w:r>
      <w:r w:rsidRPr="004073AA">
        <w:rPr>
          <w:rFonts w:eastAsiaTheme="minorEastAsia"/>
          <w:sz w:val="28"/>
          <w:szCs w:val="28"/>
        </w:rPr>
        <w:t>,</w:t>
      </w:r>
      <w:r w:rsidR="005E293F" w:rsidRPr="004073AA">
        <w:rPr>
          <w:rFonts w:eastAsiaTheme="minorEastAsia"/>
          <w:sz w:val="28"/>
          <w:szCs w:val="28"/>
        </w:rPr>
        <w:t xml:space="preserve"> утвержденными приказом Министерства природных ресурсов и экологии Российской Федерации</w:t>
      </w:r>
      <w:r w:rsidRPr="004073AA">
        <w:rPr>
          <w:rFonts w:eastAsiaTheme="minorEastAsia"/>
          <w:sz w:val="28"/>
          <w:szCs w:val="28"/>
        </w:rPr>
        <w:t xml:space="preserve"> от 1</w:t>
      </w:r>
      <w:r w:rsidR="005E293F" w:rsidRPr="004073AA">
        <w:rPr>
          <w:rFonts w:eastAsiaTheme="minorEastAsia"/>
          <w:sz w:val="28"/>
          <w:szCs w:val="28"/>
        </w:rPr>
        <w:t>3 сентября</w:t>
      </w:r>
      <w:r w:rsidRPr="004073AA">
        <w:rPr>
          <w:rFonts w:eastAsiaTheme="minorEastAsia"/>
          <w:sz w:val="28"/>
          <w:szCs w:val="28"/>
        </w:rPr>
        <w:t xml:space="preserve"> 201</w:t>
      </w:r>
      <w:r w:rsidR="005E293F" w:rsidRPr="004073AA">
        <w:rPr>
          <w:rFonts w:eastAsiaTheme="minorEastAsia"/>
          <w:sz w:val="28"/>
          <w:szCs w:val="28"/>
        </w:rPr>
        <w:t>6 г. № 474</w:t>
      </w:r>
      <w:r w:rsidRPr="004073AA">
        <w:rPr>
          <w:rFonts w:eastAsiaTheme="minorEastAsia"/>
          <w:sz w:val="28"/>
          <w:szCs w:val="28"/>
        </w:rPr>
        <w:t xml:space="preserve"> (</w:t>
      </w:r>
      <w:r w:rsidR="00623D4C" w:rsidRPr="004073AA">
        <w:rPr>
          <w:rFonts w:eastAsiaTheme="minorEastAsia"/>
          <w:sz w:val="28"/>
          <w:szCs w:val="28"/>
        </w:rPr>
        <w:t>зарегистрирован</w:t>
      </w:r>
      <w:r w:rsidR="005E293F" w:rsidRPr="004073AA">
        <w:rPr>
          <w:rFonts w:eastAsiaTheme="minorEastAsia"/>
          <w:sz w:val="28"/>
          <w:szCs w:val="28"/>
        </w:rPr>
        <w:t xml:space="preserve"> в Минюсте РФ 29 декабря 2016 г. № 45041</w:t>
      </w:r>
      <w:r w:rsidRPr="004073AA">
        <w:rPr>
          <w:rFonts w:eastAsiaTheme="minorEastAsia"/>
          <w:sz w:val="28"/>
          <w:szCs w:val="28"/>
        </w:rPr>
        <w:t>).</w:t>
      </w:r>
    </w:p>
    <w:p w:rsidR="00F72657" w:rsidRDefault="00F72657" w:rsidP="005B0F20">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 xml:space="preserve">Заготовка древесины осуществляется в соответствии с </w:t>
      </w:r>
      <w:r w:rsidR="00FE6A19" w:rsidRPr="004073AA">
        <w:rPr>
          <w:sz w:val="28"/>
          <w:szCs w:val="28"/>
        </w:rPr>
        <w:t>Правилами</w:t>
      </w:r>
      <w:r w:rsidR="00253C97">
        <w:rPr>
          <w:sz w:val="28"/>
          <w:szCs w:val="28"/>
        </w:rPr>
        <w:t xml:space="preserve"> заготовки древесины</w:t>
      </w:r>
      <w:r w:rsidR="007135FE" w:rsidRPr="004073AA">
        <w:rPr>
          <w:sz w:val="28"/>
          <w:szCs w:val="28"/>
        </w:rPr>
        <w:t xml:space="preserve">, </w:t>
      </w:r>
      <w:r w:rsidR="00CD4D1A">
        <w:rPr>
          <w:sz w:val="28"/>
          <w:szCs w:val="28"/>
        </w:rPr>
        <w:t>Л</w:t>
      </w:r>
      <w:r w:rsidRPr="004073AA">
        <w:rPr>
          <w:sz w:val="28"/>
          <w:szCs w:val="28"/>
        </w:rPr>
        <w:t>есным планом субъекта Российской Федерации, лесохозяйст</w:t>
      </w:r>
      <w:r w:rsidR="00011B28">
        <w:rPr>
          <w:sz w:val="28"/>
          <w:szCs w:val="28"/>
        </w:rPr>
        <w:t>венным регламентом лесничества (</w:t>
      </w:r>
      <w:r w:rsidR="00FE6A19" w:rsidRPr="004073AA">
        <w:rPr>
          <w:sz w:val="28"/>
          <w:szCs w:val="28"/>
        </w:rPr>
        <w:t>лесопарка</w:t>
      </w:r>
      <w:r w:rsidR="00011B28">
        <w:rPr>
          <w:sz w:val="28"/>
          <w:szCs w:val="28"/>
        </w:rPr>
        <w:t>)</w:t>
      </w:r>
      <w:r w:rsidRPr="004073AA">
        <w:rPr>
          <w:sz w:val="28"/>
          <w:szCs w:val="28"/>
        </w:rPr>
        <w:t>, а также проектом освоения лесов и лесной декларацией (за исключением случаев заготовки древесины на основании договора купли-продажи лесных насаждений</w:t>
      </w:r>
      <w:r w:rsidR="00466ADD" w:rsidRPr="004073AA">
        <w:rPr>
          <w:sz w:val="28"/>
          <w:szCs w:val="28"/>
        </w:rPr>
        <w:t xml:space="preserve"> или указанного в части 5 статьи 19 </w:t>
      </w:r>
      <w:r w:rsidR="00466ADD" w:rsidRPr="004073AA">
        <w:rPr>
          <w:rFonts w:eastAsiaTheme="minorEastAsia"/>
          <w:sz w:val="28"/>
          <w:szCs w:val="28"/>
        </w:rPr>
        <w:t>Лесн</w:t>
      </w:r>
      <w:r w:rsidR="00106953">
        <w:rPr>
          <w:rFonts w:eastAsiaTheme="minorEastAsia"/>
          <w:sz w:val="28"/>
          <w:szCs w:val="28"/>
        </w:rPr>
        <w:t>ого кодекса РФ</w:t>
      </w:r>
      <w:r w:rsidR="00466ADD" w:rsidRPr="004073AA">
        <w:rPr>
          <w:rFonts w:eastAsiaTheme="minorEastAsia"/>
          <w:sz w:val="28"/>
          <w:szCs w:val="28"/>
        </w:rPr>
        <w:t xml:space="preserve"> контракта</w:t>
      </w:r>
      <w:r w:rsidRPr="004073AA">
        <w:rPr>
          <w:sz w:val="28"/>
          <w:szCs w:val="28"/>
        </w:rPr>
        <w:t>).</w:t>
      </w:r>
    </w:p>
    <w:p w:rsid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вправе заготавливать древесину для целей отопления, возведения строений и иных собственных нужд (часть 1 статьи 30 Лесного кодекса РФ).</w:t>
      </w:r>
    </w:p>
    <w:p w:rsidR="00253C97" w:rsidRP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rsidR="00253C97" w:rsidRP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Порядок и нормативы заготовки гражданами древесины для собственных нужд устанавливаются законами субъектов Российской Федерации (</w:t>
      </w:r>
      <w:r>
        <w:rPr>
          <w:sz w:val="28"/>
          <w:szCs w:val="28"/>
        </w:rPr>
        <w:t>ч</w:t>
      </w:r>
      <w:r w:rsidRPr="00253C97">
        <w:rPr>
          <w:sz w:val="28"/>
          <w:szCs w:val="28"/>
        </w:rPr>
        <w:t>асть 5 статьи 30 Лесного кодекса РФ).</w:t>
      </w:r>
    </w:p>
    <w:p w:rsidR="00F72657" w:rsidRPr="00AC1E5E" w:rsidRDefault="00F72657" w:rsidP="005B0F20">
      <w:pPr>
        <w:widowControl w:val="0"/>
        <w:autoSpaceDE w:val="0"/>
        <w:autoSpaceDN w:val="0"/>
        <w:adjustRightInd w:val="0"/>
        <w:spacing w:line="276" w:lineRule="auto"/>
        <w:ind w:firstLine="708"/>
        <w:jc w:val="both"/>
        <w:rPr>
          <w:sz w:val="28"/>
          <w:szCs w:val="28"/>
          <w:highlight w:val="yellow"/>
        </w:rPr>
      </w:pPr>
      <w:r w:rsidRPr="004073AA">
        <w:rPr>
          <w:sz w:val="28"/>
          <w:szCs w:val="28"/>
        </w:rPr>
        <w:t xml:space="preserve">Заготовка древесины осуществляется в пределах </w:t>
      </w:r>
      <w:r w:rsidR="00466ADD" w:rsidRPr="004073AA">
        <w:rPr>
          <w:sz w:val="28"/>
          <w:szCs w:val="28"/>
        </w:rPr>
        <w:t xml:space="preserve">расчетной лесосеки лесничества, лесопарка </w:t>
      </w:r>
      <w:r w:rsidRPr="004073AA">
        <w:rPr>
          <w:sz w:val="28"/>
          <w:szCs w:val="28"/>
        </w:rPr>
        <w:t>по видам целевого назначения лесов, хозяйствам и преобладающим породам.</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 xml:space="preserve">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w:t>
      </w:r>
      <w:r w:rsidRPr="00A14096">
        <w:rPr>
          <w:sz w:val="28"/>
          <w:szCs w:val="28"/>
        </w:rPr>
        <w:lastRenderedPageBreak/>
        <w:t>объема изъятия древесины по лесному участку за предыдущие три года при условии полного использования установленного на текущий год объема изъятия древесины по договору аренды или проекту освоения лесов (при предоставлении лесного участка на праве постоянного (бессрочного) пользования).</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Недоиспользованный объем древесины определяется как разница между установленным допустимым объемом изъятия древесины по договору аренды лесного участка или по проекту освоения лесов и объемом фактически заготовленной древесины за соответствующий год.</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При этом суммарный объем заготовки древесины в лесничестве, лесопарке не должен превышать расчетную лесосеку, установленную для соответствующего лесничества, лесопарка.</w:t>
      </w:r>
    </w:p>
    <w:p w:rsidR="00F72657" w:rsidRPr="00F72657"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F72657" w:rsidRPr="004073AA" w:rsidRDefault="00F72657" w:rsidP="005B0F20">
      <w:pPr>
        <w:widowControl w:val="0"/>
        <w:shd w:val="clear" w:color="auto" w:fill="FFFFFF"/>
        <w:autoSpaceDE w:val="0"/>
        <w:autoSpaceDN w:val="0"/>
        <w:adjustRightInd w:val="0"/>
        <w:spacing w:line="276" w:lineRule="auto"/>
        <w:ind w:firstLine="709"/>
        <w:jc w:val="both"/>
        <w:rPr>
          <w:sz w:val="28"/>
          <w:szCs w:val="28"/>
        </w:rPr>
      </w:pPr>
      <w:r w:rsidRPr="004073AA">
        <w:rPr>
          <w:sz w:val="28"/>
          <w:szCs w:val="28"/>
        </w:rPr>
        <w:t>Для заготовки древесины допускается осуществление рубок:</w:t>
      </w:r>
    </w:p>
    <w:p w:rsidR="00F72657" w:rsidRPr="004073AA" w:rsidRDefault="00F72657" w:rsidP="005B0F20">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спелых, перестойных лесных насаждений;</w:t>
      </w:r>
    </w:p>
    <w:p w:rsidR="00F72657" w:rsidRPr="004073AA" w:rsidRDefault="00F72657" w:rsidP="005B0F20">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xml:space="preserve">– средневозрастных, приспевающих, спелых, перестойных лесных насаждений при вырубке погибших и поврежденных лесных насаждений (далее - санитарные рубки), при уходе за лесами (далее - рубки ухода </w:t>
      </w:r>
      <w:r w:rsidR="00AC1E5E" w:rsidRPr="004073AA">
        <w:rPr>
          <w:sz w:val="28"/>
          <w:szCs w:val="28"/>
        </w:rPr>
        <w:t>за лесами, за исключением ухода</w:t>
      </w:r>
      <w:r w:rsidRPr="004073AA">
        <w:rPr>
          <w:sz w:val="28"/>
          <w:szCs w:val="28"/>
        </w:rPr>
        <w:t xml:space="preserve"> в молодняках);</w:t>
      </w:r>
    </w:p>
    <w:p w:rsidR="00F72657" w:rsidRDefault="00F72657" w:rsidP="005B0F20">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w:t>
      </w:r>
      <w:r w:rsidR="00AC1E5E" w:rsidRPr="004073AA">
        <w:rPr>
          <w:sz w:val="28"/>
          <w:szCs w:val="28"/>
        </w:rPr>
        <w:t xml:space="preserve">ми 13, 14 и 21 Лесного кодекса </w:t>
      </w:r>
      <w:r w:rsidR="00106953">
        <w:rPr>
          <w:sz w:val="28"/>
          <w:szCs w:val="28"/>
        </w:rPr>
        <w:t>РФ.</w:t>
      </w:r>
    </w:p>
    <w:p w:rsidR="006A4092" w:rsidRDefault="006A4092" w:rsidP="005B0F20">
      <w:pPr>
        <w:spacing w:line="276" w:lineRule="auto"/>
        <w:ind w:firstLine="708"/>
        <w:jc w:val="both"/>
        <w:rPr>
          <w:sz w:val="28"/>
          <w:szCs w:val="28"/>
        </w:rPr>
      </w:pPr>
      <w:r>
        <w:rPr>
          <w:sz w:val="28"/>
          <w:szCs w:val="28"/>
        </w:rPr>
        <w:t>Запрещается заготовка древесины в объеме, превышающем расчетную лесосеку (</w:t>
      </w:r>
      <w:r w:rsidR="00D37FCC">
        <w:rPr>
          <w:sz w:val="28"/>
          <w:szCs w:val="28"/>
        </w:rPr>
        <w:t xml:space="preserve">ежегодный </w:t>
      </w:r>
      <w:r>
        <w:rPr>
          <w:sz w:val="28"/>
          <w:szCs w:val="28"/>
        </w:rPr>
        <w:t>допустимый объем изъятия древесины), а также с нарушением возрастов рубок.</w:t>
      </w:r>
    </w:p>
    <w:p w:rsidR="00F72657" w:rsidRPr="00A045FB" w:rsidRDefault="00F72657" w:rsidP="005B0F20">
      <w:pPr>
        <w:spacing w:line="276" w:lineRule="auto"/>
        <w:ind w:firstLine="708"/>
        <w:jc w:val="both"/>
        <w:rPr>
          <w:sz w:val="28"/>
          <w:szCs w:val="28"/>
        </w:rPr>
      </w:pPr>
      <w:r w:rsidRPr="00A045FB">
        <w:rPr>
          <w:sz w:val="28"/>
          <w:szCs w:val="28"/>
        </w:rPr>
        <w:t>При заготовке древесины:</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а) не допускается использование русел рек и ручьев в качестве трасс волоков и лесных дорог;</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б) не допускается повреждение лесных насаждений, растительного покрова и почв, захламление лесов промышленными и иными от</w:t>
      </w:r>
      <w:r w:rsidR="00AC1E5E" w:rsidRPr="00A045FB">
        <w:rPr>
          <w:rFonts w:eastAsiaTheme="minorEastAsia"/>
          <w:sz w:val="28"/>
          <w:szCs w:val="28"/>
        </w:rPr>
        <w:t>ходами за пределами лесосеки на смежных с ними 50-метровых полосах;</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в) </w:t>
      </w:r>
      <w:r w:rsidR="00C84E68" w:rsidRPr="00A045FB">
        <w:rPr>
          <w:rFonts w:eastAsiaTheme="minorEastAsia"/>
          <w:sz w:val="28"/>
          <w:szCs w:val="28"/>
        </w:rPr>
        <w:t>не допускается повреждение дорог, мостов</w:t>
      </w:r>
      <w:r w:rsidR="009B5396" w:rsidRPr="00A045FB">
        <w:rPr>
          <w:rFonts w:eastAsiaTheme="minorEastAsia"/>
          <w:sz w:val="28"/>
          <w:szCs w:val="28"/>
        </w:rPr>
        <w:t>, просек, осушительной сети, дорожных, гидромелиоративных и других сооружений, русел рек и ручьев;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lastRenderedPageBreak/>
        <w:t>г) запрещается оставление завалов (включая срубленные и оставленные на лесосеке деревья) и срубленных зависших деревьев, повреждение или уничтожение п</w:t>
      </w:r>
      <w:r w:rsidR="009B5396" w:rsidRPr="00A045FB">
        <w:rPr>
          <w:rFonts w:eastAsiaTheme="minorEastAsia"/>
          <w:sz w:val="28"/>
          <w:szCs w:val="28"/>
        </w:rPr>
        <w:t>одроста, подлежащего сохранению;</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д) запрещается уничтожение или повреждение граничных, квартальных, лесос</w:t>
      </w:r>
      <w:r w:rsidR="009B5396" w:rsidRPr="00A045FB">
        <w:rPr>
          <w:rFonts w:eastAsiaTheme="minorEastAsia"/>
          <w:sz w:val="28"/>
          <w:szCs w:val="28"/>
        </w:rPr>
        <w:t>ечных и других столбов и знаков;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е) запрещается рубка и повреждение деревьев, не предназначенных для рубки и подлежащих сохране</w:t>
      </w:r>
      <w:r w:rsidR="009B5396" w:rsidRPr="00A045FB">
        <w:rPr>
          <w:rFonts w:eastAsiaTheme="minorEastAsia"/>
          <w:sz w:val="28"/>
          <w:szCs w:val="28"/>
        </w:rPr>
        <w:t xml:space="preserve">нию в соответствии с </w:t>
      </w:r>
      <w:r w:rsidRPr="00A045FB">
        <w:rPr>
          <w:rFonts w:eastAsiaTheme="minorEastAsia"/>
          <w:sz w:val="28"/>
          <w:szCs w:val="28"/>
        </w:rPr>
        <w:t>Правилами</w:t>
      </w:r>
      <w:r w:rsidR="00AF388A">
        <w:rPr>
          <w:rFonts w:eastAsiaTheme="minorEastAsia"/>
          <w:sz w:val="28"/>
          <w:szCs w:val="28"/>
        </w:rPr>
        <w:t xml:space="preserve"> заготовки древесины </w:t>
      </w:r>
      <w:r w:rsidRPr="00A045FB">
        <w:rPr>
          <w:rFonts w:eastAsiaTheme="minorEastAsia"/>
          <w:sz w:val="28"/>
          <w:szCs w:val="28"/>
        </w:rPr>
        <w:t>и лесным законодательством Российской Федерации, в том числе источников обсеменения и плюсовых деревьев;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w:t>
      </w:r>
      <w:r w:rsidR="009B5396" w:rsidRPr="00A045FB">
        <w:rPr>
          <w:rFonts w:eastAsiaTheme="minorEastAsia"/>
          <w:sz w:val="28"/>
          <w:szCs w:val="28"/>
        </w:rPr>
        <w:t xml:space="preserve"> лесным участком</w:t>
      </w:r>
      <w:r w:rsidRPr="00A045FB">
        <w:rPr>
          <w:rFonts w:eastAsiaTheme="minorEastAsia"/>
          <w:sz w:val="28"/>
          <w:szCs w:val="28"/>
        </w:rPr>
        <w:t>;</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з) не допускается оставление не вывезенной в установленный срок (включая предоставление отсрочки) древесины на лесосеке;</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и) не допускается вывозка, трелевка древесины в места, не предусмотренные</w:t>
      </w:r>
      <w:r w:rsidR="009B5396" w:rsidRPr="00A045FB">
        <w:rPr>
          <w:rFonts w:eastAsiaTheme="minorEastAsia"/>
          <w:sz w:val="28"/>
          <w:szCs w:val="28"/>
        </w:rPr>
        <w:t xml:space="preserve"> проектом освоения лесов или</w:t>
      </w:r>
      <w:r w:rsidRPr="00A045FB">
        <w:rPr>
          <w:rFonts w:eastAsiaTheme="minorEastAsia"/>
          <w:sz w:val="28"/>
          <w:szCs w:val="28"/>
        </w:rPr>
        <w:t xml:space="preserve"> технологич</w:t>
      </w:r>
      <w:r w:rsidR="009B5396" w:rsidRPr="00A045FB">
        <w:rPr>
          <w:rFonts w:eastAsiaTheme="minorEastAsia"/>
          <w:sz w:val="28"/>
          <w:szCs w:val="28"/>
        </w:rPr>
        <w:t>еской картой лесосечных работ</w:t>
      </w:r>
      <w:r w:rsidRPr="00A045FB">
        <w:rPr>
          <w:rFonts w:eastAsiaTheme="minorEastAsia"/>
          <w:sz w:val="28"/>
          <w:szCs w:val="28"/>
        </w:rPr>
        <w:t>;</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к) не допускается невыполнение или несвоевременное выполнение работ по очистке лесосеки;</w:t>
      </w:r>
    </w:p>
    <w:p w:rsidR="007135FE" w:rsidRDefault="007135FE" w:rsidP="005B0F20">
      <w:pPr>
        <w:widowControl w:val="0"/>
        <w:autoSpaceDE w:val="0"/>
        <w:autoSpaceDN w:val="0"/>
        <w:adjustRightInd w:val="0"/>
        <w:spacing w:line="276" w:lineRule="auto"/>
        <w:ind w:firstLine="567"/>
        <w:jc w:val="both"/>
        <w:rPr>
          <w:rFonts w:eastAsiaTheme="minorEastAsia"/>
          <w:sz w:val="28"/>
          <w:szCs w:val="28"/>
        </w:rPr>
      </w:pPr>
      <w:r w:rsidRPr="00A045FB">
        <w:rPr>
          <w:rFonts w:eastAsiaTheme="minorEastAsia"/>
          <w:sz w:val="28"/>
          <w:szCs w:val="28"/>
        </w:rPr>
        <w:t>л) не допускается уничтожение ве</w:t>
      </w:r>
      <w:r w:rsidR="001D37A8" w:rsidRPr="00A045FB">
        <w:rPr>
          <w:rFonts w:eastAsiaTheme="minorEastAsia"/>
          <w:sz w:val="28"/>
          <w:szCs w:val="28"/>
        </w:rPr>
        <w:t xml:space="preserve">рхнего плодородного слоя почвы </w:t>
      </w:r>
      <w:r w:rsidRPr="00A045FB">
        <w:rPr>
          <w:rFonts w:eastAsiaTheme="minorEastAsia"/>
          <w:sz w:val="28"/>
          <w:szCs w:val="28"/>
        </w:rPr>
        <w:t>вне</w:t>
      </w:r>
      <w:r w:rsidR="00A045FB">
        <w:rPr>
          <w:rFonts w:eastAsiaTheme="minorEastAsia"/>
          <w:sz w:val="28"/>
          <w:szCs w:val="28"/>
        </w:rPr>
        <w:t xml:space="preserve"> волоков и погрузочных площадок.</w:t>
      </w:r>
    </w:p>
    <w:p w:rsidR="00292130" w:rsidRDefault="00292130" w:rsidP="00292130">
      <w:pPr>
        <w:spacing w:line="276" w:lineRule="auto"/>
        <w:ind w:firstLine="709"/>
        <w:jc w:val="both"/>
        <w:rPr>
          <w:sz w:val="28"/>
          <w:szCs w:val="28"/>
        </w:rPr>
      </w:pPr>
      <w:r w:rsidRPr="00292130">
        <w:rPr>
          <w:sz w:val="28"/>
          <w:szCs w:val="28"/>
        </w:rPr>
        <w:t>Перечень</w:t>
      </w:r>
      <w:r>
        <w:rPr>
          <w:sz w:val="28"/>
          <w:szCs w:val="28"/>
        </w:rPr>
        <w:t xml:space="preserve"> видов (пород) деревьев и кустарников, заготовка древесины которых не допускается, утвержден приказом </w:t>
      </w:r>
      <w:r w:rsidR="00823362">
        <w:rPr>
          <w:sz w:val="28"/>
          <w:szCs w:val="28"/>
        </w:rPr>
        <w:t>Рослесхоза</w:t>
      </w:r>
      <w:r w:rsidR="007167D3">
        <w:rPr>
          <w:sz w:val="28"/>
          <w:szCs w:val="28"/>
        </w:rPr>
        <w:t xml:space="preserve"> от </w:t>
      </w:r>
      <w:r w:rsidR="00E51886">
        <w:rPr>
          <w:sz w:val="28"/>
          <w:szCs w:val="28"/>
        </w:rPr>
        <w:t>0</w:t>
      </w:r>
      <w:r w:rsidR="007167D3">
        <w:rPr>
          <w:sz w:val="28"/>
          <w:szCs w:val="28"/>
        </w:rPr>
        <w:t>5 декабря 2011 г. № 513 (зарегистрирован в Минюсте РФ 19 января 2012 г. № 22973).</w:t>
      </w:r>
    </w:p>
    <w:p w:rsidR="007167D3" w:rsidRPr="00292130" w:rsidRDefault="007167D3" w:rsidP="00292130">
      <w:pPr>
        <w:spacing w:line="276" w:lineRule="auto"/>
        <w:ind w:firstLine="709"/>
        <w:jc w:val="both"/>
        <w:rPr>
          <w:sz w:val="28"/>
          <w:szCs w:val="28"/>
        </w:rPr>
      </w:pPr>
      <w:r w:rsidRPr="00F72657">
        <w:rPr>
          <w:sz w:val="28"/>
          <w:szCs w:val="28"/>
        </w:rPr>
        <w:t>При заготовке древесины</w:t>
      </w:r>
      <w:r>
        <w:rPr>
          <w:sz w:val="28"/>
          <w:szCs w:val="28"/>
        </w:rPr>
        <w:t xml:space="preserve">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
    <w:p w:rsidR="00F72657" w:rsidRPr="00F72657" w:rsidRDefault="00F72657" w:rsidP="005B0F20">
      <w:pPr>
        <w:spacing w:line="276" w:lineRule="auto"/>
        <w:ind w:firstLine="709"/>
        <w:jc w:val="both"/>
        <w:rPr>
          <w:sz w:val="28"/>
          <w:szCs w:val="28"/>
        </w:rPr>
      </w:pPr>
      <w:r w:rsidRPr="00F72657">
        <w:rPr>
          <w:sz w:val="28"/>
          <w:szCs w:val="28"/>
        </w:rPr>
        <w:t>При заготовке древесины</w:t>
      </w:r>
      <w:r w:rsidR="000C77E5">
        <w:rPr>
          <w:sz w:val="28"/>
          <w:szCs w:val="28"/>
        </w:rPr>
        <w:t xml:space="preserve"> подлежат сохранению деревья, кустарники и лианы, занесенные</w:t>
      </w:r>
      <w:r w:rsidRPr="00F72657">
        <w:rPr>
          <w:sz w:val="28"/>
          <w:szCs w:val="28"/>
        </w:rPr>
        <w:t xml:space="preserve"> в Красную книгу Российской Федерации и Красную книгу </w:t>
      </w:r>
      <w:r w:rsidR="00EB0FC5">
        <w:rPr>
          <w:sz w:val="28"/>
          <w:szCs w:val="28"/>
        </w:rPr>
        <w:t>Липецкой области, а также места их обитания.</w:t>
      </w:r>
    </w:p>
    <w:p w:rsidR="00F72657" w:rsidRPr="00F72657" w:rsidRDefault="00F72657" w:rsidP="005B0F20">
      <w:pPr>
        <w:widowControl w:val="0"/>
        <w:autoSpaceDE w:val="0"/>
        <w:autoSpaceDN w:val="0"/>
        <w:adjustRightInd w:val="0"/>
        <w:spacing w:line="276" w:lineRule="auto"/>
        <w:ind w:firstLine="709"/>
        <w:jc w:val="both"/>
        <w:rPr>
          <w:sz w:val="28"/>
          <w:szCs w:val="28"/>
        </w:rPr>
      </w:pPr>
      <w:r w:rsidRPr="00F72657">
        <w:rPr>
          <w:sz w:val="28"/>
          <w:szCs w:val="28"/>
        </w:rPr>
        <w:t>При заготовке древесины в целях повышения биоразнообразия лесов на лесосеках мог</w:t>
      </w:r>
      <w:r w:rsidR="00A26BF0">
        <w:rPr>
          <w:sz w:val="28"/>
          <w:szCs w:val="28"/>
        </w:rPr>
        <w:t xml:space="preserve">ут сохраняться отдельные </w:t>
      </w:r>
      <w:r w:rsidRPr="00F72657">
        <w:rPr>
          <w:sz w:val="28"/>
          <w:szCs w:val="28"/>
        </w:rPr>
        <w:t xml:space="preserve">деревья в любом ярусе и их группы (старовозрастные деревья, деревья с дуплами, гнездами птиц, а также </w:t>
      </w:r>
      <w:r w:rsidRPr="00F72657">
        <w:rPr>
          <w:sz w:val="28"/>
          <w:szCs w:val="28"/>
        </w:rPr>
        <w:lastRenderedPageBreak/>
        <w:t>потенциально пригодные для гнездования и мест укрытия мелких животных и т.п.).</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подлежащей заготовке.</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При отводе лесосек устанавливаются и обозначаются на местности границы лесосек, отбираются и отмечаются деревья, предназначенные для рубки при проведении выборочных рубок.</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F72657" w:rsidRDefault="00F72657" w:rsidP="005B0F20">
      <w:pPr>
        <w:widowControl w:val="0"/>
        <w:shd w:val="clear" w:color="auto" w:fill="FFFFFF"/>
        <w:autoSpaceDE w:val="0"/>
        <w:autoSpaceDN w:val="0"/>
        <w:adjustRightInd w:val="0"/>
        <w:spacing w:line="276" w:lineRule="auto"/>
        <w:ind w:firstLine="709"/>
        <w:jc w:val="both"/>
        <w:rPr>
          <w:sz w:val="28"/>
          <w:szCs w:val="28"/>
        </w:rPr>
      </w:pPr>
      <w:r w:rsidRPr="00894519">
        <w:rPr>
          <w:sz w:val="28"/>
          <w:szCs w:val="28"/>
        </w:rPr>
        <w:t>К подлежащему</w:t>
      </w:r>
      <w:r w:rsidRPr="00F72657">
        <w:rPr>
          <w:sz w:val="28"/>
          <w:szCs w:val="28"/>
        </w:rPr>
        <w:t xml:space="preserve"> сохр</w:t>
      </w:r>
      <w:r w:rsidR="00894519">
        <w:rPr>
          <w:sz w:val="28"/>
          <w:szCs w:val="28"/>
        </w:rPr>
        <w:t>анению относится жизнеспособный подрост главных (целевых) пород (сосны, кедра, лиственницы, ели, пихты, дуба, бука, ясеня, березы, липы и других) в соответствующих им лесорастительных условиях.</w:t>
      </w:r>
    </w:p>
    <w:p w:rsidR="00823362" w:rsidRPr="00823362" w:rsidRDefault="00EB0FC5" w:rsidP="00EB0FC5">
      <w:pPr>
        <w:widowControl w:val="0"/>
        <w:shd w:val="clear" w:color="auto" w:fill="FFFFFF"/>
        <w:autoSpaceDE w:val="0"/>
        <w:autoSpaceDN w:val="0"/>
        <w:adjustRightInd w:val="0"/>
        <w:spacing w:line="276" w:lineRule="auto"/>
        <w:ind w:firstLine="567"/>
        <w:jc w:val="both"/>
        <w:rPr>
          <w:sz w:val="28"/>
          <w:szCs w:val="28"/>
        </w:rPr>
      </w:pPr>
      <w:r w:rsidRPr="00823362">
        <w:rPr>
          <w:sz w:val="28"/>
          <w:szCs w:val="28"/>
        </w:rPr>
        <w:t>Рубки ухода за лесами (</w:t>
      </w:r>
      <w:r w:rsidR="00D85B20" w:rsidRPr="00823362">
        <w:rPr>
          <w:sz w:val="28"/>
          <w:szCs w:val="28"/>
        </w:rPr>
        <w:t xml:space="preserve">рубки </w:t>
      </w:r>
      <w:r w:rsidRPr="00823362">
        <w:rPr>
          <w:sz w:val="28"/>
          <w:szCs w:val="28"/>
        </w:rPr>
        <w:t xml:space="preserve">осветления, </w:t>
      </w:r>
      <w:r w:rsidR="00D85B20" w:rsidRPr="00823362">
        <w:rPr>
          <w:sz w:val="28"/>
          <w:szCs w:val="28"/>
        </w:rPr>
        <w:t xml:space="preserve">рубки </w:t>
      </w:r>
      <w:r w:rsidRPr="00823362">
        <w:rPr>
          <w:sz w:val="28"/>
          <w:szCs w:val="28"/>
        </w:rPr>
        <w:t xml:space="preserve">прочистки, </w:t>
      </w:r>
      <w:r w:rsidR="00D85B20" w:rsidRPr="00823362">
        <w:rPr>
          <w:sz w:val="28"/>
          <w:szCs w:val="28"/>
        </w:rPr>
        <w:t xml:space="preserve">рубки </w:t>
      </w:r>
      <w:r w:rsidRPr="00823362">
        <w:rPr>
          <w:sz w:val="28"/>
          <w:szCs w:val="28"/>
        </w:rPr>
        <w:t xml:space="preserve">прореживания, проходные рубки, </w:t>
      </w:r>
      <w:r w:rsidR="00D85B20" w:rsidRPr="00823362">
        <w:rPr>
          <w:sz w:val="28"/>
          <w:szCs w:val="28"/>
        </w:rPr>
        <w:t xml:space="preserve">рубки сохранения, рубки обновления, </w:t>
      </w:r>
      <w:r w:rsidRPr="00823362">
        <w:rPr>
          <w:sz w:val="28"/>
          <w:szCs w:val="28"/>
        </w:rPr>
        <w:t>рубки реконструкции, ландшафтные рубки,</w:t>
      </w:r>
      <w:r w:rsidR="00D85B20" w:rsidRPr="00823362">
        <w:rPr>
          <w:sz w:val="28"/>
          <w:szCs w:val="28"/>
        </w:rPr>
        <w:t xml:space="preserve"> рубки переформирования, рубки единичных деревьев</w:t>
      </w:r>
      <w:r w:rsidRPr="00823362">
        <w:rPr>
          <w:sz w:val="28"/>
          <w:szCs w:val="28"/>
        </w:rPr>
        <w:t>), направленные на улучшение</w:t>
      </w:r>
      <w:r w:rsidR="00823362" w:rsidRPr="00823362">
        <w:rPr>
          <w:sz w:val="28"/>
          <w:szCs w:val="28"/>
        </w:rPr>
        <w:t xml:space="preserve"> возрастной структуры и </w:t>
      </w:r>
      <w:r w:rsidRPr="00823362">
        <w:rPr>
          <w:sz w:val="28"/>
          <w:szCs w:val="28"/>
        </w:rPr>
        <w:t xml:space="preserve"> породного состава лесных насаждений,повышение качества и устойчивости лесных насаждений, сохранение и усиление защитных, водоохранных, санитарно-</w:t>
      </w:r>
      <w:r w:rsidR="00823362" w:rsidRPr="00823362">
        <w:rPr>
          <w:sz w:val="28"/>
          <w:szCs w:val="28"/>
        </w:rPr>
        <w:t>гигиенических свойств лесных насаждений</w:t>
      </w:r>
      <w:r w:rsidRPr="00823362">
        <w:rPr>
          <w:sz w:val="28"/>
          <w:szCs w:val="28"/>
        </w:rPr>
        <w:t>,</w:t>
      </w:r>
      <w:r w:rsidR="00823362" w:rsidRPr="00823362">
        <w:rPr>
          <w:sz w:val="28"/>
          <w:szCs w:val="28"/>
        </w:rPr>
        <w:t xml:space="preserve"> поддержание и восстановление биологического разнообразия лесов, повышение  продуктивности насаждений (их ресурсного потенциала), сокращение сроков выращивания технически спелой древесины, рациональное использование ресурсов древесины </w:t>
      </w:r>
      <w:r w:rsidR="00774617">
        <w:rPr>
          <w:sz w:val="28"/>
          <w:szCs w:val="28"/>
        </w:rPr>
        <w:t>осуществляются путе</w:t>
      </w:r>
      <w:r w:rsidRPr="00823362">
        <w:rPr>
          <w:sz w:val="28"/>
          <w:szCs w:val="28"/>
        </w:rPr>
        <w:t xml:space="preserve">м вырубки части деревьев и кустарников. </w:t>
      </w:r>
    </w:p>
    <w:p w:rsidR="00823362" w:rsidRDefault="00EB0FC5" w:rsidP="00823362">
      <w:pPr>
        <w:widowControl w:val="0"/>
        <w:autoSpaceDE w:val="0"/>
        <w:autoSpaceDN w:val="0"/>
        <w:adjustRightInd w:val="0"/>
        <w:spacing w:line="276" w:lineRule="auto"/>
        <w:ind w:firstLine="709"/>
        <w:jc w:val="both"/>
        <w:outlineLvl w:val="0"/>
        <w:rPr>
          <w:sz w:val="28"/>
          <w:szCs w:val="28"/>
        </w:rPr>
      </w:pPr>
      <w:r w:rsidRPr="0041777F">
        <w:rPr>
          <w:sz w:val="28"/>
          <w:szCs w:val="28"/>
        </w:rPr>
        <w:t>Параметры и назначение рубок ухода за лесами определяются в соответствии с Правилами ухода за ле</w:t>
      </w:r>
      <w:r w:rsidR="00823362" w:rsidRPr="0041777F">
        <w:rPr>
          <w:sz w:val="28"/>
          <w:szCs w:val="28"/>
        </w:rPr>
        <w:t xml:space="preserve">сами, утвержденными приказом </w:t>
      </w:r>
      <w:r w:rsidR="00823362" w:rsidRPr="004073AA">
        <w:rPr>
          <w:rFonts w:eastAsiaTheme="minorEastAsia"/>
          <w:sz w:val="28"/>
          <w:szCs w:val="28"/>
        </w:rPr>
        <w:t>Министерства природных ресурсов и экологии Российской Федерации</w:t>
      </w:r>
      <w:r w:rsidR="00823362">
        <w:rPr>
          <w:rFonts w:eastAsiaTheme="minorEastAsia"/>
          <w:sz w:val="28"/>
          <w:szCs w:val="28"/>
        </w:rPr>
        <w:t xml:space="preserve"> от 22 </w:t>
      </w:r>
      <w:r w:rsidR="00823362">
        <w:rPr>
          <w:rFonts w:eastAsiaTheme="minorEastAsia"/>
          <w:sz w:val="28"/>
          <w:szCs w:val="28"/>
        </w:rPr>
        <w:lastRenderedPageBreak/>
        <w:t>но</w:t>
      </w:r>
      <w:r w:rsidR="00823362" w:rsidRPr="004073AA">
        <w:rPr>
          <w:rFonts w:eastAsiaTheme="minorEastAsia"/>
          <w:sz w:val="28"/>
          <w:szCs w:val="28"/>
        </w:rPr>
        <w:t>ября 201</w:t>
      </w:r>
      <w:r w:rsidR="00823362">
        <w:rPr>
          <w:rFonts w:eastAsiaTheme="minorEastAsia"/>
          <w:sz w:val="28"/>
          <w:szCs w:val="28"/>
        </w:rPr>
        <w:t>7 г. № 626</w:t>
      </w:r>
      <w:r w:rsidR="00DF18E2">
        <w:rPr>
          <w:rFonts w:eastAsiaTheme="minorEastAsia"/>
          <w:sz w:val="28"/>
          <w:szCs w:val="28"/>
        </w:rPr>
        <w:t xml:space="preserve"> </w:t>
      </w:r>
      <w:r w:rsidR="00823362" w:rsidRPr="0041777F">
        <w:rPr>
          <w:sz w:val="28"/>
          <w:szCs w:val="28"/>
        </w:rPr>
        <w:t>(</w:t>
      </w:r>
      <w:r w:rsidR="0041777F" w:rsidRPr="0041777F">
        <w:rPr>
          <w:sz w:val="28"/>
          <w:szCs w:val="28"/>
        </w:rPr>
        <w:t>з</w:t>
      </w:r>
      <w:r w:rsidR="00823362" w:rsidRPr="0041777F">
        <w:rPr>
          <w:sz w:val="28"/>
          <w:szCs w:val="28"/>
        </w:rPr>
        <w:t>арегистрирован в</w:t>
      </w:r>
      <w:r w:rsidR="0041777F" w:rsidRPr="0041777F">
        <w:rPr>
          <w:sz w:val="28"/>
          <w:szCs w:val="28"/>
        </w:rPr>
        <w:t xml:space="preserve"> Минюсте РФ</w:t>
      </w:r>
      <w:r w:rsidR="00823362" w:rsidRPr="0041777F">
        <w:rPr>
          <w:sz w:val="28"/>
          <w:szCs w:val="28"/>
        </w:rPr>
        <w:t xml:space="preserve"> 22 декабря 2017 г. № 49381</w:t>
      </w:r>
      <w:r w:rsidR="0041777F" w:rsidRPr="0041777F">
        <w:rPr>
          <w:sz w:val="28"/>
          <w:szCs w:val="28"/>
        </w:rPr>
        <w:t>).</w:t>
      </w:r>
    </w:p>
    <w:p w:rsidR="0041777F" w:rsidRDefault="0041777F" w:rsidP="00823362">
      <w:pPr>
        <w:widowControl w:val="0"/>
        <w:autoSpaceDE w:val="0"/>
        <w:autoSpaceDN w:val="0"/>
        <w:adjustRightInd w:val="0"/>
        <w:spacing w:line="276" w:lineRule="auto"/>
        <w:ind w:firstLine="709"/>
        <w:jc w:val="both"/>
        <w:outlineLvl w:val="0"/>
        <w:rPr>
          <w:sz w:val="28"/>
          <w:szCs w:val="28"/>
        </w:rPr>
      </w:pPr>
      <w:r w:rsidRPr="00044D27">
        <w:rPr>
          <w:sz w:val="28"/>
          <w:szCs w:val="28"/>
        </w:rPr>
        <w:t xml:space="preserve">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w:t>
      </w:r>
      <w:hyperlink r:id="rId25" w:history="1">
        <w:r w:rsidRPr="00044D27">
          <w:rPr>
            <w:sz w:val="28"/>
            <w:szCs w:val="28"/>
          </w:rPr>
          <w:t>статьями 81</w:t>
        </w:r>
      </w:hyperlink>
      <w:r w:rsidRPr="00044D27">
        <w:rPr>
          <w:sz w:val="28"/>
          <w:szCs w:val="28"/>
        </w:rPr>
        <w:t>-</w:t>
      </w:r>
      <w:hyperlink r:id="rId26" w:history="1">
        <w:r w:rsidRPr="00044D27">
          <w:rPr>
            <w:sz w:val="28"/>
            <w:szCs w:val="28"/>
          </w:rPr>
          <w:t>84</w:t>
        </w:r>
      </w:hyperlink>
      <w:r w:rsidRPr="00044D27">
        <w:rPr>
          <w:sz w:val="28"/>
          <w:szCs w:val="28"/>
        </w:rPr>
        <w:t xml:space="preserve"> Лесн</w:t>
      </w:r>
      <w:r>
        <w:rPr>
          <w:sz w:val="28"/>
          <w:szCs w:val="28"/>
        </w:rPr>
        <w:t xml:space="preserve">ого кодекса РФ, </w:t>
      </w:r>
      <w:hyperlink r:id="rId27" w:history="1">
        <w:r w:rsidRPr="00044D27">
          <w:rPr>
            <w:sz w:val="28"/>
            <w:szCs w:val="28"/>
          </w:rPr>
          <w:t>статьей 19</w:t>
        </w:r>
      </w:hyperlink>
      <w:r w:rsidRPr="00044D27">
        <w:rPr>
          <w:sz w:val="28"/>
          <w:szCs w:val="28"/>
        </w:rPr>
        <w:t xml:space="preserve"> Лесн</w:t>
      </w:r>
      <w:r>
        <w:rPr>
          <w:sz w:val="28"/>
          <w:szCs w:val="28"/>
        </w:rPr>
        <w:t>ого кодекса РФ</w:t>
      </w:r>
      <w:r w:rsidRPr="00044D27">
        <w:rPr>
          <w:sz w:val="28"/>
          <w:szCs w:val="28"/>
        </w:rPr>
        <w:t>.</w:t>
      </w:r>
    </w:p>
    <w:p w:rsidR="00F52712" w:rsidRPr="0041777F" w:rsidRDefault="00F52712" w:rsidP="00823362">
      <w:pPr>
        <w:widowControl w:val="0"/>
        <w:autoSpaceDE w:val="0"/>
        <w:autoSpaceDN w:val="0"/>
        <w:adjustRightInd w:val="0"/>
        <w:spacing w:line="276" w:lineRule="auto"/>
        <w:ind w:firstLine="709"/>
        <w:jc w:val="both"/>
        <w:outlineLvl w:val="0"/>
        <w:rPr>
          <w:sz w:val="28"/>
          <w:szCs w:val="28"/>
        </w:rPr>
      </w:pPr>
      <w:r w:rsidRPr="00044D27">
        <w:rPr>
          <w:sz w:val="28"/>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044D27">
        <w:rPr>
          <w:sz w:val="28"/>
          <w:szCs w:val="28"/>
        </w:rPr>
        <w:t>В зависимости от возраста лесных насаждений и целей ухода за лесами осуществляются следующие виды рубок, проводимы</w:t>
      </w:r>
      <w:r>
        <w:rPr>
          <w:sz w:val="28"/>
          <w:szCs w:val="28"/>
        </w:rPr>
        <w:t>х</w:t>
      </w:r>
      <w:r w:rsidRPr="00044D27">
        <w:rPr>
          <w:sz w:val="28"/>
          <w:szCs w:val="28"/>
        </w:rPr>
        <w:t xml:space="preserve"> в целях ухода за лесными насаждениями:</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осветления,</w:t>
      </w:r>
      <w:r w:rsidRPr="00044D27">
        <w:rPr>
          <w:sz w:val="28"/>
          <w:szCs w:val="28"/>
        </w:rPr>
        <w:t xml:space="preserve"> направленные на улучшение породного и качественного состава молодняков и условий роста деревьев целевой или целевых древесных пород;</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прочистки,</w:t>
      </w:r>
      <w:r w:rsidRPr="00044D27">
        <w:rPr>
          <w:sz w:val="28"/>
          <w:szCs w:val="28"/>
        </w:rPr>
        <w:t xml:space="preserve">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рубки прореживания,</w:t>
      </w:r>
      <w:r w:rsidRPr="00044D27">
        <w:rPr>
          <w:sz w:val="28"/>
          <w:szCs w:val="28"/>
        </w:rPr>
        <w:t xml:space="preserve"> направленные на создание в</w:t>
      </w:r>
      <w:r>
        <w:rPr>
          <w:sz w:val="28"/>
          <w:szCs w:val="28"/>
        </w:rPr>
        <w:t xml:space="preserve"> лесных</w:t>
      </w:r>
      <w:r w:rsidRPr="00044D27">
        <w:rPr>
          <w:sz w:val="28"/>
          <w:szCs w:val="28"/>
        </w:rPr>
        <w:t xml:space="preserve"> насаждениях благоприятных условий для формирования стволов и крон лучших деревьев;</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проходные рубки,</w:t>
      </w:r>
      <w:r w:rsidRPr="00044D27">
        <w:rPr>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рубки сохранения лесных насаждений,</w:t>
      </w:r>
      <w:r w:rsidRPr="00044D27">
        <w:rPr>
          <w:sz w:val="28"/>
          <w:szCs w:val="28"/>
        </w:rPr>
        <w:t xml:space="preserve"> проводимые в спелых и перестойных </w:t>
      </w:r>
      <w:r>
        <w:rPr>
          <w:sz w:val="28"/>
          <w:szCs w:val="28"/>
        </w:rPr>
        <w:t>древостоях</w:t>
      </w:r>
      <w:r w:rsidRPr="00044D27">
        <w:rPr>
          <w:sz w:val="28"/>
          <w:szCs w:val="28"/>
        </w:rPr>
        <w:t xml:space="preserve">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обновления лесных насаждений,</w:t>
      </w:r>
      <w:r w:rsidRPr="00044D27">
        <w:rPr>
          <w:sz w:val="28"/>
          <w:szCs w:val="28"/>
        </w:rPr>
        <w:t xml:space="preserve">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w:t>
      </w:r>
      <w:r w:rsidRPr="00044D27">
        <w:rPr>
          <w:sz w:val="28"/>
          <w:szCs w:val="28"/>
        </w:rPr>
        <w:lastRenderedPageBreak/>
        <w:t>содействием возобновлению леса и проведением рубок лесных насаждений, проводимых в целях ухода за лесными насаждениями;</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переформирования лесных насаждений,</w:t>
      </w:r>
      <w:r w:rsidRPr="00044D27">
        <w:rPr>
          <w:sz w:val="28"/>
          <w:szCs w:val="28"/>
        </w:rPr>
        <w:t xml:space="preserve"> проводимые в сформировавшихся средневозрастных и более старшего возраста </w:t>
      </w:r>
      <w:r>
        <w:rPr>
          <w:sz w:val="28"/>
          <w:szCs w:val="28"/>
        </w:rPr>
        <w:t>древостоях</w:t>
      </w:r>
      <w:r w:rsidRPr="00044D27">
        <w:rPr>
          <w:sz w:val="28"/>
          <w:szCs w:val="28"/>
        </w:rPr>
        <w:t xml:space="preserve">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реконструкции</w:t>
      </w:r>
      <w:r w:rsidRPr="005E09C3">
        <w:rPr>
          <w:i/>
          <w:sz w:val="28"/>
          <w:szCs w:val="28"/>
        </w:rPr>
        <w:t>,</w:t>
      </w:r>
      <w:r w:rsidRPr="00044D27">
        <w:rPr>
          <w:sz w:val="28"/>
          <w:szCs w:val="28"/>
        </w:rPr>
        <w:t xml:space="preserve"> проводимые в целях удаления малоценных лесных насаждений или их частей для подготовки условий</w:t>
      </w:r>
      <w:r>
        <w:rPr>
          <w:sz w:val="28"/>
          <w:szCs w:val="28"/>
        </w:rPr>
        <w:t xml:space="preserve"> для </w:t>
      </w:r>
      <w:r w:rsidRPr="00044D27">
        <w:rPr>
          <w:sz w:val="28"/>
          <w:szCs w:val="28"/>
        </w:rPr>
        <w:t>проведения посадки, посева ценных лесообразующих пород, мер содействия естественному возобновлению леса;</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ландшафтные рубки,</w:t>
      </w:r>
      <w:r w:rsidRPr="00044D27">
        <w:rPr>
          <w:sz w:val="28"/>
          <w:szCs w:val="28"/>
        </w:rPr>
        <w:t>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EB0FC5"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единичных деревьев,</w:t>
      </w:r>
      <w:r w:rsidRPr="00044D27">
        <w:rPr>
          <w:sz w:val="28"/>
          <w:szCs w:val="28"/>
        </w:rPr>
        <w:t xml:space="preserve"> в том числе семенников, выполнивших свою функцию, должна осуществляться при рубках осветления, </w:t>
      </w:r>
      <w:r>
        <w:rPr>
          <w:sz w:val="28"/>
          <w:szCs w:val="28"/>
        </w:rPr>
        <w:t xml:space="preserve">рубках </w:t>
      </w:r>
      <w:r w:rsidRPr="00044D27">
        <w:rPr>
          <w:sz w:val="28"/>
          <w:szCs w:val="28"/>
        </w:rPr>
        <w:t>прочистк</w:t>
      </w:r>
      <w:r>
        <w:rPr>
          <w:sz w:val="28"/>
          <w:szCs w:val="28"/>
        </w:rPr>
        <w:t>и</w:t>
      </w:r>
      <w:r w:rsidRPr="00044D27">
        <w:rPr>
          <w:sz w:val="28"/>
          <w:szCs w:val="28"/>
        </w:rPr>
        <w:t>, а также выполнят</w:t>
      </w:r>
      <w:r>
        <w:rPr>
          <w:sz w:val="28"/>
          <w:szCs w:val="28"/>
        </w:rPr>
        <w:t>ь</w:t>
      </w:r>
      <w:r w:rsidRPr="00044D27">
        <w:rPr>
          <w:sz w:val="28"/>
          <w:szCs w:val="28"/>
        </w:rPr>
        <w:t xml:space="preserve">ся как отдельное мероприятие, если она не проводилась в процессе </w:t>
      </w:r>
      <w:r>
        <w:rPr>
          <w:sz w:val="28"/>
          <w:szCs w:val="28"/>
        </w:rPr>
        <w:t xml:space="preserve">рубок </w:t>
      </w:r>
      <w:r w:rsidRPr="00044D27">
        <w:rPr>
          <w:sz w:val="28"/>
          <w:szCs w:val="28"/>
        </w:rPr>
        <w:t>осветлени</w:t>
      </w:r>
      <w:r>
        <w:rPr>
          <w:sz w:val="28"/>
          <w:szCs w:val="28"/>
        </w:rPr>
        <w:t>я</w:t>
      </w:r>
      <w:r w:rsidRPr="00044D27">
        <w:rPr>
          <w:sz w:val="28"/>
          <w:szCs w:val="28"/>
        </w:rPr>
        <w:t xml:space="preserve">, </w:t>
      </w:r>
      <w:r>
        <w:rPr>
          <w:sz w:val="28"/>
          <w:szCs w:val="28"/>
        </w:rPr>
        <w:t>рубок прочистки</w:t>
      </w:r>
      <w:r w:rsidRPr="00044D27">
        <w:rPr>
          <w:sz w:val="28"/>
          <w:szCs w:val="28"/>
        </w:rPr>
        <w:t>.</w:t>
      </w:r>
    </w:p>
    <w:p w:rsidR="005E09C3" w:rsidRDefault="005E09C3" w:rsidP="005E09C3">
      <w:pPr>
        <w:widowControl w:val="0"/>
        <w:autoSpaceDE w:val="0"/>
        <w:autoSpaceDN w:val="0"/>
        <w:adjustRightInd w:val="0"/>
        <w:spacing w:line="276" w:lineRule="auto"/>
        <w:ind w:firstLine="709"/>
        <w:jc w:val="both"/>
        <w:rPr>
          <w:sz w:val="28"/>
          <w:szCs w:val="28"/>
        </w:rPr>
      </w:pPr>
    </w:p>
    <w:p w:rsidR="007B6314" w:rsidRDefault="00A22AEE" w:rsidP="005B0F20">
      <w:pPr>
        <w:spacing w:line="276" w:lineRule="auto"/>
        <w:jc w:val="center"/>
        <w:rPr>
          <w:b/>
          <w:bCs/>
          <w:sz w:val="28"/>
          <w:szCs w:val="28"/>
        </w:rPr>
      </w:pPr>
      <w:r>
        <w:rPr>
          <w:b/>
          <w:bCs/>
          <w:sz w:val="28"/>
          <w:szCs w:val="28"/>
        </w:rPr>
        <w:t xml:space="preserve">2.1.1. Расчетная лесосека для осуществления рубок спелых и перестойных </w:t>
      </w:r>
      <w:r w:rsidR="00B415DB">
        <w:rPr>
          <w:b/>
          <w:bCs/>
          <w:sz w:val="28"/>
          <w:szCs w:val="28"/>
        </w:rPr>
        <w:t xml:space="preserve">лесных </w:t>
      </w:r>
      <w:r>
        <w:rPr>
          <w:b/>
          <w:bCs/>
          <w:sz w:val="28"/>
          <w:szCs w:val="28"/>
        </w:rPr>
        <w:t>насаждений</w:t>
      </w:r>
    </w:p>
    <w:p w:rsidR="002B6559" w:rsidRPr="00F72657" w:rsidRDefault="002B6559" w:rsidP="005B0F20">
      <w:pPr>
        <w:spacing w:line="276" w:lineRule="auto"/>
        <w:rPr>
          <w:bCs/>
          <w:sz w:val="28"/>
          <w:szCs w:val="28"/>
        </w:rPr>
      </w:pPr>
    </w:p>
    <w:p w:rsidR="00F80F49" w:rsidRDefault="002B6559" w:rsidP="005B0F20">
      <w:pPr>
        <w:shd w:val="clear" w:color="auto" w:fill="FFFFFF"/>
        <w:spacing w:line="276" w:lineRule="auto"/>
        <w:ind w:firstLine="708"/>
        <w:jc w:val="both"/>
        <w:rPr>
          <w:sz w:val="28"/>
          <w:szCs w:val="28"/>
        </w:rPr>
      </w:pPr>
      <w:r w:rsidRPr="00CF7E88">
        <w:rPr>
          <w:sz w:val="28"/>
          <w:szCs w:val="28"/>
        </w:rPr>
        <w:t>Согласно приказу</w:t>
      </w:r>
      <w:r w:rsidR="00B151EA" w:rsidRPr="004073AA">
        <w:rPr>
          <w:rFonts w:eastAsiaTheme="minorEastAsia"/>
          <w:sz w:val="28"/>
          <w:szCs w:val="28"/>
        </w:rPr>
        <w:t>Министерства природных ресурсов и экологии Российской Федерации от 13 сентября 2016 г. № 474</w:t>
      </w:r>
      <w:r w:rsidR="00B151EA">
        <w:rPr>
          <w:rFonts w:eastAsiaTheme="minorEastAsia"/>
          <w:sz w:val="28"/>
          <w:szCs w:val="28"/>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BE1A18">
        <w:rPr>
          <w:sz w:val="28"/>
          <w:szCs w:val="28"/>
        </w:rPr>
        <w:t xml:space="preserve"> рубки лесных насаждений осуществляются в форме выборочных рубок или сплошных рубок.</w:t>
      </w:r>
    </w:p>
    <w:p w:rsidR="00296F9B" w:rsidRDefault="00296F9B" w:rsidP="005B0F20">
      <w:pPr>
        <w:shd w:val="clear" w:color="auto" w:fill="FFFFFF"/>
        <w:spacing w:line="276" w:lineRule="auto"/>
        <w:ind w:firstLine="708"/>
        <w:jc w:val="both"/>
        <w:rPr>
          <w:sz w:val="28"/>
          <w:szCs w:val="28"/>
        </w:rPr>
      </w:pPr>
      <w:r w:rsidRPr="00296F9B">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BE1A18" w:rsidRDefault="00BE1A18" w:rsidP="005B0F20">
      <w:pPr>
        <w:shd w:val="clear" w:color="auto" w:fill="FFFFFF"/>
        <w:spacing w:line="276" w:lineRule="auto"/>
        <w:ind w:firstLine="708"/>
        <w:jc w:val="both"/>
        <w:rPr>
          <w:sz w:val="28"/>
          <w:szCs w:val="28"/>
        </w:rPr>
      </w:pPr>
      <w:r w:rsidRPr="00527EBE">
        <w:rPr>
          <w:sz w:val="28"/>
          <w:szCs w:val="28"/>
        </w:rPr>
        <w:t>Сплошные рубки в защитных лесах осуществляются в слу</w:t>
      </w:r>
      <w:r w:rsidR="006A4092" w:rsidRPr="00527EBE">
        <w:rPr>
          <w:sz w:val="28"/>
          <w:szCs w:val="28"/>
        </w:rPr>
        <w:t>чаях, предусмотренных частью 5</w:t>
      </w:r>
      <w:r w:rsidR="00DD4C14">
        <w:rPr>
          <w:sz w:val="28"/>
          <w:szCs w:val="28"/>
        </w:rPr>
        <w:t>.</w:t>
      </w:r>
      <w:r w:rsidR="006A4092" w:rsidRPr="00527EBE">
        <w:rPr>
          <w:sz w:val="28"/>
          <w:szCs w:val="28"/>
        </w:rPr>
        <w:t>1</w:t>
      </w:r>
      <w:r w:rsidRPr="00527EBE">
        <w:rPr>
          <w:sz w:val="28"/>
          <w:szCs w:val="28"/>
        </w:rPr>
        <w:t xml:space="preserve"> статьи 21 Лесн</w:t>
      </w:r>
      <w:r w:rsidR="00990AF8" w:rsidRPr="00527EBE">
        <w:rPr>
          <w:sz w:val="28"/>
          <w:szCs w:val="28"/>
        </w:rPr>
        <w:t>ого кодекса РФ</w:t>
      </w:r>
      <w:r w:rsidRPr="00527EBE">
        <w:rPr>
          <w:sz w:val="28"/>
          <w:szCs w:val="28"/>
        </w:rPr>
        <w:t xml:space="preserve">, и в случаях, если выборочные рубки не обеспечивают замену лесных насаждений, </w:t>
      </w:r>
      <w:r w:rsidRPr="00527EBE">
        <w:rPr>
          <w:sz w:val="28"/>
          <w:szCs w:val="28"/>
        </w:rPr>
        <w:lastRenderedPageBreak/>
        <w:t>утрачивающих свои</w:t>
      </w:r>
      <w:r w:rsidR="00C82541" w:rsidRPr="00527EBE">
        <w:rPr>
          <w:sz w:val="28"/>
          <w:szCs w:val="28"/>
        </w:rPr>
        <w:t xml:space="preserve"> средообразующие, водоохранные, санитарно-гигиенические, оздорови</w:t>
      </w:r>
      <w:r w:rsidR="00F613D9">
        <w:rPr>
          <w:sz w:val="28"/>
          <w:szCs w:val="28"/>
        </w:rPr>
        <w:t>тельные и иные полезные функции.</w:t>
      </w:r>
    </w:p>
    <w:p w:rsidR="00296F9B" w:rsidRDefault="00296F9B" w:rsidP="005B0F20">
      <w:pPr>
        <w:shd w:val="clear" w:color="auto" w:fill="FFFFFF"/>
        <w:spacing w:line="276" w:lineRule="auto"/>
        <w:ind w:firstLine="708"/>
        <w:jc w:val="both"/>
        <w:rPr>
          <w:sz w:val="28"/>
          <w:szCs w:val="28"/>
        </w:rPr>
      </w:pPr>
      <w:r w:rsidRPr="00A97BCE">
        <w:rPr>
          <w:sz w:val="28"/>
          <w:szCs w:val="28"/>
        </w:rPr>
        <w:t xml:space="preserve">Рубки лесных насаждений в </w:t>
      </w:r>
      <w:r w:rsidR="00454BC1">
        <w:rPr>
          <w:sz w:val="28"/>
          <w:szCs w:val="28"/>
        </w:rPr>
        <w:t>Дон</w:t>
      </w:r>
      <w:r w:rsidRPr="00A97BCE">
        <w:rPr>
          <w:sz w:val="28"/>
          <w:szCs w:val="28"/>
        </w:rPr>
        <w:t>ском лесничестве осуществляются в форме выборочных рубок.</w:t>
      </w:r>
    </w:p>
    <w:p w:rsidR="000F6E65" w:rsidRDefault="002B6559" w:rsidP="005B0F20">
      <w:pPr>
        <w:shd w:val="clear" w:color="auto" w:fill="FFFFFF"/>
        <w:spacing w:line="276" w:lineRule="auto"/>
        <w:ind w:firstLine="708"/>
        <w:jc w:val="both"/>
        <w:rPr>
          <w:sz w:val="28"/>
          <w:szCs w:val="28"/>
        </w:rPr>
      </w:pPr>
      <w:r w:rsidRPr="00CF7E88">
        <w:rPr>
          <w:sz w:val="28"/>
          <w:szCs w:val="28"/>
        </w:rPr>
        <w:t>К выборочным рубкам относятся рубки, при которых на соответствующих землях или земельных участках вырубается часть деревьев и ку</w:t>
      </w:r>
      <w:r w:rsidR="00B66383">
        <w:rPr>
          <w:sz w:val="28"/>
          <w:szCs w:val="28"/>
        </w:rPr>
        <w:t>старников.</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DD1B06" w:rsidRPr="00DD1B06" w:rsidRDefault="00DD1B06" w:rsidP="00DD1B06">
      <w:pPr>
        <w:shd w:val="clear" w:color="auto" w:fill="FFFFFF"/>
        <w:spacing w:line="276" w:lineRule="auto"/>
        <w:ind w:firstLine="708"/>
        <w:jc w:val="both"/>
        <w:rPr>
          <w:sz w:val="28"/>
          <w:szCs w:val="28"/>
        </w:rPr>
      </w:pPr>
      <w:bookmarkStart w:id="17" w:name="Par217"/>
      <w:bookmarkEnd w:id="17"/>
      <w:r w:rsidRPr="00DD1B06">
        <w:rPr>
          <w:sz w:val="28"/>
          <w:szCs w:val="28"/>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DD1B06" w:rsidRPr="00DD1B06" w:rsidRDefault="00DD1B06" w:rsidP="00DD1B06">
      <w:pPr>
        <w:shd w:val="clear" w:color="auto" w:fill="FFFFFF"/>
        <w:spacing w:line="276" w:lineRule="auto"/>
        <w:ind w:firstLine="708"/>
        <w:jc w:val="both"/>
        <w:rPr>
          <w:sz w:val="28"/>
          <w:szCs w:val="28"/>
        </w:rPr>
      </w:pPr>
      <w:bookmarkStart w:id="18" w:name="Par219"/>
      <w:bookmarkEnd w:id="18"/>
      <w:r w:rsidRPr="00DD1B06">
        <w:rPr>
          <w:sz w:val="28"/>
          <w:szCs w:val="28"/>
        </w:rPr>
        <w:t xml:space="preserve">При </w:t>
      </w:r>
      <w:r w:rsidRPr="00DD1B06">
        <w:rPr>
          <w:i/>
          <w:sz w:val="28"/>
          <w:szCs w:val="28"/>
          <w:u w:val="single"/>
        </w:rPr>
        <w:t>добровольно-выборочных рубках</w:t>
      </w:r>
      <w:r w:rsidRPr="00DD1B06">
        <w:rPr>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DD1B06" w:rsidRPr="00DD1B06" w:rsidRDefault="00DD1B06" w:rsidP="00DD1B06">
      <w:pPr>
        <w:shd w:val="clear" w:color="auto" w:fill="FFFFFF"/>
        <w:spacing w:line="276" w:lineRule="auto"/>
        <w:ind w:firstLine="708"/>
        <w:jc w:val="both"/>
        <w:rPr>
          <w:sz w:val="28"/>
          <w:szCs w:val="28"/>
        </w:rPr>
      </w:pPr>
      <w:bookmarkStart w:id="19" w:name="Par220"/>
      <w:bookmarkEnd w:id="19"/>
      <w:r w:rsidRPr="00DD1B06">
        <w:rPr>
          <w:i/>
          <w:sz w:val="28"/>
          <w:szCs w:val="28"/>
          <w:u w:val="single"/>
        </w:rPr>
        <w:t>Группово-выборочные рубки</w:t>
      </w:r>
      <w:r w:rsidRPr="00DD1B06">
        <w:rPr>
          <w:sz w:val="28"/>
          <w:szCs w:val="28"/>
        </w:rPr>
        <w:t xml:space="preserve">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Нормативы рубок по интенсивности и повторяемости такие же, как и добровольно-выборочных рубок.</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равномерно-постепенных рубках</w:t>
      </w:r>
      <w:r w:rsidRPr="00DD1B06">
        <w:rPr>
          <w:sz w:val="28"/>
          <w:szCs w:val="28"/>
        </w:rPr>
        <w:t xml:space="preserve">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w:t>
      </w:r>
      <w:r w:rsidRPr="00DD1B06">
        <w:rPr>
          <w:sz w:val="28"/>
          <w:szCs w:val="28"/>
        </w:rPr>
        <w:lastRenderedPageBreak/>
        <w:t>второго яруса и подроста предварительного или сопутствующего лесовосстановления.</w:t>
      </w:r>
    </w:p>
    <w:p w:rsidR="00DD1B06" w:rsidRPr="00DD1B06" w:rsidRDefault="00DD1B06" w:rsidP="00DD1B06">
      <w:pPr>
        <w:shd w:val="clear" w:color="auto" w:fill="FFFFFF"/>
        <w:spacing w:line="276" w:lineRule="auto"/>
        <w:ind w:firstLine="708"/>
        <w:jc w:val="both"/>
        <w:rPr>
          <w:sz w:val="28"/>
          <w:szCs w:val="28"/>
        </w:rPr>
      </w:pPr>
      <w:r w:rsidRPr="009D6011">
        <w:rPr>
          <w:sz w:val="28"/>
          <w:szCs w:val="28"/>
        </w:rPr>
        <w:t>Равномерно-постепенные рубки</w:t>
      </w:r>
      <w:r w:rsidRPr="00DD1B06">
        <w:rPr>
          <w:sz w:val="28"/>
          <w:szCs w:val="28"/>
        </w:rPr>
        <w:t xml:space="preserve">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При</w:t>
      </w:r>
      <w:r w:rsidRPr="00DD1B06">
        <w:rPr>
          <w:i/>
          <w:sz w:val="28"/>
          <w:szCs w:val="28"/>
          <w:u w:val="single"/>
        </w:rPr>
        <w:t>группово-постепенных (котловинных) рубках</w:t>
      </w:r>
      <w:r w:rsidRPr="00DD1B06">
        <w:rPr>
          <w:sz w:val="28"/>
          <w:szCs w:val="28"/>
        </w:rPr>
        <w:t>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 xml:space="preserve">При проведении </w:t>
      </w:r>
      <w:r w:rsidRPr="00DD1B06">
        <w:rPr>
          <w:i/>
          <w:sz w:val="28"/>
          <w:szCs w:val="28"/>
          <w:u w:val="single"/>
        </w:rPr>
        <w:t>чересполосных постепенных рубок</w:t>
      </w:r>
      <w:r w:rsidRPr="00DD1B06">
        <w:rPr>
          <w:sz w:val="28"/>
          <w:szCs w:val="28"/>
        </w:rPr>
        <w:t xml:space="preserve">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w:t>
      </w:r>
      <w:r w:rsidR="00E8334B">
        <w:rPr>
          <w:sz w:val="28"/>
          <w:szCs w:val="28"/>
        </w:rPr>
        <w:t>р</w:t>
      </w:r>
      <w:r w:rsidR="00FC559D">
        <w:rPr>
          <w:sz w:val="28"/>
          <w:szCs w:val="28"/>
        </w:rPr>
        <w:t>жденными приказом Мини</w:t>
      </w:r>
      <w:r w:rsidR="00E8334B">
        <w:rPr>
          <w:sz w:val="28"/>
          <w:szCs w:val="28"/>
        </w:rPr>
        <w:t xml:space="preserve">стерства природных ресурсов и экологии Российской Федерации от 29 июня 2016 г. №  </w:t>
      </w:r>
      <w:r w:rsidRPr="00DD1B06">
        <w:rPr>
          <w:sz w:val="28"/>
          <w:szCs w:val="28"/>
        </w:rPr>
        <w:t>375 (</w:t>
      </w:r>
      <w:r w:rsidR="00E8334B">
        <w:rPr>
          <w:sz w:val="28"/>
          <w:szCs w:val="28"/>
        </w:rPr>
        <w:t>з</w:t>
      </w:r>
      <w:r w:rsidR="00E8334B" w:rsidRPr="00E8334B">
        <w:rPr>
          <w:sz w:val="28"/>
          <w:szCs w:val="28"/>
        </w:rPr>
        <w:t>арегистрирован в Минюсте Российской Федерации 15 ноября 2016 г. № 44342</w:t>
      </w:r>
      <w:r w:rsidR="00E8334B">
        <w:rPr>
          <w:sz w:val="28"/>
          <w:szCs w:val="28"/>
        </w:rPr>
        <w:t>).</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lastRenderedPageBreak/>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DD1B06" w:rsidRDefault="00DD1B06" w:rsidP="00DD1B06">
      <w:pPr>
        <w:shd w:val="clear" w:color="auto" w:fill="FFFFFF"/>
        <w:spacing w:line="276" w:lineRule="auto"/>
        <w:ind w:firstLine="708"/>
        <w:jc w:val="both"/>
        <w:rPr>
          <w:sz w:val="28"/>
          <w:szCs w:val="28"/>
        </w:rPr>
      </w:pPr>
      <w:r w:rsidRPr="00DD1B06">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C76A07" w:rsidRPr="008D707A" w:rsidRDefault="00C76A07" w:rsidP="00C76A07">
      <w:pPr>
        <w:spacing w:line="276" w:lineRule="auto"/>
        <w:ind w:firstLine="709"/>
        <w:jc w:val="both"/>
        <w:rPr>
          <w:sz w:val="28"/>
          <w:szCs w:val="28"/>
        </w:rPr>
      </w:pPr>
      <w:r w:rsidRPr="008D707A">
        <w:rPr>
          <w:sz w:val="28"/>
          <w:szCs w:val="28"/>
        </w:rPr>
        <w:t>Лесохозяйственны</w:t>
      </w:r>
      <w:r w:rsidR="008D707A" w:rsidRPr="008D707A">
        <w:rPr>
          <w:sz w:val="28"/>
          <w:szCs w:val="28"/>
        </w:rPr>
        <w:t>м</w:t>
      </w:r>
      <w:r w:rsidR="009A7235">
        <w:rPr>
          <w:sz w:val="28"/>
          <w:szCs w:val="28"/>
        </w:rPr>
        <w:t>регламентом на территории Дон</w:t>
      </w:r>
      <w:r w:rsidRPr="008D707A">
        <w:rPr>
          <w:sz w:val="28"/>
          <w:szCs w:val="28"/>
        </w:rPr>
        <w:t>ского лесничества предусмотрено проведение чересполосных постепенных рубок и добровольно-выборочных рубок.</w:t>
      </w:r>
    </w:p>
    <w:p w:rsidR="00CE0124" w:rsidRDefault="00CE0124" w:rsidP="00CE0124">
      <w:pPr>
        <w:spacing w:line="276" w:lineRule="auto"/>
        <w:ind w:firstLine="708"/>
        <w:jc w:val="both"/>
        <w:rPr>
          <w:sz w:val="28"/>
          <w:szCs w:val="28"/>
        </w:rPr>
      </w:pPr>
      <w:r w:rsidRPr="00AB3D6D">
        <w:rPr>
          <w:rStyle w:val="FontStyle27"/>
          <w:sz w:val="28"/>
          <w:szCs w:val="28"/>
        </w:rPr>
        <w:t xml:space="preserve">Заготовка древесины при рубках спелых, перестойных лесных насаждений осуществляется с соблюдением </w:t>
      </w:r>
      <w:r w:rsidRPr="00AB3D6D">
        <w:rPr>
          <w:sz w:val="28"/>
          <w:szCs w:val="28"/>
        </w:rPr>
        <w:t>размеров лесосек, которые установлены приложением № 2</w:t>
      </w:r>
      <w:r w:rsidR="00AB3D6D" w:rsidRPr="00AB3D6D">
        <w:rPr>
          <w:sz w:val="28"/>
          <w:szCs w:val="28"/>
        </w:rPr>
        <w:t>3</w:t>
      </w:r>
      <w:r w:rsidR="00AF388A">
        <w:rPr>
          <w:sz w:val="28"/>
          <w:szCs w:val="28"/>
        </w:rPr>
        <w:t xml:space="preserve"> к Правилам заготовки древесины</w:t>
      </w:r>
      <w:r w:rsidR="00AB3D6D" w:rsidRPr="00AB3D6D">
        <w:rPr>
          <w:rFonts w:eastAsiaTheme="minorEastAsia"/>
          <w:sz w:val="28"/>
          <w:szCs w:val="28"/>
        </w:rPr>
        <w:t xml:space="preserve">. </w:t>
      </w:r>
      <w:r w:rsidRPr="00AB3D6D">
        <w:rPr>
          <w:sz w:val="28"/>
          <w:szCs w:val="28"/>
        </w:rPr>
        <w:t xml:space="preserve">Предельная площадь лесосек для лесостепного лесного района европейской части Российской Федерации лесостепной </w:t>
      </w:r>
      <w:r w:rsidR="00AB3D6D" w:rsidRPr="00AB3D6D">
        <w:rPr>
          <w:sz w:val="28"/>
          <w:szCs w:val="28"/>
        </w:rPr>
        <w:t>лесорастительной зоны приведена в таблице 2.1.1</w:t>
      </w:r>
      <w:r w:rsidRPr="00AB3D6D">
        <w:rPr>
          <w:sz w:val="28"/>
          <w:szCs w:val="28"/>
        </w:rPr>
        <w:t>.1.</w:t>
      </w:r>
    </w:p>
    <w:p w:rsidR="00AF388A" w:rsidRDefault="00AF388A" w:rsidP="000154D0">
      <w:pPr>
        <w:spacing w:line="276" w:lineRule="auto"/>
        <w:jc w:val="right"/>
        <w:rPr>
          <w:sz w:val="28"/>
          <w:szCs w:val="28"/>
        </w:rPr>
      </w:pPr>
    </w:p>
    <w:p w:rsidR="000154D0" w:rsidRPr="000154D0" w:rsidRDefault="000154D0" w:rsidP="000154D0">
      <w:pPr>
        <w:spacing w:line="276" w:lineRule="auto"/>
        <w:jc w:val="right"/>
        <w:rPr>
          <w:sz w:val="28"/>
          <w:szCs w:val="28"/>
        </w:rPr>
      </w:pPr>
      <w:r w:rsidRPr="000154D0">
        <w:rPr>
          <w:sz w:val="28"/>
          <w:szCs w:val="28"/>
        </w:rPr>
        <w:t>Таблица 2.1.1.1</w:t>
      </w:r>
    </w:p>
    <w:p w:rsidR="000154D0" w:rsidRPr="000154D0" w:rsidRDefault="000154D0" w:rsidP="000154D0">
      <w:pPr>
        <w:spacing w:line="276" w:lineRule="auto"/>
        <w:ind w:firstLine="709"/>
        <w:jc w:val="center"/>
        <w:rPr>
          <w:sz w:val="28"/>
          <w:szCs w:val="28"/>
        </w:rPr>
      </w:pPr>
      <w:r w:rsidRPr="000154D0">
        <w:rPr>
          <w:sz w:val="28"/>
          <w:szCs w:val="28"/>
        </w:rPr>
        <w:t>Предельные (максимальные) значения площади лесосек по лесостепному району Европейской части Российской Федерации для выборочных рубок спелых, перестойных лесных насаждений</w:t>
      </w:r>
    </w:p>
    <w:p w:rsidR="000154D0" w:rsidRDefault="000154D0" w:rsidP="000154D0">
      <w:pPr>
        <w:spacing w:line="276" w:lineRule="auto"/>
        <w:ind w:firstLine="709"/>
        <w:jc w:val="center"/>
        <w:rPr>
          <w:sz w:val="28"/>
          <w:szCs w:val="28"/>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5"/>
        <w:gridCol w:w="4588"/>
      </w:tblGrid>
      <w:tr w:rsidR="000154D0" w:rsidRPr="001C756F" w:rsidTr="008A6C6B">
        <w:trPr>
          <w:tblHeader/>
        </w:trPr>
        <w:tc>
          <w:tcPr>
            <w:tcW w:w="4962" w:type="dxa"/>
            <w:vAlign w:val="center"/>
          </w:tcPr>
          <w:p w:rsidR="000154D0" w:rsidRPr="000154D0" w:rsidRDefault="000154D0" w:rsidP="0097526A">
            <w:pPr>
              <w:jc w:val="center"/>
              <w:rPr>
                <w:sz w:val="24"/>
                <w:szCs w:val="24"/>
              </w:rPr>
            </w:pPr>
            <w:r w:rsidRPr="000154D0">
              <w:rPr>
                <w:sz w:val="24"/>
                <w:szCs w:val="24"/>
              </w:rPr>
              <w:t>Виды рубок</w:t>
            </w:r>
          </w:p>
        </w:tc>
        <w:tc>
          <w:tcPr>
            <w:tcW w:w="4677" w:type="dxa"/>
            <w:vAlign w:val="center"/>
          </w:tcPr>
          <w:p w:rsidR="000154D0" w:rsidRPr="000154D0" w:rsidRDefault="000154D0" w:rsidP="0097526A">
            <w:pPr>
              <w:jc w:val="center"/>
              <w:rPr>
                <w:sz w:val="24"/>
                <w:szCs w:val="24"/>
              </w:rPr>
            </w:pPr>
            <w:r>
              <w:rPr>
                <w:sz w:val="24"/>
                <w:szCs w:val="24"/>
              </w:rPr>
              <w:t xml:space="preserve">Предельная площадь лесосек, </w:t>
            </w:r>
            <w:r w:rsidRPr="000154D0">
              <w:rPr>
                <w:sz w:val="24"/>
                <w:szCs w:val="24"/>
              </w:rPr>
              <w:t>га</w:t>
            </w:r>
          </w:p>
          <w:p w:rsidR="000154D0" w:rsidRPr="000154D0" w:rsidRDefault="000154D0" w:rsidP="0097526A">
            <w:pPr>
              <w:jc w:val="center"/>
              <w:rPr>
                <w:sz w:val="24"/>
                <w:szCs w:val="24"/>
              </w:rPr>
            </w:pPr>
            <w:r w:rsidRPr="000154D0">
              <w:rPr>
                <w:sz w:val="24"/>
                <w:szCs w:val="24"/>
              </w:rPr>
              <w:t>Защитные леса</w:t>
            </w:r>
          </w:p>
        </w:tc>
      </w:tr>
      <w:tr w:rsidR="000154D0" w:rsidRPr="001C756F" w:rsidTr="008A6C6B">
        <w:trPr>
          <w:tblHeader/>
        </w:trPr>
        <w:tc>
          <w:tcPr>
            <w:tcW w:w="4962" w:type="dxa"/>
            <w:vAlign w:val="center"/>
          </w:tcPr>
          <w:p w:rsidR="000154D0" w:rsidRPr="000154D0" w:rsidRDefault="000154D0" w:rsidP="0097526A">
            <w:pPr>
              <w:jc w:val="center"/>
              <w:rPr>
                <w:sz w:val="24"/>
                <w:szCs w:val="24"/>
              </w:rPr>
            </w:pPr>
            <w:r>
              <w:rPr>
                <w:sz w:val="24"/>
                <w:szCs w:val="24"/>
              </w:rPr>
              <w:t>1</w:t>
            </w:r>
          </w:p>
        </w:tc>
        <w:tc>
          <w:tcPr>
            <w:tcW w:w="4677" w:type="dxa"/>
            <w:vAlign w:val="center"/>
          </w:tcPr>
          <w:p w:rsidR="000154D0" w:rsidRPr="000154D0" w:rsidRDefault="000154D0" w:rsidP="0097526A">
            <w:pPr>
              <w:jc w:val="center"/>
              <w:rPr>
                <w:sz w:val="24"/>
                <w:szCs w:val="24"/>
              </w:rPr>
            </w:pPr>
            <w:r>
              <w:rPr>
                <w:sz w:val="24"/>
                <w:szCs w:val="24"/>
              </w:rPr>
              <w:t>2</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Добровольно-выборочные рубки</w:t>
            </w:r>
          </w:p>
        </w:tc>
        <w:tc>
          <w:tcPr>
            <w:tcW w:w="4677" w:type="dxa"/>
            <w:vAlign w:val="center"/>
          </w:tcPr>
          <w:p w:rsidR="000154D0" w:rsidRPr="000154D0" w:rsidRDefault="000154D0" w:rsidP="0097526A">
            <w:pPr>
              <w:jc w:val="center"/>
              <w:rPr>
                <w:sz w:val="24"/>
                <w:szCs w:val="24"/>
              </w:rPr>
            </w:pPr>
            <w:r w:rsidRPr="000154D0">
              <w:rPr>
                <w:sz w:val="24"/>
                <w:szCs w:val="24"/>
              </w:rPr>
              <w:t>25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Группово-выборочные рубки</w:t>
            </w:r>
          </w:p>
        </w:tc>
        <w:tc>
          <w:tcPr>
            <w:tcW w:w="4677"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Равномерно-постепенные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Группово-постепенные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10</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Чересполосные 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5</w:t>
            </w:r>
          </w:p>
        </w:tc>
      </w:tr>
    </w:tbl>
    <w:p w:rsidR="000154D0" w:rsidRPr="001C756F" w:rsidRDefault="000154D0" w:rsidP="000154D0">
      <w:pPr>
        <w:spacing w:line="276" w:lineRule="auto"/>
        <w:ind w:firstLine="709"/>
        <w:jc w:val="center"/>
        <w:rPr>
          <w:sz w:val="28"/>
          <w:szCs w:val="28"/>
          <w:highlight w:val="green"/>
        </w:rPr>
      </w:pPr>
    </w:p>
    <w:p w:rsidR="00C22B1D" w:rsidRPr="00603EDA" w:rsidRDefault="00C22B1D" w:rsidP="00603EDA">
      <w:pPr>
        <w:spacing w:line="276" w:lineRule="auto"/>
        <w:ind w:firstLine="708"/>
        <w:jc w:val="both"/>
        <w:rPr>
          <w:rStyle w:val="FontStyle27"/>
          <w:sz w:val="28"/>
          <w:szCs w:val="28"/>
        </w:rPr>
      </w:pPr>
      <w:r w:rsidRPr="00603EDA">
        <w:rPr>
          <w:rStyle w:val="FontStyle27"/>
          <w:sz w:val="28"/>
          <w:szCs w:val="28"/>
        </w:rPr>
        <w:t>Сроки примыкания лесосек при выборочных рубках спелых, перестойных лесных насаждений не устанавливаются.</w:t>
      </w:r>
    </w:p>
    <w:p w:rsidR="000154D0" w:rsidRPr="00603EDA" w:rsidRDefault="00C22B1D" w:rsidP="00C22B1D">
      <w:pPr>
        <w:spacing w:line="276" w:lineRule="auto"/>
        <w:ind w:firstLine="708"/>
        <w:jc w:val="both"/>
        <w:rPr>
          <w:rStyle w:val="FontStyle27"/>
          <w:sz w:val="28"/>
          <w:szCs w:val="28"/>
        </w:rPr>
      </w:pPr>
      <w:r w:rsidRPr="00603EDA">
        <w:rPr>
          <w:rStyle w:val="FontStyle27"/>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F613D9" w:rsidRDefault="00F613D9" w:rsidP="00F613D9">
      <w:pPr>
        <w:widowControl w:val="0"/>
        <w:autoSpaceDE w:val="0"/>
        <w:autoSpaceDN w:val="0"/>
        <w:adjustRightInd w:val="0"/>
        <w:spacing w:line="276" w:lineRule="auto"/>
        <w:ind w:firstLine="708"/>
        <w:jc w:val="both"/>
        <w:rPr>
          <w:sz w:val="28"/>
          <w:szCs w:val="28"/>
        </w:rPr>
      </w:pPr>
      <w:r w:rsidRPr="00F1053E">
        <w:rPr>
          <w:sz w:val="28"/>
          <w:szCs w:val="28"/>
        </w:rPr>
        <w:t>Осуществление работ по заг</w:t>
      </w:r>
      <w:r w:rsidR="00F1053E">
        <w:rPr>
          <w:sz w:val="28"/>
          <w:szCs w:val="28"/>
        </w:rPr>
        <w:t xml:space="preserve">отовке древесины без </w:t>
      </w:r>
      <w:r w:rsidRPr="00F1053E">
        <w:rPr>
          <w:sz w:val="28"/>
          <w:szCs w:val="28"/>
        </w:rPr>
        <w:t>технологи</w:t>
      </w:r>
      <w:r w:rsidR="00F1053E">
        <w:rPr>
          <w:sz w:val="28"/>
          <w:szCs w:val="28"/>
        </w:rPr>
        <w:t>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F613D9" w:rsidRPr="00F1053E" w:rsidRDefault="00F613D9" w:rsidP="00F613D9">
      <w:pPr>
        <w:widowControl w:val="0"/>
        <w:autoSpaceDE w:val="0"/>
        <w:autoSpaceDN w:val="0"/>
        <w:adjustRightInd w:val="0"/>
        <w:spacing w:line="276" w:lineRule="auto"/>
        <w:ind w:firstLine="706"/>
        <w:jc w:val="both"/>
        <w:rPr>
          <w:sz w:val="28"/>
          <w:szCs w:val="28"/>
        </w:rPr>
      </w:pPr>
      <w:r w:rsidRPr="00F1053E">
        <w:rPr>
          <w:sz w:val="28"/>
          <w:szCs w:val="28"/>
        </w:rPr>
        <w:t>Очистка мест рубок от порубочных остатков</w:t>
      </w:r>
      <w:r w:rsidR="00F1053E">
        <w:rPr>
          <w:sz w:val="28"/>
          <w:szCs w:val="28"/>
        </w:rPr>
        <w:t xml:space="preserve"> должна</w:t>
      </w:r>
      <w:r w:rsidRPr="00F1053E">
        <w:rPr>
          <w:sz w:val="28"/>
          <w:szCs w:val="28"/>
        </w:rPr>
        <w:t xml:space="preserve"> проводит</w:t>
      </w:r>
      <w:r w:rsidR="00F1053E">
        <w:rPr>
          <w:sz w:val="28"/>
          <w:szCs w:val="28"/>
        </w:rPr>
        <w:t>ь</w:t>
      </w:r>
      <w:r w:rsidRPr="00F1053E">
        <w:rPr>
          <w:sz w:val="28"/>
          <w:szCs w:val="28"/>
        </w:rPr>
        <w:t>ся одновременно с рубкой лесных н</w:t>
      </w:r>
      <w:r w:rsidR="00F1053E">
        <w:rPr>
          <w:sz w:val="28"/>
          <w:szCs w:val="28"/>
        </w:rPr>
        <w:t>асаждений и трелевкой древесины. После проведения указанных работ допускается доочистка лесосек.</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Очистка мест рубок осуществляется следующими способами:</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последующим сжиганием их в пожаробезопасный период;</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–разбрасыванием измельченных порубочных остатков в целях улучшения лесорастительных условий;</w:t>
      </w:r>
    </w:p>
    <w:p w:rsidR="00F613D9"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–укладкой и оставлением</w:t>
      </w:r>
      <w:r w:rsidR="00817C8D">
        <w:rPr>
          <w:sz w:val="28"/>
          <w:szCs w:val="28"/>
        </w:rPr>
        <w:t xml:space="preserve"> на перегнивание на месте рубки;</w:t>
      </w:r>
    </w:p>
    <w:p w:rsidR="00817C8D" w:rsidRPr="00817C8D" w:rsidRDefault="00817C8D" w:rsidP="00F613D9">
      <w:pPr>
        <w:widowControl w:val="0"/>
        <w:autoSpaceDE w:val="0"/>
        <w:autoSpaceDN w:val="0"/>
        <w:adjustRightInd w:val="0"/>
        <w:spacing w:line="276" w:lineRule="auto"/>
        <w:ind w:firstLine="706"/>
        <w:jc w:val="both"/>
        <w:rPr>
          <w:sz w:val="28"/>
          <w:szCs w:val="28"/>
        </w:rPr>
      </w:pPr>
      <w:r>
        <w:rPr>
          <w:sz w:val="28"/>
          <w:szCs w:val="28"/>
        </w:rPr>
        <w:t>- вывозом порубочных остатков</w:t>
      </w:r>
      <w:r w:rsidR="009960AB">
        <w:rPr>
          <w:sz w:val="28"/>
          <w:szCs w:val="28"/>
        </w:rPr>
        <w:t xml:space="preserve"> в места их дальнейшей переработки.</w:t>
      </w:r>
    </w:p>
    <w:p w:rsidR="00F613D9" w:rsidRPr="009960AB" w:rsidRDefault="00F613D9" w:rsidP="00F613D9">
      <w:pPr>
        <w:widowControl w:val="0"/>
        <w:autoSpaceDE w:val="0"/>
        <w:autoSpaceDN w:val="0"/>
        <w:adjustRightInd w:val="0"/>
        <w:spacing w:line="276" w:lineRule="auto"/>
        <w:ind w:firstLine="706"/>
        <w:jc w:val="both"/>
        <w:rPr>
          <w:sz w:val="28"/>
          <w:szCs w:val="28"/>
        </w:rPr>
      </w:pPr>
      <w:r w:rsidRPr="009960AB">
        <w:rPr>
          <w:sz w:val="28"/>
          <w:szCs w:val="28"/>
        </w:rPr>
        <w:t>Указанные способы очистки мест рубок при необходимости могут применяться комбинированно.</w:t>
      </w:r>
    </w:p>
    <w:p w:rsidR="00F613D9" w:rsidRDefault="00F613D9" w:rsidP="00F613D9">
      <w:pPr>
        <w:widowControl w:val="0"/>
        <w:autoSpaceDE w:val="0"/>
        <w:autoSpaceDN w:val="0"/>
        <w:adjustRightInd w:val="0"/>
        <w:spacing w:line="276" w:lineRule="auto"/>
        <w:ind w:firstLine="706"/>
        <w:jc w:val="both"/>
        <w:rPr>
          <w:sz w:val="28"/>
          <w:szCs w:val="28"/>
        </w:rPr>
      </w:pPr>
      <w:r w:rsidRPr="009960AB">
        <w:rPr>
          <w:sz w:val="28"/>
          <w:szCs w:val="28"/>
        </w:rPr>
        <w:t>Сжигание порубочных остатков сплошным палом не допускается.</w:t>
      </w:r>
    </w:p>
    <w:p w:rsidR="00CC5EA9" w:rsidRPr="009960AB" w:rsidRDefault="00CC5EA9" w:rsidP="00F613D9">
      <w:pPr>
        <w:widowControl w:val="0"/>
        <w:autoSpaceDE w:val="0"/>
        <w:autoSpaceDN w:val="0"/>
        <w:adjustRightInd w:val="0"/>
        <w:spacing w:line="276" w:lineRule="auto"/>
        <w:ind w:firstLine="706"/>
        <w:jc w:val="both"/>
        <w:rPr>
          <w:sz w:val="28"/>
          <w:szCs w:val="28"/>
        </w:rPr>
      </w:pPr>
      <w:r>
        <w:rPr>
          <w:sz w:val="28"/>
          <w:szCs w:val="28"/>
        </w:rPr>
        <w:t>При трелевке деревьев с кронами сжигание порубочных остатков</w:t>
      </w:r>
      <w:r w:rsidR="0044083A">
        <w:rPr>
          <w:sz w:val="28"/>
          <w:szCs w:val="28"/>
        </w:rPr>
        <w:t xml:space="preserve"> должно производиться по мере их накопления на специально подготовленных площадках.</w:t>
      </w:r>
    </w:p>
    <w:p w:rsidR="00F613D9" w:rsidRPr="0044083A" w:rsidRDefault="00F613D9" w:rsidP="00F613D9">
      <w:pPr>
        <w:widowControl w:val="0"/>
        <w:autoSpaceDE w:val="0"/>
        <w:autoSpaceDN w:val="0"/>
        <w:adjustRightInd w:val="0"/>
        <w:spacing w:line="276" w:lineRule="auto"/>
        <w:ind w:firstLine="706"/>
        <w:jc w:val="both"/>
        <w:rPr>
          <w:sz w:val="28"/>
          <w:szCs w:val="28"/>
        </w:rPr>
      </w:pPr>
      <w:r w:rsidRPr="0044083A">
        <w:rPr>
          <w:sz w:val="28"/>
          <w:szCs w:val="28"/>
        </w:rPr>
        <w:t>Очистка лесосек от порубочных остатков осуществл</w:t>
      </w:r>
      <w:r w:rsidR="0044083A" w:rsidRPr="0044083A">
        <w:rPr>
          <w:sz w:val="28"/>
          <w:szCs w:val="28"/>
        </w:rPr>
        <w:t>яется с соблюдением требований П</w:t>
      </w:r>
      <w:r w:rsidRPr="0044083A">
        <w:rPr>
          <w:sz w:val="28"/>
          <w:szCs w:val="28"/>
        </w:rPr>
        <w:t>рави</w:t>
      </w:r>
      <w:r w:rsidR="0044083A" w:rsidRPr="0044083A">
        <w:rPr>
          <w:sz w:val="28"/>
          <w:szCs w:val="28"/>
        </w:rPr>
        <w:t>л пожарной безопасности в лесах, утвержденных, Постановлением Правительства Р</w:t>
      </w:r>
      <w:r w:rsidR="0044083A">
        <w:rPr>
          <w:sz w:val="28"/>
          <w:szCs w:val="28"/>
        </w:rPr>
        <w:t xml:space="preserve">оссийской </w:t>
      </w:r>
      <w:r w:rsidR="0044083A" w:rsidRPr="0044083A">
        <w:rPr>
          <w:sz w:val="28"/>
          <w:szCs w:val="28"/>
        </w:rPr>
        <w:t>Ф</w:t>
      </w:r>
      <w:r w:rsidR="0044083A">
        <w:rPr>
          <w:sz w:val="28"/>
          <w:szCs w:val="28"/>
        </w:rPr>
        <w:t>едерации</w:t>
      </w:r>
      <w:r w:rsidR="0044083A" w:rsidRPr="0044083A">
        <w:rPr>
          <w:sz w:val="28"/>
          <w:szCs w:val="28"/>
        </w:rPr>
        <w:t xml:space="preserve"> от 30 июня 2007 г. № 417</w:t>
      </w:r>
      <w:r w:rsidR="0044083A">
        <w:rPr>
          <w:sz w:val="28"/>
          <w:szCs w:val="28"/>
        </w:rPr>
        <w:t xml:space="preserve"> и Правил санитарной безопасности в лесах, утвержденных </w:t>
      </w:r>
      <w:r w:rsidR="0044083A" w:rsidRPr="0044083A">
        <w:rPr>
          <w:sz w:val="28"/>
          <w:szCs w:val="28"/>
        </w:rPr>
        <w:t xml:space="preserve">Постановлением Правительства Российской Федерации от 20 </w:t>
      </w:r>
      <w:r w:rsidR="0044083A" w:rsidRPr="0044083A">
        <w:rPr>
          <w:sz w:val="28"/>
          <w:szCs w:val="28"/>
        </w:rPr>
        <w:lastRenderedPageBreak/>
        <w:t>мая 2017 г. № 607.</w:t>
      </w:r>
    </w:p>
    <w:p w:rsidR="00F613D9" w:rsidRPr="009C67D0" w:rsidRDefault="00F613D9" w:rsidP="00F613D9">
      <w:pPr>
        <w:widowControl w:val="0"/>
        <w:autoSpaceDE w:val="0"/>
        <w:autoSpaceDN w:val="0"/>
        <w:adjustRightInd w:val="0"/>
        <w:spacing w:line="276" w:lineRule="auto"/>
        <w:ind w:firstLine="706"/>
        <w:jc w:val="both"/>
        <w:rPr>
          <w:sz w:val="28"/>
          <w:szCs w:val="28"/>
        </w:rPr>
      </w:pPr>
      <w:r w:rsidRPr="009C67D0">
        <w:rPr>
          <w:sz w:val="28"/>
          <w:szCs w:val="28"/>
        </w:rPr>
        <w:t xml:space="preserve">После завершения </w:t>
      </w:r>
      <w:r w:rsidR="009C67D0" w:rsidRPr="009C67D0">
        <w:rPr>
          <w:sz w:val="28"/>
          <w:szCs w:val="28"/>
        </w:rPr>
        <w:t xml:space="preserve">лесосечных работ </w:t>
      </w:r>
      <w:r w:rsidRPr="009C67D0">
        <w:rPr>
          <w:sz w:val="28"/>
          <w:szCs w:val="28"/>
        </w:rPr>
        <w:t>в целях проверки со</w:t>
      </w:r>
      <w:r w:rsidR="009C67D0" w:rsidRPr="009C67D0">
        <w:rPr>
          <w:sz w:val="28"/>
          <w:szCs w:val="28"/>
        </w:rPr>
        <w:t xml:space="preserve">блюдения </w:t>
      </w:r>
      <w:r w:rsidRPr="009C67D0">
        <w:rPr>
          <w:sz w:val="28"/>
          <w:szCs w:val="28"/>
        </w:rPr>
        <w:t>условий договора аренды лесного участка,</w:t>
      </w:r>
      <w:r w:rsidR="009C67D0">
        <w:rPr>
          <w:sz w:val="28"/>
          <w:szCs w:val="28"/>
        </w:rPr>
        <w:t xml:space="preserve"> права постоянного (бессрочного пользования), </w:t>
      </w:r>
      <w:r w:rsidRPr="009C67D0">
        <w:rPr>
          <w:sz w:val="28"/>
          <w:szCs w:val="28"/>
        </w:rPr>
        <w:t xml:space="preserve"> договора купли-продажи лесных насаждений,</w:t>
      </w:r>
      <w:r w:rsidR="009C67D0">
        <w:rPr>
          <w:sz w:val="28"/>
          <w:szCs w:val="28"/>
        </w:rPr>
        <w:t xml:space="preserve"> контракта, указанного в части 5 статьи 19 Лесного кодекса РФ,</w:t>
      </w:r>
      <w:r w:rsidRPr="009C67D0">
        <w:rPr>
          <w:sz w:val="28"/>
          <w:szCs w:val="28"/>
        </w:rPr>
        <w:t xml:space="preserve"> проекта освоения лесов</w:t>
      </w:r>
      <w:r w:rsidR="009C67D0">
        <w:rPr>
          <w:sz w:val="28"/>
          <w:szCs w:val="28"/>
        </w:rPr>
        <w:t>, лесной декларации, технологической карты лесосечных работ, требований лесного законодательства, нормативных правовых актов, регулирующих лесные отношения</w:t>
      </w:r>
      <w:r w:rsidRPr="009C67D0">
        <w:rPr>
          <w:sz w:val="28"/>
          <w:szCs w:val="28"/>
        </w:rPr>
        <w:t xml:space="preserve"> проводится осмотр и оценка состояния лесосеки, на которой закончена рубка лесных насаждений.</w:t>
      </w:r>
    </w:p>
    <w:p w:rsidR="00F613D9" w:rsidRPr="00C55BEB" w:rsidRDefault="00F613D9" w:rsidP="00F613D9">
      <w:pPr>
        <w:widowControl w:val="0"/>
        <w:autoSpaceDE w:val="0"/>
        <w:autoSpaceDN w:val="0"/>
        <w:adjustRightInd w:val="0"/>
        <w:spacing w:line="276" w:lineRule="auto"/>
        <w:ind w:firstLine="540"/>
        <w:jc w:val="both"/>
        <w:rPr>
          <w:sz w:val="28"/>
          <w:szCs w:val="28"/>
        </w:rPr>
      </w:pPr>
      <w:r w:rsidRPr="00C55BEB">
        <w:rPr>
          <w:sz w:val="28"/>
          <w:szCs w:val="28"/>
        </w:rPr>
        <w:t>По результатам осмотра</w:t>
      </w:r>
      <w:r w:rsidR="00044EEA">
        <w:rPr>
          <w:sz w:val="28"/>
          <w:szCs w:val="28"/>
        </w:rPr>
        <w:t>лесо</w:t>
      </w:r>
      <w:r w:rsidR="00044EEA" w:rsidRPr="00C55BEB">
        <w:rPr>
          <w:sz w:val="28"/>
          <w:szCs w:val="28"/>
        </w:rPr>
        <w:t>секи</w:t>
      </w:r>
      <w:r w:rsidRPr="00C55BEB">
        <w:rPr>
          <w:sz w:val="28"/>
          <w:szCs w:val="28"/>
        </w:rPr>
        <w:t xml:space="preserve">составляется акт </w:t>
      </w:r>
      <w:r w:rsidR="00C55BEB" w:rsidRPr="00C55BEB">
        <w:rPr>
          <w:sz w:val="28"/>
          <w:szCs w:val="28"/>
        </w:rPr>
        <w:t xml:space="preserve">осмотра лесосеки </w:t>
      </w:r>
      <w:r w:rsidRPr="00C55BEB">
        <w:rPr>
          <w:sz w:val="28"/>
          <w:szCs w:val="28"/>
        </w:rPr>
        <w:t xml:space="preserve">в </w:t>
      </w:r>
      <w:r w:rsidR="00C55BEB" w:rsidRPr="00C55BEB">
        <w:rPr>
          <w:sz w:val="28"/>
          <w:szCs w:val="28"/>
        </w:rPr>
        <w:t>соответствии с установленной формой.</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w:t>
      </w:r>
      <w:r>
        <w:rPr>
          <w:rStyle w:val="FontStyle27"/>
          <w:sz w:val="28"/>
          <w:szCs w:val="28"/>
        </w:rPr>
        <w:t>ого кодекса РФ</w:t>
      </w:r>
      <w:r w:rsidRPr="00F613D9">
        <w:rPr>
          <w:rStyle w:val="FontStyle27"/>
          <w:sz w:val="28"/>
          <w:szCs w:val="28"/>
        </w:rPr>
        <w:t>,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0154D0" w:rsidRPr="00F613D9" w:rsidRDefault="00F613D9" w:rsidP="00F613D9">
      <w:pPr>
        <w:spacing w:line="276" w:lineRule="auto"/>
        <w:ind w:firstLine="708"/>
        <w:jc w:val="both"/>
        <w:rPr>
          <w:rStyle w:val="FontStyle27"/>
          <w:sz w:val="28"/>
          <w:szCs w:val="28"/>
        </w:rPr>
      </w:pPr>
      <w:r w:rsidRPr="00F613D9">
        <w:rPr>
          <w:rStyle w:val="FontStyle27"/>
          <w:sz w:val="28"/>
          <w:szCs w:val="28"/>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 xml:space="preserve">Лесовосстановление осуществляется в соответствии с Правилами лесовосстановления, утвержденными приказом Министерства природных </w:t>
      </w:r>
      <w:r w:rsidRPr="006E5EDC">
        <w:rPr>
          <w:rStyle w:val="FontStyle27"/>
          <w:sz w:val="28"/>
          <w:szCs w:val="28"/>
        </w:rPr>
        <w:lastRenderedPageBreak/>
        <w:t>ресурсов</w:t>
      </w:r>
      <w:r>
        <w:rPr>
          <w:rStyle w:val="FontStyle27"/>
          <w:sz w:val="28"/>
          <w:szCs w:val="28"/>
        </w:rPr>
        <w:t xml:space="preserve"> и экологии</w:t>
      </w:r>
      <w:r w:rsidRPr="006E5EDC">
        <w:rPr>
          <w:rStyle w:val="FontStyle27"/>
          <w:sz w:val="28"/>
          <w:szCs w:val="28"/>
        </w:rPr>
        <w:t xml:space="preserve"> Российской Федерации от </w:t>
      </w:r>
      <w:r>
        <w:rPr>
          <w:rStyle w:val="FontStyle27"/>
          <w:sz w:val="28"/>
          <w:szCs w:val="28"/>
        </w:rPr>
        <w:t>29 июня 2016 г. № 375</w:t>
      </w:r>
      <w:r w:rsidRPr="006E5EDC">
        <w:rPr>
          <w:rStyle w:val="FontStyle27"/>
          <w:sz w:val="28"/>
          <w:szCs w:val="28"/>
        </w:rPr>
        <w:t>, путем естественного и искусственного.</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Естественное восстановление лесов осуществляется</w:t>
      </w:r>
      <w:r>
        <w:rPr>
          <w:rStyle w:val="FontStyle27"/>
          <w:sz w:val="28"/>
          <w:szCs w:val="28"/>
        </w:rPr>
        <w:t xml:space="preserve">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Искусственное восстановление лесов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w:t>
      </w:r>
    </w:p>
    <w:p w:rsidR="000154D0" w:rsidRDefault="008A6C6B" w:rsidP="008A6C6B">
      <w:pPr>
        <w:spacing w:line="276" w:lineRule="auto"/>
        <w:ind w:firstLine="708"/>
        <w:jc w:val="both"/>
        <w:rPr>
          <w:rStyle w:val="FontStyle27"/>
          <w:sz w:val="28"/>
          <w:szCs w:val="28"/>
        </w:rPr>
      </w:pPr>
      <w:r w:rsidRPr="00D3575C">
        <w:rPr>
          <w:rStyle w:val="FontStyle27"/>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w:t>
      </w:r>
      <w:r>
        <w:rPr>
          <w:rStyle w:val="FontStyle27"/>
          <w:sz w:val="28"/>
          <w:szCs w:val="28"/>
        </w:rPr>
        <w:t>ичестве не менее 70 процентов.</w:t>
      </w:r>
    </w:p>
    <w:p w:rsidR="00D2504F" w:rsidRPr="003B7BAF" w:rsidRDefault="00D2504F" w:rsidP="00D2504F">
      <w:pPr>
        <w:spacing w:line="276" w:lineRule="auto"/>
        <w:ind w:firstLine="708"/>
        <w:jc w:val="both"/>
        <w:rPr>
          <w:color w:val="000000"/>
          <w:sz w:val="28"/>
          <w:szCs w:val="28"/>
        </w:rPr>
      </w:pPr>
      <w:r w:rsidRPr="003B7BAF">
        <w:rPr>
          <w:rStyle w:val="FontStyle27"/>
          <w:sz w:val="28"/>
          <w:szCs w:val="28"/>
        </w:rPr>
        <w:t xml:space="preserve">Учитывая исключительную ценность и значимость насаждений дуба и сосны для Липецкой области, региона с мощной развитой металлургической промышленностью и негативной нагрузкой на окружающую среду, крайне низкой лесистостью территории (8,2%), а также отсутствие арендных отношений по использованию лесов для заготовки древесины, расчетная лесосека для </w:t>
      </w:r>
      <w:r w:rsidRPr="003B7BAF">
        <w:rPr>
          <w:color w:val="000000"/>
          <w:sz w:val="28"/>
          <w:szCs w:val="28"/>
        </w:rPr>
        <w:t>осуществления выборочных рубок спелых, перестойных лесных насаждений по хвойному и твердолиственному хозяйствам не определяется.</w:t>
      </w:r>
    </w:p>
    <w:p w:rsidR="00D2504F" w:rsidRPr="003B7BAF" w:rsidRDefault="00D2504F" w:rsidP="00D2504F">
      <w:pPr>
        <w:spacing w:line="276" w:lineRule="auto"/>
        <w:ind w:firstLine="708"/>
        <w:jc w:val="both"/>
        <w:rPr>
          <w:rStyle w:val="FontStyle27"/>
          <w:sz w:val="28"/>
          <w:szCs w:val="28"/>
        </w:rPr>
      </w:pPr>
      <w:r w:rsidRPr="003B7BAF">
        <w:rPr>
          <w:rStyle w:val="FontStyle27"/>
          <w:sz w:val="28"/>
          <w:szCs w:val="28"/>
        </w:rPr>
        <w:t>Санитарное состояние указанных насаждений, в соответствии с материалами выполненных в 2015-2017 гг. лесоустроительных работ (по таксации лесов и проектированию мероприятий по охране, защите, воспроизводству лесов), оценено как удовлетворительное.</w:t>
      </w:r>
    </w:p>
    <w:p w:rsidR="00D2504F" w:rsidRDefault="00D2504F" w:rsidP="00D2504F">
      <w:pPr>
        <w:spacing w:line="276" w:lineRule="auto"/>
        <w:ind w:firstLine="708"/>
        <w:jc w:val="both"/>
        <w:rPr>
          <w:rStyle w:val="FontStyle27"/>
          <w:sz w:val="28"/>
          <w:szCs w:val="28"/>
        </w:rPr>
      </w:pPr>
      <w:r w:rsidRPr="003B7BAF">
        <w:rPr>
          <w:rStyle w:val="FontStyle27"/>
          <w:sz w:val="28"/>
          <w:szCs w:val="28"/>
        </w:rPr>
        <w:t>Рубка лесных насаждений данных древесных пород предусматривается в порядке проведения рубок ухода и соответствующих санитарно-оздоровительных мероприятий по актам лесопатологических обследований</w:t>
      </w:r>
    </w:p>
    <w:p w:rsidR="00CC2838" w:rsidRPr="00BE6114" w:rsidRDefault="00BE6114" w:rsidP="00CC2838">
      <w:pPr>
        <w:shd w:val="clear" w:color="auto" w:fill="FFFFFF"/>
        <w:spacing w:line="276" w:lineRule="auto"/>
        <w:ind w:firstLine="709"/>
        <w:jc w:val="both"/>
        <w:rPr>
          <w:color w:val="000000"/>
          <w:sz w:val="28"/>
          <w:szCs w:val="28"/>
        </w:rPr>
      </w:pPr>
      <w:r w:rsidRPr="00BE6114">
        <w:rPr>
          <w:color w:val="000000"/>
          <w:sz w:val="28"/>
          <w:szCs w:val="28"/>
        </w:rPr>
        <w:t>Ведомости расчетных лесосек для осуществления выборочных рубок</w:t>
      </w:r>
      <w:r w:rsidR="00CC2838" w:rsidRPr="00BE6114">
        <w:rPr>
          <w:color w:val="000000"/>
          <w:sz w:val="28"/>
          <w:szCs w:val="28"/>
        </w:rPr>
        <w:t xml:space="preserve"> в спелых и перестойных насаждения</w:t>
      </w:r>
      <w:r w:rsidRPr="00BE6114">
        <w:rPr>
          <w:color w:val="000000"/>
          <w:sz w:val="28"/>
          <w:szCs w:val="28"/>
        </w:rPr>
        <w:t xml:space="preserve">х на </w:t>
      </w:r>
      <w:r w:rsidRPr="00BE6114">
        <w:rPr>
          <w:bCs/>
          <w:color w:val="000000"/>
          <w:sz w:val="28"/>
          <w:szCs w:val="28"/>
        </w:rPr>
        <w:t>срок действия лесохозяйственного регламента</w:t>
      </w:r>
      <w:r w:rsidRPr="00BE6114">
        <w:rPr>
          <w:color w:val="000000"/>
          <w:sz w:val="28"/>
          <w:szCs w:val="28"/>
        </w:rPr>
        <w:t xml:space="preserve"> приводятся в таблицах </w:t>
      </w:r>
      <w:r w:rsidRPr="009645BE">
        <w:rPr>
          <w:color w:val="000000"/>
          <w:sz w:val="28"/>
          <w:szCs w:val="28"/>
        </w:rPr>
        <w:t xml:space="preserve">2.1.1.2 </w:t>
      </w:r>
      <w:r w:rsidR="00CC2838" w:rsidRPr="009645BE">
        <w:rPr>
          <w:color w:val="000000"/>
          <w:sz w:val="28"/>
          <w:szCs w:val="28"/>
        </w:rPr>
        <w:t>-</w:t>
      </w:r>
      <w:r w:rsidR="009645BE" w:rsidRPr="009645BE">
        <w:rPr>
          <w:color w:val="000000"/>
          <w:sz w:val="28"/>
          <w:szCs w:val="28"/>
        </w:rPr>
        <w:t xml:space="preserve"> 2.1.1.3</w:t>
      </w:r>
      <w:r w:rsidR="00CC2838" w:rsidRPr="009645BE">
        <w:rPr>
          <w:color w:val="000000"/>
          <w:sz w:val="28"/>
          <w:szCs w:val="28"/>
        </w:rPr>
        <w:t>.</w:t>
      </w:r>
    </w:p>
    <w:p w:rsidR="00CC2838" w:rsidRDefault="00CC2838" w:rsidP="00CC2838">
      <w:pPr>
        <w:spacing w:line="276" w:lineRule="auto"/>
        <w:ind w:firstLine="708"/>
        <w:jc w:val="both"/>
        <w:rPr>
          <w:sz w:val="28"/>
          <w:szCs w:val="28"/>
        </w:rPr>
      </w:pPr>
      <w:r w:rsidRPr="00BE6114">
        <w:rPr>
          <w:color w:val="000000"/>
          <w:sz w:val="28"/>
          <w:szCs w:val="28"/>
        </w:rPr>
        <w:t>Расчетная лесосека устанавливается на срок действия лесохозяйственного регламента</w:t>
      </w:r>
      <w:r w:rsidR="00BE6114" w:rsidRPr="00BE6114">
        <w:rPr>
          <w:color w:val="000000"/>
          <w:sz w:val="28"/>
          <w:szCs w:val="28"/>
        </w:rPr>
        <w:t xml:space="preserve"> лесничества</w:t>
      </w:r>
      <w:r w:rsidRPr="00BE6114">
        <w:rPr>
          <w:color w:val="000000"/>
          <w:sz w:val="28"/>
          <w:szCs w:val="28"/>
        </w:rPr>
        <w:t xml:space="preserve"> и вводится в действие с начала календарного года.</w:t>
      </w:r>
    </w:p>
    <w:p w:rsidR="000154D0" w:rsidRDefault="000154D0" w:rsidP="00CE0124">
      <w:pPr>
        <w:spacing w:line="276" w:lineRule="auto"/>
        <w:ind w:firstLine="708"/>
        <w:jc w:val="both"/>
        <w:rPr>
          <w:sz w:val="28"/>
          <w:szCs w:val="28"/>
        </w:rPr>
      </w:pPr>
    </w:p>
    <w:p w:rsidR="006A4092" w:rsidRDefault="006A4092" w:rsidP="005B0F20">
      <w:pPr>
        <w:spacing w:line="276" w:lineRule="auto"/>
        <w:ind w:firstLine="708"/>
        <w:jc w:val="both"/>
        <w:rPr>
          <w:sz w:val="28"/>
          <w:szCs w:val="28"/>
        </w:rPr>
        <w:sectPr w:rsidR="006A4092" w:rsidSect="00342633">
          <w:headerReference w:type="default" r:id="rId28"/>
          <w:pgSz w:w="11906" w:h="16838" w:code="9"/>
          <w:pgMar w:top="1440" w:right="991" w:bottom="1440" w:left="1560" w:header="709" w:footer="709" w:gutter="0"/>
          <w:pgNumType w:start="65"/>
          <w:cols w:space="708"/>
          <w:docGrid w:linePitch="360"/>
        </w:sectPr>
      </w:pPr>
    </w:p>
    <w:p w:rsidR="00F80F49" w:rsidRPr="003B7BAF" w:rsidRDefault="004A755E" w:rsidP="005B0F20">
      <w:pPr>
        <w:spacing w:line="276" w:lineRule="auto"/>
        <w:jc w:val="right"/>
        <w:rPr>
          <w:color w:val="000000"/>
          <w:sz w:val="28"/>
          <w:szCs w:val="28"/>
        </w:rPr>
      </w:pPr>
      <w:bookmarkStart w:id="20" w:name="Т6"/>
      <w:r w:rsidRPr="003B7BAF">
        <w:rPr>
          <w:color w:val="000000"/>
          <w:sz w:val="28"/>
          <w:szCs w:val="28"/>
        </w:rPr>
        <w:lastRenderedPageBreak/>
        <w:t>Таблица 2.1.1.2</w:t>
      </w:r>
    </w:p>
    <w:bookmarkEnd w:id="20"/>
    <w:p w:rsidR="00107C44" w:rsidRPr="003B7BAF" w:rsidRDefault="00F80F49" w:rsidP="005B0F20">
      <w:pPr>
        <w:spacing w:line="276" w:lineRule="auto"/>
        <w:jc w:val="center"/>
        <w:rPr>
          <w:bCs/>
          <w:color w:val="000000"/>
          <w:sz w:val="28"/>
          <w:szCs w:val="28"/>
        </w:rPr>
      </w:pPr>
      <w:r w:rsidRPr="003B7BAF">
        <w:rPr>
          <w:bCs/>
          <w:color w:val="000000"/>
          <w:sz w:val="28"/>
          <w:szCs w:val="28"/>
        </w:rPr>
        <w:t>Расчетная лесосека</w:t>
      </w:r>
      <w:r w:rsidR="006323A4" w:rsidRPr="003B7BAF">
        <w:rPr>
          <w:bCs/>
          <w:color w:val="000000"/>
          <w:sz w:val="28"/>
          <w:szCs w:val="28"/>
        </w:rPr>
        <w:t xml:space="preserve"> (ежегодный допустимый объем изъятия древесины)</w:t>
      </w:r>
      <w:r w:rsidR="00664E4E" w:rsidRPr="003B7BAF">
        <w:rPr>
          <w:bCs/>
          <w:color w:val="000000"/>
          <w:sz w:val="28"/>
          <w:szCs w:val="28"/>
        </w:rPr>
        <w:t xml:space="preserve"> для осуществления выборочных рубок</w:t>
      </w:r>
      <w:r w:rsidRPr="003B7BAF">
        <w:rPr>
          <w:bCs/>
          <w:color w:val="000000"/>
          <w:sz w:val="28"/>
          <w:szCs w:val="28"/>
        </w:rPr>
        <w:t xml:space="preserve"> спелых и перестойных лесных насаждений на срок действия лесохозяйственного регламента</w:t>
      </w:r>
    </w:p>
    <w:p w:rsidR="00F34CBF" w:rsidRPr="003B7BAF" w:rsidRDefault="00F34CBF" w:rsidP="005B0F20">
      <w:pPr>
        <w:spacing w:line="276" w:lineRule="auto"/>
        <w:jc w:val="center"/>
        <w:rPr>
          <w:bCs/>
          <w:color w:val="000000"/>
          <w:sz w:val="28"/>
          <w:szCs w:val="28"/>
        </w:rPr>
      </w:pPr>
    </w:p>
    <w:tbl>
      <w:tblPr>
        <w:tblStyle w:val="a3"/>
        <w:tblW w:w="15474" w:type="dxa"/>
        <w:jc w:val="center"/>
        <w:tblInd w:w="-1704" w:type="dxa"/>
        <w:tblLayout w:type="fixed"/>
        <w:tblLook w:val="04A0" w:firstRow="1" w:lastRow="0" w:firstColumn="1" w:lastColumn="0" w:noHBand="0" w:noVBand="1"/>
      </w:tblPr>
      <w:tblGrid>
        <w:gridCol w:w="3276"/>
        <w:gridCol w:w="835"/>
        <w:gridCol w:w="851"/>
        <w:gridCol w:w="567"/>
        <w:gridCol w:w="709"/>
        <w:gridCol w:w="708"/>
        <w:gridCol w:w="709"/>
        <w:gridCol w:w="709"/>
        <w:gridCol w:w="850"/>
        <w:gridCol w:w="709"/>
        <w:gridCol w:w="851"/>
        <w:gridCol w:w="708"/>
        <w:gridCol w:w="851"/>
        <w:gridCol w:w="709"/>
        <w:gridCol w:w="850"/>
        <w:gridCol w:w="709"/>
        <w:gridCol w:w="873"/>
      </w:tblGrid>
      <w:tr w:rsidR="000A0078" w:rsidRPr="003B7BAF" w:rsidTr="007F0D17">
        <w:trPr>
          <w:tblHeader/>
          <w:jc w:val="center"/>
        </w:trPr>
        <w:tc>
          <w:tcPr>
            <w:tcW w:w="3276" w:type="dxa"/>
            <w:vMerge w:val="restart"/>
            <w:vAlign w:val="center"/>
          </w:tcPr>
          <w:p w:rsidR="000A0078" w:rsidRPr="003B7BAF" w:rsidRDefault="000A0078" w:rsidP="00525CE6">
            <w:pPr>
              <w:spacing w:line="276" w:lineRule="auto"/>
              <w:jc w:val="center"/>
              <w:rPr>
                <w:bCs/>
                <w:color w:val="000000"/>
                <w:sz w:val="24"/>
                <w:szCs w:val="24"/>
              </w:rPr>
            </w:pPr>
            <w:r w:rsidRPr="003B7BAF">
              <w:rPr>
                <w:color w:val="000000"/>
                <w:sz w:val="24"/>
                <w:szCs w:val="24"/>
              </w:rPr>
              <w:t>Показатели</w:t>
            </w:r>
          </w:p>
        </w:tc>
        <w:tc>
          <w:tcPr>
            <w:tcW w:w="1686" w:type="dxa"/>
            <w:gridSpan w:val="2"/>
          </w:tcPr>
          <w:p w:rsidR="000A0078" w:rsidRPr="003B7BAF" w:rsidRDefault="000A0078" w:rsidP="00525CE6">
            <w:pPr>
              <w:spacing w:line="276" w:lineRule="auto"/>
              <w:jc w:val="center"/>
              <w:rPr>
                <w:bCs/>
                <w:color w:val="000000"/>
                <w:sz w:val="24"/>
                <w:szCs w:val="24"/>
              </w:rPr>
            </w:pPr>
            <w:r w:rsidRPr="003B7BAF">
              <w:rPr>
                <w:color w:val="000000"/>
                <w:sz w:val="24"/>
                <w:szCs w:val="24"/>
              </w:rPr>
              <w:t>Всего</w:t>
            </w:r>
          </w:p>
        </w:tc>
        <w:tc>
          <w:tcPr>
            <w:tcW w:w="10512" w:type="dxa"/>
            <w:gridSpan w:val="14"/>
          </w:tcPr>
          <w:p w:rsidR="000A0078" w:rsidRPr="003B7BAF" w:rsidRDefault="000A0078" w:rsidP="00525CE6">
            <w:pPr>
              <w:spacing w:line="276" w:lineRule="auto"/>
              <w:jc w:val="center"/>
              <w:rPr>
                <w:bCs/>
                <w:color w:val="000000"/>
                <w:sz w:val="24"/>
                <w:szCs w:val="24"/>
              </w:rPr>
            </w:pPr>
            <w:r w:rsidRPr="003B7BAF">
              <w:rPr>
                <w:color w:val="000000"/>
                <w:sz w:val="24"/>
                <w:szCs w:val="24"/>
              </w:rPr>
              <w:t>В том числе по полнотам</w:t>
            </w:r>
          </w:p>
        </w:tc>
      </w:tr>
      <w:tr w:rsidR="000A0078" w:rsidRPr="003B7BAF" w:rsidTr="007F0D17">
        <w:trPr>
          <w:tblHeader/>
          <w:jc w:val="center"/>
        </w:trPr>
        <w:tc>
          <w:tcPr>
            <w:tcW w:w="3276" w:type="dxa"/>
            <w:vMerge/>
          </w:tcPr>
          <w:p w:rsidR="000A0078" w:rsidRPr="003B7BAF" w:rsidRDefault="000A0078" w:rsidP="00525CE6">
            <w:pPr>
              <w:spacing w:line="276" w:lineRule="auto"/>
              <w:jc w:val="center"/>
              <w:rPr>
                <w:bCs/>
                <w:color w:val="000000"/>
                <w:sz w:val="24"/>
                <w:szCs w:val="24"/>
              </w:rPr>
            </w:pPr>
          </w:p>
        </w:tc>
        <w:tc>
          <w:tcPr>
            <w:tcW w:w="835" w:type="dxa"/>
            <w:vMerge w:val="restart"/>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га</w:t>
            </w:r>
          </w:p>
        </w:tc>
        <w:tc>
          <w:tcPr>
            <w:tcW w:w="851" w:type="dxa"/>
            <w:vMerge w:val="restart"/>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тыс. м</w:t>
            </w:r>
            <w:r w:rsidRPr="003B7BAF">
              <w:rPr>
                <w:color w:val="000000"/>
                <w:sz w:val="24"/>
                <w:szCs w:val="24"/>
                <w:vertAlign w:val="superscript"/>
              </w:rPr>
              <w:t>3</w:t>
            </w:r>
          </w:p>
        </w:tc>
        <w:tc>
          <w:tcPr>
            <w:tcW w:w="1276" w:type="dxa"/>
            <w:gridSpan w:val="2"/>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1,0</w:t>
            </w:r>
          </w:p>
        </w:tc>
        <w:tc>
          <w:tcPr>
            <w:tcW w:w="1417" w:type="dxa"/>
            <w:gridSpan w:val="2"/>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0,9</w:t>
            </w:r>
          </w:p>
        </w:tc>
        <w:tc>
          <w:tcPr>
            <w:tcW w:w="1559" w:type="dxa"/>
            <w:gridSpan w:val="2"/>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0,8</w:t>
            </w:r>
          </w:p>
        </w:tc>
        <w:tc>
          <w:tcPr>
            <w:tcW w:w="1560" w:type="dxa"/>
            <w:gridSpan w:val="2"/>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0,7</w:t>
            </w:r>
          </w:p>
        </w:tc>
        <w:tc>
          <w:tcPr>
            <w:tcW w:w="1559" w:type="dxa"/>
            <w:gridSpan w:val="2"/>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0,6</w:t>
            </w:r>
          </w:p>
        </w:tc>
        <w:tc>
          <w:tcPr>
            <w:tcW w:w="1559" w:type="dxa"/>
            <w:gridSpan w:val="2"/>
          </w:tcPr>
          <w:p w:rsidR="000A0078" w:rsidRPr="003B7BAF" w:rsidRDefault="000A0078" w:rsidP="00525CE6">
            <w:pPr>
              <w:spacing w:line="276" w:lineRule="auto"/>
              <w:jc w:val="center"/>
              <w:rPr>
                <w:bCs/>
                <w:color w:val="000000"/>
                <w:sz w:val="24"/>
                <w:szCs w:val="24"/>
              </w:rPr>
            </w:pPr>
            <w:r w:rsidRPr="003B7BAF">
              <w:rPr>
                <w:bCs/>
                <w:color w:val="000000"/>
                <w:sz w:val="24"/>
                <w:szCs w:val="24"/>
              </w:rPr>
              <w:t>0,5</w:t>
            </w:r>
          </w:p>
        </w:tc>
        <w:tc>
          <w:tcPr>
            <w:tcW w:w="1582" w:type="dxa"/>
            <w:gridSpan w:val="2"/>
          </w:tcPr>
          <w:p w:rsidR="000A0078" w:rsidRPr="003B7BAF" w:rsidRDefault="000A0078" w:rsidP="00525CE6">
            <w:pPr>
              <w:spacing w:line="276" w:lineRule="auto"/>
              <w:jc w:val="center"/>
              <w:rPr>
                <w:bCs/>
                <w:color w:val="000000"/>
                <w:sz w:val="24"/>
                <w:szCs w:val="24"/>
              </w:rPr>
            </w:pPr>
            <w:r w:rsidRPr="003B7BAF">
              <w:rPr>
                <w:bCs/>
                <w:color w:val="000000"/>
                <w:sz w:val="24"/>
                <w:szCs w:val="24"/>
              </w:rPr>
              <w:t>0,3-0,4</w:t>
            </w:r>
          </w:p>
        </w:tc>
      </w:tr>
      <w:tr w:rsidR="000A0078" w:rsidRPr="003B7BAF" w:rsidTr="007F0D17">
        <w:trPr>
          <w:tblHeader/>
          <w:jc w:val="center"/>
        </w:trPr>
        <w:tc>
          <w:tcPr>
            <w:tcW w:w="3276" w:type="dxa"/>
            <w:vMerge/>
          </w:tcPr>
          <w:p w:rsidR="000A0078" w:rsidRPr="003B7BAF" w:rsidRDefault="000A0078" w:rsidP="00525CE6">
            <w:pPr>
              <w:spacing w:line="276" w:lineRule="auto"/>
              <w:jc w:val="center"/>
              <w:rPr>
                <w:bCs/>
                <w:color w:val="000000"/>
                <w:sz w:val="24"/>
                <w:szCs w:val="24"/>
              </w:rPr>
            </w:pPr>
          </w:p>
        </w:tc>
        <w:tc>
          <w:tcPr>
            <w:tcW w:w="835" w:type="dxa"/>
            <w:vMerge/>
          </w:tcPr>
          <w:p w:rsidR="000A0078" w:rsidRPr="003B7BAF" w:rsidRDefault="000A0078" w:rsidP="00525CE6">
            <w:pPr>
              <w:spacing w:line="276" w:lineRule="auto"/>
              <w:jc w:val="center"/>
              <w:rPr>
                <w:bCs/>
                <w:color w:val="000000"/>
                <w:sz w:val="24"/>
                <w:szCs w:val="24"/>
              </w:rPr>
            </w:pPr>
          </w:p>
        </w:tc>
        <w:tc>
          <w:tcPr>
            <w:tcW w:w="851" w:type="dxa"/>
            <w:vMerge/>
          </w:tcPr>
          <w:p w:rsidR="000A0078" w:rsidRPr="003B7BAF" w:rsidRDefault="000A0078" w:rsidP="00525CE6">
            <w:pPr>
              <w:spacing w:line="276" w:lineRule="auto"/>
              <w:jc w:val="center"/>
              <w:rPr>
                <w:bCs/>
                <w:color w:val="000000"/>
                <w:sz w:val="24"/>
                <w:szCs w:val="24"/>
              </w:rPr>
            </w:pPr>
          </w:p>
        </w:tc>
        <w:tc>
          <w:tcPr>
            <w:tcW w:w="567"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га</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тыс. м</w:t>
            </w:r>
            <w:r w:rsidRPr="003B7BAF">
              <w:rPr>
                <w:color w:val="000000"/>
                <w:sz w:val="24"/>
                <w:szCs w:val="24"/>
                <w:vertAlign w:val="superscript"/>
              </w:rPr>
              <w:t>3</w:t>
            </w:r>
          </w:p>
        </w:tc>
        <w:tc>
          <w:tcPr>
            <w:tcW w:w="708"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га</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тыс. м</w:t>
            </w:r>
            <w:r w:rsidRPr="003B7BAF">
              <w:rPr>
                <w:color w:val="000000"/>
                <w:sz w:val="24"/>
                <w:szCs w:val="24"/>
                <w:vertAlign w:val="superscript"/>
              </w:rPr>
              <w:t>3</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га</w:t>
            </w:r>
          </w:p>
        </w:tc>
        <w:tc>
          <w:tcPr>
            <w:tcW w:w="850"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тыс. м</w:t>
            </w:r>
            <w:r w:rsidRPr="003B7BAF">
              <w:rPr>
                <w:color w:val="000000"/>
                <w:sz w:val="24"/>
                <w:szCs w:val="24"/>
                <w:vertAlign w:val="superscript"/>
              </w:rPr>
              <w:t>3</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га</w:t>
            </w:r>
          </w:p>
        </w:tc>
        <w:tc>
          <w:tcPr>
            <w:tcW w:w="851"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тыс. м</w:t>
            </w:r>
            <w:r w:rsidRPr="003B7BAF">
              <w:rPr>
                <w:color w:val="000000"/>
                <w:sz w:val="24"/>
                <w:szCs w:val="24"/>
                <w:vertAlign w:val="superscript"/>
              </w:rPr>
              <w:t>3</w:t>
            </w:r>
          </w:p>
        </w:tc>
        <w:tc>
          <w:tcPr>
            <w:tcW w:w="708"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га</w:t>
            </w:r>
          </w:p>
        </w:tc>
        <w:tc>
          <w:tcPr>
            <w:tcW w:w="851"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тыс. м</w:t>
            </w:r>
            <w:r w:rsidRPr="003B7BAF">
              <w:rPr>
                <w:color w:val="000000"/>
                <w:sz w:val="24"/>
                <w:szCs w:val="24"/>
                <w:vertAlign w:val="superscript"/>
              </w:rPr>
              <w:t>3</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га</w:t>
            </w:r>
          </w:p>
        </w:tc>
        <w:tc>
          <w:tcPr>
            <w:tcW w:w="850"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тыс. м</w:t>
            </w:r>
            <w:r w:rsidRPr="003B7BAF">
              <w:rPr>
                <w:color w:val="000000"/>
                <w:sz w:val="24"/>
                <w:szCs w:val="24"/>
                <w:vertAlign w:val="superscript"/>
              </w:rPr>
              <w:t>3</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га</w:t>
            </w:r>
          </w:p>
        </w:tc>
        <w:tc>
          <w:tcPr>
            <w:tcW w:w="873"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тыс. м</w:t>
            </w:r>
            <w:r w:rsidRPr="003B7BAF">
              <w:rPr>
                <w:color w:val="000000"/>
                <w:sz w:val="24"/>
                <w:szCs w:val="24"/>
                <w:vertAlign w:val="superscript"/>
              </w:rPr>
              <w:t>3</w:t>
            </w:r>
          </w:p>
        </w:tc>
      </w:tr>
      <w:tr w:rsidR="000A0078" w:rsidRPr="003B7BAF" w:rsidTr="007F0D17">
        <w:trPr>
          <w:tblHeader/>
          <w:jc w:val="center"/>
        </w:trPr>
        <w:tc>
          <w:tcPr>
            <w:tcW w:w="3276"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1</w:t>
            </w:r>
          </w:p>
        </w:tc>
        <w:tc>
          <w:tcPr>
            <w:tcW w:w="835"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2</w:t>
            </w:r>
          </w:p>
        </w:tc>
        <w:tc>
          <w:tcPr>
            <w:tcW w:w="851"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3</w:t>
            </w:r>
          </w:p>
        </w:tc>
        <w:tc>
          <w:tcPr>
            <w:tcW w:w="567"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4</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5</w:t>
            </w:r>
          </w:p>
        </w:tc>
        <w:tc>
          <w:tcPr>
            <w:tcW w:w="708"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6</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7</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8</w:t>
            </w:r>
          </w:p>
        </w:tc>
        <w:tc>
          <w:tcPr>
            <w:tcW w:w="850"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9</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10</w:t>
            </w:r>
          </w:p>
        </w:tc>
        <w:tc>
          <w:tcPr>
            <w:tcW w:w="851"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11</w:t>
            </w:r>
          </w:p>
        </w:tc>
        <w:tc>
          <w:tcPr>
            <w:tcW w:w="708"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12</w:t>
            </w:r>
          </w:p>
        </w:tc>
        <w:tc>
          <w:tcPr>
            <w:tcW w:w="851"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13</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14</w:t>
            </w:r>
          </w:p>
        </w:tc>
        <w:tc>
          <w:tcPr>
            <w:tcW w:w="850"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15</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16</w:t>
            </w:r>
          </w:p>
        </w:tc>
        <w:tc>
          <w:tcPr>
            <w:tcW w:w="873"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17</w:t>
            </w:r>
          </w:p>
        </w:tc>
      </w:tr>
      <w:tr w:rsidR="000A0078" w:rsidRPr="003B7BAF" w:rsidTr="007F0D17">
        <w:trPr>
          <w:jc w:val="center"/>
        </w:trPr>
        <w:tc>
          <w:tcPr>
            <w:tcW w:w="15474" w:type="dxa"/>
            <w:gridSpan w:val="17"/>
          </w:tcPr>
          <w:p w:rsidR="000A0078" w:rsidRPr="003B7BAF" w:rsidRDefault="000A0078" w:rsidP="00525CE6">
            <w:pPr>
              <w:spacing w:line="276" w:lineRule="auto"/>
              <w:jc w:val="center"/>
              <w:rPr>
                <w:bCs/>
                <w:color w:val="000000"/>
                <w:sz w:val="24"/>
                <w:szCs w:val="24"/>
              </w:rPr>
            </w:pPr>
            <w:r w:rsidRPr="003B7BAF">
              <w:rPr>
                <w:bCs/>
                <w:color w:val="000000"/>
                <w:sz w:val="24"/>
                <w:szCs w:val="24"/>
              </w:rPr>
              <w:t>Выборочные рубки</w:t>
            </w:r>
          </w:p>
        </w:tc>
      </w:tr>
      <w:tr w:rsidR="000A0078" w:rsidRPr="003B7BAF" w:rsidTr="007F0D17">
        <w:trPr>
          <w:jc w:val="center"/>
        </w:trPr>
        <w:tc>
          <w:tcPr>
            <w:tcW w:w="15474" w:type="dxa"/>
            <w:gridSpan w:val="17"/>
          </w:tcPr>
          <w:p w:rsidR="000A0078" w:rsidRPr="003B7BAF" w:rsidRDefault="000A0078" w:rsidP="00525CE6">
            <w:pPr>
              <w:spacing w:line="276" w:lineRule="auto"/>
              <w:jc w:val="center"/>
              <w:rPr>
                <w:bCs/>
                <w:color w:val="000000"/>
                <w:sz w:val="24"/>
                <w:szCs w:val="24"/>
              </w:rPr>
            </w:pPr>
            <w:r w:rsidRPr="003B7BAF">
              <w:rPr>
                <w:bCs/>
                <w:color w:val="000000"/>
                <w:sz w:val="24"/>
                <w:szCs w:val="24"/>
              </w:rPr>
              <w:t>Целевое назначение лесов: Защитные леса</w:t>
            </w:r>
          </w:p>
        </w:tc>
      </w:tr>
      <w:tr w:rsidR="000A0078" w:rsidRPr="003B7BAF" w:rsidTr="007F0D17">
        <w:trPr>
          <w:jc w:val="center"/>
        </w:trPr>
        <w:tc>
          <w:tcPr>
            <w:tcW w:w="15474" w:type="dxa"/>
            <w:gridSpan w:val="17"/>
          </w:tcPr>
          <w:p w:rsidR="000A0078" w:rsidRPr="003B7BAF" w:rsidRDefault="000A0078" w:rsidP="00525CE6">
            <w:pPr>
              <w:spacing w:line="276" w:lineRule="auto"/>
              <w:jc w:val="center"/>
              <w:rPr>
                <w:bCs/>
                <w:color w:val="000000"/>
                <w:sz w:val="24"/>
                <w:szCs w:val="24"/>
              </w:rPr>
            </w:pPr>
            <w:r w:rsidRPr="003B7BAF">
              <w:rPr>
                <w:bCs/>
                <w:color w:val="000000"/>
                <w:sz w:val="24"/>
                <w:szCs w:val="24"/>
              </w:rPr>
              <w:t>Категория защитных лесов: Леса, расположенные в пустынных, полупустынных, лесостепных, лесотундровых зонах, степях, горах</w:t>
            </w:r>
          </w:p>
        </w:tc>
      </w:tr>
      <w:tr w:rsidR="000A0078" w:rsidRPr="003B7BAF" w:rsidTr="007F0D17">
        <w:trPr>
          <w:jc w:val="center"/>
        </w:trPr>
        <w:tc>
          <w:tcPr>
            <w:tcW w:w="15474" w:type="dxa"/>
            <w:gridSpan w:val="17"/>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Хозсекция – Березово - Ольховая</w:t>
            </w:r>
          </w:p>
        </w:tc>
      </w:tr>
      <w:tr w:rsidR="000A0078" w:rsidRPr="003B7BAF" w:rsidTr="007F0D17">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Всего включено в расчет</w:t>
            </w:r>
          </w:p>
        </w:tc>
        <w:tc>
          <w:tcPr>
            <w:tcW w:w="835"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381</w:t>
            </w:r>
          </w:p>
        </w:tc>
        <w:tc>
          <w:tcPr>
            <w:tcW w:w="851"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75,2</w:t>
            </w:r>
          </w:p>
        </w:tc>
        <w:tc>
          <w:tcPr>
            <w:tcW w:w="567"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1</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0,1</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7</w:t>
            </w:r>
          </w:p>
        </w:tc>
        <w:tc>
          <w:tcPr>
            <w:tcW w:w="850"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1,8</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83</w:t>
            </w:r>
          </w:p>
        </w:tc>
        <w:tc>
          <w:tcPr>
            <w:tcW w:w="851"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19,4</w:t>
            </w:r>
          </w:p>
        </w:tc>
        <w:tc>
          <w:tcPr>
            <w:tcW w:w="708"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34</w:t>
            </w:r>
          </w:p>
        </w:tc>
        <w:tc>
          <w:tcPr>
            <w:tcW w:w="851"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7,4</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197</w:t>
            </w:r>
          </w:p>
        </w:tc>
        <w:tc>
          <w:tcPr>
            <w:tcW w:w="850"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38,4</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59</w:t>
            </w:r>
          </w:p>
        </w:tc>
        <w:tc>
          <w:tcPr>
            <w:tcW w:w="873"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8,1</w:t>
            </w:r>
          </w:p>
        </w:tc>
      </w:tr>
      <w:tr w:rsidR="000A0078" w:rsidRPr="003B7BAF" w:rsidTr="007F0D17">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Средний процент выборки от общего запаса</w:t>
            </w:r>
          </w:p>
        </w:tc>
        <w:tc>
          <w:tcPr>
            <w:tcW w:w="835"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42</w:t>
            </w:r>
          </w:p>
        </w:tc>
        <w:tc>
          <w:tcPr>
            <w:tcW w:w="567"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30</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30</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30</w:t>
            </w:r>
          </w:p>
        </w:tc>
        <w:tc>
          <w:tcPr>
            <w:tcW w:w="708"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30</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50</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873"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50</w:t>
            </w:r>
          </w:p>
        </w:tc>
      </w:tr>
      <w:tr w:rsidR="000A0078" w:rsidRPr="003B7BAF" w:rsidTr="007F0D17">
        <w:trPr>
          <w:jc w:val="center"/>
        </w:trPr>
        <w:tc>
          <w:tcPr>
            <w:tcW w:w="3276" w:type="dxa"/>
            <w:vAlign w:val="center"/>
          </w:tcPr>
          <w:p w:rsidR="000A0078" w:rsidRPr="003B7BAF" w:rsidRDefault="000A0078" w:rsidP="00525CE6">
            <w:pPr>
              <w:spacing w:line="276" w:lineRule="auto"/>
              <w:ind w:left="-93" w:right="-108"/>
              <w:rPr>
                <w:color w:val="000000"/>
                <w:sz w:val="24"/>
                <w:szCs w:val="24"/>
              </w:rPr>
            </w:pPr>
            <w:r w:rsidRPr="003B7BAF">
              <w:rPr>
                <w:color w:val="000000"/>
                <w:sz w:val="24"/>
                <w:szCs w:val="24"/>
              </w:rPr>
              <w:t>Запас, вырубаемый за один прием</w:t>
            </w:r>
          </w:p>
        </w:tc>
        <w:tc>
          <w:tcPr>
            <w:tcW w:w="835"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380</w:t>
            </w:r>
          </w:p>
        </w:tc>
        <w:tc>
          <w:tcPr>
            <w:tcW w:w="851"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31,9</w:t>
            </w:r>
          </w:p>
        </w:tc>
        <w:tc>
          <w:tcPr>
            <w:tcW w:w="567"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7</w:t>
            </w:r>
          </w:p>
        </w:tc>
        <w:tc>
          <w:tcPr>
            <w:tcW w:w="850"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0,6</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83</w:t>
            </w:r>
          </w:p>
        </w:tc>
        <w:tc>
          <w:tcPr>
            <w:tcW w:w="851"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5,8</w:t>
            </w:r>
          </w:p>
        </w:tc>
        <w:tc>
          <w:tcPr>
            <w:tcW w:w="708"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34</w:t>
            </w:r>
          </w:p>
        </w:tc>
        <w:tc>
          <w:tcPr>
            <w:tcW w:w="851"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2,2</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197</w:t>
            </w:r>
          </w:p>
        </w:tc>
        <w:tc>
          <w:tcPr>
            <w:tcW w:w="850"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19,2</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59</w:t>
            </w:r>
          </w:p>
        </w:tc>
        <w:tc>
          <w:tcPr>
            <w:tcW w:w="873"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4,1</w:t>
            </w:r>
          </w:p>
        </w:tc>
      </w:tr>
      <w:tr w:rsidR="000A0078" w:rsidRPr="003B7BAF" w:rsidTr="007F0D17">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Средний период повторяемости</w:t>
            </w:r>
          </w:p>
        </w:tc>
        <w:tc>
          <w:tcPr>
            <w:tcW w:w="835"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10</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567"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73"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r>
      <w:tr w:rsidR="000A0078" w:rsidRPr="003B7BAF" w:rsidTr="007F0D17">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Ежегодная расчетная лесосека:</w:t>
            </w:r>
          </w:p>
        </w:tc>
        <w:tc>
          <w:tcPr>
            <w:tcW w:w="835"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38,1</w:t>
            </w:r>
          </w:p>
        </w:tc>
        <w:tc>
          <w:tcPr>
            <w:tcW w:w="851" w:type="dxa"/>
            <w:vAlign w:val="center"/>
          </w:tcPr>
          <w:p w:rsidR="000A0078" w:rsidRPr="003B7BAF" w:rsidRDefault="00870E38" w:rsidP="00870E38">
            <w:pPr>
              <w:spacing w:line="276" w:lineRule="auto"/>
              <w:jc w:val="center"/>
              <w:rPr>
                <w:bCs/>
                <w:color w:val="000000"/>
                <w:sz w:val="24"/>
                <w:szCs w:val="24"/>
              </w:rPr>
            </w:pPr>
            <w:r w:rsidRPr="003B7BAF">
              <w:rPr>
                <w:bCs/>
                <w:color w:val="000000"/>
                <w:sz w:val="24"/>
                <w:szCs w:val="24"/>
              </w:rPr>
              <w:t>-</w:t>
            </w:r>
          </w:p>
        </w:tc>
        <w:tc>
          <w:tcPr>
            <w:tcW w:w="567"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73"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r>
      <w:tr w:rsidR="000A0078" w:rsidRPr="003B7BAF" w:rsidTr="007F0D17">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корневой</w:t>
            </w:r>
          </w:p>
        </w:tc>
        <w:tc>
          <w:tcPr>
            <w:tcW w:w="835"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B5383D" w:rsidP="00525CE6">
            <w:pPr>
              <w:spacing w:line="276" w:lineRule="auto"/>
              <w:jc w:val="center"/>
              <w:rPr>
                <w:bCs/>
                <w:color w:val="000000"/>
                <w:sz w:val="24"/>
                <w:szCs w:val="24"/>
              </w:rPr>
            </w:pPr>
            <w:r w:rsidRPr="003B7BAF">
              <w:rPr>
                <w:bCs/>
                <w:color w:val="000000"/>
                <w:sz w:val="24"/>
                <w:szCs w:val="24"/>
              </w:rPr>
              <w:t>3,2</w:t>
            </w:r>
          </w:p>
        </w:tc>
        <w:tc>
          <w:tcPr>
            <w:tcW w:w="567"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73"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r>
      <w:tr w:rsidR="000A0078" w:rsidRPr="003B7BAF" w:rsidTr="007F0D17">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ликвид</w:t>
            </w:r>
          </w:p>
        </w:tc>
        <w:tc>
          <w:tcPr>
            <w:tcW w:w="835"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B5383D" w:rsidP="00525CE6">
            <w:pPr>
              <w:spacing w:line="276" w:lineRule="auto"/>
              <w:jc w:val="center"/>
              <w:rPr>
                <w:bCs/>
                <w:color w:val="000000"/>
                <w:sz w:val="24"/>
                <w:szCs w:val="24"/>
              </w:rPr>
            </w:pPr>
            <w:r w:rsidRPr="003B7BAF">
              <w:rPr>
                <w:bCs/>
                <w:color w:val="000000"/>
                <w:sz w:val="24"/>
                <w:szCs w:val="24"/>
              </w:rPr>
              <w:t>2,8</w:t>
            </w:r>
          </w:p>
        </w:tc>
        <w:tc>
          <w:tcPr>
            <w:tcW w:w="567"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73"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r>
      <w:tr w:rsidR="000A0078" w:rsidRPr="003B7BAF" w:rsidTr="007F0D17">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деловая</w:t>
            </w:r>
          </w:p>
        </w:tc>
        <w:tc>
          <w:tcPr>
            <w:tcW w:w="835"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B5383D" w:rsidP="00525CE6">
            <w:pPr>
              <w:spacing w:line="276" w:lineRule="auto"/>
              <w:jc w:val="center"/>
              <w:rPr>
                <w:bCs/>
                <w:color w:val="000000"/>
                <w:sz w:val="24"/>
                <w:szCs w:val="24"/>
              </w:rPr>
            </w:pPr>
            <w:r w:rsidRPr="003B7BAF">
              <w:rPr>
                <w:bCs/>
                <w:color w:val="000000"/>
                <w:sz w:val="24"/>
                <w:szCs w:val="24"/>
              </w:rPr>
              <w:t>1,7</w:t>
            </w:r>
          </w:p>
        </w:tc>
        <w:tc>
          <w:tcPr>
            <w:tcW w:w="567"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73"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r>
      <w:tr w:rsidR="000A0078" w:rsidRPr="003B7BAF" w:rsidTr="007F0D17">
        <w:trPr>
          <w:jc w:val="center"/>
        </w:trPr>
        <w:tc>
          <w:tcPr>
            <w:tcW w:w="15474" w:type="dxa"/>
            <w:gridSpan w:val="17"/>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Хозсекция – Осиновая</w:t>
            </w:r>
          </w:p>
        </w:tc>
      </w:tr>
      <w:tr w:rsidR="00870E38" w:rsidRPr="003B7BAF" w:rsidTr="007F0D17">
        <w:trPr>
          <w:jc w:val="center"/>
        </w:trPr>
        <w:tc>
          <w:tcPr>
            <w:tcW w:w="3276" w:type="dxa"/>
            <w:vAlign w:val="center"/>
          </w:tcPr>
          <w:p w:rsidR="00870E38" w:rsidRPr="003B7BAF" w:rsidRDefault="00870E38" w:rsidP="00525CE6">
            <w:pPr>
              <w:spacing w:line="276" w:lineRule="auto"/>
              <w:ind w:left="-93"/>
              <w:rPr>
                <w:color w:val="000000"/>
                <w:sz w:val="24"/>
                <w:szCs w:val="24"/>
              </w:rPr>
            </w:pPr>
            <w:r w:rsidRPr="003B7BAF">
              <w:rPr>
                <w:color w:val="000000"/>
                <w:sz w:val="24"/>
                <w:szCs w:val="24"/>
              </w:rPr>
              <w:t>Всего включено в расчет</w:t>
            </w:r>
          </w:p>
        </w:tc>
        <w:tc>
          <w:tcPr>
            <w:tcW w:w="835" w:type="dxa"/>
            <w:vAlign w:val="center"/>
          </w:tcPr>
          <w:p w:rsidR="00870E38" w:rsidRPr="003B7BAF" w:rsidRDefault="00870E38" w:rsidP="00525CE6">
            <w:pPr>
              <w:spacing w:line="276" w:lineRule="auto"/>
              <w:jc w:val="center"/>
              <w:rPr>
                <w:bCs/>
                <w:color w:val="000000"/>
                <w:sz w:val="24"/>
                <w:szCs w:val="24"/>
              </w:rPr>
            </w:pPr>
            <w:r w:rsidRPr="003B7BAF">
              <w:rPr>
                <w:bCs/>
                <w:color w:val="000000"/>
                <w:sz w:val="24"/>
                <w:szCs w:val="24"/>
              </w:rPr>
              <w:t>46</w:t>
            </w:r>
          </w:p>
        </w:tc>
        <w:tc>
          <w:tcPr>
            <w:tcW w:w="851" w:type="dxa"/>
            <w:vAlign w:val="center"/>
          </w:tcPr>
          <w:p w:rsidR="00870E38" w:rsidRPr="003B7BAF" w:rsidRDefault="00870E38" w:rsidP="00525CE6">
            <w:pPr>
              <w:spacing w:line="276" w:lineRule="auto"/>
              <w:jc w:val="center"/>
              <w:rPr>
                <w:bCs/>
                <w:color w:val="000000"/>
                <w:sz w:val="24"/>
                <w:szCs w:val="24"/>
              </w:rPr>
            </w:pPr>
            <w:r w:rsidRPr="003B7BAF">
              <w:rPr>
                <w:bCs/>
                <w:color w:val="000000"/>
                <w:sz w:val="24"/>
                <w:szCs w:val="24"/>
              </w:rPr>
              <w:t>7,9</w:t>
            </w:r>
          </w:p>
        </w:tc>
        <w:tc>
          <w:tcPr>
            <w:tcW w:w="567" w:type="dxa"/>
            <w:vAlign w:val="center"/>
          </w:tcPr>
          <w:p w:rsidR="00870E38" w:rsidRPr="003B7BAF" w:rsidRDefault="00870E38" w:rsidP="00870E38">
            <w:pPr>
              <w:spacing w:line="276" w:lineRule="auto"/>
              <w:jc w:val="center"/>
              <w:rPr>
                <w:bCs/>
                <w:color w:val="000000"/>
                <w:sz w:val="24"/>
                <w:szCs w:val="24"/>
              </w:rPr>
            </w:pPr>
            <w:r w:rsidRPr="003B7BAF">
              <w:rPr>
                <w:bCs/>
                <w:color w:val="000000"/>
                <w:sz w:val="24"/>
                <w:szCs w:val="24"/>
              </w:rPr>
              <w:t>-</w:t>
            </w:r>
          </w:p>
        </w:tc>
        <w:tc>
          <w:tcPr>
            <w:tcW w:w="709" w:type="dxa"/>
            <w:vAlign w:val="center"/>
          </w:tcPr>
          <w:p w:rsidR="00870E38" w:rsidRPr="003B7BAF" w:rsidRDefault="00870E38" w:rsidP="00870E38">
            <w:pPr>
              <w:jc w:val="center"/>
            </w:pPr>
            <w:r w:rsidRPr="003B7BAF">
              <w:rPr>
                <w:bCs/>
                <w:color w:val="000000"/>
                <w:sz w:val="24"/>
                <w:szCs w:val="24"/>
              </w:rPr>
              <w:t>-</w:t>
            </w:r>
          </w:p>
        </w:tc>
        <w:tc>
          <w:tcPr>
            <w:tcW w:w="708" w:type="dxa"/>
            <w:vAlign w:val="center"/>
          </w:tcPr>
          <w:p w:rsidR="00870E38" w:rsidRPr="003B7BAF" w:rsidRDefault="00870E38" w:rsidP="00870E38">
            <w:pPr>
              <w:jc w:val="center"/>
            </w:pPr>
            <w:r w:rsidRPr="003B7BAF">
              <w:rPr>
                <w:bCs/>
                <w:color w:val="000000"/>
                <w:sz w:val="24"/>
                <w:szCs w:val="24"/>
              </w:rPr>
              <w:t>-</w:t>
            </w:r>
          </w:p>
        </w:tc>
        <w:tc>
          <w:tcPr>
            <w:tcW w:w="709" w:type="dxa"/>
            <w:vAlign w:val="center"/>
          </w:tcPr>
          <w:p w:rsidR="00870E38" w:rsidRPr="003B7BAF" w:rsidRDefault="00870E38" w:rsidP="00870E38">
            <w:pPr>
              <w:jc w:val="center"/>
            </w:pPr>
            <w:r w:rsidRPr="003B7BAF">
              <w:rPr>
                <w:bCs/>
                <w:color w:val="000000"/>
                <w:sz w:val="24"/>
                <w:szCs w:val="24"/>
              </w:rPr>
              <w:t>-</w:t>
            </w:r>
          </w:p>
        </w:tc>
        <w:tc>
          <w:tcPr>
            <w:tcW w:w="709" w:type="dxa"/>
            <w:vAlign w:val="center"/>
          </w:tcPr>
          <w:p w:rsidR="00870E38" w:rsidRPr="003B7BAF" w:rsidRDefault="00870E38" w:rsidP="00870E38">
            <w:pPr>
              <w:jc w:val="center"/>
            </w:pPr>
            <w:r w:rsidRPr="003B7BAF">
              <w:rPr>
                <w:bCs/>
                <w:color w:val="000000"/>
                <w:sz w:val="24"/>
                <w:szCs w:val="24"/>
              </w:rPr>
              <w:t>-</w:t>
            </w:r>
          </w:p>
        </w:tc>
        <w:tc>
          <w:tcPr>
            <w:tcW w:w="850" w:type="dxa"/>
            <w:vAlign w:val="center"/>
          </w:tcPr>
          <w:p w:rsidR="00870E38" w:rsidRPr="003B7BAF" w:rsidRDefault="00870E38" w:rsidP="00870E38">
            <w:pPr>
              <w:jc w:val="center"/>
            </w:pPr>
            <w:r w:rsidRPr="003B7BAF">
              <w:rPr>
                <w:bCs/>
                <w:color w:val="000000"/>
                <w:sz w:val="24"/>
                <w:szCs w:val="24"/>
              </w:rPr>
              <w:t>-</w:t>
            </w:r>
          </w:p>
        </w:tc>
        <w:tc>
          <w:tcPr>
            <w:tcW w:w="709" w:type="dxa"/>
            <w:vAlign w:val="center"/>
          </w:tcPr>
          <w:p w:rsidR="00870E38" w:rsidRPr="003B7BAF" w:rsidRDefault="00870E38" w:rsidP="00870E38">
            <w:pPr>
              <w:jc w:val="center"/>
            </w:pPr>
            <w:r w:rsidRPr="003B7BAF">
              <w:rPr>
                <w:bCs/>
                <w:color w:val="000000"/>
                <w:sz w:val="24"/>
                <w:szCs w:val="24"/>
              </w:rPr>
              <w:t>-</w:t>
            </w:r>
          </w:p>
        </w:tc>
        <w:tc>
          <w:tcPr>
            <w:tcW w:w="851" w:type="dxa"/>
            <w:vAlign w:val="center"/>
          </w:tcPr>
          <w:p w:rsidR="00870E38" w:rsidRPr="003B7BAF" w:rsidRDefault="00870E38" w:rsidP="00870E38">
            <w:pPr>
              <w:jc w:val="center"/>
            </w:pPr>
            <w:r w:rsidRPr="003B7BAF">
              <w:rPr>
                <w:bCs/>
                <w:color w:val="000000"/>
                <w:sz w:val="24"/>
                <w:szCs w:val="24"/>
              </w:rPr>
              <w:t>-</w:t>
            </w:r>
          </w:p>
        </w:tc>
        <w:tc>
          <w:tcPr>
            <w:tcW w:w="708" w:type="dxa"/>
            <w:vAlign w:val="center"/>
          </w:tcPr>
          <w:p w:rsidR="00870E38" w:rsidRPr="003B7BAF" w:rsidRDefault="00B5383D" w:rsidP="00870E38">
            <w:pPr>
              <w:jc w:val="center"/>
            </w:pPr>
            <w:r w:rsidRPr="003B7BAF">
              <w:rPr>
                <w:bCs/>
                <w:color w:val="000000"/>
                <w:sz w:val="24"/>
                <w:szCs w:val="24"/>
              </w:rPr>
              <w:t>1</w:t>
            </w:r>
          </w:p>
        </w:tc>
        <w:tc>
          <w:tcPr>
            <w:tcW w:w="851" w:type="dxa"/>
            <w:vAlign w:val="center"/>
          </w:tcPr>
          <w:p w:rsidR="00870E38" w:rsidRPr="003B7BAF" w:rsidRDefault="00B5383D" w:rsidP="00870E38">
            <w:pPr>
              <w:jc w:val="center"/>
            </w:pPr>
            <w:r w:rsidRPr="003B7BAF">
              <w:rPr>
                <w:bCs/>
                <w:color w:val="000000"/>
                <w:sz w:val="24"/>
                <w:szCs w:val="24"/>
              </w:rPr>
              <w:t>0,1</w:t>
            </w:r>
          </w:p>
        </w:tc>
        <w:tc>
          <w:tcPr>
            <w:tcW w:w="709" w:type="dxa"/>
            <w:vAlign w:val="center"/>
          </w:tcPr>
          <w:p w:rsidR="00870E38" w:rsidRPr="003B7BAF" w:rsidRDefault="00B5383D" w:rsidP="00870E38">
            <w:pPr>
              <w:jc w:val="center"/>
            </w:pPr>
            <w:r w:rsidRPr="003B7BAF">
              <w:rPr>
                <w:bCs/>
                <w:color w:val="000000"/>
                <w:sz w:val="24"/>
                <w:szCs w:val="24"/>
              </w:rPr>
              <w:t>23</w:t>
            </w:r>
          </w:p>
        </w:tc>
        <w:tc>
          <w:tcPr>
            <w:tcW w:w="850" w:type="dxa"/>
            <w:vAlign w:val="center"/>
          </w:tcPr>
          <w:p w:rsidR="00870E38" w:rsidRPr="003B7BAF" w:rsidRDefault="00B5383D" w:rsidP="00870E38">
            <w:pPr>
              <w:jc w:val="center"/>
            </w:pPr>
            <w:r w:rsidRPr="003B7BAF">
              <w:rPr>
                <w:bCs/>
                <w:color w:val="000000"/>
                <w:sz w:val="24"/>
                <w:szCs w:val="24"/>
              </w:rPr>
              <w:t>4,7</w:t>
            </w:r>
          </w:p>
        </w:tc>
        <w:tc>
          <w:tcPr>
            <w:tcW w:w="709" w:type="dxa"/>
            <w:vAlign w:val="center"/>
          </w:tcPr>
          <w:p w:rsidR="00870E38" w:rsidRPr="003B7BAF" w:rsidRDefault="00B5383D" w:rsidP="00870E38">
            <w:pPr>
              <w:jc w:val="center"/>
            </w:pPr>
            <w:r w:rsidRPr="003B7BAF">
              <w:rPr>
                <w:bCs/>
                <w:color w:val="000000"/>
                <w:sz w:val="24"/>
                <w:szCs w:val="24"/>
              </w:rPr>
              <w:t>22</w:t>
            </w:r>
          </w:p>
        </w:tc>
        <w:tc>
          <w:tcPr>
            <w:tcW w:w="873" w:type="dxa"/>
            <w:vAlign w:val="center"/>
          </w:tcPr>
          <w:p w:rsidR="00870E38" w:rsidRPr="003B7BAF" w:rsidRDefault="00B5383D" w:rsidP="00870E38">
            <w:pPr>
              <w:jc w:val="center"/>
            </w:pPr>
            <w:r w:rsidRPr="003B7BAF">
              <w:rPr>
                <w:bCs/>
                <w:color w:val="000000"/>
                <w:sz w:val="24"/>
                <w:szCs w:val="24"/>
              </w:rPr>
              <w:t>3,1</w:t>
            </w:r>
          </w:p>
        </w:tc>
      </w:tr>
      <w:tr w:rsidR="00870E38" w:rsidRPr="003B7BAF" w:rsidTr="007F0D17">
        <w:trPr>
          <w:jc w:val="center"/>
        </w:trPr>
        <w:tc>
          <w:tcPr>
            <w:tcW w:w="3276" w:type="dxa"/>
            <w:vAlign w:val="center"/>
          </w:tcPr>
          <w:p w:rsidR="00870E38" w:rsidRPr="003B7BAF" w:rsidRDefault="00870E38" w:rsidP="00525CE6">
            <w:pPr>
              <w:spacing w:line="276" w:lineRule="auto"/>
              <w:ind w:left="-93"/>
              <w:rPr>
                <w:color w:val="000000"/>
                <w:sz w:val="24"/>
                <w:szCs w:val="24"/>
              </w:rPr>
            </w:pPr>
            <w:r w:rsidRPr="003B7BAF">
              <w:rPr>
                <w:color w:val="000000"/>
                <w:sz w:val="24"/>
                <w:szCs w:val="24"/>
              </w:rPr>
              <w:t>Средний процент выборки от общего запаса</w:t>
            </w:r>
          </w:p>
        </w:tc>
        <w:tc>
          <w:tcPr>
            <w:tcW w:w="835" w:type="dxa"/>
            <w:vAlign w:val="center"/>
          </w:tcPr>
          <w:p w:rsidR="00870E38" w:rsidRPr="003B7BAF" w:rsidRDefault="00870E3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870E38" w:rsidRPr="003B7BAF" w:rsidRDefault="00870E38" w:rsidP="00525CE6">
            <w:pPr>
              <w:spacing w:line="276" w:lineRule="auto"/>
              <w:jc w:val="center"/>
              <w:rPr>
                <w:bCs/>
                <w:color w:val="000000"/>
                <w:sz w:val="24"/>
                <w:szCs w:val="24"/>
              </w:rPr>
            </w:pPr>
            <w:r w:rsidRPr="003B7BAF">
              <w:rPr>
                <w:bCs/>
                <w:color w:val="000000"/>
                <w:sz w:val="24"/>
                <w:szCs w:val="24"/>
              </w:rPr>
              <w:t>50</w:t>
            </w:r>
          </w:p>
        </w:tc>
        <w:tc>
          <w:tcPr>
            <w:tcW w:w="567" w:type="dxa"/>
            <w:vAlign w:val="center"/>
          </w:tcPr>
          <w:p w:rsidR="00870E38" w:rsidRPr="003B7BAF" w:rsidRDefault="00870E3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870E38" w:rsidRPr="003B7BAF" w:rsidRDefault="00870E38" w:rsidP="00870E38">
            <w:pPr>
              <w:jc w:val="center"/>
            </w:pPr>
            <w:r w:rsidRPr="003B7BAF">
              <w:rPr>
                <w:bCs/>
                <w:color w:val="000000"/>
                <w:sz w:val="24"/>
                <w:szCs w:val="24"/>
              </w:rPr>
              <w:t>-</w:t>
            </w:r>
          </w:p>
        </w:tc>
        <w:tc>
          <w:tcPr>
            <w:tcW w:w="708" w:type="dxa"/>
            <w:vAlign w:val="center"/>
          </w:tcPr>
          <w:p w:rsidR="00870E38" w:rsidRPr="003B7BAF" w:rsidRDefault="00870E38" w:rsidP="00870E38">
            <w:pPr>
              <w:jc w:val="center"/>
            </w:pPr>
            <w:r w:rsidRPr="003B7BAF">
              <w:rPr>
                <w:bCs/>
                <w:color w:val="000000"/>
                <w:sz w:val="24"/>
                <w:szCs w:val="24"/>
              </w:rPr>
              <w:t>-</w:t>
            </w:r>
          </w:p>
        </w:tc>
        <w:tc>
          <w:tcPr>
            <w:tcW w:w="709" w:type="dxa"/>
            <w:vAlign w:val="center"/>
          </w:tcPr>
          <w:p w:rsidR="00870E38" w:rsidRPr="003B7BAF" w:rsidRDefault="00870E38" w:rsidP="00870E38">
            <w:pPr>
              <w:jc w:val="center"/>
            </w:pPr>
            <w:r w:rsidRPr="003B7BAF">
              <w:rPr>
                <w:bCs/>
                <w:color w:val="000000"/>
                <w:sz w:val="24"/>
                <w:szCs w:val="24"/>
              </w:rPr>
              <w:t>-</w:t>
            </w:r>
          </w:p>
        </w:tc>
        <w:tc>
          <w:tcPr>
            <w:tcW w:w="709" w:type="dxa"/>
            <w:vAlign w:val="center"/>
          </w:tcPr>
          <w:p w:rsidR="00870E38" w:rsidRPr="003B7BAF" w:rsidRDefault="00870E38" w:rsidP="00870E38">
            <w:pPr>
              <w:jc w:val="center"/>
            </w:pPr>
            <w:r w:rsidRPr="003B7BAF">
              <w:rPr>
                <w:bCs/>
                <w:color w:val="000000"/>
                <w:sz w:val="24"/>
                <w:szCs w:val="24"/>
              </w:rPr>
              <w:t>-</w:t>
            </w:r>
          </w:p>
        </w:tc>
        <w:tc>
          <w:tcPr>
            <w:tcW w:w="850" w:type="dxa"/>
            <w:vAlign w:val="center"/>
          </w:tcPr>
          <w:p w:rsidR="00870E38" w:rsidRPr="003B7BAF" w:rsidRDefault="00870E38" w:rsidP="00870E38">
            <w:pPr>
              <w:jc w:val="center"/>
            </w:pPr>
            <w:r w:rsidRPr="003B7BAF">
              <w:rPr>
                <w:bCs/>
                <w:color w:val="000000"/>
                <w:sz w:val="24"/>
                <w:szCs w:val="24"/>
              </w:rPr>
              <w:t>-</w:t>
            </w:r>
          </w:p>
        </w:tc>
        <w:tc>
          <w:tcPr>
            <w:tcW w:w="709" w:type="dxa"/>
            <w:vAlign w:val="center"/>
          </w:tcPr>
          <w:p w:rsidR="00870E38" w:rsidRPr="003B7BAF" w:rsidRDefault="00870E38" w:rsidP="00870E38">
            <w:pPr>
              <w:jc w:val="center"/>
            </w:pPr>
            <w:r w:rsidRPr="003B7BAF">
              <w:rPr>
                <w:bCs/>
                <w:color w:val="000000"/>
                <w:sz w:val="24"/>
                <w:szCs w:val="24"/>
              </w:rPr>
              <w:t>-</w:t>
            </w:r>
          </w:p>
        </w:tc>
        <w:tc>
          <w:tcPr>
            <w:tcW w:w="851" w:type="dxa"/>
            <w:vAlign w:val="center"/>
          </w:tcPr>
          <w:p w:rsidR="00870E38" w:rsidRPr="003B7BAF" w:rsidRDefault="00870E38" w:rsidP="00870E38">
            <w:pPr>
              <w:jc w:val="center"/>
            </w:pPr>
            <w:r w:rsidRPr="003B7BAF">
              <w:rPr>
                <w:bCs/>
                <w:color w:val="000000"/>
                <w:sz w:val="24"/>
                <w:szCs w:val="24"/>
              </w:rPr>
              <w:t>-</w:t>
            </w:r>
          </w:p>
        </w:tc>
        <w:tc>
          <w:tcPr>
            <w:tcW w:w="708" w:type="dxa"/>
            <w:vAlign w:val="center"/>
          </w:tcPr>
          <w:p w:rsidR="00870E38" w:rsidRPr="003B7BAF" w:rsidRDefault="00870E38" w:rsidP="00870E38">
            <w:pPr>
              <w:jc w:val="center"/>
            </w:pPr>
            <w:r w:rsidRPr="003B7BAF">
              <w:rPr>
                <w:bCs/>
                <w:color w:val="000000"/>
                <w:sz w:val="24"/>
                <w:szCs w:val="24"/>
              </w:rPr>
              <w:t>-</w:t>
            </w:r>
          </w:p>
        </w:tc>
        <w:tc>
          <w:tcPr>
            <w:tcW w:w="851" w:type="dxa"/>
            <w:vAlign w:val="center"/>
          </w:tcPr>
          <w:p w:rsidR="00870E38" w:rsidRPr="003B7BAF" w:rsidRDefault="00B5383D" w:rsidP="00870E38">
            <w:pPr>
              <w:jc w:val="center"/>
            </w:pPr>
            <w:r w:rsidRPr="003B7BAF">
              <w:rPr>
                <w:bCs/>
                <w:color w:val="000000"/>
                <w:sz w:val="24"/>
                <w:szCs w:val="24"/>
              </w:rPr>
              <w:t>30</w:t>
            </w:r>
          </w:p>
        </w:tc>
        <w:tc>
          <w:tcPr>
            <w:tcW w:w="709" w:type="dxa"/>
            <w:vAlign w:val="center"/>
          </w:tcPr>
          <w:p w:rsidR="00870E38" w:rsidRPr="003B7BAF" w:rsidRDefault="00870E38" w:rsidP="00870E38">
            <w:pPr>
              <w:jc w:val="center"/>
            </w:pPr>
            <w:r w:rsidRPr="003B7BAF">
              <w:rPr>
                <w:bCs/>
                <w:color w:val="000000"/>
                <w:sz w:val="24"/>
                <w:szCs w:val="24"/>
              </w:rPr>
              <w:t>-</w:t>
            </w:r>
          </w:p>
        </w:tc>
        <w:tc>
          <w:tcPr>
            <w:tcW w:w="850" w:type="dxa"/>
            <w:vAlign w:val="center"/>
          </w:tcPr>
          <w:p w:rsidR="00870E38" w:rsidRPr="003B7BAF" w:rsidRDefault="00B5383D" w:rsidP="00870E38">
            <w:pPr>
              <w:jc w:val="center"/>
            </w:pPr>
            <w:r w:rsidRPr="003B7BAF">
              <w:rPr>
                <w:bCs/>
                <w:color w:val="000000"/>
                <w:sz w:val="24"/>
                <w:szCs w:val="24"/>
              </w:rPr>
              <w:t>50</w:t>
            </w:r>
          </w:p>
        </w:tc>
        <w:tc>
          <w:tcPr>
            <w:tcW w:w="709" w:type="dxa"/>
            <w:vAlign w:val="center"/>
          </w:tcPr>
          <w:p w:rsidR="00870E38" w:rsidRPr="003B7BAF" w:rsidRDefault="00870E38" w:rsidP="00870E38">
            <w:pPr>
              <w:jc w:val="center"/>
            </w:pPr>
            <w:r w:rsidRPr="003B7BAF">
              <w:rPr>
                <w:bCs/>
                <w:color w:val="000000"/>
                <w:sz w:val="24"/>
                <w:szCs w:val="24"/>
              </w:rPr>
              <w:t>-</w:t>
            </w:r>
          </w:p>
        </w:tc>
        <w:tc>
          <w:tcPr>
            <w:tcW w:w="873" w:type="dxa"/>
            <w:vAlign w:val="center"/>
          </w:tcPr>
          <w:p w:rsidR="00870E38" w:rsidRPr="003B7BAF" w:rsidRDefault="00B5383D" w:rsidP="00870E38">
            <w:pPr>
              <w:jc w:val="center"/>
            </w:pPr>
            <w:r w:rsidRPr="003B7BAF">
              <w:rPr>
                <w:bCs/>
                <w:color w:val="000000"/>
                <w:sz w:val="24"/>
                <w:szCs w:val="24"/>
              </w:rPr>
              <w:t>50</w:t>
            </w:r>
          </w:p>
        </w:tc>
      </w:tr>
      <w:tr w:rsidR="00B5383D" w:rsidRPr="003B7BAF" w:rsidTr="007F0D17">
        <w:trPr>
          <w:jc w:val="center"/>
        </w:trPr>
        <w:tc>
          <w:tcPr>
            <w:tcW w:w="3276" w:type="dxa"/>
            <w:vAlign w:val="center"/>
          </w:tcPr>
          <w:p w:rsidR="00B5383D" w:rsidRPr="003B7BAF" w:rsidRDefault="00B5383D" w:rsidP="00525CE6">
            <w:pPr>
              <w:spacing w:line="276" w:lineRule="auto"/>
              <w:ind w:left="-93" w:right="-108"/>
              <w:rPr>
                <w:color w:val="000000"/>
                <w:sz w:val="24"/>
                <w:szCs w:val="24"/>
              </w:rPr>
            </w:pPr>
            <w:r w:rsidRPr="003B7BAF">
              <w:rPr>
                <w:color w:val="000000"/>
                <w:sz w:val="24"/>
                <w:szCs w:val="24"/>
              </w:rPr>
              <w:t xml:space="preserve">Запас, вырубаемый за один </w:t>
            </w:r>
            <w:r w:rsidRPr="003B7BAF">
              <w:rPr>
                <w:color w:val="000000"/>
                <w:sz w:val="24"/>
                <w:szCs w:val="24"/>
              </w:rPr>
              <w:lastRenderedPageBreak/>
              <w:t>прием</w:t>
            </w:r>
          </w:p>
        </w:tc>
        <w:tc>
          <w:tcPr>
            <w:tcW w:w="835" w:type="dxa"/>
            <w:vAlign w:val="center"/>
          </w:tcPr>
          <w:p w:rsidR="00B5383D" w:rsidRPr="003B7BAF" w:rsidRDefault="00B5383D" w:rsidP="00525CE6">
            <w:pPr>
              <w:spacing w:line="276" w:lineRule="auto"/>
              <w:jc w:val="center"/>
              <w:rPr>
                <w:bCs/>
                <w:color w:val="000000" w:themeColor="text1"/>
                <w:sz w:val="24"/>
                <w:szCs w:val="24"/>
              </w:rPr>
            </w:pPr>
            <w:r w:rsidRPr="003B7BAF">
              <w:rPr>
                <w:bCs/>
                <w:color w:val="000000" w:themeColor="text1"/>
                <w:sz w:val="24"/>
                <w:szCs w:val="24"/>
              </w:rPr>
              <w:lastRenderedPageBreak/>
              <w:t>45</w:t>
            </w:r>
          </w:p>
        </w:tc>
        <w:tc>
          <w:tcPr>
            <w:tcW w:w="851" w:type="dxa"/>
            <w:vAlign w:val="center"/>
          </w:tcPr>
          <w:p w:rsidR="00B5383D" w:rsidRPr="003B7BAF" w:rsidRDefault="00B5383D" w:rsidP="00525CE6">
            <w:pPr>
              <w:spacing w:line="276" w:lineRule="auto"/>
              <w:jc w:val="center"/>
              <w:rPr>
                <w:bCs/>
                <w:color w:val="000000" w:themeColor="text1"/>
                <w:sz w:val="24"/>
                <w:szCs w:val="24"/>
              </w:rPr>
            </w:pPr>
            <w:r w:rsidRPr="003B7BAF">
              <w:rPr>
                <w:bCs/>
                <w:color w:val="000000" w:themeColor="text1"/>
                <w:sz w:val="24"/>
                <w:szCs w:val="24"/>
              </w:rPr>
              <w:t>3,9</w:t>
            </w:r>
          </w:p>
        </w:tc>
        <w:tc>
          <w:tcPr>
            <w:tcW w:w="567" w:type="dxa"/>
            <w:vAlign w:val="center"/>
          </w:tcPr>
          <w:p w:rsidR="00B5383D" w:rsidRPr="003B7BAF" w:rsidRDefault="00B5383D"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B5383D" w:rsidRPr="003B7BAF" w:rsidRDefault="00B5383D" w:rsidP="00A97C99">
            <w:pPr>
              <w:jc w:val="center"/>
            </w:pPr>
            <w:r w:rsidRPr="003B7BAF">
              <w:rPr>
                <w:bCs/>
                <w:color w:val="000000"/>
                <w:sz w:val="24"/>
                <w:szCs w:val="24"/>
              </w:rPr>
              <w:t>-</w:t>
            </w:r>
          </w:p>
        </w:tc>
        <w:tc>
          <w:tcPr>
            <w:tcW w:w="708" w:type="dxa"/>
            <w:vAlign w:val="center"/>
          </w:tcPr>
          <w:p w:rsidR="00B5383D" w:rsidRPr="003B7BAF" w:rsidRDefault="00B5383D" w:rsidP="00A97C99">
            <w:pPr>
              <w:jc w:val="center"/>
            </w:pPr>
            <w:r w:rsidRPr="003B7BAF">
              <w:rPr>
                <w:bCs/>
                <w:color w:val="000000"/>
                <w:sz w:val="24"/>
                <w:szCs w:val="24"/>
              </w:rPr>
              <w:t>-</w:t>
            </w:r>
          </w:p>
        </w:tc>
        <w:tc>
          <w:tcPr>
            <w:tcW w:w="709" w:type="dxa"/>
            <w:vAlign w:val="center"/>
          </w:tcPr>
          <w:p w:rsidR="00B5383D" w:rsidRPr="003B7BAF" w:rsidRDefault="00B5383D" w:rsidP="00A97C99">
            <w:pPr>
              <w:jc w:val="center"/>
            </w:pPr>
            <w:r w:rsidRPr="003B7BAF">
              <w:rPr>
                <w:bCs/>
                <w:color w:val="000000"/>
                <w:sz w:val="24"/>
                <w:szCs w:val="24"/>
              </w:rPr>
              <w:t>-</w:t>
            </w:r>
          </w:p>
        </w:tc>
        <w:tc>
          <w:tcPr>
            <w:tcW w:w="709" w:type="dxa"/>
            <w:vAlign w:val="center"/>
          </w:tcPr>
          <w:p w:rsidR="00B5383D" w:rsidRPr="003B7BAF" w:rsidRDefault="00B5383D" w:rsidP="00A97C99">
            <w:pPr>
              <w:jc w:val="center"/>
            </w:pPr>
            <w:r w:rsidRPr="003B7BAF">
              <w:rPr>
                <w:bCs/>
                <w:color w:val="000000"/>
                <w:sz w:val="24"/>
                <w:szCs w:val="24"/>
              </w:rPr>
              <w:t>-</w:t>
            </w:r>
          </w:p>
        </w:tc>
        <w:tc>
          <w:tcPr>
            <w:tcW w:w="850" w:type="dxa"/>
            <w:vAlign w:val="center"/>
          </w:tcPr>
          <w:p w:rsidR="00B5383D" w:rsidRPr="003B7BAF" w:rsidRDefault="00B5383D" w:rsidP="00A97C99">
            <w:pPr>
              <w:jc w:val="center"/>
            </w:pPr>
            <w:r w:rsidRPr="003B7BAF">
              <w:rPr>
                <w:bCs/>
                <w:color w:val="000000"/>
                <w:sz w:val="24"/>
                <w:szCs w:val="24"/>
              </w:rPr>
              <w:t>-</w:t>
            </w:r>
          </w:p>
        </w:tc>
        <w:tc>
          <w:tcPr>
            <w:tcW w:w="709" w:type="dxa"/>
            <w:vAlign w:val="center"/>
          </w:tcPr>
          <w:p w:rsidR="00B5383D" w:rsidRPr="003B7BAF" w:rsidRDefault="00B5383D" w:rsidP="00A97C99">
            <w:pPr>
              <w:jc w:val="center"/>
            </w:pPr>
            <w:r w:rsidRPr="003B7BAF">
              <w:rPr>
                <w:bCs/>
                <w:color w:val="000000"/>
                <w:sz w:val="24"/>
                <w:szCs w:val="24"/>
              </w:rPr>
              <w:t>-</w:t>
            </w:r>
          </w:p>
        </w:tc>
        <w:tc>
          <w:tcPr>
            <w:tcW w:w="851" w:type="dxa"/>
            <w:vAlign w:val="center"/>
          </w:tcPr>
          <w:p w:rsidR="00B5383D" w:rsidRPr="003B7BAF" w:rsidRDefault="00B5383D" w:rsidP="00A97C99">
            <w:pPr>
              <w:jc w:val="center"/>
            </w:pPr>
            <w:r w:rsidRPr="003B7BAF">
              <w:rPr>
                <w:bCs/>
                <w:color w:val="000000"/>
                <w:sz w:val="24"/>
                <w:szCs w:val="24"/>
              </w:rPr>
              <w:t>-</w:t>
            </w:r>
          </w:p>
        </w:tc>
        <w:tc>
          <w:tcPr>
            <w:tcW w:w="708" w:type="dxa"/>
            <w:vAlign w:val="center"/>
          </w:tcPr>
          <w:p w:rsidR="00B5383D" w:rsidRPr="003B7BAF" w:rsidRDefault="00B5383D"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B5383D" w:rsidRPr="003B7BAF" w:rsidRDefault="00B5383D" w:rsidP="00A97C99">
            <w:pPr>
              <w:jc w:val="center"/>
            </w:pPr>
            <w:r w:rsidRPr="003B7BAF">
              <w:rPr>
                <w:bCs/>
                <w:color w:val="000000"/>
                <w:sz w:val="24"/>
                <w:szCs w:val="24"/>
              </w:rPr>
              <w:t>-</w:t>
            </w:r>
          </w:p>
        </w:tc>
        <w:tc>
          <w:tcPr>
            <w:tcW w:w="709" w:type="dxa"/>
            <w:vAlign w:val="center"/>
          </w:tcPr>
          <w:p w:rsidR="00B5383D" w:rsidRPr="003B7BAF" w:rsidRDefault="00B5383D" w:rsidP="00525CE6">
            <w:pPr>
              <w:spacing w:line="276" w:lineRule="auto"/>
              <w:jc w:val="center"/>
              <w:rPr>
                <w:bCs/>
                <w:color w:val="000000" w:themeColor="text1"/>
                <w:sz w:val="24"/>
                <w:szCs w:val="24"/>
              </w:rPr>
            </w:pPr>
            <w:r w:rsidRPr="003B7BAF">
              <w:rPr>
                <w:bCs/>
                <w:color w:val="000000" w:themeColor="text1"/>
                <w:sz w:val="24"/>
                <w:szCs w:val="24"/>
              </w:rPr>
              <w:t>23</w:t>
            </w:r>
          </w:p>
        </w:tc>
        <w:tc>
          <w:tcPr>
            <w:tcW w:w="850" w:type="dxa"/>
            <w:vAlign w:val="center"/>
          </w:tcPr>
          <w:p w:rsidR="00B5383D" w:rsidRPr="003B7BAF" w:rsidRDefault="00B5383D" w:rsidP="00525CE6">
            <w:pPr>
              <w:spacing w:line="276" w:lineRule="auto"/>
              <w:jc w:val="center"/>
              <w:rPr>
                <w:bCs/>
                <w:color w:val="000000" w:themeColor="text1"/>
                <w:sz w:val="24"/>
                <w:szCs w:val="24"/>
              </w:rPr>
            </w:pPr>
            <w:r w:rsidRPr="003B7BAF">
              <w:rPr>
                <w:bCs/>
                <w:color w:val="000000" w:themeColor="text1"/>
                <w:sz w:val="24"/>
                <w:szCs w:val="24"/>
              </w:rPr>
              <w:t>2,3</w:t>
            </w:r>
          </w:p>
        </w:tc>
        <w:tc>
          <w:tcPr>
            <w:tcW w:w="709" w:type="dxa"/>
            <w:vAlign w:val="center"/>
          </w:tcPr>
          <w:p w:rsidR="00B5383D" w:rsidRPr="003B7BAF" w:rsidRDefault="00B5383D" w:rsidP="00525CE6">
            <w:pPr>
              <w:spacing w:line="276" w:lineRule="auto"/>
              <w:jc w:val="center"/>
              <w:rPr>
                <w:bCs/>
                <w:color w:val="000000" w:themeColor="text1"/>
                <w:sz w:val="24"/>
                <w:szCs w:val="24"/>
              </w:rPr>
            </w:pPr>
            <w:r w:rsidRPr="003B7BAF">
              <w:rPr>
                <w:bCs/>
                <w:color w:val="000000" w:themeColor="text1"/>
                <w:sz w:val="24"/>
                <w:szCs w:val="24"/>
              </w:rPr>
              <w:t>22</w:t>
            </w:r>
          </w:p>
        </w:tc>
        <w:tc>
          <w:tcPr>
            <w:tcW w:w="873" w:type="dxa"/>
            <w:vAlign w:val="center"/>
          </w:tcPr>
          <w:p w:rsidR="00B5383D" w:rsidRPr="003B7BAF" w:rsidRDefault="00B5383D" w:rsidP="00525CE6">
            <w:pPr>
              <w:spacing w:line="276" w:lineRule="auto"/>
              <w:jc w:val="center"/>
              <w:rPr>
                <w:bCs/>
                <w:color w:val="000000" w:themeColor="text1"/>
                <w:sz w:val="24"/>
                <w:szCs w:val="24"/>
              </w:rPr>
            </w:pPr>
            <w:r w:rsidRPr="003B7BAF">
              <w:rPr>
                <w:bCs/>
                <w:color w:val="000000" w:themeColor="text1"/>
                <w:sz w:val="24"/>
                <w:szCs w:val="24"/>
              </w:rPr>
              <w:t>1,6</w:t>
            </w:r>
          </w:p>
        </w:tc>
      </w:tr>
      <w:tr w:rsidR="000A0078" w:rsidRPr="003B7BAF" w:rsidTr="007F0D17">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lastRenderedPageBreak/>
              <w:t>Средний период повторяемости</w:t>
            </w:r>
          </w:p>
        </w:tc>
        <w:tc>
          <w:tcPr>
            <w:tcW w:w="835"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10</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567"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73"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r>
      <w:tr w:rsidR="000A0078" w:rsidRPr="003B7BAF" w:rsidTr="007F0D17">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Ежегодная расчетная лесосека:</w:t>
            </w:r>
          </w:p>
        </w:tc>
        <w:tc>
          <w:tcPr>
            <w:tcW w:w="835" w:type="dxa"/>
            <w:vAlign w:val="center"/>
          </w:tcPr>
          <w:p w:rsidR="000A0078" w:rsidRPr="003B7BAF" w:rsidRDefault="00B5383D" w:rsidP="00525CE6">
            <w:pPr>
              <w:spacing w:line="276" w:lineRule="auto"/>
              <w:jc w:val="center"/>
              <w:rPr>
                <w:bCs/>
                <w:color w:val="000000"/>
                <w:sz w:val="24"/>
                <w:szCs w:val="24"/>
              </w:rPr>
            </w:pPr>
            <w:r w:rsidRPr="003B7BAF">
              <w:rPr>
                <w:bCs/>
                <w:color w:val="000000"/>
                <w:sz w:val="24"/>
                <w:szCs w:val="24"/>
              </w:rPr>
              <w:t>4,6</w:t>
            </w:r>
          </w:p>
        </w:tc>
        <w:tc>
          <w:tcPr>
            <w:tcW w:w="851" w:type="dxa"/>
            <w:vAlign w:val="center"/>
          </w:tcPr>
          <w:p w:rsidR="000A0078" w:rsidRPr="003B7BAF" w:rsidRDefault="00B5383D" w:rsidP="00525CE6">
            <w:pPr>
              <w:spacing w:line="276" w:lineRule="auto"/>
              <w:jc w:val="center"/>
              <w:rPr>
                <w:bCs/>
                <w:color w:val="000000"/>
                <w:sz w:val="24"/>
                <w:szCs w:val="24"/>
              </w:rPr>
            </w:pPr>
            <w:r w:rsidRPr="003B7BAF">
              <w:rPr>
                <w:bCs/>
                <w:color w:val="000000"/>
                <w:sz w:val="24"/>
                <w:szCs w:val="24"/>
              </w:rPr>
              <w:t>-</w:t>
            </w:r>
          </w:p>
        </w:tc>
        <w:tc>
          <w:tcPr>
            <w:tcW w:w="567"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73"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r>
      <w:tr w:rsidR="000A0078" w:rsidRPr="003B7BAF" w:rsidTr="007F0D17">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корневой</w:t>
            </w:r>
          </w:p>
        </w:tc>
        <w:tc>
          <w:tcPr>
            <w:tcW w:w="835"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B5383D" w:rsidP="00525CE6">
            <w:pPr>
              <w:spacing w:line="276" w:lineRule="auto"/>
              <w:jc w:val="center"/>
              <w:rPr>
                <w:bCs/>
                <w:color w:val="000000"/>
                <w:sz w:val="24"/>
                <w:szCs w:val="24"/>
              </w:rPr>
            </w:pPr>
            <w:r w:rsidRPr="003B7BAF">
              <w:rPr>
                <w:bCs/>
                <w:color w:val="000000"/>
                <w:sz w:val="24"/>
                <w:szCs w:val="24"/>
              </w:rPr>
              <w:t>0,4</w:t>
            </w:r>
          </w:p>
        </w:tc>
        <w:tc>
          <w:tcPr>
            <w:tcW w:w="567"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73"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r>
      <w:tr w:rsidR="000A0078" w:rsidRPr="003B7BAF" w:rsidTr="007F0D17">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ликвид</w:t>
            </w:r>
          </w:p>
        </w:tc>
        <w:tc>
          <w:tcPr>
            <w:tcW w:w="835"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B5383D" w:rsidP="00525CE6">
            <w:pPr>
              <w:spacing w:line="276" w:lineRule="auto"/>
              <w:jc w:val="center"/>
              <w:rPr>
                <w:bCs/>
                <w:color w:val="000000"/>
                <w:sz w:val="24"/>
                <w:szCs w:val="24"/>
              </w:rPr>
            </w:pPr>
            <w:r w:rsidRPr="003B7BAF">
              <w:rPr>
                <w:bCs/>
                <w:color w:val="000000"/>
                <w:sz w:val="24"/>
                <w:szCs w:val="24"/>
              </w:rPr>
              <w:t>0,3</w:t>
            </w:r>
          </w:p>
        </w:tc>
        <w:tc>
          <w:tcPr>
            <w:tcW w:w="567"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73"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r>
      <w:tr w:rsidR="000A0078" w:rsidRPr="003B7BAF" w:rsidTr="007F0D17">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деловая</w:t>
            </w:r>
          </w:p>
        </w:tc>
        <w:tc>
          <w:tcPr>
            <w:tcW w:w="835"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B5383D" w:rsidP="00B5383D">
            <w:pPr>
              <w:spacing w:line="276" w:lineRule="auto"/>
              <w:jc w:val="center"/>
              <w:rPr>
                <w:bCs/>
                <w:color w:val="000000"/>
                <w:sz w:val="24"/>
                <w:szCs w:val="24"/>
              </w:rPr>
            </w:pPr>
            <w:r w:rsidRPr="003B7BAF">
              <w:rPr>
                <w:bCs/>
                <w:color w:val="000000"/>
                <w:sz w:val="24"/>
                <w:szCs w:val="24"/>
              </w:rPr>
              <w:t>0,1</w:t>
            </w:r>
          </w:p>
        </w:tc>
        <w:tc>
          <w:tcPr>
            <w:tcW w:w="567"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73"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r>
      <w:tr w:rsidR="00942B86" w:rsidRPr="003B7BAF" w:rsidTr="007F0D17">
        <w:trPr>
          <w:jc w:val="center"/>
        </w:trPr>
        <w:tc>
          <w:tcPr>
            <w:tcW w:w="15474" w:type="dxa"/>
            <w:gridSpan w:val="17"/>
            <w:vAlign w:val="center"/>
          </w:tcPr>
          <w:p w:rsidR="00942B86" w:rsidRPr="003B7BAF" w:rsidRDefault="00942B86" w:rsidP="00525CE6">
            <w:pPr>
              <w:spacing w:line="276" w:lineRule="auto"/>
              <w:jc w:val="center"/>
              <w:rPr>
                <w:bCs/>
                <w:color w:val="000000"/>
                <w:sz w:val="24"/>
                <w:szCs w:val="24"/>
              </w:rPr>
            </w:pPr>
            <w:r w:rsidRPr="003B7BAF">
              <w:rPr>
                <w:bCs/>
                <w:color w:val="000000"/>
                <w:sz w:val="24"/>
                <w:szCs w:val="24"/>
              </w:rPr>
              <w:t>Хозсекция – Липовая</w:t>
            </w:r>
          </w:p>
        </w:tc>
      </w:tr>
      <w:tr w:rsidR="00942B86" w:rsidRPr="003B7BAF" w:rsidTr="007F0D17">
        <w:trPr>
          <w:jc w:val="center"/>
        </w:trPr>
        <w:tc>
          <w:tcPr>
            <w:tcW w:w="3276" w:type="dxa"/>
            <w:vAlign w:val="center"/>
          </w:tcPr>
          <w:p w:rsidR="00942B86" w:rsidRPr="003B7BAF" w:rsidRDefault="00942B86" w:rsidP="00A97C99">
            <w:pPr>
              <w:spacing w:line="276" w:lineRule="auto"/>
              <w:ind w:left="-93"/>
              <w:rPr>
                <w:color w:val="000000"/>
                <w:sz w:val="24"/>
                <w:szCs w:val="24"/>
              </w:rPr>
            </w:pPr>
            <w:r w:rsidRPr="003B7BAF">
              <w:rPr>
                <w:color w:val="000000"/>
                <w:sz w:val="24"/>
                <w:szCs w:val="24"/>
              </w:rPr>
              <w:t>Всего включено в расчет</w:t>
            </w:r>
          </w:p>
        </w:tc>
        <w:tc>
          <w:tcPr>
            <w:tcW w:w="835"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7</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1,7</w:t>
            </w:r>
          </w:p>
        </w:tc>
        <w:tc>
          <w:tcPr>
            <w:tcW w:w="567"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7</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1,7</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73"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r>
      <w:tr w:rsidR="00942B86" w:rsidRPr="003B7BAF" w:rsidTr="007F0D17">
        <w:trPr>
          <w:jc w:val="center"/>
        </w:trPr>
        <w:tc>
          <w:tcPr>
            <w:tcW w:w="3276" w:type="dxa"/>
            <w:vAlign w:val="center"/>
          </w:tcPr>
          <w:p w:rsidR="00942B86" w:rsidRPr="003B7BAF" w:rsidRDefault="00942B86" w:rsidP="00A97C99">
            <w:pPr>
              <w:spacing w:line="276" w:lineRule="auto"/>
              <w:ind w:left="-93"/>
              <w:rPr>
                <w:color w:val="000000"/>
                <w:sz w:val="24"/>
                <w:szCs w:val="24"/>
              </w:rPr>
            </w:pPr>
            <w:r w:rsidRPr="003B7BAF">
              <w:rPr>
                <w:color w:val="000000"/>
                <w:sz w:val="24"/>
                <w:szCs w:val="24"/>
              </w:rPr>
              <w:t>Средний процент выборки от общего запаса</w:t>
            </w:r>
          </w:p>
        </w:tc>
        <w:tc>
          <w:tcPr>
            <w:tcW w:w="835"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567"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73"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r>
      <w:tr w:rsidR="00942B86" w:rsidRPr="003B7BAF" w:rsidTr="007F0D17">
        <w:trPr>
          <w:jc w:val="center"/>
        </w:trPr>
        <w:tc>
          <w:tcPr>
            <w:tcW w:w="3276" w:type="dxa"/>
            <w:vAlign w:val="center"/>
          </w:tcPr>
          <w:p w:rsidR="00942B86" w:rsidRPr="003B7BAF" w:rsidRDefault="00942B86" w:rsidP="00A97C99">
            <w:pPr>
              <w:spacing w:line="276" w:lineRule="auto"/>
              <w:ind w:left="-93" w:right="-108"/>
              <w:rPr>
                <w:color w:val="000000"/>
                <w:sz w:val="24"/>
                <w:szCs w:val="24"/>
              </w:rPr>
            </w:pPr>
            <w:r w:rsidRPr="003B7BAF">
              <w:rPr>
                <w:color w:val="000000"/>
                <w:sz w:val="24"/>
                <w:szCs w:val="24"/>
              </w:rPr>
              <w:t>Запас, вырубаемый за один прием</w:t>
            </w:r>
          </w:p>
        </w:tc>
        <w:tc>
          <w:tcPr>
            <w:tcW w:w="835"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567"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73"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r>
      <w:tr w:rsidR="00942B86" w:rsidRPr="003B7BAF" w:rsidTr="007F0D17">
        <w:trPr>
          <w:jc w:val="center"/>
        </w:trPr>
        <w:tc>
          <w:tcPr>
            <w:tcW w:w="3276" w:type="dxa"/>
            <w:vAlign w:val="center"/>
          </w:tcPr>
          <w:p w:rsidR="00942B86" w:rsidRPr="003B7BAF" w:rsidRDefault="00942B86" w:rsidP="00A97C99">
            <w:pPr>
              <w:spacing w:line="276" w:lineRule="auto"/>
              <w:ind w:left="-93"/>
              <w:rPr>
                <w:color w:val="000000"/>
                <w:sz w:val="24"/>
                <w:szCs w:val="24"/>
              </w:rPr>
            </w:pPr>
            <w:r w:rsidRPr="003B7BAF">
              <w:rPr>
                <w:color w:val="000000"/>
                <w:sz w:val="24"/>
                <w:szCs w:val="24"/>
              </w:rPr>
              <w:t>Средний период повторяемости</w:t>
            </w:r>
          </w:p>
        </w:tc>
        <w:tc>
          <w:tcPr>
            <w:tcW w:w="835"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10</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567"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73"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r>
      <w:tr w:rsidR="00942B86" w:rsidRPr="003B7BAF" w:rsidTr="007F0D17">
        <w:trPr>
          <w:jc w:val="center"/>
        </w:trPr>
        <w:tc>
          <w:tcPr>
            <w:tcW w:w="3276" w:type="dxa"/>
            <w:vAlign w:val="center"/>
          </w:tcPr>
          <w:p w:rsidR="00942B86" w:rsidRPr="003B7BAF" w:rsidRDefault="00942B86" w:rsidP="00A97C99">
            <w:pPr>
              <w:spacing w:line="276" w:lineRule="auto"/>
              <w:ind w:left="-93"/>
              <w:rPr>
                <w:color w:val="000000"/>
                <w:sz w:val="24"/>
                <w:szCs w:val="24"/>
              </w:rPr>
            </w:pPr>
            <w:r w:rsidRPr="003B7BAF">
              <w:rPr>
                <w:color w:val="000000"/>
                <w:sz w:val="24"/>
                <w:szCs w:val="24"/>
              </w:rPr>
              <w:t>Ежегодная расчетная лесосека:</w:t>
            </w:r>
          </w:p>
        </w:tc>
        <w:tc>
          <w:tcPr>
            <w:tcW w:w="835"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0,7</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567"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73"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r>
      <w:tr w:rsidR="00942B86" w:rsidRPr="003B7BAF" w:rsidTr="007F0D17">
        <w:trPr>
          <w:jc w:val="center"/>
        </w:trPr>
        <w:tc>
          <w:tcPr>
            <w:tcW w:w="3276" w:type="dxa"/>
            <w:vAlign w:val="center"/>
          </w:tcPr>
          <w:p w:rsidR="00942B86" w:rsidRPr="003B7BAF" w:rsidRDefault="00942B86" w:rsidP="00A97C99">
            <w:pPr>
              <w:spacing w:line="276" w:lineRule="auto"/>
              <w:ind w:left="-93"/>
              <w:rPr>
                <w:color w:val="000000"/>
                <w:sz w:val="24"/>
                <w:szCs w:val="24"/>
              </w:rPr>
            </w:pPr>
            <w:r w:rsidRPr="003B7BAF">
              <w:rPr>
                <w:color w:val="000000"/>
                <w:sz w:val="24"/>
                <w:szCs w:val="24"/>
              </w:rPr>
              <w:t>корневой</w:t>
            </w:r>
          </w:p>
        </w:tc>
        <w:tc>
          <w:tcPr>
            <w:tcW w:w="835"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567"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73"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r>
      <w:tr w:rsidR="00942B86" w:rsidRPr="003B7BAF" w:rsidTr="007F0D17">
        <w:trPr>
          <w:jc w:val="center"/>
        </w:trPr>
        <w:tc>
          <w:tcPr>
            <w:tcW w:w="3276" w:type="dxa"/>
            <w:vAlign w:val="center"/>
          </w:tcPr>
          <w:p w:rsidR="00942B86" w:rsidRPr="003B7BAF" w:rsidRDefault="00942B86" w:rsidP="00A97C99">
            <w:pPr>
              <w:spacing w:line="276" w:lineRule="auto"/>
              <w:ind w:left="-93"/>
              <w:rPr>
                <w:color w:val="000000"/>
                <w:sz w:val="24"/>
                <w:szCs w:val="24"/>
              </w:rPr>
            </w:pPr>
            <w:r w:rsidRPr="003B7BAF">
              <w:rPr>
                <w:color w:val="000000"/>
                <w:sz w:val="24"/>
                <w:szCs w:val="24"/>
              </w:rPr>
              <w:t>ликвид</w:t>
            </w:r>
          </w:p>
        </w:tc>
        <w:tc>
          <w:tcPr>
            <w:tcW w:w="835"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567"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73"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r>
      <w:tr w:rsidR="00942B86" w:rsidRPr="003B7BAF" w:rsidTr="007F0D17">
        <w:trPr>
          <w:jc w:val="center"/>
        </w:trPr>
        <w:tc>
          <w:tcPr>
            <w:tcW w:w="3276" w:type="dxa"/>
            <w:vAlign w:val="center"/>
          </w:tcPr>
          <w:p w:rsidR="00942B86" w:rsidRPr="003B7BAF" w:rsidRDefault="00942B86" w:rsidP="00A97C99">
            <w:pPr>
              <w:spacing w:line="276" w:lineRule="auto"/>
              <w:ind w:left="-93"/>
              <w:rPr>
                <w:color w:val="000000"/>
                <w:sz w:val="24"/>
                <w:szCs w:val="24"/>
              </w:rPr>
            </w:pPr>
            <w:r w:rsidRPr="003B7BAF">
              <w:rPr>
                <w:color w:val="000000"/>
                <w:sz w:val="24"/>
                <w:szCs w:val="24"/>
              </w:rPr>
              <w:t>деловая</w:t>
            </w:r>
          </w:p>
        </w:tc>
        <w:tc>
          <w:tcPr>
            <w:tcW w:w="835"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567"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73"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r>
      <w:tr w:rsidR="000A0078" w:rsidRPr="003B7BAF" w:rsidTr="007F0D17">
        <w:trPr>
          <w:jc w:val="center"/>
        </w:trPr>
        <w:tc>
          <w:tcPr>
            <w:tcW w:w="15474" w:type="dxa"/>
            <w:gridSpan w:val="17"/>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Хозсекция – Тополево - Ивовая</w:t>
            </w:r>
          </w:p>
        </w:tc>
      </w:tr>
      <w:tr w:rsidR="008F5C15" w:rsidRPr="003B7BAF" w:rsidTr="007F0D17">
        <w:trPr>
          <w:jc w:val="center"/>
        </w:trPr>
        <w:tc>
          <w:tcPr>
            <w:tcW w:w="3276" w:type="dxa"/>
            <w:vAlign w:val="center"/>
          </w:tcPr>
          <w:p w:rsidR="008F5C15" w:rsidRPr="003B7BAF" w:rsidRDefault="008F5C15" w:rsidP="00525CE6">
            <w:pPr>
              <w:spacing w:line="276" w:lineRule="auto"/>
              <w:ind w:left="-93"/>
              <w:rPr>
                <w:color w:val="000000"/>
                <w:sz w:val="24"/>
                <w:szCs w:val="24"/>
              </w:rPr>
            </w:pPr>
            <w:r w:rsidRPr="003B7BAF">
              <w:rPr>
                <w:color w:val="000000"/>
                <w:sz w:val="24"/>
                <w:szCs w:val="24"/>
              </w:rPr>
              <w:t>Всего включено в расчет</w:t>
            </w:r>
          </w:p>
        </w:tc>
        <w:tc>
          <w:tcPr>
            <w:tcW w:w="835"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41</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8,7</w:t>
            </w:r>
          </w:p>
        </w:tc>
        <w:tc>
          <w:tcPr>
            <w:tcW w:w="567"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0,1</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39</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8,4</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2</w:t>
            </w:r>
          </w:p>
        </w:tc>
        <w:tc>
          <w:tcPr>
            <w:tcW w:w="873"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0,2</w:t>
            </w:r>
          </w:p>
        </w:tc>
      </w:tr>
      <w:tr w:rsidR="008F5C15" w:rsidRPr="003B7BAF" w:rsidTr="007F0D17">
        <w:trPr>
          <w:jc w:val="center"/>
        </w:trPr>
        <w:tc>
          <w:tcPr>
            <w:tcW w:w="3276" w:type="dxa"/>
            <w:vAlign w:val="center"/>
          </w:tcPr>
          <w:p w:rsidR="008F5C15" w:rsidRPr="003B7BAF" w:rsidRDefault="008F5C15" w:rsidP="00525CE6">
            <w:pPr>
              <w:spacing w:line="276" w:lineRule="auto"/>
              <w:ind w:left="-93"/>
              <w:rPr>
                <w:color w:val="000000"/>
                <w:sz w:val="24"/>
                <w:szCs w:val="24"/>
              </w:rPr>
            </w:pPr>
            <w:r w:rsidRPr="003B7BAF">
              <w:rPr>
                <w:color w:val="000000"/>
                <w:sz w:val="24"/>
                <w:szCs w:val="24"/>
              </w:rPr>
              <w:t>Средний процент выборки от общего запаса</w:t>
            </w:r>
          </w:p>
        </w:tc>
        <w:tc>
          <w:tcPr>
            <w:tcW w:w="835"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50</w:t>
            </w:r>
          </w:p>
        </w:tc>
        <w:tc>
          <w:tcPr>
            <w:tcW w:w="567"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30</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50</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73"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50</w:t>
            </w:r>
          </w:p>
        </w:tc>
      </w:tr>
      <w:tr w:rsidR="008F5C15" w:rsidRPr="003B7BAF" w:rsidTr="007F0D17">
        <w:trPr>
          <w:jc w:val="center"/>
        </w:trPr>
        <w:tc>
          <w:tcPr>
            <w:tcW w:w="3276" w:type="dxa"/>
            <w:vAlign w:val="center"/>
          </w:tcPr>
          <w:p w:rsidR="008F5C15" w:rsidRPr="003B7BAF" w:rsidRDefault="008F5C15" w:rsidP="00525CE6">
            <w:pPr>
              <w:spacing w:line="276" w:lineRule="auto"/>
              <w:ind w:left="-93" w:right="-108"/>
              <w:rPr>
                <w:color w:val="000000"/>
                <w:sz w:val="24"/>
                <w:szCs w:val="24"/>
              </w:rPr>
            </w:pPr>
            <w:r w:rsidRPr="003B7BAF">
              <w:rPr>
                <w:color w:val="000000"/>
                <w:sz w:val="24"/>
                <w:szCs w:val="24"/>
              </w:rPr>
              <w:lastRenderedPageBreak/>
              <w:t>Запас, вырубаемый за один прием</w:t>
            </w:r>
          </w:p>
        </w:tc>
        <w:tc>
          <w:tcPr>
            <w:tcW w:w="835"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41</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4,3</w:t>
            </w:r>
          </w:p>
        </w:tc>
        <w:tc>
          <w:tcPr>
            <w:tcW w:w="567"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39</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4,2</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2</w:t>
            </w:r>
          </w:p>
        </w:tc>
        <w:tc>
          <w:tcPr>
            <w:tcW w:w="873"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0,1</w:t>
            </w:r>
          </w:p>
        </w:tc>
      </w:tr>
      <w:tr w:rsidR="008F5C15" w:rsidRPr="003B7BAF" w:rsidTr="007F0D17">
        <w:trPr>
          <w:jc w:val="center"/>
        </w:trPr>
        <w:tc>
          <w:tcPr>
            <w:tcW w:w="3276" w:type="dxa"/>
            <w:vAlign w:val="center"/>
          </w:tcPr>
          <w:p w:rsidR="008F5C15" w:rsidRPr="003B7BAF" w:rsidRDefault="008F5C15" w:rsidP="00525CE6">
            <w:pPr>
              <w:spacing w:line="276" w:lineRule="auto"/>
              <w:ind w:left="-93"/>
              <w:rPr>
                <w:color w:val="000000"/>
                <w:sz w:val="24"/>
                <w:szCs w:val="24"/>
              </w:rPr>
            </w:pPr>
            <w:r w:rsidRPr="003B7BAF">
              <w:rPr>
                <w:color w:val="000000"/>
                <w:sz w:val="24"/>
                <w:szCs w:val="24"/>
              </w:rPr>
              <w:t>Средний период повторяемости</w:t>
            </w:r>
          </w:p>
        </w:tc>
        <w:tc>
          <w:tcPr>
            <w:tcW w:w="835"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10</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567"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73"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r>
      <w:tr w:rsidR="008F5C15" w:rsidRPr="003B7BAF" w:rsidTr="007F0D17">
        <w:trPr>
          <w:jc w:val="center"/>
        </w:trPr>
        <w:tc>
          <w:tcPr>
            <w:tcW w:w="3276" w:type="dxa"/>
            <w:vAlign w:val="center"/>
          </w:tcPr>
          <w:p w:rsidR="008F5C15" w:rsidRPr="003B7BAF" w:rsidRDefault="008F5C15" w:rsidP="00525CE6">
            <w:pPr>
              <w:spacing w:line="276" w:lineRule="auto"/>
              <w:ind w:left="-93"/>
              <w:rPr>
                <w:color w:val="000000"/>
                <w:sz w:val="24"/>
                <w:szCs w:val="24"/>
              </w:rPr>
            </w:pPr>
            <w:r w:rsidRPr="003B7BAF">
              <w:rPr>
                <w:color w:val="000000"/>
                <w:sz w:val="24"/>
                <w:szCs w:val="24"/>
              </w:rPr>
              <w:t>Ежегодная расчетная лесосека:</w:t>
            </w:r>
          </w:p>
        </w:tc>
        <w:tc>
          <w:tcPr>
            <w:tcW w:w="835"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4,1</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567"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73"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r>
      <w:tr w:rsidR="008F5C15" w:rsidRPr="008C0DDC" w:rsidTr="007F0D17">
        <w:trPr>
          <w:jc w:val="center"/>
        </w:trPr>
        <w:tc>
          <w:tcPr>
            <w:tcW w:w="3276" w:type="dxa"/>
            <w:vAlign w:val="center"/>
          </w:tcPr>
          <w:p w:rsidR="008F5C15" w:rsidRPr="003B7BAF" w:rsidRDefault="008F5C15" w:rsidP="00525CE6">
            <w:pPr>
              <w:spacing w:line="276" w:lineRule="auto"/>
              <w:ind w:left="-93"/>
              <w:rPr>
                <w:color w:val="000000"/>
                <w:sz w:val="24"/>
                <w:szCs w:val="24"/>
              </w:rPr>
            </w:pPr>
            <w:r w:rsidRPr="003B7BAF">
              <w:rPr>
                <w:color w:val="000000"/>
                <w:sz w:val="24"/>
                <w:szCs w:val="24"/>
              </w:rPr>
              <w:t>корневой</w:t>
            </w:r>
          </w:p>
        </w:tc>
        <w:tc>
          <w:tcPr>
            <w:tcW w:w="835"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0,5</w:t>
            </w:r>
          </w:p>
        </w:tc>
        <w:tc>
          <w:tcPr>
            <w:tcW w:w="567"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73" w:type="dxa"/>
            <w:vAlign w:val="center"/>
          </w:tcPr>
          <w:p w:rsidR="008F5C15" w:rsidRPr="008C0DDC" w:rsidRDefault="008F5C15" w:rsidP="00A97C99">
            <w:pPr>
              <w:spacing w:line="276" w:lineRule="auto"/>
              <w:jc w:val="center"/>
              <w:rPr>
                <w:bCs/>
                <w:color w:val="000000"/>
                <w:sz w:val="24"/>
                <w:szCs w:val="24"/>
              </w:rPr>
            </w:pPr>
            <w:r w:rsidRPr="003B7BAF">
              <w:rPr>
                <w:bCs/>
                <w:color w:val="000000"/>
                <w:sz w:val="24"/>
                <w:szCs w:val="24"/>
              </w:rPr>
              <w:t>-</w:t>
            </w:r>
          </w:p>
        </w:tc>
      </w:tr>
      <w:tr w:rsidR="008F5C15" w:rsidRPr="008C0DDC" w:rsidTr="007F0D17">
        <w:trPr>
          <w:jc w:val="center"/>
        </w:trPr>
        <w:tc>
          <w:tcPr>
            <w:tcW w:w="3276" w:type="dxa"/>
            <w:vAlign w:val="center"/>
          </w:tcPr>
          <w:p w:rsidR="008F5C15" w:rsidRPr="008C0DDC" w:rsidRDefault="008F5C15" w:rsidP="00525CE6">
            <w:pPr>
              <w:spacing w:line="276" w:lineRule="auto"/>
              <w:ind w:left="-93"/>
              <w:rPr>
                <w:color w:val="000000"/>
                <w:sz w:val="24"/>
                <w:szCs w:val="24"/>
              </w:rPr>
            </w:pPr>
            <w:r w:rsidRPr="008C0DDC">
              <w:rPr>
                <w:color w:val="000000"/>
                <w:sz w:val="24"/>
                <w:szCs w:val="24"/>
              </w:rPr>
              <w:t>ликвид</w:t>
            </w:r>
          </w:p>
        </w:tc>
        <w:tc>
          <w:tcPr>
            <w:tcW w:w="835"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0,4</w:t>
            </w:r>
          </w:p>
        </w:tc>
        <w:tc>
          <w:tcPr>
            <w:tcW w:w="567"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8"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850"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851"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8"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851"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850"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873"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r>
      <w:tr w:rsidR="008F5C15" w:rsidRPr="00C61099" w:rsidTr="007F0D17">
        <w:trPr>
          <w:jc w:val="center"/>
        </w:trPr>
        <w:tc>
          <w:tcPr>
            <w:tcW w:w="3276" w:type="dxa"/>
            <w:vAlign w:val="center"/>
          </w:tcPr>
          <w:p w:rsidR="008F5C15" w:rsidRPr="008C0DDC" w:rsidRDefault="008F5C15" w:rsidP="00525CE6">
            <w:pPr>
              <w:spacing w:line="276" w:lineRule="auto"/>
              <w:ind w:left="-93"/>
              <w:rPr>
                <w:color w:val="000000"/>
                <w:sz w:val="24"/>
                <w:szCs w:val="24"/>
              </w:rPr>
            </w:pPr>
            <w:r w:rsidRPr="008C0DDC">
              <w:rPr>
                <w:color w:val="000000"/>
                <w:sz w:val="24"/>
                <w:szCs w:val="24"/>
              </w:rPr>
              <w:t>деловая</w:t>
            </w:r>
          </w:p>
        </w:tc>
        <w:tc>
          <w:tcPr>
            <w:tcW w:w="835"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0,1</w:t>
            </w:r>
          </w:p>
        </w:tc>
        <w:tc>
          <w:tcPr>
            <w:tcW w:w="567"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8"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850"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851"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8"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851"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850"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873"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r>
    </w:tbl>
    <w:p w:rsidR="00F34CBF" w:rsidRDefault="00F34CBF" w:rsidP="005B0F20">
      <w:pPr>
        <w:spacing w:line="276" w:lineRule="auto"/>
        <w:jc w:val="center"/>
        <w:rPr>
          <w:bCs/>
          <w:color w:val="000000"/>
          <w:sz w:val="28"/>
          <w:szCs w:val="28"/>
        </w:rPr>
      </w:pPr>
    </w:p>
    <w:p w:rsidR="00F34CBF" w:rsidRDefault="00F34CBF" w:rsidP="005B0F20">
      <w:pPr>
        <w:spacing w:line="276" w:lineRule="auto"/>
        <w:jc w:val="center"/>
        <w:rPr>
          <w:bCs/>
          <w:color w:val="000000"/>
          <w:sz w:val="28"/>
          <w:szCs w:val="28"/>
        </w:rPr>
      </w:pPr>
    </w:p>
    <w:p w:rsidR="00F80F49" w:rsidRPr="0012783B" w:rsidRDefault="00F80F49" w:rsidP="0012783B">
      <w:pPr>
        <w:spacing w:line="276" w:lineRule="auto"/>
        <w:jc w:val="center"/>
        <w:rPr>
          <w:bCs/>
          <w:color w:val="000000"/>
          <w:sz w:val="28"/>
          <w:szCs w:val="28"/>
        </w:rPr>
      </w:pPr>
    </w:p>
    <w:p w:rsidR="00F80F49" w:rsidRPr="0012783B" w:rsidRDefault="00F80F49" w:rsidP="0012783B">
      <w:pPr>
        <w:spacing w:line="276" w:lineRule="auto"/>
        <w:jc w:val="center"/>
        <w:rPr>
          <w:bCs/>
          <w:color w:val="000000"/>
          <w:sz w:val="28"/>
          <w:szCs w:val="28"/>
        </w:rPr>
      </w:pPr>
    </w:p>
    <w:p w:rsidR="008F5C15" w:rsidRDefault="008F5C15" w:rsidP="00CF4C6B">
      <w:pPr>
        <w:spacing w:line="276" w:lineRule="auto"/>
        <w:jc w:val="right"/>
        <w:rPr>
          <w:bCs/>
          <w:color w:val="000000"/>
          <w:sz w:val="28"/>
          <w:szCs w:val="28"/>
        </w:rPr>
      </w:pPr>
    </w:p>
    <w:p w:rsidR="008F5C15" w:rsidRDefault="008F5C15" w:rsidP="00CF4C6B">
      <w:pPr>
        <w:spacing w:line="276" w:lineRule="auto"/>
        <w:jc w:val="right"/>
        <w:rPr>
          <w:bCs/>
          <w:color w:val="000000"/>
          <w:sz w:val="28"/>
          <w:szCs w:val="28"/>
        </w:rPr>
      </w:pPr>
    </w:p>
    <w:p w:rsidR="008F5C15" w:rsidRDefault="008F5C15" w:rsidP="00CF4C6B">
      <w:pPr>
        <w:spacing w:line="276" w:lineRule="auto"/>
        <w:jc w:val="right"/>
        <w:rPr>
          <w:bCs/>
          <w:color w:val="000000"/>
          <w:sz w:val="28"/>
          <w:szCs w:val="28"/>
        </w:rPr>
      </w:pPr>
    </w:p>
    <w:p w:rsidR="008F5C15" w:rsidRDefault="008F5C15" w:rsidP="00CF4C6B">
      <w:pPr>
        <w:spacing w:line="276" w:lineRule="auto"/>
        <w:jc w:val="right"/>
        <w:rPr>
          <w:bCs/>
          <w:color w:val="000000"/>
          <w:sz w:val="28"/>
          <w:szCs w:val="28"/>
        </w:rPr>
      </w:pPr>
    </w:p>
    <w:p w:rsidR="008F5C15" w:rsidRDefault="008F5C15" w:rsidP="00CF4C6B">
      <w:pPr>
        <w:spacing w:line="276" w:lineRule="auto"/>
        <w:jc w:val="right"/>
        <w:rPr>
          <w:bCs/>
          <w:color w:val="000000"/>
          <w:sz w:val="28"/>
          <w:szCs w:val="28"/>
        </w:rPr>
      </w:pPr>
    </w:p>
    <w:p w:rsidR="008F5C15" w:rsidRDefault="008F5C15" w:rsidP="00CF4C6B">
      <w:pPr>
        <w:spacing w:line="276" w:lineRule="auto"/>
        <w:jc w:val="right"/>
        <w:rPr>
          <w:bCs/>
          <w:color w:val="000000"/>
          <w:sz w:val="28"/>
          <w:szCs w:val="28"/>
        </w:rPr>
      </w:pPr>
    </w:p>
    <w:p w:rsidR="008F5C15" w:rsidRDefault="008F5C15" w:rsidP="00CF4C6B">
      <w:pPr>
        <w:spacing w:line="276" w:lineRule="auto"/>
        <w:jc w:val="right"/>
        <w:rPr>
          <w:bCs/>
          <w:color w:val="000000"/>
          <w:sz w:val="28"/>
          <w:szCs w:val="28"/>
        </w:rPr>
      </w:pPr>
    </w:p>
    <w:p w:rsidR="008F5C15" w:rsidRDefault="008F5C15" w:rsidP="00CF4C6B">
      <w:pPr>
        <w:spacing w:line="276" w:lineRule="auto"/>
        <w:jc w:val="right"/>
        <w:rPr>
          <w:bCs/>
          <w:color w:val="000000"/>
          <w:sz w:val="28"/>
          <w:szCs w:val="28"/>
        </w:rPr>
      </w:pPr>
    </w:p>
    <w:p w:rsidR="008F5C15" w:rsidRDefault="008F5C15" w:rsidP="00CF4C6B">
      <w:pPr>
        <w:spacing w:line="276" w:lineRule="auto"/>
        <w:jc w:val="right"/>
        <w:rPr>
          <w:bCs/>
          <w:color w:val="000000"/>
          <w:sz w:val="28"/>
          <w:szCs w:val="28"/>
        </w:rPr>
      </w:pPr>
    </w:p>
    <w:p w:rsidR="008F5C15" w:rsidRDefault="008F5C15" w:rsidP="00CF4C6B">
      <w:pPr>
        <w:spacing w:line="276" w:lineRule="auto"/>
        <w:jc w:val="right"/>
        <w:rPr>
          <w:bCs/>
          <w:color w:val="000000"/>
          <w:sz w:val="28"/>
          <w:szCs w:val="28"/>
        </w:rPr>
      </w:pPr>
    </w:p>
    <w:p w:rsidR="008F5C15" w:rsidRDefault="008F5C15" w:rsidP="00CF4C6B">
      <w:pPr>
        <w:spacing w:line="276" w:lineRule="auto"/>
        <w:jc w:val="right"/>
        <w:rPr>
          <w:bCs/>
          <w:color w:val="000000"/>
          <w:sz w:val="28"/>
          <w:szCs w:val="28"/>
        </w:rPr>
      </w:pPr>
    </w:p>
    <w:p w:rsidR="00F80F49" w:rsidRPr="0012783B" w:rsidRDefault="009645BE" w:rsidP="00CF4C6B">
      <w:pPr>
        <w:spacing w:line="276" w:lineRule="auto"/>
        <w:jc w:val="right"/>
        <w:rPr>
          <w:bCs/>
          <w:color w:val="000000"/>
          <w:sz w:val="28"/>
          <w:szCs w:val="28"/>
        </w:rPr>
      </w:pPr>
      <w:r>
        <w:rPr>
          <w:bCs/>
          <w:color w:val="000000"/>
          <w:sz w:val="28"/>
          <w:szCs w:val="28"/>
        </w:rPr>
        <w:lastRenderedPageBreak/>
        <w:t>Таблица 2.1.1.4</w:t>
      </w:r>
    </w:p>
    <w:p w:rsidR="00F80F49" w:rsidRPr="00CF4C6B" w:rsidRDefault="00F80F49" w:rsidP="00CF4C6B">
      <w:pPr>
        <w:spacing w:line="276" w:lineRule="auto"/>
        <w:jc w:val="center"/>
        <w:rPr>
          <w:bCs/>
          <w:color w:val="000000"/>
          <w:sz w:val="28"/>
          <w:szCs w:val="28"/>
        </w:rPr>
      </w:pPr>
      <w:r w:rsidRPr="00CF4C6B">
        <w:rPr>
          <w:bCs/>
          <w:color w:val="000000"/>
          <w:sz w:val="28"/>
          <w:szCs w:val="28"/>
        </w:rPr>
        <w:t>Расчетная лесосека</w:t>
      </w:r>
      <w:r w:rsidR="00315C42">
        <w:rPr>
          <w:bCs/>
          <w:color w:val="000000"/>
          <w:sz w:val="28"/>
          <w:szCs w:val="28"/>
        </w:rPr>
        <w:t xml:space="preserve"> (ежегодный допустимый объем изъятия древесины)</w:t>
      </w:r>
      <w:r w:rsidR="00D23EAC">
        <w:rPr>
          <w:bCs/>
          <w:color w:val="000000"/>
          <w:sz w:val="28"/>
          <w:szCs w:val="28"/>
        </w:rPr>
        <w:t xml:space="preserve"> для осуществления сплошных рубок</w:t>
      </w:r>
      <w:r w:rsidRPr="00CF4C6B">
        <w:rPr>
          <w:bCs/>
          <w:color w:val="000000"/>
          <w:sz w:val="28"/>
          <w:szCs w:val="28"/>
        </w:rPr>
        <w:t xml:space="preserve"> спелых и перестойных лесных насаждений</w:t>
      </w:r>
    </w:p>
    <w:p w:rsidR="00F80F49" w:rsidRPr="00CF4C6B" w:rsidRDefault="00F80F49" w:rsidP="00CF4C6B">
      <w:pPr>
        <w:spacing w:line="276" w:lineRule="auto"/>
        <w:jc w:val="center"/>
        <w:rPr>
          <w:bCs/>
          <w:color w:val="000000"/>
          <w:sz w:val="28"/>
          <w:szCs w:val="28"/>
        </w:rPr>
      </w:pP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276"/>
        <w:gridCol w:w="708"/>
        <w:gridCol w:w="634"/>
        <w:gridCol w:w="544"/>
        <w:gridCol w:w="630"/>
        <w:gridCol w:w="516"/>
        <w:gridCol w:w="482"/>
        <w:gridCol w:w="498"/>
        <w:gridCol w:w="646"/>
        <w:gridCol w:w="677"/>
        <w:gridCol w:w="476"/>
        <w:gridCol w:w="643"/>
        <w:gridCol w:w="773"/>
        <w:gridCol w:w="569"/>
        <w:gridCol w:w="566"/>
        <w:gridCol w:w="720"/>
        <w:gridCol w:w="652"/>
        <w:gridCol w:w="528"/>
        <w:gridCol w:w="451"/>
        <w:gridCol w:w="513"/>
        <w:gridCol w:w="630"/>
        <w:gridCol w:w="766"/>
        <w:gridCol w:w="859"/>
        <w:gridCol w:w="695"/>
      </w:tblGrid>
      <w:tr w:rsidR="00F80F49" w:rsidRPr="00CF4C6B" w:rsidTr="00EC5670">
        <w:trPr>
          <w:cantSplit/>
          <w:trHeight w:val="514"/>
        </w:trPr>
        <w:tc>
          <w:tcPr>
            <w:tcW w:w="413"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Хозсекция  ипреобладающаяпорода</w:t>
            </w:r>
          </w:p>
        </w:tc>
        <w:tc>
          <w:tcPr>
            <w:tcW w:w="229" w:type="pct"/>
            <w:vMerge w:val="restart"/>
          </w:tcPr>
          <w:p w:rsidR="00F80F49" w:rsidRPr="00CF4C6B" w:rsidRDefault="00586FB4" w:rsidP="00CF4C6B">
            <w:pPr>
              <w:spacing w:line="276" w:lineRule="auto"/>
              <w:jc w:val="center"/>
              <w:rPr>
                <w:color w:val="000000"/>
                <w:sz w:val="18"/>
                <w:szCs w:val="18"/>
              </w:rPr>
            </w:pPr>
            <w:r>
              <w:rPr>
                <w:color w:val="000000"/>
                <w:sz w:val="18"/>
                <w:szCs w:val="18"/>
              </w:rPr>
              <w:t>Земли, покры-тые лесной расти-тель-ностью, га</w:t>
            </w:r>
          </w:p>
        </w:tc>
        <w:tc>
          <w:tcPr>
            <w:tcW w:w="1069" w:type="pct"/>
            <w:gridSpan w:val="6"/>
          </w:tcPr>
          <w:p w:rsidR="00F80F49" w:rsidRPr="00CF4C6B" w:rsidRDefault="00616D79" w:rsidP="00CF4C6B">
            <w:pPr>
              <w:spacing w:line="276" w:lineRule="auto"/>
              <w:jc w:val="center"/>
              <w:rPr>
                <w:color w:val="000000"/>
                <w:sz w:val="18"/>
                <w:szCs w:val="18"/>
              </w:rPr>
            </w:pPr>
            <w:r>
              <w:rPr>
                <w:color w:val="000000"/>
                <w:sz w:val="18"/>
                <w:szCs w:val="18"/>
              </w:rPr>
              <w:t>В том числе по группам возраста</w:t>
            </w:r>
          </w:p>
        </w:tc>
        <w:tc>
          <w:tcPr>
            <w:tcW w:w="20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Запасспелыхи</w:t>
            </w:r>
            <w:r w:rsidR="00092BFC">
              <w:rPr>
                <w:color w:val="000000"/>
                <w:sz w:val="18"/>
                <w:szCs w:val="18"/>
              </w:rPr>
              <w:t xml:space="preserve"> перес-тойных лесных </w:t>
            </w:r>
            <w:r w:rsidRPr="00CF4C6B">
              <w:rPr>
                <w:color w:val="000000"/>
                <w:sz w:val="18"/>
                <w:szCs w:val="18"/>
              </w:rPr>
              <w:t>насаж</w:t>
            </w:r>
            <w:r w:rsidR="00092BFC">
              <w:rPr>
                <w:color w:val="000000"/>
                <w:sz w:val="18"/>
                <w:szCs w:val="18"/>
              </w:rPr>
              <w:t>-</w:t>
            </w:r>
            <w:r w:rsidRPr="00CF4C6B">
              <w:rPr>
                <w:color w:val="000000"/>
                <w:sz w:val="18"/>
                <w:szCs w:val="18"/>
              </w:rPr>
              <w:t>денийтыс.м</w:t>
            </w:r>
            <w:r w:rsidRPr="00CF4C6B">
              <w:rPr>
                <w:color w:val="000000"/>
                <w:sz w:val="18"/>
                <w:szCs w:val="18"/>
                <w:vertAlign w:val="superscript"/>
              </w:rPr>
              <w:t>3</w:t>
            </w:r>
          </w:p>
        </w:tc>
        <w:tc>
          <w:tcPr>
            <w:tcW w:w="21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Сред</w:t>
            </w:r>
            <w:r w:rsidR="00B750B4">
              <w:rPr>
                <w:color w:val="000000"/>
                <w:sz w:val="18"/>
                <w:szCs w:val="18"/>
              </w:rPr>
              <w:t>-</w:t>
            </w:r>
            <w:r w:rsidRPr="00CF4C6B">
              <w:rPr>
                <w:color w:val="000000"/>
                <w:sz w:val="18"/>
                <w:szCs w:val="18"/>
              </w:rPr>
              <w:t>нийзапасна 1</w:t>
            </w:r>
            <w:r w:rsidR="00B750B4">
              <w:rPr>
                <w:color w:val="000000"/>
                <w:sz w:val="18"/>
                <w:szCs w:val="18"/>
              </w:rPr>
              <w:t xml:space="preserve"> га экс-плуата-цион-ного </w:t>
            </w:r>
            <w:r w:rsidRPr="00CF4C6B">
              <w:rPr>
                <w:color w:val="000000"/>
                <w:sz w:val="18"/>
                <w:szCs w:val="18"/>
              </w:rPr>
              <w:t>фонда</w:t>
            </w:r>
            <w:r w:rsidR="00B750B4">
              <w:rPr>
                <w:color w:val="000000"/>
                <w:sz w:val="18"/>
                <w:szCs w:val="18"/>
              </w:rPr>
              <w:t xml:space="preserve">, </w:t>
            </w:r>
            <w:r w:rsidR="00B750B4" w:rsidRPr="00CF4C6B">
              <w:rPr>
                <w:color w:val="000000"/>
                <w:sz w:val="18"/>
                <w:szCs w:val="18"/>
              </w:rPr>
              <w:t>м</w:t>
            </w:r>
            <w:r w:rsidR="00B750B4" w:rsidRPr="00CF4C6B">
              <w:rPr>
                <w:color w:val="000000"/>
                <w:sz w:val="18"/>
                <w:szCs w:val="18"/>
                <w:vertAlign w:val="superscript"/>
              </w:rPr>
              <w:t>3</w:t>
            </w:r>
          </w:p>
        </w:tc>
        <w:tc>
          <w:tcPr>
            <w:tcW w:w="154" w:type="pct"/>
            <w:vMerge w:val="restart"/>
          </w:tcPr>
          <w:p w:rsidR="00F80F49" w:rsidRPr="00CF4C6B" w:rsidRDefault="00711532" w:rsidP="00711532">
            <w:pPr>
              <w:spacing w:line="276" w:lineRule="auto"/>
              <w:jc w:val="center"/>
              <w:rPr>
                <w:color w:val="000000"/>
                <w:sz w:val="18"/>
                <w:szCs w:val="18"/>
              </w:rPr>
            </w:pPr>
            <w:r>
              <w:rPr>
                <w:color w:val="000000"/>
                <w:sz w:val="18"/>
                <w:szCs w:val="18"/>
              </w:rPr>
              <w:t xml:space="preserve">Средний при-рост кор-невой мас-сы, </w:t>
            </w:r>
            <w:r w:rsidRPr="00CF4C6B">
              <w:rPr>
                <w:color w:val="000000"/>
                <w:sz w:val="18"/>
                <w:szCs w:val="18"/>
              </w:rPr>
              <w:t>тыс.м</w:t>
            </w:r>
            <w:r w:rsidRPr="00CF4C6B">
              <w:rPr>
                <w:color w:val="000000"/>
                <w:sz w:val="18"/>
                <w:szCs w:val="18"/>
                <w:vertAlign w:val="superscript"/>
              </w:rPr>
              <w:t>3</w:t>
            </w:r>
          </w:p>
        </w:tc>
        <w:tc>
          <w:tcPr>
            <w:tcW w:w="208"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Возраст</w:t>
            </w:r>
            <w:r w:rsidRPr="00CF4C6B">
              <w:rPr>
                <w:color w:val="000000"/>
                <w:sz w:val="18"/>
                <w:szCs w:val="18"/>
                <w:u w:val="single"/>
              </w:rPr>
              <w:t>рубки</w:t>
            </w:r>
            <w:r w:rsidRPr="00CF4C6B">
              <w:rPr>
                <w:color w:val="000000"/>
                <w:sz w:val="18"/>
                <w:szCs w:val="18"/>
              </w:rPr>
              <w:t>Классвозрас</w:t>
            </w:r>
            <w:r w:rsidR="00D630B3">
              <w:rPr>
                <w:color w:val="000000"/>
                <w:sz w:val="18"/>
                <w:szCs w:val="18"/>
              </w:rPr>
              <w:t>-</w:t>
            </w:r>
            <w:r w:rsidRPr="00CF4C6B">
              <w:rPr>
                <w:color w:val="000000"/>
                <w:sz w:val="18"/>
                <w:szCs w:val="18"/>
              </w:rPr>
              <w:t>та</w:t>
            </w:r>
          </w:p>
        </w:tc>
        <w:tc>
          <w:tcPr>
            <w:tcW w:w="850" w:type="pct"/>
            <w:gridSpan w:val="4"/>
          </w:tcPr>
          <w:p w:rsidR="00F80F49" w:rsidRPr="00CF4C6B" w:rsidRDefault="00CF4C6B" w:rsidP="005B0F20">
            <w:pPr>
              <w:spacing w:line="276" w:lineRule="auto"/>
              <w:jc w:val="center"/>
              <w:rPr>
                <w:color w:val="000000"/>
                <w:sz w:val="18"/>
                <w:szCs w:val="18"/>
              </w:rPr>
            </w:pPr>
            <w:r>
              <w:rPr>
                <w:color w:val="000000"/>
                <w:sz w:val="18"/>
                <w:szCs w:val="18"/>
              </w:rPr>
              <w:t>Исчисленные</w:t>
            </w:r>
            <w:r w:rsidR="00C95BC6">
              <w:rPr>
                <w:color w:val="000000"/>
                <w:sz w:val="18"/>
                <w:szCs w:val="18"/>
              </w:rPr>
              <w:t xml:space="preserve"> расчетные</w:t>
            </w:r>
            <w:r>
              <w:rPr>
                <w:color w:val="000000"/>
                <w:sz w:val="18"/>
                <w:szCs w:val="18"/>
              </w:rPr>
              <w:t xml:space="preserve"> лесосеки</w:t>
            </w:r>
            <w:r w:rsidR="00C95BC6">
              <w:rPr>
                <w:color w:val="000000"/>
                <w:sz w:val="18"/>
                <w:szCs w:val="18"/>
              </w:rPr>
              <w:t>, га</w:t>
            </w:r>
          </w:p>
        </w:tc>
        <w:tc>
          <w:tcPr>
            <w:tcW w:w="898" w:type="pct"/>
            <w:gridSpan w:val="5"/>
          </w:tcPr>
          <w:p w:rsidR="00F80F49" w:rsidRPr="00CF4C6B" w:rsidRDefault="0043691D" w:rsidP="005B0F20">
            <w:pPr>
              <w:spacing w:line="276" w:lineRule="auto"/>
              <w:jc w:val="center"/>
              <w:rPr>
                <w:color w:val="000000"/>
                <w:sz w:val="18"/>
                <w:szCs w:val="18"/>
              </w:rPr>
            </w:pPr>
            <w:r>
              <w:rPr>
                <w:color w:val="000000"/>
                <w:sz w:val="18"/>
                <w:szCs w:val="18"/>
              </w:rPr>
              <w:t>Рекомендуемая к принятию расчетная лесосека</w:t>
            </w:r>
          </w:p>
        </w:tc>
        <w:tc>
          <w:tcPr>
            <w:tcW w:w="248" w:type="pct"/>
            <w:vMerge w:val="restart"/>
          </w:tcPr>
          <w:p w:rsidR="00F80F49" w:rsidRPr="00CF4C6B" w:rsidRDefault="00F80F49" w:rsidP="005B0F20">
            <w:pPr>
              <w:spacing w:line="276" w:lineRule="auto"/>
              <w:ind w:left="-14" w:right="-7"/>
              <w:jc w:val="center"/>
              <w:rPr>
                <w:color w:val="000000"/>
                <w:sz w:val="18"/>
                <w:szCs w:val="18"/>
              </w:rPr>
            </w:pPr>
            <w:r w:rsidRPr="00CF4C6B">
              <w:rPr>
                <w:color w:val="000000"/>
                <w:sz w:val="18"/>
                <w:szCs w:val="18"/>
              </w:rPr>
              <w:t>Числолет</w:t>
            </w:r>
          </w:p>
          <w:p w:rsidR="00F80F49" w:rsidRPr="00CF4C6B" w:rsidRDefault="00B432F5" w:rsidP="00B432F5">
            <w:pPr>
              <w:spacing w:line="276" w:lineRule="auto"/>
              <w:ind w:left="-14" w:right="-7"/>
              <w:jc w:val="center"/>
              <w:rPr>
                <w:color w:val="000000"/>
                <w:sz w:val="18"/>
                <w:szCs w:val="18"/>
              </w:rPr>
            </w:pPr>
            <w:r>
              <w:rPr>
                <w:color w:val="000000"/>
                <w:sz w:val="18"/>
                <w:szCs w:val="18"/>
              </w:rPr>
              <w:t>ис</w:t>
            </w:r>
            <w:r w:rsidR="00F80F49" w:rsidRPr="00CF4C6B">
              <w:rPr>
                <w:color w:val="000000"/>
                <w:sz w:val="18"/>
                <w:szCs w:val="18"/>
              </w:rPr>
              <w:t>поль</w:t>
            </w:r>
            <w:r>
              <w:rPr>
                <w:color w:val="000000"/>
                <w:sz w:val="18"/>
                <w:szCs w:val="18"/>
              </w:rPr>
              <w:t>-</w:t>
            </w:r>
            <w:r w:rsidR="00CF4C6B" w:rsidRPr="00CF4C6B">
              <w:rPr>
                <w:color w:val="000000"/>
                <w:sz w:val="18"/>
                <w:szCs w:val="18"/>
              </w:rPr>
              <w:t>зова</w:t>
            </w:r>
            <w:r w:rsidR="00F80F49" w:rsidRPr="00CF4C6B">
              <w:rPr>
                <w:color w:val="000000"/>
                <w:sz w:val="18"/>
                <w:szCs w:val="18"/>
              </w:rPr>
              <w:t>ния</w:t>
            </w:r>
            <w:r>
              <w:rPr>
                <w:color w:val="000000"/>
                <w:sz w:val="18"/>
                <w:szCs w:val="18"/>
              </w:rPr>
              <w:t xml:space="preserve"> эксплуатационного</w:t>
            </w:r>
            <w:r w:rsidR="00F80F49" w:rsidRPr="00CF4C6B">
              <w:rPr>
                <w:color w:val="000000"/>
                <w:sz w:val="18"/>
                <w:szCs w:val="18"/>
              </w:rPr>
              <w:t>фонда</w:t>
            </w:r>
          </w:p>
        </w:tc>
        <w:tc>
          <w:tcPr>
            <w:tcW w:w="503" w:type="pct"/>
            <w:gridSpan w:val="2"/>
            <w:vMerge w:val="restart"/>
          </w:tcPr>
          <w:p w:rsidR="00F80F49" w:rsidRPr="00CF4C6B" w:rsidRDefault="00CF4C6B" w:rsidP="00CF4C6B">
            <w:pPr>
              <w:spacing w:line="276" w:lineRule="auto"/>
              <w:jc w:val="center"/>
              <w:rPr>
                <w:color w:val="000000"/>
                <w:sz w:val="18"/>
                <w:szCs w:val="18"/>
              </w:rPr>
            </w:pPr>
            <w:r w:rsidRPr="00CF4C6B">
              <w:rPr>
                <w:color w:val="000000"/>
                <w:sz w:val="18"/>
                <w:szCs w:val="18"/>
              </w:rPr>
              <w:t xml:space="preserve"> Предполага</w:t>
            </w:r>
            <w:r w:rsidR="00F80F49" w:rsidRPr="00CF4C6B">
              <w:rPr>
                <w:color w:val="000000"/>
                <w:sz w:val="18"/>
                <w:szCs w:val="18"/>
              </w:rPr>
              <w:t>емый остатокнасаждений</w:t>
            </w:r>
            <w:r w:rsidR="005F47D4">
              <w:rPr>
                <w:color w:val="000000"/>
                <w:sz w:val="18"/>
                <w:szCs w:val="18"/>
              </w:rPr>
              <w:t>, га</w:t>
            </w:r>
          </w:p>
        </w:tc>
      </w:tr>
      <w:tr w:rsidR="00EC5670" w:rsidRPr="00CF4C6B" w:rsidTr="00EC5670">
        <w:trPr>
          <w:cantSplit/>
          <w:trHeight w:val="326"/>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val="restart"/>
          </w:tcPr>
          <w:p w:rsidR="00EC5670" w:rsidRPr="00CF4C6B" w:rsidRDefault="00EC5670" w:rsidP="00CF4C6B">
            <w:pPr>
              <w:spacing w:line="276" w:lineRule="auto"/>
              <w:jc w:val="center"/>
              <w:rPr>
                <w:color w:val="000000"/>
                <w:sz w:val="18"/>
                <w:szCs w:val="18"/>
              </w:rPr>
            </w:pPr>
            <w:r>
              <w:rPr>
                <w:color w:val="000000"/>
                <w:sz w:val="18"/>
                <w:szCs w:val="18"/>
              </w:rPr>
              <w:t>м</w:t>
            </w:r>
            <w:r w:rsidRPr="00CF4C6B">
              <w:rPr>
                <w:color w:val="000000"/>
                <w:sz w:val="18"/>
                <w:szCs w:val="18"/>
              </w:rPr>
              <w:t>олод</w:t>
            </w:r>
            <w:r>
              <w:rPr>
                <w:color w:val="000000"/>
                <w:sz w:val="18"/>
                <w:szCs w:val="18"/>
              </w:rPr>
              <w:t>-</w:t>
            </w:r>
            <w:r w:rsidRPr="00CF4C6B">
              <w:rPr>
                <w:color w:val="000000"/>
                <w:sz w:val="18"/>
                <w:szCs w:val="18"/>
              </w:rPr>
              <w:t>няки</w:t>
            </w:r>
          </w:p>
        </w:tc>
        <w:tc>
          <w:tcPr>
            <w:tcW w:w="380" w:type="pct"/>
            <w:gridSpan w:val="2"/>
          </w:tcPr>
          <w:p w:rsidR="00EC5670" w:rsidRPr="00CF4C6B" w:rsidRDefault="00EC5670" w:rsidP="00CF4C6B">
            <w:pPr>
              <w:spacing w:line="276" w:lineRule="auto"/>
              <w:jc w:val="center"/>
              <w:rPr>
                <w:color w:val="000000"/>
                <w:sz w:val="18"/>
                <w:szCs w:val="18"/>
              </w:rPr>
            </w:pPr>
            <w:r>
              <w:rPr>
                <w:color w:val="000000"/>
                <w:sz w:val="18"/>
                <w:szCs w:val="18"/>
              </w:rPr>
              <w:t>с</w:t>
            </w:r>
            <w:r w:rsidRPr="00CF4C6B">
              <w:rPr>
                <w:color w:val="000000"/>
                <w:sz w:val="18"/>
                <w:szCs w:val="18"/>
              </w:rPr>
              <w:t>редне</w:t>
            </w:r>
            <w:r>
              <w:rPr>
                <w:color w:val="000000"/>
                <w:sz w:val="18"/>
                <w:szCs w:val="18"/>
              </w:rPr>
              <w:t>-</w:t>
            </w:r>
            <w:r w:rsidRPr="00CF4C6B">
              <w:rPr>
                <w:color w:val="000000"/>
                <w:sz w:val="18"/>
                <w:szCs w:val="18"/>
              </w:rPr>
              <w:t>возрастные</w:t>
            </w:r>
          </w:p>
        </w:tc>
        <w:tc>
          <w:tcPr>
            <w:tcW w:w="167" w:type="pct"/>
            <w:vMerge w:val="restar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рис</w:t>
            </w:r>
            <w:r>
              <w:rPr>
                <w:color w:val="000000"/>
                <w:sz w:val="18"/>
                <w:szCs w:val="18"/>
              </w:rPr>
              <w:t>-</w:t>
            </w:r>
            <w:r w:rsidRPr="00CF4C6B">
              <w:rPr>
                <w:color w:val="000000"/>
                <w:sz w:val="18"/>
                <w:szCs w:val="18"/>
              </w:rPr>
              <w:t>пе</w:t>
            </w:r>
            <w:r>
              <w:rPr>
                <w:color w:val="000000"/>
                <w:sz w:val="18"/>
                <w:szCs w:val="18"/>
              </w:rPr>
              <w:t>-</w:t>
            </w:r>
            <w:r w:rsidRPr="00CF4C6B">
              <w:rPr>
                <w:color w:val="000000"/>
                <w:sz w:val="18"/>
                <w:szCs w:val="18"/>
              </w:rPr>
              <w:t>ваю</w:t>
            </w:r>
            <w:r>
              <w:rPr>
                <w:color w:val="000000"/>
                <w:sz w:val="18"/>
                <w:szCs w:val="18"/>
              </w:rPr>
              <w:t>-</w:t>
            </w:r>
            <w:r w:rsidRPr="00CF4C6B">
              <w:rPr>
                <w:color w:val="000000"/>
                <w:sz w:val="18"/>
                <w:szCs w:val="18"/>
              </w:rPr>
              <w:t>щие</w:t>
            </w:r>
          </w:p>
        </w:tc>
        <w:tc>
          <w:tcPr>
            <w:tcW w:w="317" w:type="pct"/>
            <w:gridSpan w:val="2"/>
          </w:tcPr>
          <w:p w:rsidR="00EC5670" w:rsidRPr="00CF4C6B" w:rsidRDefault="00EC5670" w:rsidP="00CF4C6B">
            <w:pPr>
              <w:spacing w:line="276" w:lineRule="auto"/>
              <w:jc w:val="center"/>
              <w:rPr>
                <w:color w:val="000000"/>
                <w:sz w:val="18"/>
                <w:szCs w:val="18"/>
              </w:rPr>
            </w:pPr>
            <w:r w:rsidRPr="00CF4C6B">
              <w:rPr>
                <w:color w:val="000000"/>
                <w:sz w:val="18"/>
                <w:szCs w:val="18"/>
              </w:rPr>
              <w:t>спелые  и</w:t>
            </w:r>
            <w:r>
              <w:rPr>
                <w:color w:val="000000"/>
                <w:sz w:val="18"/>
                <w:szCs w:val="18"/>
              </w:rPr>
              <w:t>перестой-ные</w:t>
            </w:r>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val="restart"/>
          </w:tcPr>
          <w:p w:rsidR="00EC5670" w:rsidRPr="00CF4C6B" w:rsidRDefault="00EC5670" w:rsidP="00CF4C6B">
            <w:pPr>
              <w:spacing w:line="276" w:lineRule="auto"/>
              <w:jc w:val="center"/>
              <w:rPr>
                <w:color w:val="000000"/>
                <w:sz w:val="18"/>
                <w:szCs w:val="18"/>
              </w:rPr>
            </w:pPr>
            <w:r>
              <w:rPr>
                <w:color w:val="000000"/>
                <w:sz w:val="18"/>
                <w:szCs w:val="18"/>
              </w:rPr>
              <w:t>р</w:t>
            </w:r>
            <w:r w:rsidRPr="00CF4C6B">
              <w:rPr>
                <w:color w:val="000000"/>
                <w:sz w:val="18"/>
                <w:szCs w:val="18"/>
              </w:rPr>
              <w:t>ав</w:t>
            </w:r>
            <w:r>
              <w:rPr>
                <w:color w:val="000000"/>
                <w:sz w:val="18"/>
                <w:szCs w:val="18"/>
              </w:rPr>
              <w:t>-</w:t>
            </w:r>
            <w:r w:rsidRPr="00CF4C6B">
              <w:rPr>
                <w:color w:val="000000"/>
                <w:sz w:val="18"/>
                <w:szCs w:val="18"/>
              </w:rPr>
              <w:t>номер</w:t>
            </w:r>
            <w:r>
              <w:rPr>
                <w:color w:val="000000"/>
                <w:sz w:val="18"/>
                <w:szCs w:val="18"/>
              </w:rPr>
              <w:t>-</w:t>
            </w:r>
            <w:r w:rsidRPr="00CF4C6B">
              <w:rPr>
                <w:color w:val="000000"/>
                <w:sz w:val="18"/>
                <w:szCs w:val="18"/>
              </w:rPr>
              <w:t>ного</w:t>
            </w:r>
            <w:r>
              <w:rPr>
                <w:color w:val="000000"/>
                <w:sz w:val="18"/>
                <w:szCs w:val="18"/>
              </w:rPr>
              <w:t xml:space="preserve"> ис-</w:t>
            </w:r>
            <w:r w:rsidRPr="00CF4C6B">
              <w:rPr>
                <w:color w:val="000000"/>
                <w:sz w:val="18"/>
                <w:szCs w:val="18"/>
              </w:rPr>
              <w:t>поль</w:t>
            </w:r>
            <w:r>
              <w:rPr>
                <w:color w:val="000000"/>
                <w:sz w:val="18"/>
                <w:szCs w:val="18"/>
              </w:rPr>
              <w:t>-</w:t>
            </w:r>
            <w:r w:rsidRPr="00CF4C6B">
              <w:rPr>
                <w:color w:val="000000"/>
                <w:sz w:val="18"/>
                <w:szCs w:val="18"/>
              </w:rPr>
              <w:t>зования</w:t>
            </w:r>
          </w:p>
        </w:tc>
        <w:tc>
          <w:tcPr>
            <w:tcW w:w="184"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2-явоз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183"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1-явоз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233" w:type="pct"/>
            <w:vMerge w:val="restart"/>
          </w:tcPr>
          <w:p w:rsidR="00EC5670" w:rsidRPr="00CF4C6B" w:rsidRDefault="00EC5670" w:rsidP="00CF4C6B">
            <w:pPr>
              <w:spacing w:line="276" w:lineRule="auto"/>
              <w:jc w:val="center"/>
              <w:rPr>
                <w:color w:val="000000"/>
                <w:sz w:val="18"/>
                <w:szCs w:val="18"/>
              </w:rPr>
            </w:pPr>
            <w:r>
              <w:rPr>
                <w:color w:val="000000"/>
                <w:sz w:val="18"/>
                <w:szCs w:val="18"/>
              </w:rPr>
              <w:t>и</w:t>
            </w:r>
            <w:r w:rsidRPr="00CF4C6B">
              <w:rPr>
                <w:color w:val="000000"/>
                <w:sz w:val="18"/>
                <w:szCs w:val="18"/>
              </w:rPr>
              <w:t>нтег</w:t>
            </w:r>
            <w:r>
              <w:rPr>
                <w:color w:val="000000"/>
                <w:sz w:val="18"/>
                <w:szCs w:val="18"/>
              </w:rPr>
              <w:t>-</w:t>
            </w:r>
            <w:r w:rsidRPr="00CF4C6B">
              <w:rPr>
                <w:color w:val="000000"/>
                <w:sz w:val="18"/>
                <w:szCs w:val="18"/>
              </w:rPr>
              <w:t>ральная</w:t>
            </w:r>
          </w:p>
        </w:tc>
        <w:tc>
          <w:tcPr>
            <w:tcW w:w="211" w:type="pct"/>
            <w:vMerge w:val="restar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ло</w:t>
            </w:r>
            <w:r>
              <w:rPr>
                <w:color w:val="000000"/>
                <w:sz w:val="18"/>
                <w:szCs w:val="18"/>
              </w:rPr>
              <w:t>-</w:t>
            </w:r>
            <w:r w:rsidRPr="00CF4C6B">
              <w:rPr>
                <w:color w:val="000000"/>
                <w:sz w:val="18"/>
                <w:szCs w:val="18"/>
              </w:rPr>
              <w:t>щадь, га</w:t>
            </w:r>
          </w:p>
        </w:tc>
        <w:tc>
          <w:tcPr>
            <w:tcW w:w="171" w:type="pct"/>
            <w:vMerge w:val="restart"/>
          </w:tcPr>
          <w:p w:rsidR="00EC5670" w:rsidRPr="00CF4C6B" w:rsidRDefault="00EC5670" w:rsidP="00CF4C6B">
            <w:pPr>
              <w:spacing w:line="276" w:lineRule="auto"/>
              <w:jc w:val="center"/>
              <w:rPr>
                <w:color w:val="000000"/>
                <w:sz w:val="18"/>
                <w:szCs w:val="18"/>
              </w:rPr>
            </w:pPr>
            <w:r>
              <w:rPr>
                <w:color w:val="000000"/>
                <w:sz w:val="18"/>
                <w:szCs w:val="18"/>
              </w:rPr>
              <w:t>з</w:t>
            </w:r>
            <w:r w:rsidRPr="00CF4C6B">
              <w:rPr>
                <w:color w:val="000000"/>
                <w:sz w:val="18"/>
                <w:szCs w:val="18"/>
              </w:rPr>
              <w:t>апас</w:t>
            </w:r>
            <w:r>
              <w:rPr>
                <w:color w:val="000000"/>
                <w:sz w:val="18"/>
                <w:szCs w:val="18"/>
              </w:rPr>
              <w:t xml:space="preserve"> кор-невой, </w:t>
            </w:r>
            <w:r w:rsidRPr="00CF4C6B">
              <w:rPr>
                <w:color w:val="000000"/>
                <w:sz w:val="18"/>
                <w:szCs w:val="18"/>
              </w:rPr>
              <w:t>тыс.м</w:t>
            </w:r>
            <w:r w:rsidRPr="00CF4C6B">
              <w:rPr>
                <w:color w:val="000000"/>
                <w:sz w:val="18"/>
                <w:szCs w:val="18"/>
                <w:vertAlign w:val="superscript"/>
              </w:rPr>
              <w:t>3</w:t>
            </w:r>
          </w:p>
        </w:tc>
        <w:tc>
          <w:tcPr>
            <w:tcW w:w="516" w:type="pct"/>
            <w:gridSpan w:val="3"/>
          </w:tcPr>
          <w:p w:rsidR="00EC5670" w:rsidRPr="00CF4C6B" w:rsidRDefault="00EC5670" w:rsidP="005B0F20">
            <w:pPr>
              <w:spacing w:line="276" w:lineRule="auto"/>
              <w:jc w:val="center"/>
              <w:rPr>
                <w:color w:val="000000"/>
                <w:sz w:val="18"/>
                <w:szCs w:val="18"/>
              </w:rPr>
            </w:pPr>
            <w:r>
              <w:rPr>
                <w:color w:val="000000"/>
                <w:sz w:val="18"/>
                <w:szCs w:val="18"/>
              </w:rPr>
              <w:t>в</w:t>
            </w:r>
            <w:r w:rsidRPr="00CF4C6B">
              <w:rPr>
                <w:color w:val="000000"/>
                <w:sz w:val="18"/>
                <w:szCs w:val="18"/>
              </w:rPr>
              <w:t xml:space="preserve"> ликвиде</w:t>
            </w:r>
          </w:p>
        </w:tc>
        <w:tc>
          <w:tcPr>
            <w:tcW w:w="248" w:type="pct"/>
            <w:vMerge/>
          </w:tcPr>
          <w:p w:rsidR="00EC5670" w:rsidRPr="00CF4C6B" w:rsidRDefault="00EC5670" w:rsidP="005B0F20">
            <w:pPr>
              <w:spacing w:line="276" w:lineRule="auto"/>
              <w:jc w:val="center"/>
              <w:rPr>
                <w:color w:val="000000"/>
                <w:sz w:val="18"/>
                <w:szCs w:val="18"/>
              </w:rPr>
            </w:pPr>
          </w:p>
        </w:tc>
        <w:tc>
          <w:tcPr>
            <w:tcW w:w="503" w:type="pct"/>
            <w:gridSpan w:val="2"/>
            <w:vMerge/>
          </w:tcPr>
          <w:p w:rsidR="00EC5670" w:rsidRPr="00CF4C6B" w:rsidRDefault="00EC5670" w:rsidP="005B0F20">
            <w:pPr>
              <w:spacing w:line="276" w:lineRule="auto"/>
              <w:jc w:val="center"/>
              <w:rPr>
                <w:color w:val="000000"/>
                <w:sz w:val="18"/>
                <w:szCs w:val="18"/>
              </w:rPr>
            </w:pPr>
          </w:p>
        </w:tc>
      </w:tr>
      <w:tr w:rsidR="00EC5670" w:rsidRPr="00CF4C6B" w:rsidTr="00EC5670">
        <w:trPr>
          <w:cantSplit/>
          <w:trHeight w:val="843"/>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tcPr>
          <w:p w:rsidR="00EC5670" w:rsidRPr="00CF4C6B" w:rsidRDefault="00EC5670" w:rsidP="005B0F20">
            <w:pPr>
              <w:spacing w:line="276" w:lineRule="auto"/>
              <w:jc w:val="center"/>
              <w:rPr>
                <w:color w:val="000000"/>
                <w:sz w:val="18"/>
                <w:szCs w:val="18"/>
              </w:rPr>
            </w:pPr>
          </w:p>
        </w:tc>
        <w:tc>
          <w:tcPr>
            <w:tcW w:w="176" w:type="pct"/>
          </w:tcPr>
          <w:p w:rsidR="00EC5670" w:rsidRPr="00CF4C6B" w:rsidRDefault="00EC5670" w:rsidP="00CF4C6B">
            <w:pPr>
              <w:spacing w:line="276" w:lineRule="auto"/>
              <w:jc w:val="center"/>
              <w:rPr>
                <w:color w:val="000000"/>
                <w:sz w:val="18"/>
                <w:szCs w:val="18"/>
              </w:rPr>
            </w:pPr>
            <w:r w:rsidRPr="00CF4C6B">
              <w:rPr>
                <w:color w:val="000000"/>
                <w:sz w:val="18"/>
                <w:szCs w:val="18"/>
              </w:rPr>
              <w:t>всего</w:t>
            </w:r>
          </w:p>
        </w:tc>
        <w:tc>
          <w:tcPr>
            <w:tcW w:w="204" w:type="pct"/>
          </w:tcPr>
          <w:p w:rsidR="00EC5670" w:rsidRPr="00CF4C6B" w:rsidRDefault="00EC5670" w:rsidP="00CF4C6B">
            <w:pPr>
              <w:spacing w:line="276" w:lineRule="auto"/>
              <w:jc w:val="center"/>
              <w:rPr>
                <w:color w:val="000000"/>
                <w:sz w:val="18"/>
                <w:szCs w:val="18"/>
              </w:rPr>
            </w:pPr>
            <w:r>
              <w:rPr>
                <w:color w:val="000000"/>
                <w:sz w:val="18"/>
                <w:szCs w:val="18"/>
              </w:rPr>
              <w:t>вклю-чено в расчет</w:t>
            </w:r>
          </w:p>
        </w:tc>
        <w:tc>
          <w:tcPr>
            <w:tcW w:w="167" w:type="pct"/>
            <w:vMerge/>
          </w:tcPr>
          <w:p w:rsidR="00EC5670" w:rsidRPr="00CF4C6B" w:rsidRDefault="00EC5670" w:rsidP="005B0F20">
            <w:pPr>
              <w:spacing w:line="276" w:lineRule="auto"/>
              <w:jc w:val="center"/>
              <w:rPr>
                <w:color w:val="000000"/>
                <w:sz w:val="18"/>
                <w:szCs w:val="18"/>
              </w:rPr>
            </w:pP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1" w:type="pct"/>
          </w:tcPr>
          <w:p w:rsidR="00EC5670" w:rsidRPr="00CF4C6B" w:rsidRDefault="00EC5670" w:rsidP="00CF4C6B">
            <w:pPr>
              <w:spacing w:line="276" w:lineRule="auto"/>
              <w:jc w:val="center"/>
              <w:rPr>
                <w:color w:val="000000"/>
                <w:sz w:val="18"/>
                <w:szCs w:val="18"/>
              </w:rPr>
            </w:pPr>
            <w:r>
              <w:rPr>
                <w:color w:val="000000"/>
                <w:sz w:val="18"/>
                <w:szCs w:val="18"/>
              </w:rPr>
              <w:t>в т.ч. пере-стой-ные</w:t>
            </w:r>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tcPr>
          <w:p w:rsidR="00EC5670" w:rsidRPr="00CF4C6B" w:rsidRDefault="00EC5670" w:rsidP="005B0F20">
            <w:pPr>
              <w:spacing w:line="276" w:lineRule="auto"/>
              <w:jc w:val="center"/>
              <w:rPr>
                <w:color w:val="000000"/>
                <w:sz w:val="18"/>
                <w:szCs w:val="18"/>
              </w:rPr>
            </w:pPr>
          </w:p>
        </w:tc>
        <w:tc>
          <w:tcPr>
            <w:tcW w:w="184" w:type="pct"/>
            <w:vMerge/>
          </w:tcPr>
          <w:p w:rsidR="00EC5670" w:rsidRPr="00CF4C6B" w:rsidRDefault="00EC5670" w:rsidP="005B0F20">
            <w:pPr>
              <w:spacing w:line="276" w:lineRule="auto"/>
              <w:jc w:val="center"/>
              <w:rPr>
                <w:color w:val="000000"/>
                <w:sz w:val="18"/>
                <w:szCs w:val="18"/>
              </w:rPr>
            </w:pPr>
          </w:p>
        </w:tc>
        <w:tc>
          <w:tcPr>
            <w:tcW w:w="183" w:type="pct"/>
            <w:vMerge/>
          </w:tcPr>
          <w:p w:rsidR="00EC5670" w:rsidRPr="00CF4C6B" w:rsidRDefault="00EC5670" w:rsidP="005B0F20">
            <w:pPr>
              <w:spacing w:line="276" w:lineRule="auto"/>
              <w:jc w:val="center"/>
              <w:rPr>
                <w:color w:val="000000"/>
                <w:sz w:val="18"/>
                <w:szCs w:val="18"/>
              </w:rPr>
            </w:pPr>
          </w:p>
        </w:tc>
        <w:tc>
          <w:tcPr>
            <w:tcW w:w="233" w:type="pct"/>
            <w:vMerge/>
          </w:tcPr>
          <w:p w:rsidR="00EC5670" w:rsidRPr="00CF4C6B" w:rsidRDefault="00EC5670" w:rsidP="005B0F20">
            <w:pPr>
              <w:spacing w:line="276" w:lineRule="auto"/>
              <w:jc w:val="center"/>
              <w:rPr>
                <w:color w:val="000000"/>
                <w:sz w:val="18"/>
                <w:szCs w:val="18"/>
              </w:rPr>
            </w:pPr>
          </w:p>
        </w:tc>
        <w:tc>
          <w:tcPr>
            <w:tcW w:w="211" w:type="pct"/>
            <w:vMerge/>
          </w:tcPr>
          <w:p w:rsidR="00EC5670" w:rsidRPr="00CF4C6B" w:rsidRDefault="00EC5670" w:rsidP="005B0F20">
            <w:pPr>
              <w:spacing w:line="276" w:lineRule="auto"/>
              <w:jc w:val="center"/>
              <w:rPr>
                <w:color w:val="000000"/>
                <w:sz w:val="18"/>
                <w:szCs w:val="18"/>
              </w:rPr>
            </w:pPr>
          </w:p>
        </w:tc>
        <w:tc>
          <w:tcPr>
            <w:tcW w:w="171" w:type="pct"/>
            <w:vMerge/>
          </w:tcPr>
          <w:p w:rsidR="00EC5670" w:rsidRPr="00CF4C6B" w:rsidRDefault="00EC5670" w:rsidP="005B0F20">
            <w:pPr>
              <w:spacing w:line="276" w:lineRule="auto"/>
              <w:jc w:val="center"/>
              <w:rPr>
                <w:color w:val="000000"/>
                <w:sz w:val="18"/>
                <w:szCs w:val="18"/>
              </w:rPr>
            </w:pP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6" w:type="pct"/>
          </w:tcPr>
          <w:p w:rsidR="00EC5670" w:rsidRPr="00CF4C6B" w:rsidRDefault="00EC5670" w:rsidP="00CF4C6B">
            <w:pPr>
              <w:spacing w:line="276" w:lineRule="auto"/>
              <w:jc w:val="center"/>
              <w:rPr>
                <w:color w:val="000000"/>
                <w:sz w:val="18"/>
                <w:szCs w:val="18"/>
              </w:rPr>
            </w:pPr>
            <w:r>
              <w:rPr>
                <w:color w:val="000000"/>
                <w:sz w:val="18"/>
                <w:szCs w:val="18"/>
              </w:rPr>
              <w:t>в том числе</w:t>
            </w:r>
            <w:r w:rsidRPr="00CF4C6B">
              <w:rPr>
                <w:color w:val="000000"/>
                <w:sz w:val="18"/>
                <w:szCs w:val="18"/>
              </w:rPr>
              <w:t>дело</w:t>
            </w:r>
            <w:r>
              <w:rPr>
                <w:color w:val="000000"/>
                <w:sz w:val="18"/>
                <w:szCs w:val="18"/>
              </w:rPr>
              <w:t>-</w:t>
            </w:r>
            <w:r w:rsidRPr="00CF4C6B">
              <w:rPr>
                <w:color w:val="000000"/>
                <w:sz w:val="18"/>
                <w:szCs w:val="18"/>
              </w:rPr>
              <w:t>вой</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 дело-</w:t>
            </w:r>
          </w:p>
          <w:p w:rsidR="00EC5670" w:rsidRPr="00CF4C6B" w:rsidRDefault="00EC5670" w:rsidP="00CF4C6B">
            <w:pPr>
              <w:spacing w:line="276" w:lineRule="auto"/>
              <w:jc w:val="center"/>
              <w:rPr>
                <w:color w:val="000000"/>
                <w:sz w:val="18"/>
                <w:szCs w:val="18"/>
              </w:rPr>
            </w:pPr>
            <w:r w:rsidRPr="00CF4C6B">
              <w:rPr>
                <w:color w:val="000000"/>
                <w:sz w:val="18"/>
                <w:szCs w:val="18"/>
              </w:rPr>
              <w:t>вой отлик</w:t>
            </w:r>
            <w:r>
              <w:rPr>
                <w:color w:val="000000"/>
                <w:sz w:val="18"/>
                <w:szCs w:val="18"/>
              </w:rPr>
              <w:t>-</w:t>
            </w:r>
            <w:r w:rsidRPr="00CF4C6B">
              <w:rPr>
                <w:color w:val="000000"/>
                <w:sz w:val="18"/>
                <w:szCs w:val="18"/>
              </w:rPr>
              <w:t>вида</w:t>
            </w:r>
          </w:p>
        </w:tc>
        <w:tc>
          <w:tcPr>
            <w:tcW w:w="248" w:type="pct"/>
            <w:vMerge/>
          </w:tcPr>
          <w:p w:rsidR="00EC5670" w:rsidRPr="00CF4C6B" w:rsidRDefault="00EC5670" w:rsidP="005B0F20">
            <w:pPr>
              <w:spacing w:line="276" w:lineRule="auto"/>
              <w:jc w:val="center"/>
              <w:rPr>
                <w:color w:val="000000"/>
                <w:sz w:val="18"/>
                <w:szCs w:val="18"/>
              </w:rPr>
            </w:pPr>
          </w:p>
        </w:tc>
        <w:tc>
          <w:tcPr>
            <w:tcW w:w="278" w:type="pc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риспе</w:t>
            </w:r>
            <w:r>
              <w:rPr>
                <w:color w:val="000000"/>
                <w:sz w:val="18"/>
                <w:szCs w:val="18"/>
              </w:rPr>
              <w:t>-</w:t>
            </w:r>
            <w:r w:rsidRPr="00CF4C6B">
              <w:rPr>
                <w:color w:val="000000"/>
                <w:sz w:val="18"/>
                <w:szCs w:val="18"/>
              </w:rPr>
              <w:t>вающих</w:t>
            </w:r>
          </w:p>
        </w:tc>
        <w:tc>
          <w:tcPr>
            <w:tcW w:w="225" w:type="pct"/>
          </w:tcPr>
          <w:p w:rsidR="00EC5670" w:rsidRPr="00CF4C6B" w:rsidRDefault="00EC5670" w:rsidP="00CF4C6B">
            <w:pPr>
              <w:spacing w:line="276" w:lineRule="auto"/>
              <w:jc w:val="center"/>
              <w:rPr>
                <w:color w:val="000000"/>
                <w:sz w:val="18"/>
                <w:szCs w:val="18"/>
              </w:rPr>
            </w:pPr>
            <w:r>
              <w:rPr>
                <w:color w:val="000000"/>
                <w:sz w:val="18"/>
                <w:szCs w:val="18"/>
              </w:rPr>
              <w:t>с</w:t>
            </w:r>
            <w:r w:rsidRPr="00CF4C6B">
              <w:rPr>
                <w:color w:val="000000"/>
                <w:sz w:val="18"/>
                <w:szCs w:val="18"/>
              </w:rPr>
              <w:t>пелых</w:t>
            </w:r>
            <w:r>
              <w:rPr>
                <w:color w:val="000000"/>
                <w:sz w:val="18"/>
                <w:szCs w:val="18"/>
              </w:rPr>
              <w:t xml:space="preserve"> и перес-тойных</w:t>
            </w:r>
          </w:p>
        </w:tc>
      </w:tr>
      <w:tr w:rsidR="00EC567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1</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2</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3</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4</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5</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6</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7</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8</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9</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10</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11</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12</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13</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14</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15</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16</w:t>
            </w:r>
          </w:p>
        </w:tc>
        <w:tc>
          <w:tcPr>
            <w:tcW w:w="211" w:type="pct"/>
          </w:tcPr>
          <w:p w:rsidR="00EC5670" w:rsidRPr="00CF4C6B" w:rsidRDefault="00EC5670" w:rsidP="005B0F20">
            <w:pPr>
              <w:spacing w:line="276" w:lineRule="auto"/>
              <w:jc w:val="center"/>
              <w:rPr>
                <w:color w:val="000000"/>
                <w:sz w:val="18"/>
                <w:szCs w:val="18"/>
              </w:rPr>
            </w:pPr>
            <w:r>
              <w:rPr>
                <w:color w:val="000000"/>
                <w:sz w:val="18"/>
                <w:szCs w:val="18"/>
              </w:rPr>
              <w:t>17</w:t>
            </w:r>
          </w:p>
        </w:tc>
        <w:tc>
          <w:tcPr>
            <w:tcW w:w="171" w:type="pct"/>
          </w:tcPr>
          <w:p w:rsidR="00EC5670" w:rsidRPr="00CF4C6B" w:rsidRDefault="00EC5670" w:rsidP="005B0F20">
            <w:pPr>
              <w:spacing w:line="276" w:lineRule="auto"/>
              <w:jc w:val="center"/>
              <w:rPr>
                <w:color w:val="000000"/>
                <w:sz w:val="18"/>
                <w:szCs w:val="18"/>
              </w:rPr>
            </w:pPr>
            <w:r>
              <w:rPr>
                <w:color w:val="000000"/>
                <w:sz w:val="18"/>
                <w:szCs w:val="18"/>
              </w:rPr>
              <w:t>18</w:t>
            </w:r>
          </w:p>
        </w:tc>
        <w:tc>
          <w:tcPr>
            <w:tcW w:w="146" w:type="pct"/>
          </w:tcPr>
          <w:p w:rsidR="00EC5670" w:rsidRPr="00CF4C6B" w:rsidRDefault="00EC5670" w:rsidP="005B0F20">
            <w:pPr>
              <w:spacing w:line="276" w:lineRule="auto"/>
              <w:jc w:val="center"/>
              <w:rPr>
                <w:color w:val="000000"/>
                <w:sz w:val="18"/>
                <w:szCs w:val="18"/>
              </w:rPr>
            </w:pPr>
            <w:r>
              <w:rPr>
                <w:color w:val="000000"/>
                <w:sz w:val="18"/>
                <w:szCs w:val="18"/>
              </w:rPr>
              <w:t>19</w:t>
            </w:r>
          </w:p>
        </w:tc>
        <w:tc>
          <w:tcPr>
            <w:tcW w:w="166" w:type="pct"/>
          </w:tcPr>
          <w:p w:rsidR="00EC5670" w:rsidRPr="00CF4C6B" w:rsidRDefault="00EC5670" w:rsidP="005B0F20">
            <w:pPr>
              <w:spacing w:line="276" w:lineRule="auto"/>
              <w:jc w:val="center"/>
              <w:rPr>
                <w:color w:val="000000"/>
                <w:sz w:val="18"/>
                <w:szCs w:val="18"/>
              </w:rPr>
            </w:pPr>
            <w:r>
              <w:rPr>
                <w:color w:val="000000"/>
                <w:sz w:val="18"/>
                <w:szCs w:val="18"/>
              </w:rPr>
              <w:t>20</w:t>
            </w:r>
          </w:p>
        </w:tc>
        <w:tc>
          <w:tcPr>
            <w:tcW w:w="204" w:type="pct"/>
          </w:tcPr>
          <w:p w:rsidR="00EC5670" w:rsidRPr="00CF4C6B" w:rsidRDefault="00EC5670" w:rsidP="005B0F20">
            <w:pPr>
              <w:spacing w:line="276" w:lineRule="auto"/>
              <w:jc w:val="center"/>
              <w:rPr>
                <w:color w:val="000000"/>
                <w:sz w:val="18"/>
                <w:szCs w:val="18"/>
              </w:rPr>
            </w:pPr>
            <w:r>
              <w:rPr>
                <w:color w:val="000000"/>
                <w:sz w:val="18"/>
                <w:szCs w:val="18"/>
              </w:rPr>
              <w:t>21</w:t>
            </w:r>
          </w:p>
        </w:tc>
        <w:tc>
          <w:tcPr>
            <w:tcW w:w="248" w:type="pct"/>
          </w:tcPr>
          <w:p w:rsidR="00EC5670" w:rsidRPr="00CF4C6B" w:rsidRDefault="00EC5670" w:rsidP="005B0F20">
            <w:pPr>
              <w:spacing w:line="276" w:lineRule="auto"/>
              <w:jc w:val="center"/>
              <w:rPr>
                <w:color w:val="000000"/>
                <w:sz w:val="18"/>
                <w:szCs w:val="18"/>
              </w:rPr>
            </w:pPr>
            <w:r>
              <w:rPr>
                <w:color w:val="000000"/>
                <w:sz w:val="18"/>
                <w:szCs w:val="18"/>
              </w:rPr>
              <w:t>22</w:t>
            </w:r>
          </w:p>
        </w:tc>
        <w:tc>
          <w:tcPr>
            <w:tcW w:w="278" w:type="pct"/>
          </w:tcPr>
          <w:p w:rsidR="00EC5670" w:rsidRPr="00CF4C6B" w:rsidRDefault="00EC5670" w:rsidP="005B0F20">
            <w:pPr>
              <w:spacing w:line="276" w:lineRule="auto"/>
              <w:jc w:val="center"/>
              <w:rPr>
                <w:color w:val="000000"/>
                <w:sz w:val="18"/>
                <w:szCs w:val="18"/>
              </w:rPr>
            </w:pPr>
            <w:r>
              <w:rPr>
                <w:color w:val="000000"/>
                <w:sz w:val="18"/>
                <w:szCs w:val="18"/>
              </w:rPr>
              <w:t>23</w:t>
            </w:r>
          </w:p>
        </w:tc>
        <w:tc>
          <w:tcPr>
            <w:tcW w:w="225" w:type="pct"/>
          </w:tcPr>
          <w:p w:rsidR="00EC5670" w:rsidRPr="00CF4C6B" w:rsidRDefault="00EC5670" w:rsidP="005B0F20">
            <w:pPr>
              <w:spacing w:line="276" w:lineRule="auto"/>
              <w:jc w:val="center"/>
              <w:rPr>
                <w:color w:val="000000"/>
                <w:sz w:val="18"/>
                <w:szCs w:val="18"/>
              </w:rPr>
            </w:pPr>
            <w:r>
              <w:rPr>
                <w:color w:val="000000"/>
                <w:sz w:val="18"/>
                <w:szCs w:val="18"/>
              </w:rPr>
              <w:t>24</w:t>
            </w:r>
          </w:p>
        </w:tc>
      </w:tr>
      <w:tr w:rsidR="00F80F49" w:rsidRPr="00CF4C6B" w:rsidTr="003720C4">
        <w:trPr>
          <w:cantSplit/>
          <w:trHeight w:val="70"/>
        </w:trPr>
        <w:tc>
          <w:tcPr>
            <w:tcW w:w="5000" w:type="pct"/>
            <w:gridSpan w:val="24"/>
          </w:tcPr>
          <w:p w:rsidR="00F80F49" w:rsidRPr="00CF4C6B" w:rsidRDefault="00D23EAC" w:rsidP="005B0F20">
            <w:pPr>
              <w:spacing w:line="276" w:lineRule="auto"/>
              <w:jc w:val="center"/>
              <w:rPr>
                <w:color w:val="000000"/>
                <w:sz w:val="18"/>
                <w:szCs w:val="18"/>
              </w:rPr>
            </w:pPr>
            <w:r>
              <w:rPr>
                <w:color w:val="000000"/>
                <w:sz w:val="18"/>
                <w:szCs w:val="18"/>
              </w:rPr>
              <w:t>Сплошные рубки</w:t>
            </w:r>
          </w:p>
        </w:tc>
      </w:tr>
      <w:tr w:rsidR="00EC567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4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7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r>
    </w:tbl>
    <w:p w:rsidR="00F80F49" w:rsidRDefault="00F80F49" w:rsidP="005B0F20">
      <w:pPr>
        <w:tabs>
          <w:tab w:val="left" w:pos="6255"/>
        </w:tabs>
        <w:spacing w:line="276" w:lineRule="auto"/>
        <w:rPr>
          <w:sz w:val="28"/>
          <w:szCs w:val="28"/>
        </w:rPr>
      </w:pPr>
    </w:p>
    <w:p w:rsidR="004A755E" w:rsidRDefault="004A755E" w:rsidP="004A755E">
      <w:pPr>
        <w:ind w:firstLine="709"/>
        <w:jc w:val="both"/>
        <w:rPr>
          <w:bCs/>
          <w:i/>
          <w:sz w:val="28"/>
          <w:szCs w:val="28"/>
        </w:rPr>
      </w:pPr>
      <w:r w:rsidRPr="00A93EB5">
        <w:rPr>
          <w:bCs/>
          <w:i/>
          <w:sz w:val="28"/>
          <w:szCs w:val="28"/>
        </w:rPr>
        <w:t xml:space="preserve">Примечание: По целевому назначению все леса </w:t>
      </w:r>
      <w:r w:rsidR="0061316A">
        <w:rPr>
          <w:bCs/>
          <w:i/>
          <w:sz w:val="28"/>
          <w:szCs w:val="28"/>
        </w:rPr>
        <w:t>Дон</w:t>
      </w:r>
      <w:r w:rsidRPr="00A93EB5">
        <w:rPr>
          <w:bCs/>
          <w:i/>
          <w:sz w:val="28"/>
          <w:szCs w:val="28"/>
        </w:rPr>
        <w:t>ского лесничества относятся к защитным лесам. В защитных лесах сплошные рубки лесных насаждений  запрещены за исключением случаев, предусмотренных частью 4 статьи 17 Лесного кодекса РФ.</w:t>
      </w:r>
    </w:p>
    <w:p w:rsidR="004A755E" w:rsidRDefault="004A755E" w:rsidP="004A755E">
      <w:pPr>
        <w:ind w:firstLine="709"/>
        <w:jc w:val="both"/>
        <w:rPr>
          <w:bCs/>
          <w:i/>
          <w:sz w:val="28"/>
          <w:szCs w:val="28"/>
        </w:rPr>
      </w:pPr>
    </w:p>
    <w:p w:rsidR="004A755E" w:rsidRDefault="004A755E" w:rsidP="004A755E">
      <w:pPr>
        <w:ind w:firstLine="709"/>
        <w:jc w:val="both"/>
        <w:rPr>
          <w:bCs/>
          <w:i/>
          <w:sz w:val="28"/>
          <w:szCs w:val="28"/>
        </w:rPr>
      </w:pPr>
    </w:p>
    <w:p w:rsidR="004A755E" w:rsidRPr="004A755E" w:rsidRDefault="004A755E" w:rsidP="004A755E">
      <w:pPr>
        <w:ind w:firstLine="709"/>
        <w:jc w:val="both"/>
        <w:rPr>
          <w:bCs/>
          <w:i/>
          <w:sz w:val="28"/>
          <w:szCs w:val="28"/>
        </w:rPr>
      </w:pPr>
    </w:p>
    <w:p w:rsidR="00F80F49" w:rsidRPr="00F80F49" w:rsidRDefault="00F80F49" w:rsidP="005B0F20">
      <w:pPr>
        <w:spacing w:line="276" w:lineRule="auto"/>
        <w:rPr>
          <w:sz w:val="28"/>
          <w:szCs w:val="28"/>
        </w:rPr>
        <w:sectPr w:rsidR="00F80F49" w:rsidRPr="00F80F49" w:rsidSect="00342633">
          <w:headerReference w:type="default" r:id="rId29"/>
          <w:pgSz w:w="16838" w:h="11906" w:orient="landscape" w:code="9"/>
          <w:pgMar w:top="993" w:right="1134" w:bottom="851" w:left="1985" w:header="709" w:footer="709" w:gutter="0"/>
          <w:pgNumType w:start="78"/>
          <w:cols w:space="708"/>
          <w:docGrid w:linePitch="360"/>
        </w:sectPr>
      </w:pPr>
    </w:p>
    <w:p w:rsidR="005F53E1" w:rsidRPr="003B7BAF" w:rsidRDefault="009645BE" w:rsidP="005F53E1">
      <w:pPr>
        <w:tabs>
          <w:tab w:val="left" w:pos="920"/>
        </w:tabs>
        <w:spacing w:line="276" w:lineRule="auto"/>
        <w:ind w:firstLine="709"/>
        <w:jc w:val="right"/>
        <w:rPr>
          <w:sz w:val="28"/>
          <w:szCs w:val="28"/>
        </w:rPr>
      </w:pPr>
      <w:r w:rsidRPr="003B7BAF">
        <w:rPr>
          <w:sz w:val="28"/>
          <w:szCs w:val="28"/>
        </w:rPr>
        <w:lastRenderedPageBreak/>
        <w:t>Таблица 2.1.1.5</w:t>
      </w:r>
    </w:p>
    <w:p w:rsidR="0097526A" w:rsidRDefault="005F53E1" w:rsidP="00320FE5">
      <w:pPr>
        <w:tabs>
          <w:tab w:val="left" w:pos="920"/>
        </w:tabs>
        <w:spacing w:line="276" w:lineRule="auto"/>
        <w:ind w:firstLine="709"/>
        <w:jc w:val="center"/>
        <w:rPr>
          <w:b/>
          <w:sz w:val="28"/>
          <w:szCs w:val="28"/>
        </w:rPr>
      </w:pPr>
      <w:r w:rsidRPr="003B7BAF">
        <w:rPr>
          <w:sz w:val="28"/>
          <w:szCs w:val="28"/>
        </w:rPr>
        <w:t>Общий ежегодный допустимый объем древесиныпри рубке спелых и перестойных насаждений</w:t>
      </w:r>
    </w:p>
    <w:p w:rsidR="0097526A" w:rsidRDefault="0097526A" w:rsidP="00D43A68">
      <w:pPr>
        <w:spacing w:line="276" w:lineRule="auto"/>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132"/>
        <w:gridCol w:w="1218"/>
        <w:gridCol w:w="1115"/>
        <w:gridCol w:w="1213"/>
        <w:gridCol w:w="1134"/>
        <w:gridCol w:w="141"/>
        <w:gridCol w:w="993"/>
      </w:tblGrid>
      <w:tr w:rsidR="00F979A4" w:rsidRPr="00F2189B" w:rsidTr="00525CE6">
        <w:trPr>
          <w:trHeight w:val="526"/>
          <w:tblHeader/>
          <w:jc w:val="center"/>
        </w:trPr>
        <w:tc>
          <w:tcPr>
            <w:tcW w:w="1424" w:type="dxa"/>
            <w:vMerge w:val="restart"/>
            <w:vAlign w:val="center"/>
          </w:tcPr>
          <w:p w:rsidR="00F979A4" w:rsidRPr="00F2189B" w:rsidRDefault="00F979A4" w:rsidP="00525CE6">
            <w:pPr>
              <w:jc w:val="center"/>
              <w:rPr>
                <w:color w:val="000000"/>
                <w:sz w:val="24"/>
                <w:szCs w:val="24"/>
              </w:rPr>
            </w:pPr>
            <w:r w:rsidRPr="00F2189B">
              <w:rPr>
                <w:color w:val="000000"/>
                <w:sz w:val="24"/>
                <w:szCs w:val="24"/>
              </w:rPr>
              <w:t>Группа</w:t>
            </w:r>
          </w:p>
          <w:p w:rsidR="00F979A4" w:rsidRPr="00F2189B" w:rsidRDefault="00F979A4" w:rsidP="00525CE6">
            <w:pPr>
              <w:jc w:val="center"/>
              <w:rPr>
                <w:color w:val="000000"/>
                <w:sz w:val="24"/>
                <w:szCs w:val="24"/>
              </w:rPr>
            </w:pPr>
            <w:r w:rsidRPr="00F2189B">
              <w:rPr>
                <w:color w:val="000000"/>
                <w:sz w:val="24"/>
                <w:szCs w:val="24"/>
              </w:rPr>
              <w:t>пород</w:t>
            </w:r>
          </w:p>
        </w:tc>
        <w:tc>
          <w:tcPr>
            <w:tcW w:w="1134" w:type="dxa"/>
            <w:vMerge w:val="restart"/>
            <w:vAlign w:val="center"/>
          </w:tcPr>
          <w:p w:rsidR="00F979A4" w:rsidRPr="00F2189B" w:rsidRDefault="00F979A4" w:rsidP="00525CE6">
            <w:pPr>
              <w:jc w:val="center"/>
              <w:rPr>
                <w:color w:val="000000"/>
                <w:sz w:val="24"/>
                <w:szCs w:val="24"/>
              </w:rPr>
            </w:pPr>
            <w:r w:rsidRPr="00F2189B">
              <w:rPr>
                <w:color w:val="000000"/>
                <w:sz w:val="24"/>
                <w:szCs w:val="24"/>
              </w:rPr>
              <w:t>Покрытая лесом площадь,</w:t>
            </w:r>
          </w:p>
          <w:p w:rsidR="00F979A4" w:rsidRPr="00F2189B" w:rsidRDefault="00F979A4" w:rsidP="00525CE6">
            <w:pPr>
              <w:jc w:val="center"/>
              <w:rPr>
                <w:color w:val="000000"/>
                <w:sz w:val="24"/>
                <w:szCs w:val="24"/>
              </w:rPr>
            </w:pPr>
            <w:r w:rsidRPr="00F2189B">
              <w:rPr>
                <w:color w:val="000000"/>
                <w:sz w:val="24"/>
                <w:szCs w:val="24"/>
              </w:rPr>
              <w:t>га</w:t>
            </w:r>
          </w:p>
        </w:tc>
        <w:tc>
          <w:tcPr>
            <w:tcW w:w="2350" w:type="dxa"/>
            <w:gridSpan w:val="2"/>
            <w:vAlign w:val="center"/>
          </w:tcPr>
          <w:p w:rsidR="00F979A4" w:rsidRPr="00F2189B" w:rsidRDefault="00F979A4" w:rsidP="00525CE6">
            <w:pPr>
              <w:jc w:val="center"/>
              <w:rPr>
                <w:color w:val="000000"/>
                <w:sz w:val="24"/>
                <w:szCs w:val="24"/>
              </w:rPr>
            </w:pPr>
            <w:r w:rsidRPr="00F2189B">
              <w:rPr>
                <w:color w:val="000000"/>
                <w:sz w:val="24"/>
                <w:szCs w:val="24"/>
              </w:rPr>
              <w:t>Спелые и перестойные насаждения</w:t>
            </w:r>
          </w:p>
        </w:tc>
        <w:tc>
          <w:tcPr>
            <w:tcW w:w="4596" w:type="dxa"/>
            <w:gridSpan w:val="5"/>
            <w:vAlign w:val="center"/>
          </w:tcPr>
          <w:p w:rsidR="00F979A4" w:rsidRPr="00F2189B" w:rsidRDefault="00F979A4" w:rsidP="00525CE6">
            <w:pPr>
              <w:jc w:val="center"/>
              <w:rPr>
                <w:color w:val="000000"/>
                <w:sz w:val="24"/>
                <w:szCs w:val="24"/>
              </w:rPr>
            </w:pPr>
            <w:r w:rsidRPr="00F2189B">
              <w:rPr>
                <w:color w:val="000000"/>
                <w:sz w:val="24"/>
                <w:szCs w:val="24"/>
              </w:rPr>
              <w:t>Принятая расчетная лесосека</w:t>
            </w:r>
          </w:p>
        </w:tc>
      </w:tr>
      <w:tr w:rsidR="00F979A4" w:rsidRPr="00F2189B" w:rsidTr="00525CE6">
        <w:trPr>
          <w:tblHeader/>
          <w:jc w:val="center"/>
        </w:trPr>
        <w:tc>
          <w:tcPr>
            <w:tcW w:w="1424" w:type="dxa"/>
            <w:vMerge/>
            <w:vAlign w:val="center"/>
          </w:tcPr>
          <w:p w:rsidR="00F979A4" w:rsidRPr="00F2189B" w:rsidRDefault="00F979A4" w:rsidP="00525CE6">
            <w:pPr>
              <w:jc w:val="center"/>
              <w:rPr>
                <w:color w:val="000000"/>
                <w:sz w:val="24"/>
                <w:szCs w:val="24"/>
              </w:rPr>
            </w:pPr>
          </w:p>
        </w:tc>
        <w:tc>
          <w:tcPr>
            <w:tcW w:w="1134" w:type="dxa"/>
            <w:vMerge/>
            <w:vAlign w:val="center"/>
          </w:tcPr>
          <w:p w:rsidR="00F979A4" w:rsidRPr="00F2189B" w:rsidRDefault="00F979A4" w:rsidP="00525CE6">
            <w:pPr>
              <w:jc w:val="center"/>
              <w:rPr>
                <w:color w:val="000000"/>
                <w:sz w:val="24"/>
                <w:szCs w:val="24"/>
              </w:rPr>
            </w:pPr>
          </w:p>
        </w:tc>
        <w:tc>
          <w:tcPr>
            <w:tcW w:w="1132" w:type="dxa"/>
            <w:vMerge w:val="restart"/>
            <w:vAlign w:val="center"/>
          </w:tcPr>
          <w:p w:rsidR="00F979A4" w:rsidRPr="00F2189B" w:rsidRDefault="00F979A4" w:rsidP="00525CE6">
            <w:pPr>
              <w:jc w:val="center"/>
              <w:rPr>
                <w:color w:val="000000"/>
                <w:sz w:val="24"/>
                <w:szCs w:val="24"/>
              </w:rPr>
            </w:pPr>
            <w:r w:rsidRPr="00F2189B">
              <w:rPr>
                <w:color w:val="000000"/>
                <w:sz w:val="24"/>
                <w:szCs w:val="24"/>
              </w:rPr>
              <w:t>площадь, га</w:t>
            </w:r>
          </w:p>
        </w:tc>
        <w:tc>
          <w:tcPr>
            <w:tcW w:w="1218" w:type="dxa"/>
            <w:vMerge w:val="restart"/>
            <w:vAlign w:val="center"/>
          </w:tcPr>
          <w:p w:rsidR="00F979A4" w:rsidRPr="00F2189B" w:rsidRDefault="00F979A4" w:rsidP="00525CE6">
            <w:pPr>
              <w:jc w:val="center"/>
              <w:rPr>
                <w:color w:val="000000"/>
                <w:sz w:val="24"/>
                <w:szCs w:val="24"/>
              </w:rPr>
            </w:pPr>
            <w:r w:rsidRPr="00F2189B">
              <w:rPr>
                <w:color w:val="000000"/>
                <w:sz w:val="24"/>
                <w:szCs w:val="24"/>
              </w:rPr>
              <w:t>запас,</w:t>
            </w:r>
          </w:p>
          <w:p w:rsidR="00F979A4" w:rsidRPr="00F2189B" w:rsidRDefault="00F979A4" w:rsidP="00525CE6">
            <w:pPr>
              <w:jc w:val="center"/>
              <w:rPr>
                <w:color w:val="000000"/>
                <w:sz w:val="24"/>
                <w:szCs w:val="24"/>
              </w:rPr>
            </w:pPr>
            <w:r w:rsidRPr="00F2189B">
              <w:rPr>
                <w:color w:val="000000"/>
                <w:sz w:val="24"/>
                <w:szCs w:val="24"/>
              </w:rPr>
              <w:t>тыс.м</w:t>
            </w:r>
            <w:r w:rsidRPr="00F2189B">
              <w:rPr>
                <w:color w:val="000000"/>
                <w:sz w:val="24"/>
                <w:szCs w:val="24"/>
                <w:vertAlign w:val="superscript"/>
              </w:rPr>
              <w:t>3</w:t>
            </w:r>
          </w:p>
        </w:tc>
        <w:tc>
          <w:tcPr>
            <w:tcW w:w="1115" w:type="dxa"/>
            <w:vMerge w:val="restart"/>
            <w:vAlign w:val="center"/>
          </w:tcPr>
          <w:p w:rsidR="00F979A4" w:rsidRPr="00F2189B" w:rsidRDefault="00F979A4" w:rsidP="00525CE6">
            <w:pPr>
              <w:jc w:val="center"/>
              <w:rPr>
                <w:color w:val="000000"/>
                <w:sz w:val="24"/>
                <w:szCs w:val="24"/>
              </w:rPr>
            </w:pPr>
            <w:r w:rsidRPr="00F2189B">
              <w:rPr>
                <w:color w:val="000000"/>
                <w:sz w:val="24"/>
                <w:szCs w:val="24"/>
              </w:rPr>
              <w:t>площадь, га</w:t>
            </w:r>
          </w:p>
        </w:tc>
        <w:tc>
          <w:tcPr>
            <w:tcW w:w="3481" w:type="dxa"/>
            <w:gridSpan w:val="4"/>
            <w:vAlign w:val="center"/>
          </w:tcPr>
          <w:p w:rsidR="00F979A4" w:rsidRPr="00F2189B" w:rsidRDefault="00F979A4" w:rsidP="00525CE6">
            <w:pPr>
              <w:jc w:val="center"/>
              <w:rPr>
                <w:color w:val="000000"/>
                <w:sz w:val="24"/>
                <w:szCs w:val="24"/>
              </w:rPr>
            </w:pPr>
            <w:r w:rsidRPr="00F2189B">
              <w:rPr>
                <w:color w:val="000000"/>
                <w:sz w:val="24"/>
                <w:szCs w:val="24"/>
              </w:rPr>
              <w:t>запас, тыс.м</w:t>
            </w:r>
            <w:r w:rsidRPr="00F2189B">
              <w:rPr>
                <w:color w:val="000000"/>
                <w:sz w:val="24"/>
                <w:szCs w:val="24"/>
                <w:vertAlign w:val="superscript"/>
              </w:rPr>
              <w:t>3</w:t>
            </w:r>
          </w:p>
        </w:tc>
      </w:tr>
      <w:tr w:rsidR="00F979A4" w:rsidRPr="00F2189B" w:rsidTr="00525CE6">
        <w:trPr>
          <w:trHeight w:val="243"/>
          <w:tblHeader/>
          <w:jc w:val="center"/>
        </w:trPr>
        <w:tc>
          <w:tcPr>
            <w:tcW w:w="1424" w:type="dxa"/>
            <w:vMerge/>
            <w:vAlign w:val="center"/>
          </w:tcPr>
          <w:p w:rsidR="00F979A4" w:rsidRPr="00F2189B" w:rsidRDefault="00F979A4" w:rsidP="00525CE6">
            <w:pPr>
              <w:jc w:val="center"/>
              <w:rPr>
                <w:color w:val="000000"/>
                <w:sz w:val="24"/>
                <w:szCs w:val="24"/>
              </w:rPr>
            </w:pPr>
          </w:p>
        </w:tc>
        <w:tc>
          <w:tcPr>
            <w:tcW w:w="1134" w:type="dxa"/>
            <w:vMerge/>
            <w:vAlign w:val="center"/>
          </w:tcPr>
          <w:p w:rsidR="00F979A4" w:rsidRPr="00F2189B" w:rsidRDefault="00F979A4" w:rsidP="00525CE6">
            <w:pPr>
              <w:jc w:val="center"/>
              <w:rPr>
                <w:color w:val="000000"/>
                <w:sz w:val="24"/>
                <w:szCs w:val="24"/>
              </w:rPr>
            </w:pPr>
          </w:p>
        </w:tc>
        <w:tc>
          <w:tcPr>
            <w:tcW w:w="1132" w:type="dxa"/>
            <w:vMerge/>
            <w:vAlign w:val="center"/>
          </w:tcPr>
          <w:p w:rsidR="00F979A4" w:rsidRPr="00F2189B" w:rsidRDefault="00F979A4" w:rsidP="00525CE6">
            <w:pPr>
              <w:jc w:val="center"/>
              <w:rPr>
                <w:color w:val="000000"/>
                <w:sz w:val="24"/>
                <w:szCs w:val="24"/>
              </w:rPr>
            </w:pPr>
          </w:p>
        </w:tc>
        <w:tc>
          <w:tcPr>
            <w:tcW w:w="1218" w:type="dxa"/>
            <w:vMerge/>
            <w:vAlign w:val="center"/>
          </w:tcPr>
          <w:p w:rsidR="00F979A4" w:rsidRPr="00F2189B" w:rsidRDefault="00F979A4" w:rsidP="00525CE6">
            <w:pPr>
              <w:jc w:val="center"/>
              <w:rPr>
                <w:color w:val="000000"/>
                <w:sz w:val="24"/>
                <w:szCs w:val="24"/>
              </w:rPr>
            </w:pPr>
          </w:p>
        </w:tc>
        <w:tc>
          <w:tcPr>
            <w:tcW w:w="1115" w:type="dxa"/>
            <w:vMerge/>
            <w:vAlign w:val="center"/>
          </w:tcPr>
          <w:p w:rsidR="00F979A4" w:rsidRPr="00F2189B" w:rsidRDefault="00F979A4" w:rsidP="00525CE6">
            <w:pPr>
              <w:jc w:val="center"/>
              <w:rPr>
                <w:color w:val="000000"/>
                <w:sz w:val="24"/>
                <w:szCs w:val="24"/>
              </w:rPr>
            </w:pPr>
          </w:p>
        </w:tc>
        <w:tc>
          <w:tcPr>
            <w:tcW w:w="1213" w:type="dxa"/>
            <w:vAlign w:val="center"/>
          </w:tcPr>
          <w:p w:rsidR="00F979A4" w:rsidRPr="00F2189B" w:rsidRDefault="00F979A4" w:rsidP="00525CE6">
            <w:pPr>
              <w:jc w:val="center"/>
              <w:rPr>
                <w:color w:val="000000"/>
                <w:sz w:val="24"/>
                <w:szCs w:val="24"/>
              </w:rPr>
            </w:pPr>
            <w:r w:rsidRPr="00F2189B">
              <w:rPr>
                <w:color w:val="000000"/>
                <w:sz w:val="24"/>
                <w:szCs w:val="24"/>
              </w:rPr>
              <w:t>корневой</w:t>
            </w:r>
          </w:p>
        </w:tc>
        <w:tc>
          <w:tcPr>
            <w:tcW w:w="1275" w:type="dxa"/>
            <w:gridSpan w:val="2"/>
            <w:vAlign w:val="center"/>
          </w:tcPr>
          <w:p w:rsidR="00F979A4" w:rsidRPr="00F2189B" w:rsidRDefault="00F979A4" w:rsidP="00525CE6">
            <w:pPr>
              <w:jc w:val="center"/>
              <w:rPr>
                <w:color w:val="000000"/>
                <w:sz w:val="24"/>
                <w:szCs w:val="24"/>
              </w:rPr>
            </w:pPr>
            <w:r w:rsidRPr="00F2189B">
              <w:rPr>
                <w:color w:val="000000"/>
                <w:sz w:val="24"/>
                <w:szCs w:val="24"/>
              </w:rPr>
              <w:t>ликвидный</w:t>
            </w:r>
          </w:p>
        </w:tc>
        <w:tc>
          <w:tcPr>
            <w:tcW w:w="993" w:type="dxa"/>
            <w:vAlign w:val="center"/>
          </w:tcPr>
          <w:p w:rsidR="00F979A4" w:rsidRPr="00F2189B" w:rsidRDefault="00F979A4" w:rsidP="00525CE6">
            <w:pPr>
              <w:jc w:val="center"/>
              <w:rPr>
                <w:color w:val="000000"/>
                <w:sz w:val="24"/>
                <w:szCs w:val="24"/>
              </w:rPr>
            </w:pPr>
            <w:r w:rsidRPr="00F2189B">
              <w:rPr>
                <w:color w:val="000000"/>
                <w:sz w:val="24"/>
                <w:szCs w:val="24"/>
              </w:rPr>
              <w:t>деловой</w:t>
            </w:r>
          </w:p>
        </w:tc>
      </w:tr>
      <w:tr w:rsidR="00F979A4" w:rsidRPr="00F2189B" w:rsidTr="00525CE6">
        <w:trPr>
          <w:tblHeader/>
          <w:jc w:val="center"/>
        </w:trPr>
        <w:tc>
          <w:tcPr>
            <w:tcW w:w="1424" w:type="dxa"/>
            <w:vAlign w:val="center"/>
          </w:tcPr>
          <w:p w:rsidR="00F979A4" w:rsidRPr="00F2189B" w:rsidRDefault="00F979A4" w:rsidP="00525CE6">
            <w:pPr>
              <w:jc w:val="center"/>
              <w:rPr>
                <w:color w:val="000000"/>
                <w:sz w:val="24"/>
                <w:szCs w:val="24"/>
              </w:rPr>
            </w:pPr>
            <w:r w:rsidRPr="00F2189B">
              <w:rPr>
                <w:color w:val="000000"/>
                <w:sz w:val="24"/>
                <w:szCs w:val="24"/>
              </w:rPr>
              <w:t>1</w:t>
            </w:r>
          </w:p>
        </w:tc>
        <w:tc>
          <w:tcPr>
            <w:tcW w:w="1134" w:type="dxa"/>
            <w:vAlign w:val="center"/>
          </w:tcPr>
          <w:p w:rsidR="00F979A4" w:rsidRPr="00F2189B" w:rsidRDefault="00F979A4" w:rsidP="00525CE6">
            <w:pPr>
              <w:jc w:val="center"/>
              <w:rPr>
                <w:color w:val="000000"/>
                <w:sz w:val="24"/>
                <w:szCs w:val="24"/>
              </w:rPr>
            </w:pPr>
            <w:r w:rsidRPr="00F2189B">
              <w:rPr>
                <w:color w:val="000000"/>
                <w:sz w:val="24"/>
                <w:szCs w:val="24"/>
              </w:rPr>
              <w:t>2</w:t>
            </w:r>
          </w:p>
        </w:tc>
        <w:tc>
          <w:tcPr>
            <w:tcW w:w="1132" w:type="dxa"/>
            <w:vAlign w:val="center"/>
          </w:tcPr>
          <w:p w:rsidR="00F979A4" w:rsidRPr="00F2189B" w:rsidRDefault="00F979A4" w:rsidP="00525CE6">
            <w:pPr>
              <w:jc w:val="center"/>
              <w:rPr>
                <w:color w:val="000000"/>
                <w:sz w:val="24"/>
                <w:szCs w:val="24"/>
              </w:rPr>
            </w:pPr>
            <w:r w:rsidRPr="00F2189B">
              <w:rPr>
                <w:color w:val="000000"/>
                <w:sz w:val="24"/>
                <w:szCs w:val="24"/>
              </w:rPr>
              <w:t>3</w:t>
            </w:r>
          </w:p>
        </w:tc>
        <w:tc>
          <w:tcPr>
            <w:tcW w:w="1218" w:type="dxa"/>
            <w:vAlign w:val="center"/>
          </w:tcPr>
          <w:p w:rsidR="00F979A4" w:rsidRPr="00F2189B" w:rsidRDefault="00F979A4" w:rsidP="00525CE6">
            <w:pPr>
              <w:jc w:val="center"/>
              <w:rPr>
                <w:color w:val="000000"/>
                <w:sz w:val="24"/>
                <w:szCs w:val="24"/>
              </w:rPr>
            </w:pPr>
            <w:r w:rsidRPr="00F2189B">
              <w:rPr>
                <w:color w:val="000000"/>
                <w:sz w:val="24"/>
                <w:szCs w:val="24"/>
              </w:rPr>
              <w:t>4</w:t>
            </w:r>
          </w:p>
        </w:tc>
        <w:tc>
          <w:tcPr>
            <w:tcW w:w="1115" w:type="dxa"/>
            <w:vAlign w:val="center"/>
          </w:tcPr>
          <w:p w:rsidR="00F979A4" w:rsidRPr="00F2189B" w:rsidRDefault="00F979A4" w:rsidP="00525CE6">
            <w:pPr>
              <w:jc w:val="center"/>
              <w:rPr>
                <w:color w:val="000000"/>
                <w:sz w:val="24"/>
                <w:szCs w:val="24"/>
              </w:rPr>
            </w:pPr>
            <w:r w:rsidRPr="00F2189B">
              <w:rPr>
                <w:color w:val="000000"/>
                <w:sz w:val="24"/>
                <w:szCs w:val="24"/>
              </w:rPr>
              <w:t>5</w:t>
            </w:r>
          </w:p>
        </w:tc>
        <w:tc>
          <w:tcPr>
            <w:tcW w:w="1213" w:type="dxa"/>
            <w:vAlign w:val="center"/>
          </w:tcPr>
          <w:p w:rsidR="00F979A4" w:rsidRPr="00F2189B" w:rsidRDefault="00F979A4" w:rsidP="00525CE6">
            <w:pPr>
              <w:jc w:val="center"/>
              <w:rPr>
                <w:color w:val="000000"/>
                <w:sz w:val="24"/>
                <w:szCs w:val="24"/>
              </w:rPr>
            </w:pPr>
            <w:r w:rsidRPr="00F2189B">
              <w:rPr>
                <w:color w:val="000000"/>
                <w:sz w:val="24"/>
                <w:szCs w:val="24"/>
              </w:rPr>
              <w:t>6</w:t>
            </w:r>
          </w:p>
        </w:tc>
        <w:tc>
          <w:tcPr>
            <w:tcW w:w="1275" w:type="dxa"/>
            <w:gridSpan w:val="2"/>
            <w:vAlign w:val="center"/>
          </w:tcPr>
          <w:p w:rsidR="00F979A4" w:rsidRPr="00F2189B" w:rsidRDefault="00F979A4" w:rsidP="00525CE6">
            <w:pPr>
              <w:jc w:val="center"/>
              <w:rPr>
                <w:color w:val="000000"/>
                <w:sz w:val="24"/>
                <w:szCs w:val="24"/>
              </w:rPr>
            </w:pPr>
            <w:r w:rsidRPr="00F2189B">
              <w:rPr>
                <w:color w:val="000000"/>
                <w:sz w:val="24"/>
                <w:szCs w:val="24"/>
              </w:rPr>
              <w:t>7</w:t>
            </w:r>
          </w:p>
        </w:tc>
        <w:tc>
          <w:tcPr>
            <w:tcW w:w="993" w:type="dxa"/>
            <w:vAlign w:val="center"/>
          </w:tcPr>
          <w:p w:rsidR="00F979A4" w:rsidRPr="00F2189B" w:rsidRDefault="00F979A4" w:rsidP="00525CE6">
            <w:pPr>
              <w:jc w:val="center"/>
              <w:rPr>
                <w:color w:val="000000"/>
                <w:sz w:val="24"/>
                <w:szCs w:val="24"/>
              </w:rPr>
            </w:pPr>
            <w:r w:rsidRPr="00F2189B">
              <w:rPr>
                <w:color w:val="000000"/>
                <w:sz w:val="24"/>
                <w:szCs w:val="24"/>
              </w:rPr>
              <w:t>8</w:t>
            </w:r>
          </w:p>
        </w:tc>
      </w:tr>
      <w:tr w:rsidR="00F979A4" w:rsidRPr="00F2189B" w:rsidTr="00525CE6">
        <w:trPr>
          <w:trHeight w:val="639"/>
          <w:jc w:val="center"/>
        </w:trPr>
        <w:tc>
          <w:tcPr>
            <w:tcW w:w="9504" w:type="dxa"/>
            <w:gridSpan w:val="9"/>
            <w:vAlign w:val="center"/>
          </w:tcPr>
          <w:p w:rsidR="00F979A4" w:rsidRPr="00F2189B" w:rsidRDefault="00F979A4" w:rsidP="00525CE6">
            <w:pPr>
              <w:jc w:val="center"/>
              <w:rPr>
                <w:color w:val="000000"/>
                <w:sz w:val="24"/>
                <w:szCs w:val="24"/>
              </w:rPr>
            </w:pPr>
            <w:r w:rsidRPr="00F2189B">
              <w:rPr>
                <w:color w:val="000000"/>
                <w:sz w:val="24"/>
                <w:szCs w:val="24"/>
              </w:rPr>
              <w:t>Лесостепная зона</w:t>
            </w:r>
          </w:p>
          <w:p w:rsidR="00F979A4" w:rsidRPr="00F2189B" w:rsidRDefault="00F979A4" w:rsidP="00525CE6">
            <w:pPr>
              <w:jc w:val="center"/>
              <w:rPr>
                <w:color w:val="000000"/>
                <w:sz w:val="24"/>
                <w:szCs w:val="24"/>
              </w:rPr>
            </w:pPr>
            <w:r w:rsidRPr="00F2189B">
              <w:rPr>
                <w:color w:val="000000"/>
                <w:sz w:val="24"/>
                <w:szCs w:val="24"/>
              </w:rPr>
              <w:t>Лесостепной район европейской части Российской Федерации</w:t>
            </w:r>
          </w:p>
        </w:tc>
      </w:tr>
      <w:tr w:rsidR="00F979A4" w:rsidRPr="00F2189B" w:rsidTr="00525CE6">
        <w:trPr>
          <w:jc w:val="center"/>
        </w:trPr>
        <w:tc>
          <w:tcPr>
            <w:tcW w:w="1424" w:type="dxa"/>
            <w:vAlign w:val="center"/>
          </w:tcPr>
          <w:p w:rsidR="00F979A4" w:rsidRPr="00F2189B" w:rsidRDefault="00F979A4" w:rsidP="00525CE6">
            <w:pPr>
              <w:jc w:val="center"/>
              <w:rPr>
                <w:color w:val="000000"/>
                <w:sz w:val="24"/>
                <w:szCs w:val="24"/>
              </w:rPr>
            </w:pPr>
            <w:r w:rsidRPr="00F2189B">
              <w:rPr>
                <w:color w:val="000000"/>
                <w:sz w:val="24"/>
                <w:szCs w:val="24"/>
              </w:rPr>
              <w:t>Мягколист-венные</w:t>
            </w:r>
          </w:p>
        </w:tc>
        <w:tc>
          <w:tcPr>
            <w:tcW w:w="1134" w:type="dxa"/>
            <w:vAlign w:val="center"/>
          </w:tcPr>
          <w:p w:rsidR="00F979A4" w:rsidRPr="00F2189B" w:rsidRDefault="004C0BA6" w:rsidP="00525CE6">
            <w:pPr>
              <w:jc w:val="center"/>
              <w:rPr>
                <w:color w:val="000000"/>
                <w:sz w:val="24"/>
                <w:szCs w:val="24"/>
              </w:rPr>
            </w:pPr>
            <w:r>
              <w:rPr>
                <w:color w:val="000000"/>
                <w:sz w:val="24"/>
                <w:szCs w:val="24"/>
              </w:rPr>
              <w:t>2 883,0</w:t>
            </w:r>
          </w:p>
        </w:tc>
        <w:tc>
          <w:tcPr>
            <w:tcW w:w="1132" w:type="dxa"/>
            <w:vAlign w:val="center"/>
          </w:tcPr>
          <w:p w:rsidR="00F979A4" w:rsidRPr="00F2189B" w:rsidRDefault="004C0BA6" w:rsidP="00525CE6">
            <w:pPr>
              <w:jc w:val="center"/>
              <w:rPr>
                <w:sz w:val="24"/>
                <w:szCs w:val="24"/>
              </w:rPr>
            </w:pPr>
            <w:r>
              <w:rPr>
                <w:sz w:val="24"/>
                <w:szCs w:val="24"/>
              </w:rPr>
              <w:t>475,0</w:t>
            </w:r>
          </w:p>
        </w:tc>
        <w:tc>
          <w:tcPr>
            <w:tcW w:w="1218" w:type="dxa"/>
            <w:vAlign w:val="center"/>
          </w:tcPr>
          <w:p w:rsidR="00F979A4" w:rsidRPr="00F2189B" w:rsidRDefault="004C0BA6" w:rsidP="00525CE6">
            <w:pPr>
              <w:jc w:val="center"/>
              <w:rPr>
                <w:sz w:val="24"/>
                <w:szCs w:val="24"/>
              </w:rPr>
            </w:pPr>
            <w:r>
              <w:rPr>
                <w:sz w:val="24"/>
                <w:szCs w:val="24"/>
              </w:rPr>
              <w:t>93,5</w:t>
            </w:r>
          </w:p>
        </w:tc>
        <w:tc>
          <w:tcPr>
            <w:tcW w:w="1115" w:type="dxa"/>
            <w:vAlign w:val="center"/>
          </w:tcPr>
          <w:p w:rsidR="00F979A4" w:rsidRPr="00F2189B" w:rsidRDefault="004C0BA6" w:rsidP="00525CE6">
            <w:pPr>
              <w:jc w:val="center"/>
              <w:rPr>
                <w:sz w:val="24"/>
                <w:szCs w:val="24"/>
              </w:rPr>
            </w:pPr>
            <w:r>
              <w:rPr>
                <w:sz w:val="24"/>
                <w:szCs w:val="24"/>
              </w:rPr>
              <w:t>47,5</w:t>
            </w:r>
          </w:p>
        </w:tc>
        <w:tc>
          <w:tcPr>
            <w:tcW w:w="1213" w:type="dxa"/>
            <w:vAlign w:val="center"/>
          </w:tcPr>
          <w:p w:rsidR="00F979A4" w:rsidRPr="00F2189B" w:rsidRDefault="004C0BA6" w:rsidP="00525CE6">
            <w:pPr>
              <w:jc w:val="center"/>
              <w:rPr>
                <w:sz w:val="24"/>
                <w:szCs w:val="24"/>
              </w:rPr>
            </w:pPr>
            <w:r>
              <w:rPr>
                <w:sz w:val="24"/>
                <w:szCs w:val="24"/>
              </w:rPr>
              <w:t>4,1</w:t>
            </w:r>
          </w:p>
        </w:tc>
        <w:tc>
          <w:tcPr>
            <w:tcW w:w="1134" w:type="dxa"/>
            <w:vAlign w:val="center"/>
          </w:tcPr>
          <w:p w:rsidR="00F979A4" w:rsidRPr="00F2189B" w:rsidRDefault="004C0BA6" w:rsidP="00525CE6">
            <w:pPr>
              <w:jc w:val="center"/>
              <w:rPr>
                <w:sz w:val="24"/>
                <w:szCs w:val="24"/>
              </w:rPr>
            </w:pPr>
            <w:r>
              <w:rPr>
                <w:sz w:val="24"/>
                <w:szCs w:val="24"/>
              </w:rPr>
              <w:t>3,5</w:t>
            </w:r>
          </w:p>
        </w:tc>
        <w:tc>
          <w:tcPr>
            <w:tcW w:w="1134" w:type="dxa"/>
            <w:gridSpan w:val="2"/>
            <w:vAlign w:val="center"/>
          </w:tcPr>
          <w:p w:rsidR="00F979A4" w:rsidRPr="00F2189B" w:rsidRDefault="004C0BA6" w:rsidP="00525CE6">
            <w:pPr>
              <w:jc w:val="center"/>
              <w:rPr>
                <w:sz w:val="24"/>
                <w:szCs w:val="24"/>
              </w:rPr>
            </w:pPr>
            <w:r>
              <w:rPr>
                <w:sz w:val="24"/>
                <w:szCs w:val="24"/>
              </w:rPr>
              <w:t>1,9</w:t>
            </w:r>
          </w:p>
        </w:tc>
      </w:tr>
      <w:tr w:rsidR="004C0BA6" w:rsidRPr="003F685E" w:rsidTr="00525CE6">
        <w:trPr>
          <w:trHeight w:val="293"/>
          <w:jc w:val="center"/>
        </w:trPr>
        <w:tc>
          <w:tcPr>
            <w:tcW w:w="1424" w:type="dxa"/>
            <w:vAlign w:val="center"/>
          </w:tcPr>
          <w:p w:rsidR="004C0BA6" w:rsidRPr="00F2189B" w:rsidRDefault="004C0BA6" w:rsidP="00525CE6">
            <w:pPr>
              <w:jc w:val="center"/>
              <w:rPr>
                <w:b/>
                <w:color w:val="000000"/>
                <w:sz w:val="24"/>
                <w:szCs w:val="24"/>
              </w:rPr>
            </w:pPr>
            <w:r w:rsidRPr="00F2189B">
              <w:rPr>
                <w:b/>
                <w:color w:val="000000"/>
                <w:sz w:val="24"/>
                <w:szCs w:val="24"/>
              </w:rPr>
              <w:t>Итого</w:t>
            </w:r>
          </w:p>
        </w:tc>
        <w:tc>
          <w:tcPr>
            <w:tcW w:w="1134" w:type="dxa"/>
            <w:vAlign w:val="center"/>
          </w:tcPr>
          <w:p w:rsidR="004C0BA6" w:rsidRPr="004C0BA6" w:rsidRDefault="004C0BA6" w:rsidP="00A97C99">
            <w:pPr>
              <w:jc w:val="center"/>
              <w:rPr>
                <w:b/>
                <w:color w:val="000000"/>
                <w:sz w:val="24"/>
                <w:szCs w:val="24"/>
              </w:rPr>
            </w:pPr>
            <w:r w:rsidRPr="004C0BA6">
              <w:rPr>
                <w:b/>
                <w:color w:val="000000"/>
                <w:sz w:val="24"/>
                <w:szCs w:val="24"/>
              </w:rPr>
              <w:t>2 883,0</w:t>
            </w:r>
          </w:p>
        </w:tc>
        <w:tc>
          <w:tcPr>
            <w:tcW w:w="1132" w:type="dxa"/>
            <w:vAlign w:val="center"/>
          </w:tcPr>
          <w:p w:rsidR="004C0BA6" w:rsidRPr="004C0BA6" w:rsidRDefault="004C0BA6" w:rsidP="00A97C99">
            <w:pPr>
              <w:jc w:val="center"/>
              <w:rPr>
                <w:b/>
                <w:sz w:val="24"/>
                <w:szCs w:val="24"/>
              </w:rPr>
            </w:pPr>
            <w:r w:rsidRPr="004C0BA6">
              <w:rPr>
                <w:b/>
                <w:sz w:val="24"/>
                <w:szCs w:val="24"/>
              </w:rPr>
              <w:t>475,0</w:t>
            </w:r>
          </w:p>
        </w:tc>
        <w:tc>
          <w:tcPr>
            <w:tcW w:w="1218" w:type="dxa"/>
            <w:vAlign w:val="center"/>
          </w:tcPr>
          <w:p w:rsidR="004C0BA6" w:rsidRPr="004C0BA6" w:rsidRDefault="004C0BA6" w:rsidP="00A97C99">
            <w:pPr>
              <w:jc w:val="center"/>
              <w:rPr>
                <w:b/>
                <w:sz w:val="24"/>
                <w:szCs w:val="24"/>
              </w:rPr>
            </w:pPr>
            <w:r w:rsidRPr="004C0BA6">
              <w:rPr>
                <w:b/>
                <w:sz w:val="24"/>
                <w:szCs w:val="24"/>
              </w:rPr>
              <w:t>93,5</w:t>
            </w:r>
          </w:p>
        </w:tc>
        <w:tc>
          <w:tcPr>
            <w:tcW w:w="1115" w:type="dxa"/>
            <w:vAlign w:val="center"/>
          </w:tcPr>
          <w:p w:rsidR="004C0BA6" w:rsidRPr="004C0BA6" w:rsidRDefault="004C0BA6" w:rsidP="00A97C99">
            <w:pPr>
              <w:jc w:val="center"/>
              <w:rPr>
                <w:b/>
                <w:sz w:val="24"/>
                <w:szCs w:val="24"/>
              </w:rPr>
            </w:pPr>
            <w:r w:rsidRPr="004C0BA6">
              <w:rPr>
                <w:b/>
                <w:sz w:val="24"/>
                <w:szCs w:val="24"/>
              </w:rPr>
              <w:t>47,5</w:t>
            </w:r>
          </w:p>
        </w:tc>
        <w:tc>
          <w:tcPr>
            <w:tcW w:w="1213" w:type="dxa"/>
            <w:vAlign w:val="center"/>
          </w:tcPr>
          <w:p w:rsidR="004C0BA6" w:rsidRPr="004C0BA6" w:rsidRDefault="004C0BA6" w:rsidP="00A97C99">
            <w:pPr>
              <w:jc w:val="center"/>
              <w:rPr>
                <w:b/>
                <w:sz w:val="24"/>
                <w:szCs w:val="24"/>
              </w:rPr>
            </w:pPr>
            <w:r w:rsidRPr="004C0BA6">
              <w:rPr>
                <w:b/>
                <w:sz w:val="24"/>
                <w:szCs w:val="24"/>
              </w:rPr>
              <w:t>4,1</w:t>
            </w:r>
          </w:p>
        </w:tc>
        <w:tc>
          <w:tcPr>
            <w:tcW w:w="1134" w:type="dxa"/>
            <w:vAlign w:val="center"/>
          </w:tcPr>
          <w:p w:rsidR="004C0BA6" w:rsidRPr="004C0BA6" w:rsidRDefault="004C0BA6" w:rsidP="00A97C99">
            <w:pPr>
              <w:jc w:val="center"/>
              <w:rPr>
                <w:b/>
                <w:sz w:val="24"/>
                <w:szCs w:val="24"/>
              </w:rPr>
            </w:pPr>
            <w:r w:rsidRPr="004C0BA6">
              <w:rPr>
                <w:b/>
                <w:sz w:val="24"/>
                <w:szCs w:val="24"/>
              </w:rPr>
              <w:t>3,5</w:t>
            </w:r>
          </w:p>
        </w:tc>
        <w:tc>
          <w:tcPr>
            <w:tcW w:w="1134" w:type="dxa"/>
            <w:gridSpan w:val="2"/>
            <w:vAlign w:val="center"/>
          </w:tcPr>
          <w:p w:rsidR="004C0BA6" w:rsidRPr="004C0BA6" w:rsidRDefault="004C0BA6" w:rsidP="00A97C99">
            <w:pPr>
              <w:jc w:val="center"/>
              <w:rPr>
                <w:b/>
                <w:sz w:val="24"/>
                <w:szCs w:val="24"/>
              </w:rPr>
            </w:pPr>
            <w:r w:rsidRPr="004C0BA6">
              <w:rPr>
                <w:b/>
                <w:sz w:val="24"/>
                <w:szCs w:val="24"/>
              </w:rPr>
              <w:t>1,9</w:t>
            </w:r>
          </w:p>
        </w:tc>
      </w:tr>
    </w:tbl>
    <w:p w:rsidR="0097526A" w:rsidRDefault="0097526A" w:rsidP="00D43A68">
      <w:pPr>
        <w:spacing w:line="276" w:lineRule="auto"/>
        <w:jc w:val="center"/>
        <w:rPr>
          <w:b/>
          <w:sz w:val="28"/>
          <w:szCs w:val="28"/>
        </w:rPr>
      </w:pPr>
    </w:p>
    <w:p w:rsidR="009A378C" w:rsidRPr="009A378C" w:rsidRDefault="009A378C" w:rsidP="009A378C">
      <w:pPr>
        <w:spacing w:line="276" w:lineRule="auto"/>
        <w:ind w:firstLine="709"/>
        <w:jc w:val="both"/>
        <w:rPr>
          <w:bCs/>
          <w:i/>
          <w:sz w:val="28"/>
          <w:szCs w:val="28"/>
        </w:rPr>
      </w:pPr>
      <w:r w:rsidRPr="009A378C">
        <w:rPr>
          <w:bCs/>
          <w:i/>
          <w:sz w:val="28"/>
          <w:szCs w:val="28"/>
        </w:rPr>
        <w:t xml:space="preserve">Примечание: </w:t>
      </w:r>
      <w:r w:rsidRPr="009A378C">
        <w:rPr>
          <w:i/>
          <w:sz w:val="28"/>
          <w:szCs w:val="28"/>
        </w:rPr>
        <w:t xml:space="preserve">в категориях защитных лесов - леса, расположенные в водоохранных зонах,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w:t>
      </w:r>
      <w:r w:rsidR="005C6761">
        <w:rPr>
          <w:i/>
          <w:sz w:val="28"/>
          <w:szCs w:val="28"/>
        </w:rPr>
        <w:t>субъектов Российской Федерации,</w:t>
      </w:r>
      <w:r w:rsidR="007110D3">
        <w:rPr>
          <w:i/>
          <w:sz w:val="28"/>
          <w:szCs w:val="28"/>
        </w:rPr>
        <w:t xml:space="preserve"> лесопарковые зоны,</w:t>
      </w:r>
      <w:r w:rsidRPr="009A378C">
        <w:rPr>
          <w:i/>
          <w:sz w:val="28"/>
          <w:szCs w:val="28"/>
        </w:rPr>
        <w:t>государственные защитные лесные полосы заготовка древесины спелых и перестойных насаждений не предусмотрена</w:t>
      </w:r>
      <w:r>
        <w:rPr>
          <w:i/>
          <w:sz w:val="28"/>
          <w:szCs w:val="28"/>
        </w:rPr>
        <w:t>.</w:t>
      </w:r>
    </w:p>
    <w:p w:rsidR="0097526A" w:rsidRDefault="0097526A" w:rsidP="00D43A68">
      <w:pPr>
        <w:spacing w:line="276" w:lineRule="auto"/>
        <w:jc w:val="center"/>
        <w:rPr>
          <w:b/>
          <w:sz w:val="28"/>
          <w:szCs w:val="28"/>
        </w:rPr>
      </w:pPr>
    </w:p>
    <w:p w:rsidR="0097526A" w:rsidRDefault="0097526A" w:rsidP="00D43A68">
      <w:pPr>
        <w:spacing w:line="276" w:lineRule="auto"/>
        <w:jc w:val="center"/>
        <w:rPr>
          <w:b/>
          <w:sz w:val="28"/>
          <w:szCs w:val="28"/>
        </w:rPr>
        <w:sectPr w:rsidR="0097526A" w:rsidSect="0097526A">
          <w:pgSz w:w="11906" w:h="16838" w:code="9"/>
          <w:pgMar w:top="1134" w:right="851" w:bottom="1418" w:left="993" w:header="709" w:footer="709" w:gutter="0"/>
          <w:cols w:space="708"/>
          <w:docGrid w:linePitch="360"/>
        </w:sectPr>
      </w:pPr>
    </w:p>
    <w:p w:rsidR="00D43A68" w:rsidRPr="00D43A68" w:rsidRDefault="00D43A68" w:rsidP="00D43A68">
      <w:pPr>
        <w:spacing w:line="276" w:lineRule="auto"/>
        <w:jc w:val="center"/>
        <w:rPr>
          <w:b/>
          <w:sz w:val="28"/>
          <w:szCs w:val="28"/>
        </w:rPr>
      </w:pPr>
      <w:r w:rsidRPr="00586C50">
        <w:rPr>
          <w:b/>
          <w:sz w:val="28"/>
          <w:szCs w:val="28"/>
        </w:rPr>
        <w:lastRenderedPageBreak/>
        <w:t>2.1.2. Расчетная лесосека (ежегодный допустимый объем изъятия др</w:t>
      </w:r>
      <w:r w:rsidR="00AE4C17" w:rsidRPr="00586C50">
        <w:rPr>
          <w:b/>
          <w:sz w:val="28"/>
          <w:szCs w:val="28"/>
        </w:rPr>
        <w:t>евесины)</w:t>
      </w:r>
      <w:r w:rsidR="00716B14" w:rsidRPr="00586C50">
        <w:rPr>
          <w:b/>
          <w:sz w:val="28"/>
          <w:szCs w:val="28"/>
        </w:rPr>
        <w:t xml:space="preserve"> для осуществления рубок в </w:t>
      </w:r>
      <w:r w:rsidRPr="00586C50">
        <w:rPr>
          <w:b/>
          <w:sz w:val="28"/>
          <w:szCs w:val="28"/>
        </w:rPr>
        <w:t>средневозрастных, приспевающих, спелых, перестойных</w:t>
      </w:r>
      <w:r w:rsidR="00AE4C17" w:rsidRPr="00586C50">
        <w:rPr>
          <w:b/>
          <w:sz w:val="28"/>
          <w:szCs w:val="28"/>
        </w:rPr>
        <w:t xml:space="preserve"> лесных насаждениях</w:t>
      </w:r>
      <w:r w:rsidRPr="00586C50">
        <w:rPr>
          <w:b/>
          <w:sz w:val="28"/>
          <w:szCs w:val="28"/>
        </w:rPr>
        <w:t xml:space="preserve"> при уходе за лесами</w:t>
      </w:r>
    </w:p>
    <w:p w:rsidR="00D43A68" w:rsidRPr="00D43A68" w:rsidRDefault="00D43A68" w:rsidP="00D43A68">
      <w:pPr>
        <w:spacing w:line="276" w:lineRule="auto"/>
        <w:rPr>
          <w:sz w:val="24"/>
          <w:szCs w:val="24"/>
        </w:rPr>
      </w:pPr>
    </w:p>
    <w:p w:rsidR="00D43A68" w:rsidRPr="003B7BAF" w:rsidRDefault="00D43A68" w:rsidP="00D43A68">
      <w:pPr>
        <w:spacing w:line="276" w:lineRule="auto"/>
        <w:jc w:val="right"/>
        <w:rPr>
          <w:sz w:val="28"/>
          <w:szCs w:val="28"/>
        </w:rPr>
      </w:pPr>
      <w:r w:rsidRPr="003B7BAF">
        <w:rPr>
          <w:sz w:val="28"/>
          <w:szCs w:val="28"/>
        </w:rPr>
        <w:t>Таблица 2.1.2</w:t>
      </w:r>
      <w:r w:rsidR="005256B0" w:rsidRPr="003B7BAF">
        <w:rPr>
          <w:sz w:val="28"/>
          <w:szCs w:val="28"/>
        </w:rPr>
        <w:t>.1</w:t>
      </w:r>
    </w:p>
    <w:p w:rsidR="00D43A68" w:rsidRDefault="00D43A68" w:rsidP="00D43A68">
      <w:pPr>
        <w:spacing w:line="276" w:lineRule="auto"/>
        <w:jc w:val="center"/>
        <w:rPr>
          <w:sz w:val="28"/>
          <w:szCs w:val="28"/>
        </w:rPr>
      </w:pPr>
      <w:r w:rsidRPr="003B7BAF">
        <w:rPr>
          <w:sz w:val="28"/>
          <w:szCs w:val="28"/>
        </w:rPr>
        <w:t>Расчетная лесосека (ежегодный допустимый объем изъятия дре</w:t>
      </w:r>
      <w:r w:rsidR="00FE16D4" w:rsidRPr="003B7BAF">
        <w:rPr>
          <w:sz w:val="28"/>
          <w:szCs w:val="28"/>
        </w:rPr>
        <w:t xml:space="preserve">весины) в </w:t>
      </w:r>
      <w:r w:rsidRPr="003B7BAF">
        <w:rPr>
          <w:sz w:val="28"/>
          <w:szCs w:val="28"/>
        </w:rPr>
        <w:t>средневозрастных, приспевающих, спелых, перестойных</w:t>
      </w:r>
      <w:r w:rsidR="00FE16D4" w:rsidRPr="003B7BAF">
        <w:rPr>
          <w:sz w:val="28"/>
          <w:szCs w:val="28"/>
        </w:rPr>
        <w:t xml:space="preserve"> лесных насаждениях</w:t>
      </w:r>
      <w:r w:rsidRPr="003B7BAF">
        <w:rPr>
          <w:sz w:val="28"/>
          <w:szCs w:val="28"/>
        </w:rPr>
        <w:t xml:space="preserve"> при уходе за лесами</w:t>
      </w:r>
    </w:p>
    <w:p w:rsidR="00622EE6" w:rsidRDefault="00622EE6" w:rsidP="00D43A68">
      <w:pPr>
        <w:spacing w:line="276" w:lineRule="auto"/>
        <w:jc w:val="center"/>
        <w:rPr>
          <w:sz w:val="28"/>
          <w:szCs w:val="28"/>
        </w:rPr>
      </w:pPr>
    </w:p>
    <w:tbl>
      <w:tblPr>
        <w:tblStyle w:val="610"/>
        <w:tblW w:w="0" w:type="auto"/>
        <w:tblInd w:w="-459" w:type="dxa"/>
        <w:tblLayout w:type="fixed"/>
        <w:tblLook w:val="04A0" w:firstRow="1" w:lastRow="0" w:firstColumn="1" w:lastColumn="0" w:noHBand="0" w:noVBand="1"/>
      </w:tblPr>
      <w:tblGrid>
        <w:gridCol w:w="668"/>
        <w:gridCol w:w="3172"/>
        <w:gridCol w:w="1158"/>
        <w:gridCol w:w="1543"/>
        <w:gridCol w:w="1423"/>
        <w:gridCol w:w="1339"/>
        <w:gridCol w:w="1387"/>
        <w:gridCol w:w="1217"/>
        <w:gridCol w:w="1418"/>
        <w:gridCol w:w="1636"/>
      </w:tblGrid>
      <w:tr w:rsidR="00B16920" w:rsidRPr="003B7BAF" w:rsidTr="00302618">
        <w:trPr>
          <w:tblHeader/>
        </w:trPr>
        <w:tc>
          <w:tcPr>
            <w:tcW w:w="668" w:type="dxa"/>
            <w:vMerge w:val="restart"/>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p w:rsidR="00B16920" w:rsidRPr="003B7BAF" w:rsidRDefault="00B16920" w:rsidP="00302618">
            <w:pPr>
              <w:spacing w:line="276" w:lineRule="auto"/>
              <w:jc w:val="center"/>
              <w:rPr>
                <w:sz w:val="24"/>
                <w:szCs w:val="24"/>
              </w:rPr>
            </w:pPr>
            <w:r w:rsidRPr="003B7BAF">
              <w:rPr>
                <w:sz w:val="24"/>
                <w:szCs w:val="24"/>
              </w:rPr>
              <w:t>п/п</w:t>
            </w:r>
          </w:p>
        </w:tc>
        <w:tc>
          <w:tcPr>
            <w:tcW w:w="3172" w:type="dxa"/>
            <w:vMerge w:val="restart"/>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Показатели</w:t>
            </w:r>
          </w:p>
        </w:tc>
        <w:tc>
          <w:tcPr>
            <w:tcW w:w="1158" w:type="dxa"/>
            <w:vMerge w:val="restart"/>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Ед. изм.</w:t>
            </w:r>
          </w:p>
        </w:tc>
        <w:tc>
          <w:tcPr>
            <w:tcW w:w="8327" w:type="dxa"/>
            <w:gridSpan w:val="6"/>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Виды ухода за лесами</w:t>
            </w:r>
          </w:p>
        </w:tc>
        <w:tc>
          <w:tcPr>
            <w:tcW w:w="1636" w:type="dxa"/>
            <w:vMerge w:val="restart"/>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Итого</w:t>
            </w:r>
          </w:p>
        </w:tc>
      </w:tr>
      <w:tr w:rsidR="00B16920" w:rsidRPr="003B7BAF" w:rsidTr="00302618">
        <w:trPr>
          <w:tblHeader/>
        </w:trPr>
        <w:tc>
          <w:tcPr>
            <w:tcW w:w="668" w:type="dxa"/>
            <w:vMerge/>
            <w:shd w:val="clear" w:color="auto" w:fill="auto"/>
          </w:tcPr>
          <w:p w:rsidR="00B16920" w:rsidRPr="003B7BAF" w:rsidRDefault="00B16920" w:rsidP="00302618">
            <w:pPr>
              <w:spacing w:line="276" w:lineRule="auto"/>
              <w:jc w:val="center"/>
              <w:rPr>
                <w:sz w:val="24"/>
                <w:szCs w:val="24"/>
              </w:rPr>
            </w:pPr>
          </w:p>
        </w:tc>
        <w:tc>
          <w:tcPr>
            <w:tcW w:w="3172" w:type="dxa"/>
            <w:vMerge/>
            <w:shd w:val="clear" w:color="auto" w:fill="auto"/>
          </w:tcPr>
          <w:p w:rsidR="00B16920" w:rsidRPr="003B7BAF" w:rsidRDefault="00B16920" w:rsidP="00302618">
            <w:pPr>
              <w:spacing w:line="276" w:lineRule="auto"/>
              <w:jc w:val="center"/>
              <w:rPr>
                <w:sz w:val="24"/>
                <w:szCs w:val="24"/>
              </w:rPr>
            </w:pPr>
          </w:p>
        </w:tc>
        <w:tc>
          <w:tcPr>
            <w:tcW w:w="1158" w:type="dxa"/>
            <w:vMerge/>
            <w:shd w:val="clear" w:color="auto" w:fill="auto"/>
          </w:tcPr>
          <w:p w:rsidR="00B16920" w:rsidRPr="003B7BAF" w:rsidRDefault="00B16920" w:rsidP="00302618">
            <w:pPr>
              <w:spacing w:line="276" w:lineRule="auto"/>
              <w:jc w:val="center"/>
              <w:rPr>
                <w:sz w:val="24"/>
                <w:szCs w:val="24"/>
              </w:rPr>
            </w:pPr>
          </w:p>
        </w:tc>
        <w:tc>
          <w:tcPr>
            <w:tcW w:w="1543"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рубки прорежива-</w:t>
            </w:r>
          </w:p>
          <w:p w:rsidR="00B16920" w:rsidRPr="003B7BAF" w:rsidRDefault="00B16920" w:rsidP="00302618">
            <w:pPr>
              <w:spacing w:line="276" w:lineRule="auto"/>
              <w:jc w:val="center"/>
              <w:rPr>
                <w:sz w:val="24"/>
                <w:szCs w:val="24"/>
              </w:rPr>
            </w:pPr>
            <w:r w:rsidRPr="003B7BAF">
              <w:rPr>
                <w:sz w:val="24"/>
                <w:szCs w:val="24"/>
              </w:rPr>
              <w:t>ния</w:t>
            </w:r>
          </w:p>
        </w:tc>
        <w:tc>
          <w:tcPr>
            <w:tcW w:w="1423"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проходные</w:t>
            </w:r>
          </w:p>
          <w:p w:rsidR="00B16920" w:rsidRPr="003B7BAF" w:rsidRDefault="00B16920" w:rsidP="00302618">
            <w:pPr>
              <w:spacing w:line="276" w:lineRule="auto"/>
              <w:jc w:val="center"/>
              <w:rPr>
                <w:sz w:val="24"/>
                <w:szCs w:val="24"/>
              </w:rPr>
            </w:pPr>
            <w:r w:rsidRPr="003B7BAF">
              <w:rPr>
                <w:sz w:val="24"/>
                <w:szCs w:val="24"/>
              </w:rPr>
              <w:t>рубки</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рубки</w:t>
            </w:r>
          </w:p>
          <w:p w:rsidR="00B16920" w:rsidRPr="003B7BAF" w:rsidRDefault="00B16920" w:rsidP="00302618">
            <w:pPr>
              <w:spacing w:line="276" w:lineRule="auto"/>
              <w:jc w:val="center"/>
              <w:rPr>
                <w:sz w:val="24"/>
                <w:szCs w:val="24"/>
              </w:rPr>
            </w:pPr>
            <w:r w:rsidRPr="003B7BAF">
              <w:rPr>
                <w:sz w:val="24"/>
                <w:szCs w:val="24"/>
              </w:rPr>
              <w:t>обновле-ния</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рубки</w:t>
            </w:r>
          </w:p>
          <w:p w:rsidR="00B16920" w:rsidRPr="003B7BAF" w:rsidRDefault="00B16920" w:rsidP="00302618">
            <w:pPr>
              <w:spacing w:line="276" w:lineRule="auto"/>
              <w:jc w:val="center"/>
              <w:rPr>
                <w:sz w:val="24"/>
                <w:szCs w:val="24"/>
              </w:rPr>
            </w:pPr>
            <w:r w:rsidRPr="003B7BAF">
              <w:rPr>
                <w:sz w:val="24"/>
                <w:szCs w:val="24"/>
              </w:rPr>
              <w:t>перефор-мирования</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рубки</w:t>
            </w:r>
          </w:p>
          <w:p w:rsidR="00B16920" w:rsidRPr="003B7BAF" w:rsidRDefault="00B16920" w:rsidP="00302618">
            <w:pPr>
              <w:spacing w:line="276" w:lineRule="auto"/>
              <w:jc w:val="center"/>
              <w:rPr>
                <w:sz w:val="24"/>
                <w:szCs w:val="24"/>
              </w:rPr>
            </w:pPr>
            <w:r w:rsidRPr="003B7BAF">
              <w:rPr>
                <w:sz w:val="24"/>
                <w:szCs w:val="24"/>
              </w:rPr>
              <w:t>реконст-рукции</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рубка единичных деревьев</w:t>
            </w:r>
          </w:p>
        </w:tc>
        <w:tc>
          <w:tcPr>
            <w:tcW w:w="1636" w:type="dxa"/>
            <w:vMerge/>
            <w:shd w:val="clear" w:color="auto" w:fill="auto"/>
          </w:tcPr>
          <w:p w:rsidR="00B16920" w:rsidRPr="003B7BAF" w:rsidRDefault="00B16920" w:rsidP="00302618">
            <w:pPr>
              <w:spacing w:line="276" w:lineRule="auto"/>
              <w:jc w:val="center"/>
              <w:rPr>
                <w:sz w:val="24"/>
                <w:szCs w:val="24"/>
              </w:rPr>
            </w:pPr>
          </w:p>
        </w:tc>
      </w:tr>
      <w:tr w:rsidR="00B16920" w:rsidRPr="003B7BAF" w:rsidTr="00302618">
        <w:trPr>
          <w:tblHeader/>
        </w:trPr>
        <w:tc>
          <w:tcPr>
            <w:tcW w:w="668" w:type="dxa"/>
            <w:shd w:val="clear" w:color="auto" w:fill="auto"/>
          </w:tcPr>
          <w:p w:rsidR="00B16920" w:rsidRPr="003B7BAF" w:rsidRDefault="00B16920" w:rsidP="00302618">
            <w:pPr>
              <w:spacing w:line="276" w:lineRule="auto"/>
              <w:jc w:val="center"/>
              <w:rPr>
                <w:sz w:val="24"/>
                <w:szCs w:val="24"/>
              </w:rPr>
            </w:pPr>
            <w:r w:rsidRPr="003B7BAF">
              <w:rPr>
                <w:sz w:val="24"/>
                <w:szCs w:val="24"/>
              </w:rPr>
              <w:t>1</w:t>
            </w:r>
          </w:p>
        </w:tc>
        <w:tc>
          <w:tcPr>
            <w:tcW w:w="3172" w:type="dxa"/>
            <w:shd w:val="clear" w:color="auto" w:fill="auto"/>
          </w:tcPr>
          <w:p w:rsidR="00B16920" w:rsidRPr="003B7BAF" w:rsidRDefault="00B16920" w:rsidP="00302618">
            <w:pPr>
              <w:spacing w:line="276" w:lineRule="auto"/>
              <w:jc w:val="center"/>
              <w:rPr>
                <w:sz w:val="24"/>
                <w:szCs w:val="24"/>
              </w:rPr>
            </w:pPr>
            <w:r w:rsidRPr="003B7BAF">
              <w:rPr>
                <w:sz w:val="24"/>
                <w:szCs w:val="24"/>
              </w:rPr>
              <w:t>2</w:t>
            </w:r>
          </w:p>
        </w:tc>
        <w:tc>
          <w:tcPr>
            <w:tcW w:w="1158" w:type="dxa"/>
            <w:shd w:val="clear" w:color="auto" w:fill="auto"/>
          </w:tcPr>
          <w:p w:rsidR="00B16920" w:rsidRPr="003B7BAF" w:rsidRDefault="00B16920" w:rsidP="00302618">
            <w:pPr>
              <w:spacing w:line="276" w:lineRule="auto"/>
              <w:jc w:val="center"/>
              <w:rPr>
                <w:sz w:val="24"/>
                <w:szCs w:val="24"/>
              </w:rPr>
            </w:pPr>
            <w:r w:rsidRPr="003B7BAF">
              <w:rPr>
                <w:sz w:val="24"/>
                <w:szCs w:val="24"/>
              </w:rPr>
              <w:t>3</w:t>
            </w:r>
          </w:p>
        </w:tc>
        <w:tc>
          <w:tcPr>
            <w:tcW w:w="1543" w:type="dxa"/>
            <w:shd w:val="clear" w:color="auto" w:fill="auto"/>
          </w:tcPr>
          <w:p w:rsidR="00B16920" w:rsidRPr="003B7BAF" w:rsidRDefault="00B16920" w:rsidP="00302618">
            <w:pPr>
              <w:spacing w:line="276" w:lineRule="auto"/>
              <w:jc w:val="center"/>
              <w:rPr>
                <w:sz w:val="24"/>
                <w:szCs w:val="24"/>
              </w:rPr>
            </w:pPr>
            <w:r w:rsidRPr="003B7BAF">
              <w:rPr>
                <w:sz w:val="24"/>
                <w:szCs w:val="24"/>
              </w:rPr>
              <w:t>4</w:t>
            </w:r>
          </w:p>
        </w:tc>
        <w:tc>
          <w:tcPr>
            <w:tcW w:w="1423" w:type="dxa"/>
            <w:shd w:val="clear" w:color="auto" w:fill="auto"/>
          </w:tcPr>
          <w:p w:rsidR="00B16920" w:rsidRPr="003B7BAF" w:rsidRDefault="00B16920" w:rsidP="00302618">
            <w:pPr>
              <w:spacing w:line="276" w:lineRule="auto"/>
              <w:jc w:val="center"/>
              <w:rPr>
                <w:sz w:val="24"/>
                <w:szCs w:val="24"/>
              </w:rPr>
            </w:pPr>
            <w:r w:rsidRPr="003B7BAF">
              <w:rPr>
                <w:sz w:val="24"/>
                <w:szCs w:val="24"/>
              </w:rPr>
              <w:t>5</w:t>
            </w:r>
          </w:p>
        </w:tc>
        <w:tc>
          <w:tcPr>
            <w:tcW w:w="1339" w:type="dxa"/>
            <w:shd w:val="clear" w:color="auto" w:fill="auto"/>
          </w:tcPr>
          <w:p w:rsidR="00B16920" w:rsidRPr="003B7BAF" w:rsidRDefault="00B16920" w:rsidP="00302618">
            <w:pPr>
              <w:spacing w:line="276" w:lineRule="auto"/>
              <w:jc w:val="center"/>
              <w:rPr>
                <w:sz w:val="24"/>
                <w:szCs w:val="24"/>
              </w:rPr>
            </w:pPr>
            <w:r w:rsidRPr="003B7BAF">
              <w:rPr>
                <w:sz w:val="24"/>
                <w:szCs w:val="24"/>
              </w:rPr>
              <w:t>6</w:t>
            </w:r>
          </w:p>
        </w:tc>
        <w:tc>
          <w:tcPr>
            <w:tcW w:w="1387" w:type="dxa"/>
            <w:shd w:val="clear" w:color="auto" w:fill="auto"/>
          </w:tcPr>
          <w:p w:rsidR="00B16920" w:rsidRPr="003B7BAF" w:rsidRDefault="00B16920" w:rsidP="00302618">
            <w:pPr>
              <w:spacing w:line="276" w:lineRule="auto"/>
              <w:jc w:val="center"/>
              <w:rPr>
                <w:sz w:val="24"/>
                <w:szCs w:val="24"/>
              </w:rPr>
            </w:pPr>
            <w:r w:rsidRPr="003B7BAF">
              <w:rPr>
                <w:sz w:val="24"/>
                <w:szCs w:val="24"/>
              </w:rPr>
              <w:t>7</w:t>
            </w:r>
          </w:p>
        </w:tc>
        <w:tc>
          <w:tcPr>
            <w:tcW w:w="1217" w:type="dxa"/>
            <w:shd w:val="clear" w:color="auto" w:fill="auto"/>
          </w:tcPr>
          <w:p w:rsidR="00B16920" w:rsidRPr="003B7BAF" w:rsidRDefault="00B16920" w:rsidP="00302618">
            <w:pPr>
              <w:spacing w:line="276" w:lineRule="auto"/>
              <w:jc w:val="center"/>
              <w:rPr>
                <w:sz w:val="24"/>
                <w:szCs w:val="24"/>
              </w:rPr>
            </w:pPr>
            <w:r w:rsidRPr="003B7BAF">
              <w:rPr>
                <w:sz w:val="24"/>
                <w:szCs w:val="24"/>
              </w:rPr>
              <w:t>8</w:t>
            </w:r>
          </w:p>
        </w:tc>
        <w:tc>
          <w:tcPr>
            <w:tcW w:w="1418" w:type="dxa"/>
            <w:shd w:val="clear" w:color="auto" w:fill="auto"/>
          </w:tcPr>
          <w:p w:rsidR="00B16920" w:rsidRPr="003B7BAF" w:rsidRDefault="00B16920" w:rsidP="00302618">
            <w:pPr>
              <w:spacing w:line="276" w:lineRule="auto"/>
              <w:jc w:val="center"/>
              <w:rPr>
                <w:sz w:val="24"/>
                <w:szCs w:val="24"/>
              </w:rPr>
            </w:pPr>
            <w:r w:rsidRPr="003B7BAF">
              <w:rPr>
                <w:sz w:val="24"/>
                <w:szCs w:val="24"/>
              </w:rPr>
              <w:t>9</w:t>
            </w:r>
          </w:p>
        </w:tc>
        <w:tc>
          <w:tcPr>
            <w:tcW w:w="1636" w:type="dxa"/>
            <w:shd w:val="clear" w:color="auto" w:fill="auto"/>
          </w:tcPr>
          <w:p w:rsidR="00B16920" w:rsidRPr="003B7BAF" w:rsidRDefault="00B16920" w:rsidP="00302618">
            <w:pPr>
              <w:spacing w:line="276" w:lineRule="auto"/>
              <w:jc w:val="center"/>
              <w:rPr>
                <w:sz w:val="24"/>
                <w:szCs w:val="24"/>
              </w:rPr>
            </w:pPr>
            <w:r w:rsidRPr="003B7BAF">
              <w:rPr>
                <w:sz w:val="24"/>
                <w:szCs w:val="24"/>
              </w:rPr>
              <w:t>10</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color w:val="000000"/>
                <w:sz w:val="24"/>
                <w:szCs w:val="24"/>
              </w:rPr>
              <w:t xml:space="preserve">Целевое назначение лесов: </w:t>
            </w:r>
            <w:r w:rsidRPr="003B7BAF">
              <w:rPr>
                <w:sz w:val="24"/>
                <w:szCs w:val="24"/>
              </w:rPr>
              <w:t>Защитные леса</w:t>
            </w:r>
          </w:p>
          <w:p w:rsidR="00B16920" w:rsidRPr="003B7BAF" w:rsidRDefault="00B16920" w:rsidP="00302618">
            <w:pPr>
              <w:spacing w:line="276" w:lineRule="auto"/>
              <w:jc w:val="center"/>
              <w:rPr>
                <w:sz w:val="24"/>
                <w:szCs w:val="24"/>
              </w:rPr>
            </w:pPr>
            <w:r w:rsidRPr="003B7BAF">
              <w:rPr>
                <w:sz w:val="24"/>
                <w:szCs w:val="24"/>
              </w:rPr>
              <w:t>Группа пород - Хвойные</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 xml:space="preserve">Порода – Сосна </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r w:rsidRPr="003B7BAF">
              <w:rPr>
                <w:sz w:val="24"/>
                <w:szCs w:val="24"/>
              </w:rPr>
              <w:t>1</w:t>
            </w: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 xml:space="preserve">Выявленный фонд </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B16920" w:rsidRPr="003B7BAF" w:rsidRDefault="00511ADA" w:rsidP="00302618">
            <w:pPr>
              <w:spacing w:line="276" w:lineRule="auto"/>
              <w:jc w:val="center"/>
              <w:rPr>
                <w:sz w:val="24"/>
                <w:szCs w:val="24"/>
              </w:rPr>
            </w:pPr>
            <w:r w:rsidRPr="003B7BAF">
              <w:rPr>
                <w:sz w:val="24"/>
                <w:szCs w:val="24"/>
              </w:rPr>
              <w:t>355,0</w:t>
            </w:r>
          </w:p>
        </w:tc>
        <w:tc>
          <w:tcPr>
            <w:tcW w:w="1423" w:type="dxa"/>
            <w:shd w:val="clear" w:color="auto" w:fill="auto"/>
            <w:vAlign w:val="center"/>
          </w:tcPr>
          <w:p w:rsidR="00B16920" w:rsidRPr="003B7BAF" w:rsidRDefault="000E0A09" w:rsidP="00302618">
            <w:pPr>
              <w:spacing w:line="276" w:lineRule="auto"/>
              <w:jc w:val="center"/>
              <w:rPr>
                <w:sz w:val="24"/>
                <w:szCs w:val="24"/>
              </w:rPr>
            </w:pPr>
            <w:r w:rsidRPr="003B7BAF">
              <w:rPr>
                <w:sz w:val="24"/>
                <w:szCs w:val="24"/>
              </w:rPr>
              <w:t>90,0</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center"/>
          </w:tcPr>
          <w:p w:rsidR="00B16920" w:rsidRPr="003B7BAF" w:rsidRDefault="000E0A09" w:rsidP="00302618">
            <w:pPr>
              <w:jc w:val="center"/>
              <w:rPr>
                <w:sz w:val="24"/>
                <w:szCs w:val="24"/>
              </w:rPr>
            </w:pPr>
            <w:r w:rsidRPr="003B7BAF">
              <w:rPr>
                <w:sz w:val="24"/>
                <w:szCs w:val="24"/>
              </w:rPr>
              <w:t>445,0</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по лесоводственным требованиям</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B16920" w:rsidRPr="003B7BAF" w:rsidRDefault="00511ADA" w:rsidP="00302618">
            <w:pPr>
              <w:spacing w:line="276" w:lineRule="auto"/>
              <w:jc w:val="center"/>
              <w:rPr>
                <w:sz w:val="24"/>
                <w:szCs w:val="24"/>
              </w:rPr>
            </w:pPr>
            <w:r w:rsidRPr="003B7BAF">
              <w:rPr>
                <w:sz w:val="24"/>
                <w:szCs w:val="24"/>
              </w:rPr>
              <w:t>24 495</w:t>
            </w:r>
            <w:r w:rsidR="00B16920" w:rsidRPr="003B7BAF">
              <w:rPr>
                <w:sz w:val="24"/>
                <w:szCs w:val="24"/>
              </w:rPr>
              <w:t>,0</w:t>
            </w:r>
          </w:p>
        </w:tc>
        <w:tc>
          <w:tcPr>
            <w:tcW w:w="1423" w:type="dxa"/>
            <w:shd w:val="clear" w:color="auto" w:fill="auto"/>
            <w:vAlign w:val="center"/>
          </w:tcPr>
          <w:p w:rsidR="00B16920" w:rsidRPr="003B7BAF" w:rsidRDefault="000E0A09" w:rsidP="00302618">
            <w:pPr>
              <w:spacing w:line="276" w:lineRule="auto"/>
              <w:jc w:val="center"/>
              <w:rPr>
                <w:sz w:val="24"/>
                <w:szCs w:val="24"/>
              </w:rPr>
            </w:pPr>
            <w:r w:rsidRPr="003B7BAF">
              <w:rPr>
                <w:sz w:val="24"/>
                <w:szCs w:val="24"/>
              </w:rPr>
              <w:t>5 139,0</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center"/>
          </w:tcPr>
          <w:p w:rsidR="00B16920" w:rsidRPr="003B7BAF" w:rsidRDefault="000E0A09" w:rsidP="00302618">
            <w:pPr>
              <w:jc w:val="center"/>
              <w:rPr>
                <w:sz w:val="24"/>
                <w:szCs w:val="24"/>
              </w:rPr>
            </w:pPr>
            <w:r w:rsidRPr="003B7BAF">
              <w:rPr>
                <w:sz w:val="24"/>
                <w:szCs w:val="24"/>
              </w:rPr>
              <w:t>29 634</w:t>
            </w:r>
            <w:r w:rsidR="00B16920" w:rsidRPr="003B7BAF">
              <w:rPr>
                <w:sz w:val="24"/>
                <w:szCs w:val="24"/>
              </w:rPr>
              <w:t>,0</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r w:rsidRPr="003B7BAF">
              <w:rPr>
                <w:sz w:val="24"/>
                <w:szCs w:val="24"/>
              </w:rPr>
              <w:t>2</w:t>
            </w: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Срок повторяемости</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лет</w:t>
            </w:r>
          </w:p>
        </w:tc>
        <w:tc>
          <w:tcPr>
            <w:tcW w:w="1543" w:type="dxa"/>
            <w:shd w:val="clear" w:color="auto" w:fill="auto"/>
          </w:tcPr>
          <w:p w:rsidR="00B16920" w:rsidRPr="003B7BAF" w:rsidRDefault="00B16920" w:rsidP="00302618">
            <w:pPr>
              <w:spacing w:line="276" w:lineRule="auto"/>
              <w:jc w:val="center"/>
              <w:rPr>
                <w:sz w:val="24"/>
                <w:szCs w:val="24"/>
              </w:rPr>
            </w:pPr>
            <w:r w:rsidRPr="003B7BAF">
              <w:rPr>
                <w:sz w:val="24"/>
                <w:szCs w:val="24"/>
              </w:rPr>
              <w:t>10</w:t>
            </w:r>
          </w:p>
        </w:tc>
        <w:tc>
          <w:tcPr>
            <w:tcW w:w="1423" w:type="dxa"/>
            <w:shd w:val="clear" w:color="auto" w:fill="auto"/>
          </w:tcPr>
          <w:p w:rsidR="00B16920" w:rsidRPr="003B7BAF" w:rsidRDefault="00B16920" w:rsidP="00302618">
            <w:pPr>
              <w:spacing w:line="276" w:lineRule="auto"/>
              <w:jc w:val="center"/>
              <w:rPr>
                <w:sz w:val="24"/>
                <w:szCs w:val="24"/>
              </w:rPr>
            </w:pPr>
            <w:r w:rsidRPr="003B7BAF">
              <w:rPr>
                <w:sz w:val="24"/>
                <w:szCs w:val="24"/>
              </w:rPr>
              <w:t>15</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х</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х</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х</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х</w:t>
            </w:r>
          </w:p>
        </w:tc>
        <w:tc>
          <w:tcPr>
            <w:tcW w:w="1636"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х</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r w:rsidRPr="003B7BAF">
              <w:rPr>
                <w:sz w:val="24"/>
                <w:szCs w:val="24"/>
              </w:rPr>
              <w:t>3</w:t>
            </w: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B16920" w:rsidRPr="003B7BAF" w:rsidRDefault="00B16920" w:rsidP="00302618">
            <w:pPr>
              <w:spacing w:line="276" w:lineRule="auto"/>
              <w:jc w:val="center"/>
              <w:rPr>
                <w:sz w:val="24"/>
                <w:szCs w:val="24"/>
              </w:rPr>
            </w:pPr>
          </w:p>
        </w:tc>
        <w:tc>
          <w:tcPr>
            <w:tcW w:w="1543" w:type="dxa"/>
            <w:shd w:val="clear" w:color="auto" w:fill="auto"/>
          </w:tcPr>
          <w:p w:rsidR="00B16920" w:rsidRPr="003B7BAF" w:rsidRDefault="00B16920" w:rsidP="00302618">
            <w:pPr>
              <w:spacing w:line="276" w:lineRule="auto"/>
              <w:jc w:val="center"/>
              <w:rPr>
                <w:sz w:val="24"/>
                <w:szCs w:val="24"/>
              </w:rPr>
            </w:pPr>
          </w:p>
        </w:tc>
        <w:tc>
          <w:tcPr>
            <w:tcW w:w="1423" w:type="dxa"/>
            <w:shd w:val="clear" w:color="auto" w:fill="auto"/>
          </w:tcPr>
          <w:p w:rsidR="00B16920" w:rsidRPr="003B7BAF" w:rsidRDefault="00B16920" w:rsidP="00302618">
            <w:pPr>
              <w:spacing w:line="276" w:lineRule="auto"/>
              <w:jc w:val="center"/>
              <w:rPr>
                <w:sz w:val="24"/>
                <w:szCs w:val="24"/>
              </w:rPr>
            </w:pPr>
          </w:p>
        </w:tc>
        <w:tc>
          <w:tcPr>
            <w:tcW w:w="1339" w:type="dxa"/>
            <w:shd w:val="clear" w:color="auto" w:fill="auto"/>
            <w:vAlign w:val="center"/>
          </w:tcPr>
          <w:p w:rsidR="00B16920" w:rsidRPr="003B7BAF" w:rsidRDefault="00B16920" w:rsidP="00302618">
            <w:pPr>
              <w:spacing w:line="276" w:lineRule="auto"/>
              <w:jc w:val="center"/>
              <w:rPr>
                <w:sz w:val="24"/>
                <w:szCs w:val="24"/>
              </w:rPr>
            </w:pPr>
          </w:p>
        </w:tc>
        <w:tc>
          <w:tcPr>
            <w:tcW w:w="1387" w:type="dxa"/>
            <w:shd w:val="clear" w:color="auto" w:fill="auto"/>
            <w:vAlign w:val="center"/>
          </w:tcPr>
          <w:p w:rsidR="00B16920" w:rsidRPr="003B7BAF" w:rsidRDefault="00B16920" w:rsidP="00302618">
            <w:pPr>
              <w:spacing w:line="276" w:lineRule="auto"/>
              <w:jc w:val="center"/>
              <w:rPr>
                <w:sz w:val="24"/>
                <w:szCs w:val="24"/>
              </w:rPr>
            </w:pPr>
          </w:p>
        </w:tc>
        <w:tc>
          <w:tcPr>
            <w:tcW w:w="1217" w:type="dxa"/>
            <w:shd w:val="clear" w:color="auto" w:fill="auto"/>
            <w:vAlign w:val="center"/>
          </w:tcPr>
          <w:p w:rsidR="00B16920" w:rsidRPr="003B7BAF" w:rsidRDefault="00B16920" w:rsidP="00302618">
            <w:pPr>
              <w:spacing w:line="276" w:lineRule="auto"/>
              <w:jc w:val="center"/>
              <w:rPr>
                <w:sz w:val="24"/>
                <w:szCs w:val="24"/>
              </w:rPr>
            </w:pPr>
          </w:p>
        </w:tc>
        <w:tc>
          <w:tcPr>
            <w:tcW w:w="1418" w:type="dxa"/>
            <w:shd w:val="clear" w:color="auto" w:fill="auto"/>
            <w:vAlign w:val="center"/>
          </w:tcPr>
          <w:p w:rsidR="00B16920" w:rsidRPr="003B7BAF" w:rsidRDefault="00B16920" w:rsidP="00302618">
            <w:pPr>
              <w:spacing w:line="276" w:lineRule="auto"/>
              <w:jc w:val="center"/>
              <w:rPr>
                <w:sz w:val="24"/>
                <w:szCs w:val="24"/>
              </w:rPr>
            </w:pPr>
          </w:p>
        </w:tc>
        <w:tc>
          <w:tcPr>
            <w:tcW w:w="1636" w:type="dxa"/>
            <w:shd w:val="clear" w:color="auto" w:fill="auto"/>
            <w:vAlign w:val="center"/>
          </w:tcPr>
          <w:p w:rsidR="00B16920" w:rsidRPr="003B7BAF" w:rsidRDefault="00B16920" w:rsidP="00302618">
            <w:pPr>
              <w:spacing w:line="276" w:lineRule="auto"/>
              <w:jc w:val="center"/>
              <w:rPr>
                <w:sz w:val="24"/>
                <w:szCs w:val="24"/>
              </w:rPr>
            </w:pP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площадь</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B16920" w:rsidRPr="003B7BAF" w:rsidRDefault="00511ADA" w:rsidP="00302618">
            <w:pPr>
              <w:spacing w:line="276" w:lineRule="auto"/>
              <w:jc w:val="center"/>
              <w:rPr>
                <w:sz w:val="24"/>
                <w:szCs w:val="24"/>
              </w:rPr>
            </w:pPr>
            <w:r w:rsidRPr="003B7BAF">
              <w:rPr>
                <w:sz w:val="24"/>
                <w:szCs w:val="24"/>
              </w:rPr>
              <w:t>35,5</w:t>
            </w:r>
          </w:p>
        </w:tc>
        <w:tc>
          <w:tcPr>
            <w:tcW w:w="1423" w:type="dxa"/>
            <w:shd w:val="clear" w:color="auto" w:fill="auto"/>
            <w:vAlign w:val="center"/>
          </w:tcPr>
          <w:p w:rsidR="00B16920" w:rsidRPr="003B7BAF" w:rsidRDefault="000E0A09" w:rsidP="00302618">
            <w:pPr>
              <w:spacing w:line="276" w:lineRule="auto"/>
              <w:jc w:val="center"/>
              <w:rPr>
                <w:sz w:val="24"/>
                <w:szCs w:val="24"/>
              </w:rPr>
            </w:pPr>
            <w:r w:rsidRPr="003B7BAF">
              <w:rPr>
                <w:sz w:val="24"/>
                <w:szCs w:val="24"/>
              </w:rPr>
              <w:t>6,0</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center"/>
          </w:tcPr>
          <w:p w:rsidR="00B16920" w:rsidRPr="003B7BAF" w:rsidRDefault="000E0A09" w:rsidP="00302618">
            <w:pPr>
              <w:jc w:val="center"/>
              <w:rPr>
                <w:sz w:val="24"/>
                <w:szCs w:val="24"/>
              </w:rPr>
            </w:pPr>
            <w:r w:rsidRPr="003B7BAF">
              <w:rPr>
                <w:sz w:val="24"/>
                <w:szCs w:val="24"/>
              </w:rPr>
              <w:t>41,5</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выбираемый запас:</w:t>
            </w:r>
          </w:p>
        </w:tc>
        <w:tc>
          <w:tcPr>
            <w:tcW w:w="1158" w:type="dxa"/>
            <w:shd w:val="clear" w:color="auto" w:fill="auto"/>
            <w:vAlign w:val="center"/>
          </w:tcPr>
          <w:p w:rsidR="00B16920" w:rsidRPr="003B7BAF" w:rsidRDefault="00B16920" w:rsidP="00302618">
            <w:pPr>
              <w:spacing w:line="276" w:lineRule="auto"/>
              <w:jc w:val="center"/>
              <w:rPr>
                <w:sz w:val="24"/>
                <w:szCs w:val="24"/>
              </w:rPr>
            </w:pPr>
          </w:p>
        </w:tc>
        <w:tc>
          <w:tcPr>
            <w:tcW w:w="1543" w:type="dxa"/>
            <w:shd w:val="clear" w:color="auto" w:fill="auto"/>
          </w:tcPr>
          <w:p w:rsidR="00B16920" w:rsidRPr="003B7BAF" w:rsidRDefault="00B16920" w:rsidP="00302618">
            <w:pPr>
              <w:spacing w:line="276" w:lineRule="auto"/>
              <w:jc w:val="center"/>
              <w:rPr>
                <w:sz w:val="24"/>
                <w:szCs w:val="24"/>
              </w:rPr>
            </w:pPr>
          </w:p>
        </w:tc>
        <w:tc>
          <w:tcPr>
            <w:tcW w:w="1423" w:type="dxa"/>
            <w:shd w:val="clear" w:color="auto" w:fill="auto"/>
          </w:tcPr>
          <w:p w:rsidR="00B16920" w:rsidRPr="003B7BAF" w:rsidRDefault="00B16920" w:rsidP="00302618">
            <w:pPr>
              <w:spacing w:line="276" w:lineRule="auto"/>
              <w:jc w:val="center"/>
              <w:rPr>
                <w:sz w:val="24"/>
                <w:szCs w:val="24"/>
              </w:rPr>
            </w:pPr>
          </w:p>
        </w:tc>
        <w:tc>
          <w:tcPr>
            <w:tcW w:w="1339" w:type="dxa"/>
            <w:shd w:val="clear" w:color="auto" w:fill="auto"/>
            <w:vAlign w:val="center"/>
          </w:tcPr>
          <w:p w:rsidR="00B16920" w:rsidRPr="003B7BAF" w:rsidRDefault="00B16920" w:rsidP="00302618">
            <w:pPr>
              <w:spacing w:line="276" w:lineRule="auto"/>
              <w:jc w:val="center"/>
              <w:rPr>
                <w:sz w:val="24"/>
                <w:szCs w:val="24"/>
              </w:rPr>
            </w:pPr>
          </w:p>
        </w:tc>
        <w:tc>
          <w:tcPr>
            <w:tcW w:w="1387" w:type="dxa"/>
            <w:shd w:val="clear" w:color="auto" w:fill="auto"/>
            <w:vAlign w:val="center"/>
          </w:tcPr>
          <w:p w:rsidR="00B16920" w:rsidRPr="003B7BAF" w:rsidRDefault="00B16920" w:rsidP="00302618">
            <w:pPr>
              <w:spacing w:line="276" w:lineRule="auto"/>
              <w:jc w:val="center"/>
              <w:rPr>
                <w:sz w:val="24"/>
                <w:szCs w:val="24"/>
              </w:rPr>
            </w:pPr>
          </w:p>
        </w:tc>
        <w:tc>
          <w:tcPr>
            <w:tcW w:w="1217" w:type="dxa"/>
            <w:shd w:val="clear" w:color="auto" w:fill="auto"/>
            <w:vAlign w:val="center"/>
          </w:tcPr>
          <w:p w:rsidR="00B16920" w:rsidRPr="003B7BAF" w:rsidRDefault="00B16920" w:rsidP="00302618">
            <w:pPr>
              <w:spacing w:line="276" w:lineRule="auto"/>
              <w:jc w:val="center"/>
              <w:rPr>
                <w:sz w:val="24"/>
                <w:szCs w:val="24"/>
              </w:rPr>
            </w:pPr>
          </w:p>
        </w:tc>
        <w:tc>
          <w:tcPr>
            <w:tcW w:w="1418" w:type="dxa"/>
            <w:shd w:val="clear" w:color="auto" w:fill="auto"/>
            <w:vAlign w:val="center"/>
          </w:tcPr>
          <w:p w:rsidR="00B16920" w:rsidRPr="003B7BAF" w:rsidRDefault="00B16920" w:rsidP="00302618">
            <w:pPr>
              <w:spacing w:line="276" w:lineRule="auto"/>
              <w:jc w:val="center"/>
              <w:rPr>
                <w:sz w:val="24"/>
                <w:szCs w:val="24"/>
              </w:rPr>
            </w:pPr>
          </w:p>
        </w:tc>
        <w:tc>
          <w:tcPr>
            <w:tcW w:w="1636" w:type="dxa"/>
            <w:shd w:val="clear" w:color="auto" w:fill="auto"/>
            <w:vAlign w:val="center"/>
          </w:tcPr>
          <w:p w:rsidR="00B16920" w:rsidRPr="003B7BAF" w:rsidRDefault="00B16920" w:rsidP="00302618">
            <w:pPr>
              <w:jc w:val="center"/>
              <w:rPr>
                <w:sz w:val="24"/>
                <w:szCs w:val="24"/>
              </w:rPr>
            </w:pPr>
            <w:r w:rsidRPr="003B7BAF">
              <w:rPr>
                <w:sz w:val="24"/>
                <w:szCs w:val="24"/>
              </w:rPr>
              <w:t> </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B16920" w:rsidRPr="003B7BAF" w:rsidRDefault="00511ADA" w:rsidP="00302618">
            <w:pPr>
              <w:spacing w:line="276" w:lineRule="auto"/>
              <w:jc w:val="center"/>
              <w:rPr>
                <w:sz w:val="24"/>
                <w:szCs w:val="24"/>
              </w:rPr>
            </w:pPr>
            <w:r w:rsidRPr="003B7BAF">
              <w:rPr>
                <w:sz w:val="24"/>
                <w:szCs w:val="24"/>
              </w:rPr>
              <w:t>2,45</w:t>
            </w:r>
          </w:p>
        </w:tc>
        <w:tc>
          <w:tcPr>
            <w:tcW w:w="1423" w:type="dxa"/>
            <w:shd w:val="clear" w:color="auto" w:fill="auto"/>
            <w:vAlign w:val="center"/>
          </w:tcPr>
          <w:p w:rsidR="00B16920" w:rsidRPr="003B7BAF" w:rsidRDefault="000E0A09" w:rsidP="00302618">
            <w:pPr>
              <w:spacing w:line="276" w:lineRule="auto"/>
              <w:jc w:val="center"/>
              <w:rPr>
                <w:sz w:val="24"/>
                <w:szCs w:val="24"/>
              </w:rPr>
            </w:pPr>
            <w:r w:rsidRPr="003B7BAF">
              <w:rPr>
                <w:sz w:val="24"/>
                <w:szCs w:val="24"/>
              </w:rPr>
              <w:t>0,34</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center"/>
          </w:tcPr>
          <w:p w:rsidR="00B16920" w:rsidRPr="003B7BAF" w:rsidRDefault="000E0A09" w:rsidP="00302618">
            <w:pPr>
              <w:jc w:val="center"/>
              <w:rPr>
                <w:sz w:val="24"/>
                <w:szCs w:val="24"/>
              </w:rPr>
            </w:pPr>
            <w:r w:rsidRPr="003B7BAF">
              <w:rPr>
                <w:sz w:val="24"/>
                <w:szCs w:val="24"/>
              </w:rPr>
              <w:t>2,79</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B16920" w:rsidRPr="003B7BAF" w:rsidRDefault="00B16920"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B16920" w:rsidRPr="003B7BAF" w:rsidRDefault="00511ADA" w:rsidP="00302618">
            <w:pPr>
              <w:spacing w:line="276" w:lineRule="auto"/>
              <w:jc w:val="center"/>
              <w:rPr>
                <w:sz w:val="24"/>
                <w:szCs w:val="24"/>
              </w:rPr>
            </w:pPr>
            <w:r w:rsidRPr="003B7BAF">
              <w:rPr>
                <w:sz w:val="24"/>
                <w:szCs w:val="24"/>
              </w:rPr>
              <w:t>1,99</w:t>
            </w:r>
          </w:p>
        </w:tc>
        <w:tc>
          <w:tcPr>
            <w:tcW w:w="1423" w:type="dxa"/>
            <w:shd w:val="clear" w:color="auto" w:fill="auto"/>
            <w:vAlign w:val="center"/>
          </w:tcPr>
          <w:p w:rsidR="00B16920" w:rsidRPr="003B7BAF" w:rsidRDefault="000E0A09" w:rsidP="00302618">
            <w:pPr>
              <w:spacing w:line="276" w:lineRule="auto"/>
              <w:jc w:val="center"/>
              <w:rPr>
                <w:sz w:val="24"/>
                <w:szCs w:val="24"/>
              </w:rPr>
            </w:pPr>
            <w:r w:rsidRPr="003B7BAF">
              <w:rPr>
                <w:sz w:val="24"/>
                <w:szCs w:val="24"/>
              </w:rPr>
              <w:t>0,30</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center"/>
          </w:tcPr>
          <w:p w:rsidR="00B16920" w:rsidRPr="003B7BAF" w:rsidRDefault="000E0A09" w:rsidP="00302618">
            <w:pPr>
              <w:jc w:val="center"/>
              <w:rPr>
                <w:sz w:val="24"/>
                <w:szCs w:val="24"/>
              </w:rPr>
            </w:pPr>
            <w:r w:rsidRPr="003B7BAF">
              <w:rPr>
                <w:sz w:val="24"/>
                <w:szCs w:val="24"/>
              </w:rPr>
              <w:t>2,29</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деловой</w:t>
            </w:r>
          </w:p>
        </w:tc>
        <w:tc>
          <w:tcPr>
            <w:tcW w:w="1158" w:type="dxa"/>
            <w:shd w:val="clear" w:color="auto" w:fill="auto"/>
            <w:vAlign w:val="center"/>
          </w:tcPr>
          <w:p w:rsidR="00B16920" w:rsidRPr="003B7BAF" w:rsidRDefault="00B16920"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B16920" w:rsidRPr="003B7BAF" w:rsidRDefault="00511ADA" w:rsidP="00302618">
            <w:pPr>
              <w:spacing w:line="276" w:lineRule="auto"/>
              <w:jc w:val="center"/>
              <w:rPr>
                <w:sz w:val="24"/>
                <w:szCs w:val="24"/>
              </w:rPr>
            </w:pPr>
            <w:r w:rsidRPr="003B7BAF">
              <w:rPr>
                <w:sz w:val="24"/>
                <w:szCs w:val="24"/>
              </w:rPr>
              <w:t>1,29</w:t>
            </w:r>
          </w:p>
        </w:tc>
        <w:tc>
          <w:tcPr>
            <w:tcW w:w="1423" w:type="dxa"/>
            <w:shd w:val="clear" w:color="auto" w:fill="auto"/>
            <w:vAlign w:val="center"/>
          </w:tcPr>
          <w:p w:rsidR="00B16920" w:rsidRPr="003B7BAF" w:rsidRDefault="000E0A09" w:rsidP="00302618">
            <w:pPr>
              <w:spacing w:line="276" w:lineRule="auto"/>
              <w:jc w:val="center"/>
              <w:rPr>
                <w:sz w:val="24"/>
                <w:szCs w:val="24"/>
              </w:rPr>
            </w:pPr>
            <w:r w:rsidRPr="003B7BAF">
              <w:rPr>
                <w:sz w:val="24"/>
                <w:szCs w:val="24"/>
              </w:rPr>
              <w:t>0,10</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center"/>
          </w:tcPr>
          <w:p w:rsidR="00B16920" w:rsidRPr="003B7BAF" w:rsidRDefault="000E0A09" w:rsidP="00302618">
            <w:pPr>
              <w:jc w:val="center"/>
              <w:rPr>
                <w:sz w:val="24"/>
                <w:szCs w:val="24"/>
              </w:rPr>
            </w:pPr>
            <w:r w:rsidRPr="003B7BAF">
              <w:rPr>
                <w:sz w:val="24"/>
                <w:szCs w:val="24"/>
              </w:rPr>
              <w:t>1,39</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lang w:val="en-US"/>
              </w:rPr>
            </w:pPr>
            <w:r w:rsidRPr="003B7BAF">
              <w:rPr>
                <w:sz w:val="24"/>
                <w:szCs w:val="24"/>
              </w:rPr>
              <w:t>Порода – Ель</w:t>
            </w:r>
          </w:p>
        </w:tc>
      </w:tr>
      <w:tr w:rsidR="00172AE7" w:rsidRPr="003B7BAF" w:rsidTr="00302618">
        <w:tc>
          <w:tcPr>
            <w:tcW w:w="668" w:type="dxa"/>
            <w:shd w:val="clear" w:color="auto" w:fill="auto"/>
          </w:tcPr>
          <w:p w:rsidR="00172AE7" w:rsidRPr="003B7BAF" w:rsidRDefault="00172AE7" w:rsidP="00302618">
            <w:pPr>
              <w:spacing w:line="276" w:lineRule="auto"/>
              <w:jc w:val="center"/>
              <w:rPr>
                <w:sz w:val="24"/>
                <w:szCs w:val="24"/>
              </w:rPr>
            </w:pPr>
            <w:r w:rsidRPr="003B7BAF">
              <w:rPr>
                <w:sz w:val="24"/>
                <w:szCs w:val="24"/>
              </w:rPr>
              <w:t>1</w:t>
            </w:r>
          </w:p>
        </w:tc>
        <w:tc>
          <w:tcPr>
            <w:tcW w:w="3172" w:type="dxa"/>
            <w:shd w:val="clear" w:color="auto" w:fill="auto"/>
          </w:tcPr>
          <w:p w:rsidR="00172AE7" w:rsidRPr="003B7BAF" w:rsidRDefault="00172AE7" w:rsidP="00302618">
            <w:pPr>
              <w:spacing w:line="276" w:lineRule="auto"/>
              <w:rPr>
                <w:sz w:val="24"/>
                <w:szCs w:val="24"/>
              </w:rPr>
            </w:pPr>
            <w:r w:rsidRPr="003B7BAF">
              <w:rPr>
                <w:sz w:val="24"/>
                <w:szCs w:val="24"/>
              </w:rPr>
              <w:t xml:space="preserve">Выявленный фонд </w:t>
            </w:r>
          </w:p>
        </w:tc>
        <w:tc>
          <w:tcPr>
            <w:tcW w:w="115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5,0</w:t>
            </w:r>
          </w:p>
        </w:tc>
        <w:tc>
          <w:tcPr>
            <w:tcW w:w="142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39"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8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21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41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636" w:type="dxa"/>
            <w:shd w:val="clear" w:color="auto" w:fill="auto"/>
            <w:vAlign w:val="center"/>
          </w:tcPr>
          <w:p w:rsidR="00172AE7" w:rsidRPr="003B7BAF" w:rsidRDefault="00172AE7" w:rsidP="00870E38">
            <w:pPr>
              <w:spacing w:line="276" w:lineRule="auto"/>
              <w:jc w:val="center"/>
              <w:rPr>
                <w:sz w:val="24"/>
                <w:szCs w:val="24"/>
              </w:rPr>
            </w:pPr>
            <w:r w:rsidRPr="003B7BAF">
              <w:rPr>
                <w:sz w:val="24"/>
                <w:szCs w:val="24"/>
              </w:rPr>
              <w:t>5,0</w:t>
            </w:r>
          </w:p>
        </w:tc>
      </w:tr>
      <w:tr w:rsidR="00172AE7" w:rsidRPr="003B7BAF" w:rsidTr="00302618">
        <w:tc>
          <w:tcPr>
            <w:tcW w:w="668" w:type="dxa"/>
            <w:shd w:val="clear" w:color="auto" w:fill="auto"/>
          </w:tcPr>
          <w:p w:rsidR="00172AE7" w:rsidRPr="003B7BAF" w:rsidRDefault="00172AE7" w:rsidP="00302618">
            <w:pPr>
              <w:spacing w:line="276" w:lineRule="auto"/>
              <w:jc w:val="center"/>
              <w:rPr>
                <w:sz w:val="24"/>
                <w:szCs w:val="24"/>
              </w:rPr>
            </w:pPr>
          </w:p>
        </w:tc>
        <w:tc>
          <w:tcPr>
            <w:tcW w:w="3172" w:type="dxa"/>
            <w:shd w:val="clear" w:color="auto" w:fill="auto"/>
          </w:tcPr>
          <w:p w:rsidR="00172AE7" w:rsidRPr="003B7BAF" w:rsidRDefault="00172AE7" w:rsidP="00302618">
            <w:pPr>
              <w:spacing w:line="276" w:lineRule="auto"/>
              <w:rPr>
                <w:sz w:val="24"/>
                <w:szCs w:val="24"/>
              </w:rPr>
            </w:pPr>
            <w:r w:rsidRPr="003B7BAF">
              <w:rPr>
                <w:sz w:val="24"/>
                <w:szCs w:val="24"/>
              </w:rPr>
              <w:t>по лесоводственным требованиям</w:t>
            </w:r>
          </w:p>
        </w:tc>
        <w:tc>
          <w:tcPr>
            <w:tcW w:w="1158" w:type="dxa"/>
            <w:shd w:val="clear" w:color="auto" w:fill="auto"/>
            <w:vAlign w:val="center"/>
          </w:tcPr>
          <w:p w:rsidR="00172AE7" w:rsidRPr="003B7BAF" w:rsidRDefault="00172AE7"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470,0</w:t>
            </w:r>
          </w:p>
        </w:tc>
        <w:tc>
          <w:tcPr>
            <w:tcW w:w="142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39"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8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21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41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636" w:type="dxa"/>
            <w:shd w:val="clear" w:color="auto" w:fill="auto"/>
            <w:vAlign w:val="center"/>
          </w:tcPr>
          <w:p w:rsidR="00172AE7" w:rsidRPr="003B7BAF" w:rsidRDefault="00172AE7" w:rsidP="00870E38">
            <w:pPr>
              <w:spacing w:line="276" w:lineRule="auto"/>
              <w:jc w:val="center"/>
              <w:rPr>
                <w:sz w:val="24"/>
                <w:szCs w:val="24"/>
              </w:rPr>
            </w:pPr>
            <w:r w:rsidRPr="003B7BAF">
              <w:rPr>
                <w:sz w:val="24"/>
                <w:szCs w:val="24"/>
              </w:rPr>
              <w:t>470,0</w:t>
            </w:r>
          </w:p>
        </w:tc>
      </w:tr>
      <w:tr w:rsidR="00172AE7" w:rsidRPr="003B7BAF" w:rsidTr="00870E38">
        <w:tc>
          <w:tcPr>
            <w:tcW w:w="668" w:type="dxa"/>
            <w:shd w:val="clear" w:color="auto" w:fill="auto"/>
          </w:tcPr>
          <w:p w:rsidR="00172AE7" w:rsidRPr="003B7BAF" w:rsidRDefault="00172AE7" w:rsidP="00302618">
            <w:pPr>
              <w:spacing w:line="276" w:lineRule="auto"/>
              <w:jc w:val="center"/>
              <w:rPr>
                <w:sz w:val="24"/>
                <w:szCs w:val="24"/>
              </w:rPr>
            </w:pPr>
            <w:r w:rsidRPr="003B7BAF">
              <w:rPr>
                <w:sz w:val="24"/>
                <w:szCs w:val="24"/>
              </w:rPr>
              <w:lastRenderedPageBreak/>
              <w:t>2</w:t>
            </w:r>
          </w:p>
        </w:tc>
        <w:tc>
          <w:tcPr>
            <w:tcW w:w="3172" w:type="dxa"/>
            <w:shd w:val="clear" w:color="auto" w:fill="auto"/>
          </w:tcPr>
          <w:p w:rsidR="00172AE7" w:rsidRPr="003B7BAF" w:rsidRDefault="00172AE7" w:rsidP="00302618">
            <w:pPr>
              <w:spacing w:line="276" w:lineRule="auto"/>
              <w:rPr>
                <w:sz w:val="24"/>
                <w:szCs w:val="24"/>
              </w:rPr>
            </w:pPr>
            <w:r w:rsidRPr="003B7BAF">
              <w:rPr>
                <w:sz w:val="24"/>
                <w:szCs w:val="24"/>
              </w:rPr>
              <w:t>Срок повторяемости</w:t>
            </w:r>
          </w:p>
        </w:tc>
        <w:tc>
          <w:tcPr>
            <w:tcW w:w="115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лет</w:t>
            </w:r>
          </w:p>
        </w:tc>
        <w:tc>
          <w:tcPr>
            <w:tcW w:w="1543" w:type="dxa"/>
            <w:shd w:val="clear" w:color="auto" w:fill="auto"/>
          </w:tcPr>
          <w:p w:rsidR="00172AE7" w:rsidRPr="003B7BAF" w:rsidRDefault="00172AE7" w:rsidP="00302618">
            <w:pPr>
              <w:spacing w:line="276" w:lineRule="auto"/>
              <w:jc w:val="center"/>
              <w:rPr>
                <w:sz w:val="24"/>
                <w:szCs w:val="24"/>
              </w:rPr>
            </w:pPr>
            <w:r w:rsidRPr="003B7BAF">
              <w:rPr>
                <w:sz w:val="24"/>
                <w:szCs w:val="24"/>
              </w:rPr>
              <w:t>10</w:t>
            </w:r>
          </w:p>
        </w:tc>
        <w:tc>
          <w:tcPr>
            <w:tcW w:w="1423" w:type="dxa"/>
            <w:shd w:val="clear" w:color="auto" w:fill="auto"/>
          </w:tcPr>
          <w:p w:rsidR="00172AE7" w:rsidRPr="003B7BAF" w:rsidRDefault="00172AE7" w:rsidP="00302618">
            <w:pPr>
              <w:spacing w:line="276" w:lineRule="auto"/>
              <w:jc w:val="center"/>
              <w:rPr>
                <w:sz w:val="24"/>
                <w:szCs w:val="24"/>
              </w:rPr>
            </w:pPr>
            <w:r w:rsidRPr="003B7BAF">
              <w:rPr>
                <w:sz w:val="24"/>
                <w:szCs w:val="24"/>
              </w:rPr>
              <w:t>15</w:t>
            </w:r>
          </w:p>
        </w:tc>
        <w:tc>
          <w:tcPr>
            <w:tcW w:w="1339"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х</w:t>
            </w:r>
          </w:p>
        </w:tc>
        <w:tc>
          <w:tcPr>
            <w:tcW w:w="138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х</w:t>
            </w:r>
          </w:p>
        </w:tc>
        <w:tc>
          <w:tcPr>
            <w:tcW w:w="121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х</w:t>
            </w:r>
          </w:p>
        </w:tc>
        <w:tc>
          <w:tcPr>
            <w:tcW w:w="141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х</w:t>
            </w:r>
          </w:p>
        </w:tc>
        <w:tc>
          <w:tcPr>
            <w:tcW w:w="1636" w:type="dxa"/>
            <w:shd w:val="clear" w:color="auto" w:fill="auto"/>
          </w:tcPr>
          <w:p w:rsidR="00172AE7" w:rsidRPr="003B7BAF" w:rsidRDefault="00172AE7" w:rsidP="00870E38">
            <w:pPr>
              <w:spacing w:line="276" w:lineRule="auto"/>
              <w:jc w:val="center"/>
              <w:rPr>
                <w:sz w:val="24"/>
                <w:szCs w:val="24"/>
              </w:rPr>
            </w:pPr>
            <w:r w:rsidRPr="003B7BAF">
              <w:rPr>
                <w:sz w:val="24"/>
                <w:szCs w:val="24"/>
              </w:rPr>
              <w:t>10</w:t>
            </w:r>
          </w:p>
        </w:tc>
      </w:tr>
      <w:tr w:rsidR="00172AE7" w:rsidRPr="003B7BAF" w:rsidTr="00870E38">
        <w:tc>
          <w:tcPr>
            <w:tcW w:w="668" w:type="dxa"/>
            <w:shd w:val="clear" w:color="auto" w:fill="auto"/>
          </w:tcPr>
          <w:p w:rsidR="00172AE7" w:rsidRPr="003B7BAF" w:rsidRDefault="00172AE7" w:rsidP="00302618">
            <w:pPr>
              <w:spacing w:line="276" w:lineRule="auto"/>
              <w:jc w:val="center"/>
              <w:rPr>
                <w:sz w:val="24"/>
                <w:szCs w:val="24"/>
              </w:rPr>
            </w:pPr>
            <w:r w:rsidRPr="003B7BAF">
              <w:rPr>
                <w:sz w:val="24"/>
                <w:szCs w:val="24"/>
              </w:rPr>
              <w:t>3</w:t>
            </w:r>
          </w:p>
        </w:tc>
        <w:tc>
          <w:tcPr>
            <w:tcW w:w="3172" w:type="dxa"/>
            <w:shd w:val="clear" w:color="auto" w:fill="auto"/>
          </w:tcPr>
          <w:p w:rsidR="00172AE7" w:rsidRPr="003B7BAF" w:rsidRDefault="00172AE7"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172AE7" w:rsidRPr="003B7BAF" w:rsidRDefault="00172AE7" w:rsidP="00302618">
            <w:pPr>
              <w:spacing w:line="276" w:lineRule="auto"/>
              <w:jc w:val="center"/>
              <w:rPr>
                <w:sz w:val="24"/>
                <w:szCs w:val="24"/>
              </w:rPr>
            </w:pPr>
          </w:p>
        </w:tc>
        <w:tc>
          <w:tcPr>
            <w:tcW w:w="1543" w:type="dxa"/>
            <w:shd w:val="clear" w:color="auto" w:fill="auto"/>
          </w:tcPr>
          <w:p w:rsidR="00172AE7" w:rsidRPr="003B7BAF" w:rsidRDefault="00172AE7" w:rsidP="00302618">
            <w:pPr>
              <w:spacing w:line="276" w:lineRule="auto"/>
              <w:jc w:val="center"/>
              <w:rPr>
                <w:sz w:val="24"/>
                <w:szCs w:val="24"/>
              </w:rPr>
            </w:pPr>
          </w:p>
        </w:tc>
        <w:tc>
          <w:tcPr>
            <w:tcW w:w="1423" w:type="dxa"/>
            <w:shd w:val="clear" w:color="auto" w:fill="auto"/>
          </w:tcPr>
          <w:p w:rsidR="00172AE7" w:rsidRPr="003B7BAF" w:rsidRDefault="00172AE7" w:rsidP="00302618">
            <w:pPr>
              <w:spacing w:line="276" w:lineRule="auto"/>
              <w:jc w:val="center"/>
              <w:rPr>
                <w:sz w:val="24"/>
                <w:szCs w:val="24"/>
              </w:rPr>
            </w:pPr>
          </w:p>
        </w:tc>
        <w:tc>
          <w:tcPr>
            <w:tcW w:w="1339" w:type="dxa"/>
            <w:shd w:val="clear" w:color="auto" w:fill="auto"/>
            <w:vAlign w:val="center"/>
          </w:tcPr>
          <w:p w:rsidR="00172AE7" w:rsidRPr="003B7BAF" w:rsidRDefault="00172AE7" w:rsidP="00302618">
            <w:pPr>
              <w:spacing w:line="276" w:lineRule="auto"/>
              <w:jc w:val="center"/>
              <w:rPr>
                <w:sz w:val="24"/>
                <w:szCs w:val="24"/>
              </w:rPr>
            </w:pPr>
          </w:p>
        </w:tc>
        <w:tc>
          <w:tcPr>
            <w:tcW w:w="1387" w:type="dxa"/>
            <w:shd w:val="clear" w:color="auto" w:fill="auto"/>
            <w:vAlign w:val="center"/>
          </w:tcPr>
          <w:p w:rsidR="00172AE7" w:rsidRPr="003B7BAF" w:rsidRDefault="00172AE7" w:rsidP="00302618">
            <w:pPr>
              <w:spacing w:line="276" w:lineRule="auto"/>
              <w:jc w:val="center"/>
              <w:rPr>
                <w:sz w:val="24"/>
                <w:szCs w:val="24"/>
              </w:rPr>
            </w:pPr>
          </w:p>
        </w:tc>
        <w:tc>
          <w:tcPr>
            <w:tcW w:w="1217" w:type="dxa"/>
            <w:shd w:val="clear" w:color="auto" w:fill="auto"/>
            <w:vAlign w:val="center"/>
          </w:tcPr>
          <w:p w:rsidR="00172AE7" w:rsidRPr="003B7BAF" w:rsidRDefault="00172AE7" w:rsidP="00302618">
            <w:pPr>
              <w:spacing w:line="276" w:lineRule="auto"/>
              <w:jc w:val="center"/>
              <w:rPr>
                <w:sz w:val="24"/>
                <w:szCs w:val="24"/>
              </w:rPr>
            </w:pPr>
          </w:p>
        </w:tc>
        <w:tc>
          <w:tcPr>
            <w:tcW w:w="1418" w:type="dxa"/>
            <w:shd w:val="clear" w:color="auto" w:fill="auto"/>
            <w:vAlign w:val="center"/>
          </w:tcPr>
          <w:p w:rsidR="00172AE7" w:rsidRPr="003B7BAF" w:rsidRDefault="00172AE7" w:rsidP="00302618">
            <w:pPr>
              <w:spacing w:line="276" w:lineRule="auto"/>
              <w:jc w:val="center"/>
              <w:rPr>
                <w:sz w:val="24"/>
                <w:szCs w:val="24"/>
              </w:rPr>
            </w:pPr>
          </w:p>
        </w:tc>
        <w:tc>
          <w:tcPr>
            <w:tcW w:w="1636" w:type="dxa"/>
            <w:shd w:val="clear" w:color="auto" w:fill="auto"/>
          </w:tcPr>
          <w:p w:rsidR="00172AE7" w:rsidRPr="003B7BAF" w:rsidRDefault="00172AE7" w:rsidP="00870E38">
            <w:pPr>
              <w:spacing w:line="276" w:lineRule="auto"/>
              <w:jc w:val="center"/>
              <w:rPr>
                <w:sz w:val="24"/>
                <w:szCs w:val="24"/>
              </w:rPr>
            </w:pPr>
          </w:p>
        </w:tc>
      </w:tr>
      <w:tr w:rsidR="00172AE7" w:rsidRPr="003B7BAF" w:rsidTr="00302618">
        <w:tc>
          <w:tcPr>
            <w:tcW w:w="668" w:type="dxa"/>
            <w:shd w:val="clear" w:color="auto" w:fill="auto"/>
          </w:tcPr>
          <w:p w:rsidR="00172AE7" w:rsidRPr="003B7BAF" w:rsidRDefault="00172AE7" w:rsidP="00302618">
            <w:pPr>
              <w:spacing w:line="276" w:lineRule="auto"/>
              <w:jc w:val="center"/>
              <w:rPr>
                <w:sz w:val="24"/>
                <w:szCs w:val="24"/>
              </w:rPr>
            </w:pPr>
          </w:p>
        </w:tc>
        <w:tc>
          <w:tcPr>
            <w:tcW w:w="3172" w:type="dxa"/>
            <w:shd w:val="clear" w:color="auto" w:fill="auto"/>
          </w:tcPr>
          <w:p w:rsidR="00172AE7" w:rsidRPr="003B7BAF" w:rsidRDefault="00172AE7" w:rsidP="00302618">
            <w:pPr>
              <w:spacing w:line="276" w:lineRule="auto"/>
              <w:rPr>
                <w:sz w:val="24"/>
                <w:szCs w:val="24"/>
              </w:rPr>
            </w:pPr>
            <w:r w:rsidRPr="003B7BAF">
              <w:rPr>
                <w:sz w:val="24"/>
                <w:szCs w:val="24"/>
              </w:rPr>
              <w:t>площадь</w:t>
            </w:r>
          </w:p>
        </w:tc>
        <w:tc>
          <w:tcPr>
            <w:tcW w:w="115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0,5</w:t>
            </w:r>
          </w:p>
        </w:tc>
        <w:tc>
          <w:tcPr>
            <w:tcW w:w="142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39"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8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21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41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636" w:type="dxa"/>
            <w:shd w:val="clear" w:color="auto" w:fill="auto"/>
            <w:vAlign w:val="center"/>
          </w:tcPr>
          <w:p w:rsidR="00172AE7" w:rsidRPr="003B7BAF" w:rsidRDefault="00172AE7" w:rsidP="00870E38">
            <w:pPr>
              <w:spacing w:line="276" w:lineRule="auto"/>
              <w:jc w:val="center"/>
              <w:rPr>
                <w:sz w:val="24"/>
                <w:szCs w:val="24"/>
              </w:rPr>
            </w:pPr>
            <w:r w:rsidRPr="003B7BAF">
              <w:rPr>
                <w:sz w:val="24"/>
                <w:szCs w:val="24"/>
              </w:rPr>
              <w:t>0,5</w:t>
            </w:r>
          </w:p>
        </w:tc>
      </w:tr>
      <w:tr w:rsidR="00172AE7" w:rsidRPr="003B7BAF" w:rsidTr="00302618">
        <w:tc>
          <w:tcPr>
            <w:tcW w:w="668" w:type="dxa"/>
            <w:shd w:val="clear" w:color="auto" w:fill="auto"/>
          </w:tcPr>
          <w:p w:rsidR="00172AE7" w:rsidRPr="003B7BAF" w:rsidRDefault="00172AE7" w:rsidP="00302618">
            <w:pPr>
              <w:spacing w:line="276" w:lineRule="auto"/>
              <w:jc w:val="center"/>
              <w:rPr>
                <w:sz w:val="24"/>
                <w:szCs w:val="24"/>
              </w:rPr>
            </w:pPr>
          </w:p>
        </w:tc>
        <w:tc>
          <w:tcPr>
            <w:tcW w:w="3172" w:type="dxa"/>
            <w:shd w:val="clear" w:color="auto" w:fill="auto"/>
          </w:tcPr>
          <w:p w:rsidR="00172AE7" w:rsidRPr="003B7BAF" w:rsidRDefault="00172AE7" w:rsidP="00302618">
            <w:pPr>
              <w:spacing w:line="276" w:lineRule="auto"/>
              <w:rPr>
                <w:sz w:val="24"/>
                <w:szCs w:val="24"/>
              </w:rPr>
            </w:pPr>
            <w:r w:rsidRPr="003B7BAF">
              <w:rPr>
                <w:sz w:val="24"/>
                <w:szCs w:val="24"/>
              </w:rPr>
              <w:t>выбираемый запас:</w:t>
            </w:r>
          </w:p>
        </w:tc>
        <w:tc>
          <w:tcPr>
            <w:tcW w:w="1158" w:type="dxa"/>
            <w:shd w:val="clear" w:color="auto" w:fill="auto"/>
            <w:vAlign w:val="center"/>
          </w:tcPr>
          <w:p w:rsidR="00172AE7" w:rsidRPr="003B7BAF" w:rsidRDefault="00172AE7" w:rsidP="00302618">
            <w:pPr>
              <w:spacing w:line="276" w:lineRule="auto"/>
              <w:jc w:val="center"/>
              <w:rPr>
                <w:sz w:val="24"/>
                <w:szCs w:val="24"/>
              </w:rPr>
            </w:pPr>
          </w:p>
        </w:tc>
        <w:tc>
          <w:tcPr>
            <w:tcW w:w="1543" w:type="dxa"/>
            <w:shd w:val="clear" w:color="auto" w:fill="auto"/>
          </w:tcPr>
          <w:p w:rsidR="00172AE7" w:rsidRPr="003B7BAF" w:rsidRDefault="00172AE7" w:rsidP="00302618">
            <w:pPr>
              <w:spacing w:line="276" w:lineRule="auto"/>
              <w:jc w:val="center"/>
              <w:rPr>
                <w:sz w:val="24"/>
                <w:szCs w:val="24"/>
              </w:rPr>
            </w:pPr>
          </w:p>
        </w:tc>
        <w:tc>
          <w:tcPr>
            <w:tcW w:w="1423" w:type="dxa"/>
            <w:shd w:val="clear" w:color="auto" w:fill="auto"/>
          </w:tcPr>
          <w:p w:rsidR="00172AE7" w:rsidRPr="003B7BAF" w:rsidRDefault="00172AE7" w:rsidP="00302618">
            <w:pPr>
              <w:spacing w:line="276" w:lineRule="auto"/>
              <w:jc w:val="center"/>
              <w:rPr>
                <w:sz w:val="24"/>
                <w:szCs w:val="24"/>
              </w:rPr>
            </w:pPr>
          </w:p>
        </w:tc>
        <w:tc>
          <w:tcPr>
            <w:tcW w:w="1339" w:type="dxa"/>
            <w:shd w:val="clear" w:color="auto" w:fill="auto"/>
            <w:vAlign w:val="center"/>
          </w:tcPr>
          <w:p w:rsidR="00172AE7" w:rsidRPr="003B7BAF" w:rsidRDefault="00172AE7" w:rsidP="00302618">
            <w:pPr>
              <w:spacing w:line="276" w:lineRule="auto"/>
              <w:jc w:val="center"/>
              <w:rPr>
                <w:sz w:val="24"/>
                <w:szCs w:val="24"/>
              </w:rPr>
            </w:pPr>
          </w:p>
        </w:tc>
        <w:tc>
          <w:tcPr>
            <w:tcW w:w="1387" w:type="dxa"/>
            <w:shd w:val="clear" w:color="auto" w:fill="auto"/>
            <w:vAlign w:val="center"/>
          </w:tcPr>
          <w:p w:rsidR="00172AE7" w:rsidRPr="003B7BAF" w:rsidRDefault="00172AE7" w:rsidP="00302618">
            <w:pPr>
              <w:spacing w:line="276" w:lineRule="auto"/>
              <w:jc w:val="center"/>
              <w:rPr>
                <w:sz w:val="24"/>
                <w:szCs w:val="24"/>
              </w:rPr>
            </w:pPr>
          </w:p>
        </w:tc>
        <w:tc>
          <w:tcPr>
            <w:tcW w:w="1217" w:type="dxa"/>
            <w:shd w:val="clear" w:color="auto" w:fill="auto"/>
            <w:vAlign w:val="center"/>
          </w:tcPr>
          <w:p w:rsidR="00172AE7" w:rsidRPr="003B7BAF" w:rsidRDefault="00172AE7" w:rsidP="00302618">
            <w:pPr>
              <w:spacing w:line="276" w:lineRule="auto"/>
              <w:jc w:val="center"/>
              <w:rPr>
                <w:sz w:val="24"/>
                <w:szCs w:val="24"/>
              </w:rPr>
            </w:pPr>
          </w:p>
        </w:tc>
        <w:tc>
          <w:tcPr>
            <w:tcW w:w="1418" w:type="dxa"/>
            <w:shd w:val="clear" w:color="auto" w:fill="auto"/>
            <w:vAlign w:val="center"/>
          </w:tcPr>
          <w:p w:rsidR="00172AE7" w:rsidRPr="003B7BAF" w:rsidRDefault="00172AE7" w:rsidP="00302618">
            <w:pPr>
              <w:spacing w:line="276" w:lineRule="auto"/>
              <w:jc w:val="center"/>
              <w:rPr>
                <w:sz w:val="24"/>
                <w:szCs w:val="24"/>
              </w:rPr>
            </w:pPr>
          </w:p>
        </w:tc>
        <w:tc>
          <w:tcPr>
            <w:tcW w:w="1636" w:type="dxa"/>
            <w:shd w:val="clear" w:color="auto" w:fill="auto"/>
          </w:tcPr>
          <w:p w:rsidR="00172AE7" w:rsidRPr="003B7BAF" w:rsidRDefault="00172AE7" w:rsidP="00870E38">
            <w:pPr>
              <w:spacing w:line="276" w:lineRule="auto"/>
              <w:jc w:val="center"/>
              <w:rPr>
                <w:sz w:val="24"/>
                <w:szCs w:val="24"/>
              </w:rPr>
            </w:pPr>
          </w:p>
        </w:tc>
      </w:tr>
      <w:tr w:rsidR="00172AE7" w:rsidRPr="003B7BAF" w:rsidTr="00302618">
        <w:tc>
          <w:tcPr>
            <w:tcW w:w="668" w:type="dxa"/>
            <w:shd w:val="clear" w:color="auto" w:fill="auto"/>
          </w:tcPr>
          <w:p w:rsidR="00172AE7" w:rsidRPr="003B7BAF" w:rsidRDefault="00172AE7" w:rsidP="00302618">
            <w:pPr>
              <w:spacing w:line="276" w:lineRule="auto"/>
              <w:jc w:val="center"/>
              <w:rPr>
                <w:sz w:val="24"/>
                <w:szCs w:val="24"/>
              </w:rPr>
            </w:pPr>
          </w:p>
        </w:tc>
        <w:tc>
          <w:tcPr>
            <w:tcW w:w="3172" w:type="dxa"/>
            <w:shd w:val="clear" w:color="auto" w:fill="auto"/>
          </w:tcPr>
          <w:p w:rsidR="00172AE7" w:rsidRPr="003B7BAF" w:rsidRDefault="00172AE7"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0,05</w:t>
            </w:r>
          </w:p>
        </w:tc>
        <w:tc>
          <w:tcPr>
            <w:tcW w:w="142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39"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8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21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41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636" w:type="dxa"/>
            <w:shd w:val="clear" w:color="auto" w:fill="auto"/>
            <w:vAlign w:val="center"/>
          </w:tcPr>
          <w:p w:rsidR="00172AE7" w:rsidRPr="003B7BAF" w:rsidRDefault="00172AE7" w:rsidP="00870E38">
            <w:pPr>
              <w:spacing w:line="276" w:lineRule="auto"/>
              <w:jc w:val="center"/>
              <w:rPr>
                <w:sz w:val="24"/>
                <w:szCs w:val="24"/>
              </w:rPr>
            </w:pPr>
            <w:r w:rsidRPr="003B7BAF">
              <w:rPr>
                <w:sz w:val="24"/>
                <w:szCs w:val="24"/>
              </w:rPr>
              <w:t>0,05</w:t>
            </w:r>
          </w:p>
        </w:tc>
      </w:tr>
      <w:tr w:rsidR="00172AE7" w:rsidRPr="003B7BAF" w:rsidTr="00302618">
        <w:tc>
          <w:tcPr>
            <w:tcW w:w="668" w:type="dxa"/>
            <w:shd w:val="clear" w:color="auto" w:fill="auto"/>
          </w:tcPr>
          <w:p w:rsidR="00172AE7" w:rsidRPr="003B7BAF" w:rsidRDefault="00172AE7" w:rsidP="00302618">
            <w:pPr>
              <w:spacing w:line="276" w:lineRule="auto"/>
              <w:jc w:val="center"/>
              <w:rPr>
                <w:sz w:val="24"/>
                <w:szCs w:val="24"/>
              </w:rPr>
            </w:pPr>
          </w:p>
        </w:tc>
        <w:tc>
          <w:tcPr>
            <w:tcW w:w="3172" w:type="dxa"/>
            <w:shd w:val="clear" w:color="auto" w:fill="auto"/>
          </w:tcPr>
          <w:p w:rsidR="00172AE7" w:rsidRPr="003B7BAF" w:rsidRDefault="00172AE7"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172AE7" w:rsidRPr="003B7BAF" w:rsidRDefault="00172AE7"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0,01</w:t>
            </w:r>
          </w:p>
        </w:tc>
        <w:tc>
          <w:tcPr>
            <w:tcW w:w="142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39"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8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21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41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636" w:type="dxa"/>
            <w:shd w:val="clear" w:color="auto" w:fill="auto"/>
            <w:vAlign w:val="center"/>
          </w:tcPr>
          <w:p w:rsidR="00172AE7" w:rsidRPr="003B7BAF" w:rsidRDefault="00172AE7" w:rsidP="00870E38">
            <w:pPr>
              <w:spacing w:line="276" w:lineRule="auto"/>
              <w:jc w:val="center"/>
              <w:rPr>
                <w:sz w:val="24"/>
                <w:szCs w:val="24"/>
              </w:rPr>
            </w:pPr>
            <w:r w:rsidRPr="003B7BAF">
              <w:rPr>
                <w:sz w:val="24"/>
                <w:szCs w:val="24"/>
              </w:rPr>
              <w:t>0,01</w:t>
            </w:r>
          </w:p>
        </w:tc>
      </w:tr>
      <w:tr w:rsidR="00172AE7" w:rsidRPr="003B7BAF" w:rsidTr="00302618">
        <w:tc>
          <w:tcPr>
            <w:tcW w:w="668" w:type="dxa"/>
            <w:shd w:val="clear" w:color="auto" w:fill="auto"/>
          </w:tcPr>
          <w:p w:rsidR="00172AE7" w:rsidRPr="003B7BAF" w:rsidRDefault="00172AE7" w:rsidP="00302618">
            <w:pPr>
              <w:spacing w:line="276" w:lineRule="auto"/>
              <w:jc w:val="center"/>
              <w:rPr>
                <w:sz w:val="24"/>
                <w:szCs w:val="24"/>
              </w:rPr>
            </w:pPr>
          </w:p>
        </w:tc>
        <w:tc>
          <w:tcPr>
            <w:tcW w:w="3172" w:type="dxa"/>
            <w:shd w:val="clear" w:color="auto" w:fill="auto"/>
          </w:tcPr>
          <w:p w:rsidR="00172AE7" w:rsidRPr="003B7BAF" w:rsidRDefault="00172AE7" w:rsidP="00302618">
            <w:pPr>
              <w:spacing w:line="276" w:lineRule="auto"/>
              <w:rPr>
                <w:sz w:val="24"/>
                <w:szCs w:val="24"/>
              </w:rPr>
            </w:pPr>
            <w:r w:rsidRPr="003B7BAF">
              <w:rPr>
                <w:sz w:val="24"/>
                <w:szCs w:val="24"/>
              </w:rPr>
              <w:t>деловой</w:t>
            </w:r>
          </w:p>
        </w:tc>
        <w:tc>
          <w:tcPr>
            <w:tcW w:w="1158" w:type="dxa"/>
            <w:shd w:val="clear" w:color="auto" w:fill="auto"/>
            <w:vAlign w:val="center"/>
          </w:tcPr>
          <w:p w:rsidR="00172AE7" w:rsidRPr="003B7BAF" w:rsidRDefault="00172AE7"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42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39"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8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21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41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636" w:type="dxa"/>
            <w:shd w:val="clear" w:color="auto" w:fill="auto"/>
            <w:vAlign w:val="center"/>
          </w:tcPr>
          <w:p w:rsidR="00172AE7" w:rsidRPr="003B7BAF" w:rsidRDefault="00172AE7" w:rsidP="00870E38">
            <w:pPr>
              <w:spacing w:line="276" w:lineRule="auto"/>
              <w:jc w:val="center"/>
              <w:rPr>
                <w:sz w:val="24"/>
                <w:szCs w:val="24"/>
              </w:rPr>
            </w:pPr>
            <w:r w:rsidRPr="003B7BAF">
              <w:rPr>
                <w:sz w:val="24"/>
                <w:szCs w:val="24"/>
              </w:rPr>
              <w:t>-</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Итого хвойные:</w:t>
            </w:r>
          </w:p>
        </w:tc>
      </w:tr>
      <w:tr w:rsidR="000E0A09" w:rsidRPr="003B7BAF" w:rsidTr="00302618">
        <w:tc>
          <w:tcPr>
            <w:tcW w:w="668" w:type="dxa"/>
            <w:shd w:val="clear" w:color="auto" w:fill="auto"/>
          </w:tcPr>
          <w:p w:rsidR="000E0A09" w:rsidRPr="003B7BAF" w:rsidRDefault="000E0A09" w:rsidP="00302618">
            <w:pPr>
              <w:spacing w:line="276" w:lineRule="auto"/>
              <w:jc w:val="center"/>
              <w:rPr>
                <w:sz w:val="24"/>
                <w:szCs w:val="24"/>
              </w:rPr>
            </w:pPr>
            <w:r w:rsidRPr="003B7BAF">
              <w:rPr>
                <w:sz w:val="24"/>
                <w:szCs w:val="24"/>
              </w:rPr>
              <w:t>1</w:t>
            </w:r>
          </w:p>
        </w:tc>
        <w:tc>
          <w:tcPr>
            <w:tcW w:w="3172" w:type="dxa"/>
            <w:shd w:val="clear" w:color="auto" w:fill="auto"/>
          </w:tcPr>
          <w:p w:rsidR="000E0A09" w:rsidRPr="003B7BAF" w:rsidRDefault="000E0A09" w:rsidP="00302618">
            <w:pPr>
              <w:spacing w:line="276" w:lineRule="auto"/>
              <w:rPr>
                <w:sz w:val="24"/>
                <w:szCs w:val="24"/>
              </w:rPr>
            </w:pPr>
            <w:r w:rsidRPr="003B7BAF">
              <w:rPr>
                <w:sz w:val="24"/>
                <w:szCs w:val="24"/>
              </w:rPr>
              <w:t xml:space="preserve">Выявленный фонд </w:t>
            </w:r>
          </w:p>
        </w:tc>
        <w:tc>
          <w:tcPr>
            <w:tcW w:w="115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36</w:t>
            </w:r>
            <w:r w:rsidR="008F57CE" w:rsidRPr="003B7BAF">
              <w:rPr>
                <w:sz w:val="24"/>
                <w:szCs w:val="24"/>
              </w:rPr>
              <w:t>0</w:t>
            </w:r>
            <w:r w:rsidRPr="003B7BAF">
              <w:rPr>
                <w:sz w:val="24"/>
                <w:szCs w:val="24"/>
              </w:rPr>
              <w:t>,0</w:t>
            </w:r>
          </w:p>
        </w:tc>
        <w:tc>
          <w:tcPr>
            <w:tcW w:w="1423" w:type="dxa"/>
            <w:shd w:val="clear" w:color="auto" w:fill="auto"/>
            <w:vAlign w:val="center"/>
          </w:tcPr>
          <w:p w:rsidR="000E0A09" w:rsidRPr="003B7BAF" w:rsidRDefault="000E0A09" w:rsidP="00870E38">
            <w:pPr>
              <w:spacing w:line="276" w:lineRule="auto"/>
              <w:jc w:val="center"/>
              <w:rPr>
                <w:sz w:val="24"/>
                <w:szCs w:val="24"/>
              </w:rPr>
            </w:pPr>
            <w:r w:rsidRPr="003B7BAF">
              <w:rPr>
                <w:sz w:val="24"/>
                <w:szCs w:val="24"/>
              </w:rPr>
              <w:t>90,0</w:t>
            </w:r>
          </w:p>
        </w:tc>
        <w:tc>
          <w:tcPr>
            <w:tcW w:w="1339"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38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21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41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636" w:type="dxa"/>
            <w:shd w:val="clear" w:color="auto" w:fill="auto"/>
            <w:vAlign w:val="bottom"/>
          </w:tcPr>
          <w:p w:rsidR="000E0A09" w:rsidRPr="003B7BAF" w:rsidRDefault="00172AE7" w:rsidP="00302618">
            <w:pPr>
              <w:spacing w:line="276" w:lineRule="auto"/>
              <w:jc w:val="center"/>
              <w:rPr>
                <w:sz w:val="24"/>
                <w:szCs w:val="24"/>
              </w:rPr>
            </w:pPr>
            <w:r w:rsidRPr="003B7BAF">
              <w:rPr>
                <w:sz w:val="24"/>
                <w:szCs w:val="24"/>
              </w:rPr>
              <w:t>450,0</w:t>
            </w:r>
          </w:p>
        </w:tc>
      </w:tr>
      <w:tr w:rsidR="000E0A09" w:rsidRPr="003B7BAF" w:rsidTr="003D058B">
        <w:tc>
          <w:tcPr>
            <w:tcW w:w="668" w:type="dxa"/>
            <w:shd w:val="clear" w:color="auto" w:fill="auto"/>
          </w:tcPr>
          <w:p w:rsidR="000E0A09" w:rsidRPr="003B7BAF" w:rsidRDefault="000E0A09" w:rsidP="00302618">
            <w:pPr>
              <w:spacing w:line="276" w:lineRule="auto"/>
              <w:jc w:val="center"/>
              <w:rPr>
                <w:sz w:val="24"/>
                <w:szCs w:val="24"/>
              </w:rPr>
            </w:pPr>
          </w:p>
        </w:tc>
        <w:tc>
          <w:tcPr>
            <w:tcW w:w="3172" w:type="dxa"/>
            <w:shd w:val="clear" w:color="auto" w:fill="auto"/>
          </w:tcPr>
          <w:p w:rsidR="000E0A09" w:rsidRPr="003B7BAF" w:rsidRDefault="000E0A09" w:rsidP="00302618">
            <w:pPr>
              <w:spacing w:line="276" w:lineRule="auto"/>
              <w:rPr>
                <w:sz w:val="24"/>
                <w:szCs w:val="24"/>
              </w:rPr>
            </w:pPr>
            <w:r w:rsidRPr="003B7BAF">
              <w:rPr>
                <w:sz w:val="24"/>
                <w:szCs w:val="24"/>
              </w:rPr>
              <w:t>по лесоводственным требованиям</w:t>
            </w:r>
          </w:p>
        </w:tc>
        <w:tc>
          <w:tcPr>
            <w:tcW w:w="1158" w:type="dxa"/>
            <w:shd w:val="clear" w:color="auto" w:fill="auto"/>
            <w:vAlign w:val="center"/>
          </w:tcPr>
          <w:p w:rsidR="000E0A09" w:rsidRPr="003B7BAF" w:rsidRDefault="000E0A09"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24 965,0</w:t>
            </w:r>
          </w:p>
        </w:tc>
        <w:tc>
          <w:tcPr>
            <w:tcW w:w="1423" w:type="dxa"/>
            <w:shd w:val="clear" w:color="auto" w:fill="auto"/>
            <w:vAlign w:val="center"/>
          </w:tcPr>
          <w:p w:rsidR="000E0A09" w:rsidRPr="003B7BAF" w:rsidRDefault="000E0A09" w:rsidP="00870E38">
            <w:pPr>
              <w:spacing w:line="276" w:lineRule="auto"/>
              <w:jc w:val="center"/>
              <w:rPr>
                <w:sz w:val="24"/>
                <w:szCs w:val="24"/>
              </w:rPr>
            </w:pPr>
            <w:r w:rsidRPr="003B7BAF">
              <w:rPr>
                <w:sz w:val="24"/>
                <w:szCs w:val="24"/>
              </w:rPr>
              <w:t>5 139,0</w:t>
            </w:r>
          </w:p>
        </w:tc>
        <w:tc>
          <w:tcPr>
            <w:tcW w:w="1339"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38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21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41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636" w:type="dxa"/>
            <w:shd w:val="clear" w:color="auto" w:fill="auto"/>
            <w:vAlign w:val="center"/>
          </w:tcPr>
          <w:p w:rsidR="000E0A09" w:rsidRPr="003B7BAF" w:rsidRDefault="00172AE7" w:rsidP="003D058B">
            <w:pPr>
              <w:spacing w:line="276" w:lineRule="auto"/>
              <w:jc w:val="center"/>
              <w:rPr>
                <w:sz w:val="24"/>
                <w:szCs w:val="24"/>
              </w:rPr>
            </w:pPr>
            <w:r w:rsidRPr="003B7BAF">
              <w:rPr>
                <w:sz w:val="24"/>
                <w:szCs w:val="24"/>
              </w:rPr>
              <w:t>30 104</w:t>
            </w:r>
            <w:r w:rsidR="000E0A09" w:rsidRPr="003B7BAF">
              <w:rPr>
                <w:sz w:val="24"/>
                <w:szCs w:val="24"/>
              </w:rPr>
              <w:t>,0</w:t>
            </w:r>
          </w:p>
        </w:tc>
      </w:tr>
      <w:tr w:rsidR="000E0A09" w:rsidRPr="003B7BAF" w:rsidTr="00302618">
        <w:tc>
          <w:tcPr>
            <w:tcW w:w="668" w:type="dxa"/>
            <w:shd w:val="clear" w:color="auto" w:fill="auto"/>
          </w:tcPr>
          <w:p w:rsidR="000E0A09" w:rsidRPr="003B7BAF" w:rsidRDefault="000E0A09" w:rsidP="00302618">
            <w:pPr>
              <w:spacing w:line="276" w:lineRule="auto"/>
              <w:jc w:val="center"/>
              <w:rPr>
                <w:sz w:val="24"/>
                <w:szCs w:val="24"/>
              </w:rPr>
            </w:pPr>
            <w:r w:rsidRPr="003B7BAF">
              <w:rPr>
                <w:sz w:val="24"/>
                <w:szCs w:val="24"/>
              </w:rPr>
              <w:t>2</w:t>
            </w:r>
          </w:p>
        </w:tc>
        <w:tc>
          <w:tcPr>
            <w:tcW w:w="3172" w:type="dxa"/>
            <w:shd w:val="clear" w:color="auto" w:fill="auto"/>
          </w:tcPr>
          <w:p w:rsidR="000E0A09" w:rsidRPr="003B7BAF" w:rsidRDefault="000E0A09" w:rsidP="00302618">
            <w:pPr>
              <w:spacing w:line="276" w:lineRule="auto"/>
              <w:rPr>
                <w:sz w:val="24"/>
                <w:szCs w:val="24"/>
              </w:rPr>
            </w:pPr>
            <w:r w:rsidRPr="003B7BAF">
              <w:rPr>
                <w:sz w:val="24"/>
                <w:szCs w:val="24"/>
              </w:rPr>
              <w:t>Срок повторяемости</w:t>
            </w:r>
          </w:p>
        </w:tc>
        <w:tc>
          <w:tcPr>
            <w:tcW w:w="115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лет</w:t>
            </w:r>
          </w:p>
        </w:tc>
        <w:tc>
          <w:tcPr>
            <w:tcW w:w="1543" w:type="dxa"/>
            <w:shd w:val="clear" w:color="auto" w:fill="auto"/>
          </w:tcPr>
          <w:p w:rsidR="000E0A09" w:rsidRPr="003B7BAF" w:rsidRDefault="00172AE7" w:rsidP="00302618">
            <w:pPr>
              <w:spacing w:line="276" w:lineRule="auto"/>
              <w:jc w:val="center"/>
              <w:rPr>
                <w:sz w:val="24"/>
                <w:szCs w:val="24"/>
              </w:rPr>
            </w:pPr>
            <w:r w:rsidRPr="003B7BAF">
              <w:rPr>
                <w:sz w:val="24"/>
                <w:szCs w:val="24"/>
              </w:rPr>
              <w:t>х</w:t>
            </w:r>
          </w:p>
        </w:tc>
        <w:tc>
          <w:tcPr>
            <w:tcW w:w="1423" w:type="dxa"/>
            <w:shd w:val="clear" w:color="auto" w:fill="auto"/>
          </w:tcPr>
          <w:p w:rsidR="000E0A09" w:rsidRPr="003B7BAF" w:rsidRDefault="00172AE7" w:rsidP="00870E38">
            <w:pPr>
              <w:spacing w:line="276" w:lineRule="auto"/>
              <w:jc w:val="center"/>
              <w:rPr>
                <w:sz w:val="24"/>
                <w:szCs w:val="24"/>
              </w:rPr>
            </w:pPr>
            <w:r w:rsidRPr="003B7BAF">
              <w:rPr>
                <w:sz w:val="24"/>
                <w:szCs w:val="24"/>
              </w:rPr>
              <w:t>х</w:t>
            </w:r>
          </w:p>
        </w:tc>
        <w:tc>
          <w:tcPr>
            <w:tcW w:w="1339"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х</w:t>
            </w:r>
          </w:p>
        </w:tc>
        <w:tc>
          <w:tcPr>
            <w:tcW w:w="138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х</w:t>
            </w:r>
          </w:p>
        </w:tc>
        <w:tc>
          <w:tcPr>
            <w:tcW w:w="121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х</w:t>
            </w:r>
          </w:p>
        </w:tc>
        <w:tc>
          <w:tcPr>
            <w:tcW w:w="141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х</w:t>
            </w:r>
          </w:p>
        </w:tc>
        <w:tc>
          <w:tcPr>
            <w:tcW w:w="1636" w:type="dxa"/>
            <w:shd w:val="clear" w:color="auto" w:fill="auto"/>
            <w:vAlign w:val="bottom"/>
          </w:tcPr>
          <w:p w:rsidR="000E0A09" w:rsidRPr="003B7BAF" w:rsidRDefault="000E0A09" w:rsidP="00302618">
            <w:pPr>
              <w:spacing w:line="276" w:lineRule="auto"/>
              <w:jc w:val="center"/>
              <w:rPr>
                <w:sz w:val="24"/>
                <w:szCs w:val="24"/>
              </w:rPr>
            </w:pPr>
            <w:r w:rsidRPr="003B7BAF">
              <w:rPr>
                <w:sz w:val="24"/>
                <w:szCs w:val="24"/>
              </w:rPr>
              <w:t>х</w:t>
            </w:r>
          </w:p>
        </w:tc>
      </w:tr>
      <w:tr w:rsidR="000E0A09" w:rsidRPr="003B7BAF" w:rsidTr="00302618">
        <w:tc>
          <w:tcPr>
            <w:tcW w:w="668" w:type="dxa"/>
            <w:shd w:val="clear" w:color="auto" w:fill="auto"/>
          </w:tcPr>
          <w:p w:rsidR="000E0A09" w:rsidRPr="003B7BAF" w:rsidRDefault="000E0A09" w:rsidP="00302618">
            <w:pPr>
              <w:spacing w:line="276" w:lineRule="auto"/>
              <w:jc w:val="center"/>
              <w:rPr>
                <w:sz w:val="24"/>
                <w:szCs w:val="24"/>
              </w:rPr>
            </w:pPr>
            <w:r w:rsidRPr="003B7BAF">
              <w:rPr>
                <w:sz w:val="24"/>
                <w:szCs w:val="24"/>
              </w:rPr>
              <w:t>3</w:t>
            </w:r>
          </w:p>
        </w:tc>
        <w:tc>
          <w:tcPr>
            <w:tcW w:w="3172" w:type="dxa"/>
            <w:shd w:val="clear" w:color="auto" w:fill="auto"/>
          </w:tcPr>
          <w:p w:rsidR="000E0A09" w:rsidRPr="003B7BAF" w:rsidRDefault="000E0A09"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0E0A09" w:rsidRPr="003B7BAF" w:rsidRDefault="000E0A09" w:rsidP="00302618">
            <w:pPr>
              <w:spacing w:line="276" w:lineRule="auto"/>
              <w:jc w:val="center"/>
              <w:rPr>
                <w:sz w:val="24"/>
                <w:szCs w:val="24"/>
              </w:rPr>
            </w:pPr>
          </w:p>
        </w:tc>
        <w:tc>
          <w:tcPr>
            <w:tcW w:w="1543" w:type="dxa"/>
            <w:shd w:val="clear" w:color="auto" w:fill="auto"/>
          </w:tcPr>
          <w:p w:rsidR="000E0A09" w:rsidRPr="003B7BAF" w:rsidRDefault="000E0A09" w:rsidP="00302618">
            <w:pPr>
              <w:spacing w:line="276" w:lineRule="auto"/>
              <w:jc w:val="center"/>
              <w:rPr>
                <w:sz w:val="24"/>
                <w:szCs w:val="24"/>
              </w:rPr>
            </w:pPr>
          </w:p>
        </w:tc>
        <w:tc>
          <w:tcPr>
            <w:tcW w:w="1423" w:type="dxa"/>
            <w:shd w:val="clear" w:color="auto" w:fill="auto"/>
          </w:tcPr>
          <w:p w:rsidR="000E0A09" w:rsidRPr="003B7BAF" w:rsidRDefault="000E0A09" w:rsidP="00870E38">
            <w:pPr>
              <w:spacing w:line="276" w:lineRule="auto"/>
              <w:jc w:val="center"/>
              <w:rPr>
                <w:sz w:val="24"/>
                <w:szCs w:val="24"/>
              </w:rPr>
            </w:pPr>
          </w:p>
        </w:tc>
        <w:tc>
          <w:tcPr>
            <w:tcW w:w="1339" w:type="dxa"/>
            <w:shd w:val="clear" w:color="auto" w:fill="auto"/>
            <w:vAlign w:val="center"/>
          </w:tcPr>
          <w:p w:rsidR="000E0A09" w:rsidRPr="003B7BAF" w:rsidRDefault="000E0A09" w:rsidP="00302618">
            <w:pPr>
              <w:spacing w:line="276" w:lineRule="auto"/>
              <w:jc w:val="center"/>
              <w:rPr>
                <w:sz w:val="24"/>
                <w:szCs w:val="24"/>
              </w:rPr>
            </w:pPr>
          </w:p>
        </w:tc>
        <w:tc>
          <w:tcPr>
            <w:tcW w:w="1387" w:type="dxa"/>
            <w:shd w:val="clear" w:color="auto" w:fill="auto"/>
            <w:vAlign w:val="center"/>
          </w:tcPr>
          <w:p w:rsidR="000E0A09" w:rsidRPr="003B7BAF" w:rsidRDefault="000E0A09" w:rsidP="00302618">
            <w:pPr>
              <w:spacing w:line="276" w:lineRule="auto"/>
              <w:jc w:val="center"/>
              <w:rPr>
                <w:sz w:val="24"/>
                <w:szCs w:val="24"/>
              </w:rPr>
            </w:pPr>
          </w:p>
        </w:tc>
        <w:tc>
          <w:tcPr>
            <w:tcW w:w="1217" w:type="dxa"/>
            <w:shd w:val="clear" w:color="auto" w:fill="auto"/>
            <w:vAlign w:val="center"/>
          </w:tcPr>
          <w:p w:rsidR="000E0A09" w:rsidRPr="003B7BAF" w:rsidRDefault="000E0A09" w:rsidP="00302618">
            <w:pPr>
              <w:spacing w:line="276" w:lineRule="auto"/>
              <w:jc w:val="center"/>
              <w:rPr>
                <w:sz w:val="24"/>
                <w:szCs w:val="24"/>
              </w:rPr>
            </w:pPr>
          </w:p>
        </w:tc>
        <w:tc>
          <w:tcPr>
            <w:tcW w:w="1418" w:type="dxa"/>
            <w:shd w:val="clear" w:color="auto" w:fill="auto"/>
            <w:vAlign w:val="center"/>
          </w:tcPr>
          <w:p w:rsidR="000E0A09" w:rsidRPr="003B7BAF" w:rsidRDefault="000E0A09" w:rsidP="00302618">
            <w:pPr>
              <w:spacing w:line="276" w:lineRule="auto"/>
              <w:jc w:val="center"/>
              <w:rPr>
                <w:sz w:val="24"/>
                <w:szCs w:val="24"/>
              </w:rPr>
            </w:pPr>
          </w:p>
        </w:tc>
        <w:tc>
          <w:tcPr>
            <w:tcW w:w="1636" w:type="dxa"/>
            <w:shd w:val="clear" w:color="auto" w:fill="auto"/>
            <w:vAlign w:val="bottom"/>
          </w:tcPr>
          <w:p w:rsidR="000E0A09" w:rsidRPr="003B7BAF" w:rsidRDefault="000E0A09" w:rsidP="00302618">
            <w:pPr>
              <w:spacing w:line="276" w:lineRule="auto"/>
              <w:jc w:val="center"/>
              <w:rPr>
                <w:sz w:val="24"/>
                <w:szCs w:val="24"/>
              </w:rPr>
            </w:pPr>
          </w:p>
        </w:tc>
      </w:tr>
      <w:tr w:rsidR="000E0A09" w:rsidRPr="003B7BAF" w:rsidTr="00302618">
        <w:tc>
          <w:tcPr>
            <w:tcW w:w="668" w:type="dxa"/>
            <w:shd w:val="clear" w:color="auto" w:fill="auto"/>
          </w:tcPr>
          <w:p w:rsidR="000E0A09" w:rsidRPr="003B7BAF" w:rsidRDefault="000E0A09" w:rsidP="00302618">
            <w:pPr>
              <w:spacing w:line="276" w:lineRule="auto"/>
              <w:jc w:val="center"/>
              <w:rPr>
                <w:sz w:val="24"/>
                <w:szCs w:val="24"/>
              </w:rPr>
            </w:pPr>
          </w:p>
        </w:tc>
        <w:tc>
          <w:tcPr>
            <w:tcW w:w="3172" w:type="dxa"/>
            <w:shd w:val="clear" w:color="auto" w:fill="auto"/>
          </w:tcPr>
          <w:p w:rsidR="000E0A09" w:rsidRPr="003B7BAF" w:rsidRDefault="000E0A09" w:rsidP="00302618">
            <w:pPr>
              <w:spacing w:line="276" w:lineRule="auto"/>
              <w:rPr>
                <w:sz w:val="24"/>
                <w:szCs w:val="24"/>
              </w:rPr>
            </w:pPr>
            <w:r w:rsidRPr="003B7BAF">
              <w:rPr>
                <w:sz w:val="24"/>
                <w:szCs w:val="24"/>
              </w:rPr>
              <w:t>площадь</w:t>
            </w:r>
          </w:p>
        </w:tc>
        <w:tc>
          <w:tcPr>
            <w:tcW w:w="115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36,0</w:t>
            </w:r>
          </w:p>
        </w:tc>
        <w:tc>
          <w:tcPr>
            <w:tcW w:w="1423" w:type="dxa"/>
            <w:shd w:val="clear" w:color="auto" w:fill="auto"/>
            <w:vAlign w:val="center"/>
          </w:tcPr>
          <w:p w:rsidR="000E0A09" w:rsidRPr="003B7BAF" w:rsidRDefault="000E0A09" w:rsidP="00870E38">
            <w:pPr>
              <w:spacing w:line="276" w:lineRule="auto"/>
              <w:jc w:val="center"/>
              <w:rPr>
                <w:sz w:val="24"/>
                <w:szCs w:val="24"/>
              </w:rPr>
            </w:pPr>
            <w:r w:rsidRPr="003B7BAF">
              <w:rPr>
                <w:sz w:val="24"/>
                <w:szCs w:val="24"/>
              </w:rPr>
              <w:t>6,0</w:t>
            </w:r>
          </w:p>
        </w:tc>
        <w:tc>
          <w:tcPr>
            <w:tcW w:w="1339"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38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21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41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636" w:type="dxa"/>
            <w:shd w:val="clear" w:color="auto" w:fill="auto"/>
            <w:vAlign w:val="bottom"/>
          </w:tcPr>
          <w:p w:rsidR="000E0A09" w:rsidRPr="003B7BAF" w:rsidRDefault="00C80C36" w:rsidP="00302618">
            <w:pPr>
              <w:spacing w:line="276" w:lineRule="auto"/>
              <w:jc w:val="center"/>
              <w:rPr>
                <w:sz w:val="24"/>
                <w:szCs w:val="24"/>
              </w:rPr>
            </w:pPr>
            <w:r w:rsidRPr="003B7BAF">
              <w:rPr>
                <w:sz w:val="24"/>
                <w:szCs w:val="24"/>
              </w:rPr>
              <w:t>42,0</w:t>
            </w:r>
          </w:p>
        </w:tc>
      </w:tr>
      <w:tr w:rsidR="000E0A09" w:rsidRPr="003B7BAF" w:rsidTr="00302618">
        <w:tc>
          <w:tcPr>
            <w:tcW w:w="668" w:type="dxa"/>
            <w:shd w:val="clear" w:color="auto" w:fill="auto"/>
          </w:tcPr>
          <w:p w:rsidR="000E0A09" w:rsidRPr="003B7BAF" w:rsidRDefault="000E0A09" w:rsidP="00302618">
            <w:pPr>
              <w:spacing w:line="276" w:lineRule="auto"/>
              <w:jc w:val="center"/>
              <w:rPr>
                <w:sz w:val="24"/>
                <w:szCs w:val="24"/>
              </w:rPr>
            </w:pPr>
          </w:p>
        </w:tc>
        <w:tc>
          <w:tcPr>
            <w:tcW w:w="3172" w:type="dxa"/>
            <w:shd w:val="clear" w:color="auto" w:fill="auto"/>
          </w:tcPr>
          <w:p w:rsidR="000E0A09" w:rsidRPr="003B7BAF" w:rsidRDefault="000E0A09" w:rsidP="00302618">
            <w:pPr>
              <w:spacing w:line="276" w:lineRule="auto"/>
              <w:rPr>
                <w:sz w:val="24"/>
                <w:szCs w:val="24"/>
              </w:rPr>
            </w:pPr>
            <w:r w:rsidRPr="003B7BAF">
              <w:rPr>
                <w:sz w:val="24"/>
                <w:szCs w:val="24"/>
              </w:rPr>
              <w:t>выбираемый запас:</w:t>
            </w:r>
          </w:p>
        </w:tc>
        <w:tc>
          <w:tcPr>
            <w:tcW w:w="1158" w:type="dxa"/>
            <w:shd w:val="clear" w:color="auto" w:fill="auto"/>
            <w:vAlign w:val="center"/>
          </w:tcPr>
          <w:p w:rsidR="000E0A09" w:rsidRPr="003B7BAF" w:rsidRDefault="000E0A09" w:rsidP="00302618">
            <w:pPr>
              <w:spacing w:line="276" w:lineRule="auto"/>
              <w:jc w:val="center"/>
              <w:rPr>
                <w:sz w:val="24"/>
                <w:szCs w:val="24"/>
              </w:rPr>
            </w:pPr>
          </w:p>
        </w:tc>
        <w:tc>
          <w:tcPr>
            <w:tcW w:w="1543" w:type="dxa"/>
            <w:shd w:val="clear" w:color="auto" w:fill="auto"/>
          </w:tcPr>
          <w:p w:rsidR="000E0A09" w:rsidRPr="003B7BAF" w:rsidRDefault="000E0A09" w:rsidP="00302618">
            <w:pPr>
              <w:spacing w:line="276" w:lineRule="auto"/>
              <w:jc w:val="center"/>
              <w:rPr>
                <w:sz w:val="24"/>
                <w:szCs w:val="24"/>
              </w:rPr>
            </w:pPr>
          </w:p>
        </w:tc>
        <w:tc>
          <w:tcPr>
            <w:tcW w:w="1423" w:type="dxa"/>
            <w:shd w:val="clear" w:color="auto" w:fill="auto"/>
          </w:tcPr>
          <w:p w:rsidR="000E0A09" w:rsidRPr="003B7BAF" w:rsidRDefault="000E0A09" w:rsidP="00870E38">
            <w:pPr>
              <w:spacing w:line="276" w:lineRule="auto"/>
              <w:jc w:val="center"/>
              <w:rPr>
                <w:sz w:val="24"/>
                <w:szCs w:val="24"/>
              </w:rPr>
            </w:pPr>
          </w:p>
        </w:tc>
        <w:tc>
          <w:tcPr>
            <w:tcW w:w="1339" w:type="dxa"/>
            <w:shd w:val="clear" w:color="auto" w:fill="auto"/>
            <w:vAlign w:val="center"/>
          </w:tcPr>
          <w:p w:rsidR="000E0A09" w:rsidRPr="003B7BAF" w:rsidRDefault="000E0A09" w:rsidP="00302618">
            <w:pPr>
              <w:spacing w:line="276" w:lineRule="auto"/>
              <w:jc w:val="center"/>
              <w:rPr>
                <w:sz w:val="24"/>
                <w:szCs w:val="24"/>
              </w:rPr>
            </w:pPr>
          </w:p>
        </w:tc>
        <w:tc>
          <w:tcPr>
            <w:tcW w:w="1387" w:type="dxa"/>
            <w:shd w:val="clear" w:color="auto" w:fill="auto"/>
            <w:vAlign w:val="center"/>
          </w:tcPr>
          <w:p w:rsidR="000E0A09" w:rsidRPr="003B7BAF" w:rsidRDefault="000E0A09" w:rsidP="00302618">
            <w:pPr>
              <w:spacing w:line="276" w:lineRule="auto"/>
              <w:jc w:val="center"/>
              <w:rPr>
                <w:sz w:val="24"/>
                <w:szCs w:val="24"/>
              </w:rPr>
            </w:pPr>
          </w:p>
        </w:tc>
        <w:tc>
          <w:tcPr>
            <w:tcW w:w="1217" w:type="dxa"/>
            <w:shd w:val="clear" w:color="auto" w:fill="auto"/>
            <w:vAlign w:val="center"/>
          </w:tcPr>
          <w:p w:rsidR="000E0A09" w:rsidRPr="003B7BAF" w:rsidRDefault="000E0A09" w:rsidP="00302618">
            <w:pPr>
              <w:spacing w:line="276" w:lineRule="auto"/>
              <w:jc w:val="center"/>
              <w:rPr>
                <w:sz w:val="24"/>
                <w:szCs w:val="24"/>
              </w:rPr>
            </w:pPr>
          </w:p>
        </w:tc>
        <w:tc>
          <w:tcPr>
            <w:tcW w:w="1418" w:type="dxa"/>
            <w:shd w:val="clear" w:color="auto" w:fill="auto"/>
            <w:vAlign w:val="center"/>
          </w:tcPr>
          <w:p w:rsidR="000E0A09" w:rsidRPr="003B7BAF" w:rsidRDefault="000E0A09" w:rsidP="00302618">
            <w:pPr>
              <w:spacing w:line="276" w:lineRule="auto"/>
              <w:jc w:val="center"/>
              <w:rPr>
                <w:sz w:val="24"/>
                <w:szCs w:val="24"/>
              </w:rPr>
            </w:pPr>
          </w:p>
        </w:tc>
        <w:tc>
          <w:tcPr>
            <w:tcW w:w="1636" w:type="dxa"/>
            <w:shd w:val="clear" w:color="auto" w:fill="auto"/>
            <w:vAlign w:val="bottom"/>
          </w:tcPr>
          <w:p w:rsidR="000E0A09" w:rsidRPr="003B7BAF" w:rsidRDefault="000E0A09" w:rsidP="00302618">
            <w:pPr>
              <w:spacing w:line="276" w:lineRule="auto"/>
              <w:jc w:val="center"/>
              <w:rPr>
                <w:sz w:val="24"/>
                <w:szCs w:val="24"/>
              </w:rPr>
            </w:pPr>
          </w:p>
        </w:tc>
      </w:tr>
      <w:tr w:rsidR="000E0A09" w:rsidRPr="003B7BAF" w:rsidTr="00302618">
        <w:tc>
          <w:tcPr>
            <w:tcW w:w="668" w:type="dxa"/>
            <w:shd w:val="clear" w:color="auto" w:fill="auto"/>
          </w:tcPr>
          <w:p w:rsidR="000E0A09" w:rsidRPr="003B7BAF" w:rsidRDefault="000E0A09" w:rsidP="00302618">
            <w:pPr>
              <w:spacing w:line="276" w:lineRule="auto"/>
              <w:jc w:val="center"/>
              <w:rPr>
                <w:sz w:val="24"/>
                <w:szCs w:val="24"/>
              </w:rPr>
            </w:pPr>
          </w:p>
        </w:tc>
        <w:tc>
          <w:tcPr>
            <w:tcW w:w="3172" w:type="dxa"/>
            <w:shd w:val="clear" w:color="auto" w:fill="auto"/>
          </w:tcPr>
          <w:p w:rsidR="000E0A09" w:rsidRPr="003B7BAF" w:rsidRDefault="000E0A09"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2,50</w:t>
            </w:r>
          </w:p>
        </w:tc>
        <w:tc>
          <w:tcPr>
            <w:tcW w:w="1423" w:type="dxa"/>
            <w:shd w:val="clear" w:color="auto" w:fill="auto"/>
            <w:vAlign w:val="center"/>
          </w:tcPr>
          <w:p w:rsidR="000E0A09" w:rsidRPr="003B7BAF" w:rsidRDefault="000E0A09" w:rsidP="00870E38">
            <w:pPr>
              <w:spacing w:line="276" w:lineRule="auto"/>
              <w:jc w:val="center"/>
              <w:rPr>
                <w:sz w:val="24"/>
                <w:szCs w:val="24"/>
              </w:rPr>
            </w:pPr>
            <w:r w:rsidRPr="003B7BAF">
              <w:rPr>
                <w:sz w:val="24"/>
                <w:szCs w:val="24"/>
              </w:rPr>
              <w:t>0,34</w:t>
            </w:r>
          </w:p>
        </w:tc>
        <w:tc>
          <w:tcPr>
            <w:tcW w:w="1339"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38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21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41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636" w:type="dxa"/>
            <w:shd w:val="clear" w:color="auto" w:fill="auto"/>
            <w:vAlign w:val="bottom"/>
          </w:tcPr>
          <w:p w:rsidR="000E0A09" w:rsidRPr="003B7BAF" w:rsidRDefault="00C80C36" w:rsidP="00302618">
            <w:pPr>
              <w:spacing w:line="276" w:lineRule="auto"/>
              <w:jc w:val="center"/>
              <w:rPr>
                <w:sz w:val="24"/>
                <w:szCs w:val="24"/>
              </w:rPr>
            </w:pPr>
            <w:r w:rsidRPr="003B7BAF">
              <w:rPr>
                <w:sz w:val="24"/>
                <w:szCs w:val="24"/>
              </w:rPr>
              <w:t>2,84</w:t>
            </w:r>
          </w:p>
        </w:tc>
      </w:tr>
      <w:tr w:rsidR="000E0A09" w:rsidRPr="003B7BAF" w:rsidTr="00302618">
        <w:tc>
          <w:tcPr>
            <w:tcW w:w="668" w:type="dxa"/>
            <w:shd w:val="clear" w:color="auto" w:fill="auto"/>
          </w:tcPr>
          <w:p w:rsidR="000E0A09" w:rsidRPr="003B7BAF" w:rsidRDefault="000E0A09" w:rsidP="00302618">
            <w:pPr>
              <w:spacing w:line="276" w:lineRule="auto"/>
              <w:jc w:val="center"/>
              <w:rPr>
                <w:sz w:val="24"/>
                <w:szCs w:val="24"/>
              </w:rPr>
            </w:pPr>
          </w:p>
        </w:tc>
        <w:tc>
          <w:tcPr>
            <w:tcW w:w="3172" w:type="dxa"/>
            <w:shd w:val="clear" w:color="auto" w:fill="auto"/>
          </w:tcPr>
          <w:p w:rsidR="000E0A09" w:rsidRPr="003B7BAF" w:rsidRDefault="000E0A09"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0E0A09" w:rsidRPr="003B7BAF" w:rsidRDefault="000E0A09"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2,00</w:t>
            </w:r>
          </w:p>
        </w:tc>
        <w:tc>
          <w:tcPr>
            <w:tcW w:w="1423" w:type="dxa"/>
            <w:shd w:val="clear" w:color="auto" w:fill="auto"/>
            <w:vAlign w:val="center"/>
          </w:tcPr>
          <w:p w:rsidR="000E0A09" w:rsidRPr="003B7BAF" w:rsidRDefault="000E0A09" w:rsidP="00870E38">
            <w:pPr>
              <w:spacing w:line="276" w:lineRule="auto"/>
              <w:jc w:val="center"/>
              <w:rPr>
                <w:sz w:val="24"/>
                <w:szCs w:val="24"/>
              </w:rPr>
            </w:pPr>
            <w:r w:rsidRPr="003B7BAF">
              <w:rPr>
                <w:sz w:val="24"/>
                <w:szCs w:val="24"/>
              </w:rPr>
              <w:t>0,30</w:t>
            </w:r>
          </w:p>
        </w:tc>
        <w:tc>
          <w:tcPr>
            <w:tcW w:w="1339"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38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21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41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636" w:type="dxa"/>
            <w:shd w:val="clear" w:color="auto" w:fill="auto"/>
            <w:vAlign w:val="bottom"/>
          </w:tcPr>
          <w:p w:rsidR="000E0A09" w:rsidRPr="003B7BAF" w:rsidRDefault="00C80C36" w:rsidP="00302618">
            <w:pPr>
              <w:spacing w:line="276" w:lineRule="auto"/>
              <w:jc w:val="center"/>
              <w:rPr>
                <w:sz w:val="24"/>
                <w:szCs w:val="24"/>
              </w:rPr>
            </w:pPr>
            <w:r w:rsidRPr="003B7BAF">
              <w:rPr>
                <w:sz w:val="24"/>
                <w:szCs w:val="24"/>
              </w:rPr>
              <w:t>2,30</w:t>
            </w:r>
          </w:p>
        </w:tc>
      </w:tr>
      <w:tr w:rsidR="000E0A09" w:rsidRPr="003B7BAF" w:rsidTr="00302618">
        <w:tc>
          <w:tcPr>
            <w:tcW w:w="668" w:type="dxa"/>
            <w:shd w:val="clear" w:color="auto" w:fill="auto"/>
          </w:tcPr>
          <w:p w:rsidR="000E0A09" w:rsidRPr="003B7BAF" w:rsidRDefault="000E0A09" w:rsidP="00302618">
            <w:pPr>
              <w:spacing w:line="276" w:lineRule="auto"/>
              <w:jc w:val="center"/>
              <w:rPr>
                <w:sz w:val="24"/>
                <w:szCs w:val="24"/>
              </w:rPr>
            </w:pPr>
          </w:p>
        </w:tc>
        <w:tc>
          <w:tcPr>
            <w:tcW w:w="3172" w:type="dxa"/>
            <w:shd w:val="clear" w:color="auto" w:fill="auto"/>
          </w:tcPr>
          <w:p w:rsidR="000E0A09" w:rsidRPr="003B7BAF" w:rsidRDefault="000E0A09" w:rsidP="00302618">
            <w:pPr>
              <w:spacing w:line="276" w:lineRule="auto"/>
              <w:rPr>
                <w:sz w:val="24"/>
                <w:szCs w:val="24"/>
              </w:rPr>
            </w:pPr>
            <w:r w:rsidRPr="003B7BAF">
              <w:rPr>
                <w:sz w:val="24"/>
                <w:szCs w:val="24"/>
              </w:rPr>
              <w:t>деловой</w:t>
            </w:r>
          </w:p>
        </w:tc>
        <w:tc>
          <w:tcPr>
            <w:tcW w:w="1158" w:type="dxa"/>
            <w:shd w:val="clear" w:color="auto" w:fill="auto"/>
            <w:vAlign w:val="center"/>
          </w:tcPr>
          <w:p w:rsidR="000E0A09" w:rsidRPr="003B7BAF" w:rsidRDefault="000E0A09"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1,29</w:t>
            </w:r>
          </w:p>
        </w:tc>
        <w:tc>
          <w:tcPr>
            <w:tcW w:w="1423" w:type="dxa"/>
            <w:shd w:val="clear" w:color="auto" w:fill="auto"/>
            <w:vAlign w:val="center"/>
          </w:tcPr>
          <w:p w:rsidR="000E0A09" w:rsidRPr="003B7BAF" w:rsidRDefault="000E0A09" w:rsidP="00870E38">
            <w:pPr>
              <w:spacing w:line="276" w:lineRule="auto"/>
              <w:jc w:val="center"/>
              <w:rPr>
                <w:sz w:val="24"/>
                <w:szCs w:val="24"/>
              </w:rPr>
            </w:pPr>
            <w:r w:rsidRPr="003B7BAF">
              <w:rPr>
                <w:sz w:val="24"/>
                <w:szCs w:val="24"/>
              </w:rPr>
              <w:t>0,10</w:t>
            </w:r>
          </w:p>
        </w:tc>
        <w:tc>
          <w:tcPr>
            <w:tcW w:w="1339"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38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21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41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636" w:type="dxa"/>
            <w:shd w:val="clear" w:color="auto" w:fill="auto"/>
            <w:vAlign w:val="bottom"/>
          </w:tcPr>
          <w:p w:rsidR="000E0A09" w:rsidRPr="003B7BAF" w:rsidRDefault="00C80C36" w:rsidP="00302618">
            <w:pPr>
              <w:spacing w:line="276" w:lineRule="auto"/>
              <w:jc w:val="center"/>
              <w:rPr>
                <w:sz w:val="24"/>
                <w:szCs w:val="24"/>
              </w:rPr>
            </w:pPr>
            <w:r w:rsidRPr="003B7BAF">
              <w:rPr>
                <w:sz w:val="24"/>
                <w:szCs w:val="24"/>
              </w:rPr>
              <w:t>1,39</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Кроме того сухостой:</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r w:rsidRPr="003B7BAF">
              <w:rPr>
                <w:sz w:val="24"/>
                <w:szCs w:val="24"/>
              </w:rPr>
              <w:t>1</w:t>
            </w: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Выявленный фонд по лесоводственным требованиям</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B16920" w:rsidRPr="003B7BAF" w:rsidRDefault="008F57CE" w:rsidP="00302618">
            <w:pPr>
              <w:spacing w:line="276" w:lineRule="auto"/>
              <w:jc w:val="center"/>
              <w:rPr>
                <w:sz w:val="24"/>
                <w:szCs w:val="24"/>
              </w:rPr>
            </w:pPr>
            <w:r w:rsidRPr="003B7BAF">
              <w:rPr>
                <w:sz w:val="24"/>
                <w:szCs w:val="24"/>
              </w:rPr>
              <w:t>1 080</w:t>
            </w:r>
            <w:r w:rsidR="00B16920" w:rsidRPr="003B7BAF">
              <w:rPr>
                <w:sz w:val="24"/>
                <w:szCs w:val="24"/>
              </w:rPr>
              <w:t>,0</w:t>
            </w:r>
          </w:p>
        </w:tc>
        <w:tc>
          <w:tcPr>
            <w:tcW w:w="1423" w:type="dxa"/>
            <w:shd w:val="clear" w:color="auto" w:fill="auto"/>
            <w:vAlign w:val="center"/>
          </w:tcPr>
          <w:p w:rsidR="00B16920" w:rsidRPr="003B7BAF" w:rsidRDefault="008F57CE" w:rsidP="00302618">
            <w:pPr>
              <w:spacing w:line="276" w:lineRule="auto"/>
              <w:jc w:val="center"/>
              <w:rPr>
                <w:sz w:val="24"/>
                <w:szCs w:val="24"/>
              </w:rPr>
            </w:pPr>
            <w:r w:rsidRPr="003B7BAF">
              <w:rPr>
                <w:sz w:val="24"/>
                <w:szCs w:val="24"/>
              </w:rPr>
              <w:t>270</w:t>
            </w:r>
            <w:r w:rsidR="00B16920" w:rsidRPr="003B7BAF">
              <w:rPr>
                <w:sz w:val="24"/>
                <w:szCs w:val="24"/>
              </w:rPr>
              <w:t>,0</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center"/>
          </w:tcPr>
          <w:p w:rsidR="00B16920" w:rsidRPr="003B7BAF" w:rsidRDefault="008F57CE" w:rsidP="00302618">
            <w:pPr>
              <w:spacing w:line="276" w:lineRule="auto"/>
              <w:jc w:val="center"/>
              <w:rPr>
                <w:rFonts w:ascii="Calibri" w:hAnsi="Calibri"/>
                <w:color w:val="000000"/>
                <w:sz w:val="22"/>
                <w:szCs w:val="22"/>
              </w:rPr>
            </w:pPr>
            <w:r w:rsidRPr="003B7BAF">
              <w:rPr>
                <w:sz w:val="24"/>
                <w:szCs w:val="24"/>
              </w:rPr>
              <w:t>1 350</w:t>
            </w:r>
            <w:r w:rsidR="00B16920" w:rsidRPr="003B7BAF">
              <w:rPr>
                <w:sz w:val="24"/>
                <w:szCs w:val="24"/>
              </w:rPr>
              <w:t>,0</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r w:rsidRPr="003B7BAF">
              <w:rPr>
                <w:sz w:val="24"/>
                <w:szCs w:val="24"/>
              </w:rPr>
              <w:t>2</w:t>
            </w: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 xml:space="preserve">Ежегодный размер </w:t>
            </w:r>
            <w:r w:rsidRPr="003B7BAF">
              <w:rPr>
                <w:sz w:val="24"/>
                <w:szCs w:val="24"/>
              </w:rPr>
              <w:lastRenderedPageBreak/>
              <w:t>пользования:</w:t>
            </w:r>
          </w:p>
        </w:tc>
        <w:tc>
          <w:tcPr>
            <w:tcW w:w="1158" w:type="dxa"/>
            <w:shd w:val="clear" w:color="auto" w:fill="auto"/>
            <w:vAlign w:val="center"/>
          </w:tcPr>
          <w:p w:rsidR="00B16920" w:rsidRPr="003B7BAF" w:rsidRDefault="00B16920" w:rsidP="00302618">
            <w:pPr>
              <w:spacing w:line="276" w:lineRule="auto"/>
              <w:jc w:val="center"/>
              <w:rPr>
                <w:sz w:val="24"/>
                <w:szCs w:val="24"/>
              </w:rPr>
            </w:pPr>
          </w:p>
        </w:tc>
        <w:tc>
          <w:tcPr>
            <w:tcW w:w="1543" w:type="dxa"/>
            <w:shd w:val="clear" w:color="auto" w:fill="auto"/>
            <w:vAlign w:val="center"/>
          </w:tcPr>
          <w:p w:rsidR="00B16920" w:rsidRPr="003B7BAF" w:rsidRDefault="00B16920" w:rsidP="00302618">
            <w:pPr>
              <w:spacing w:line="276" w:lineRule="auto"/>
              <w:jc w:val="center"/>
              <w:rPr>
                <w:sz w:val="24"/>
                <w:szCs w:val="24"/>
              </w:rPr>
            </w:pPr>
          </w:p>
        </w:tc>
        <w:tc>
          <w:tcPr>
            <w:tcW w:w="1423" w:type="dxa"/>
            <w:shd w:val="clear" w:color="auto" w:fill="auto"/>
            <w:vAlign w:val="center"/>
          </w:tcPr>
          <w:p w:rsidR="00B16920" w:rsidRPr="003B7BAF" w:rsidRDefault="00B16920" w:rsidP="00302618">
            <w:pPr>
              <w:spacing w:line="276" w:lineRule="auto"/>
              <w:jc w:val="center"/>
              <w:rPr>
                <w:sz w:val="24"/>
                <w:szCs w:val="24"/>
              </w:rPr>
            </w:pPr>
          </w:p>
        </w:tc>
        <w:tc>
          <w:tcPr>
            <w:tcW w:w="1339" w:type="dxa"/>
            <w:shd w:val="clear" w:color="auto" w:fill="auto"/>
            <w:vAlign w:val="center"/>
          </w:tcPr>
          <w:p w:rsidR="00B16920" w:rsidRPr="003B7BAF" w:rsidRDefault="00B16920" w:rsidP="00302618">
            <w:pPr>
              <w:spacing w:line="276" w:lineRule="auto"/>
              <w:jc w:val="center"/>
              <w:rPr>
                <w:color w:val="7030A0"/>
                <w:sz w:val="24"/>
                <w:szCs w:val="24"/>
              </w:rPr>
            </w:pPr>
          </w:p>
        </w:tc>
        <w:tc>
          <w:tcPr>
            <w:tcW w:w="1387" w:type="dxa"/>
            <w:shd w:val="clear" w:color="auto" w:fill="auto"/>
            <w:vAlign w:val="center"/>
          </w:tcPr>
          <w:p w:rsidR="00B16920" w:rsidRPr="003B7BAF" w:rsidRDefault="00B16920" w:rsidP="00302618">
            <w:pPr>
              <w:spacing w:line="276" w:lineRule="auto"/>
              <w:jc w:val="center"/>
              <w:rPr>
                <w:sz w:val="24"/>
                <w:szCs w:val="24"/>
              </w:rPr>
            </w:pPr>
          </w:p>
        </w:tc>
        <w:tc>
          <w:tcPr>
            <w:tcW w:w="1217" w:type="dxa"/>
            <w:shd w:val="clear" w:color="auto" w:fill="auto"/>
            <w:vAlign w:val="center"/>
          </w:tcPr>
          <w:p w:rsidR="00B16920" w:rsidRPr="003B7BAF" w:rsidRDefault="00B16920" w:rsidP="00302618">
            <w:pPr>
              <w:spacing w:line="276" w:lineRule="auto"/>
              <w:jc w:val="center"/>
              <w:rPr>
                <w:sz w:val="24"/>
                <w:szCs w:val="24"/>
              </w:rPr>
            </w:pPr>
          </w:p>
        </w:tc>
        <w:tc>
          <w:tcPr>
            <w:tcW w:w="1418" w:type="dxa"/>
            <w:shd w:val="clear" w:color="auto" w:fill="auto"/>
            <w:vAlign w:val="center"/>
          </w:tcPr>
          <w:p w:rsidR="00B16920" w:rsidRPr="003B7BAF" w:rsidRDefault="00B16920" w:rsidP="00302618">
            <w:pPr>
              <w:spacing w:line="276" w:lineRule="auto"/>
              <w:jc w:val="center"/>
              <w:rPr>
                <w:sz w:val="24"/>
                <w:szCs w:val="24"/>
              </w:rPr>
            </w:pPr>
          </w:p>
        </w:tc>
        <w:tc>
          <w:tcPr>
            <w:tcW w:w="1636" w:type="dxa"/>
            <w:shd w:val="clear" w:color="auto" w:fill="auto"/>
            <w:vAlign w:val="center"/>
          </w:tcPr>
          <w:p w:rsidR="00B16920" w:rsidRPr="003B7BAF" w:rsidRDefault="00B16920" w:rsidP="00302618">
            <w:pPr>
              <w:spacing w:line="276" w:lineRule="auto"/>
              <w:jc w:val="center"/>
              <w:rPr>
                <w:sz w:val="24"/>
                <w:szCs w:val="24"/>
              </w:rPr>
            </w:pP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выбираемый запас:</w:t>
            </w:r>
          </w:p>
        </w:tc>
        <w:tc>
          <w:tcPr>
            <w:tcW w:w="1158" w:type="dxa"/>
            <w:shd w:val="clear" w:color="auto" w:fill="auto"/>
            <w:vAlign w:val="center"/>
          </w:tcPr>
          <w:p w:rsidR="00B16920" w:rsidRPr="003B7BAF" w:rsidRDefault="00B16920" w:rsidP="00302618">
            <w:pPr>
              <w:spacing w:line="276" w:lineRule="auto"/>
              <w:jc w:val="center"/>
              <w:rPr>
                <w:sz w:val="24"/>
                <w:szCs w:val="24"/>
              </w:rPr>
            </w:pPr>
          </w:p>
        </w:tc>
        <w:tc>
          <w:tcPr>
            <w:tcW w:w="1543" w:type="dxa"/>
            <w:shd w:val="clear" w:color="auto" w:fill="auto"/>
            <w:vAlign w:val="center"/>
          </w:tcPr>
          <w:p w:rsidR="00B16920" w:rsidRPr="003B7BAF" w:rsidRDefault="00B16920" w:rsidP="00302618">
            <w:pPr>
              <w:spacing w:line="276" w:lineRule="auto"/>
              <w:jc w:val="center"/>
              <w:rPr>
                <w:sz w:val="24"/>
                <w:szCs w:val="24"/>
              </w:rPr>
            </w:pPr>
          </w:p>
        </w:tc>
        <w:tc>
          <w:tcPr>
            <w:tcW w:w="1423" w:type="dxa"/>
            <w:shd w:val="clear" w:color="auto" w:fill="auto"/>
            <w:vAlign w:val="center"/>
          </w:tcPr>
          <w:p w:rsidR="00B16920" w:rsidRPr="003B7BAF" w:rsidRDefault="00B16920" w:rsidP="00302618">
            <w:pPr>
              <w:spacing w:line="276" w:lineRule="auto"/>
              <w:jc w:val="center"/>
              <w:rPr>
                <w:sz w:val="24"/>
                <w:szCs w:val="24"/>
              </w:rPr>
            </w:pPr>
          </w:p>
        </w:tc>
        <w:tc>
          <w:tcPr>
            <w:tcW w:w="1339" w:type="dxa"/>
            <w:shd w:val="clear" w:color="auto" w:fill="auto"/>
            <w:vAlign w:val="center"/>
          </w:tcPr>
          <w:p w:rsidR="00B16920" w:rsidRPr="003B7BAF" w:rsidRDefault="00B16920" w:rsidP="00302618">
            <w:pPr>
              <w:spacing w:line="276" w:lineRule="auto"/>
              <w:jc w:val="center"/>
              <w:rPr>
                <w:color w:val="7030A0"/>
                <w:sz w:val="24"/>
                <w:szCs w:val="24"/>
              </w:rPr>
            </w:pPr>
          </w:p>
        </w:tc>
        <w:tc>
          <w:tcPr>
            <w:tcW w:w="1387" w:type="dxa"/>
            <w:shd w:val="clear" w:color="auto" w:fill="auto"/>
            <w:vAlign w:val="center"/>
          </w:tcPr>
          <w:p w:rsidR="00B16920" w:rsidRPr="003B7BAF" w:rsidRDefault="00B16920" w:rsidP="00302618">
            <w:pPr>
              <w:spacing w:line="276" w:lineRule="auto"/>
              <w:jc w:val="center"/>
              <w:rPr>
                <w:sz w:val="24"/>
                <w:szCs w:val="24"/>
              </w:rPr>
            </w:pPr>
          </w:p>
        </w:tc>
        <w:tc>
          <w:tcPr>
            <w:tcW w:w="1217" w:type="dxa"/>
            <w:shd w:val="clear" w:color="auto" w:fill="auto"/>
            <w:vAlign w:val="center"/>
          </w:tcPr>
          <w:p w:rsidR="00B16920" w:rsidRPr="003B7BAF" w:rsidRDefault="00B16920" w:rsidP="00302618">
            <w:pPr>
              <w:spacing w:line="276" w:lineRule="auto"/>
              <w:jc w:val="center"/>
              <w:rPr>
                <w:sz w:val="24"/>
                <w:szCs w:val="24"/>
              </w:rPr>
            </w:pPr>
          </w:p>
        </w:tc>
        <w:tc>
          <w:tcPr>
            <w:tcW w:w="1418" w:type="dxa"/>
            <w:shd w:val="clear" w:color="auto" w:fill="auto"/>
            <w:vAlign w:val="center"/>
          </w:tcPr>
          <w:p w:rsidR="00B16920" w:rsidRPr="003B7BAF" w:rsidRDefault="00B16920" w:rsidP="00302618">
            <w:pPr>
              <w:spacing w:line="276" w:lineRule="auto"/>
              <w:jc w:val="center"/>
              <w:rPr>
                <w:sz w:val="24"/>
                <w:szCs w:val="24"/>
              </w:rPr>
            </w:pPr>
          </w:p>
        </w:tc>
        <w:tc>
          <w:tcPr>
            <w:tcW w:w="1636" w:type="dxa"/>
            <w:shd w:val="clear" w:color="auto" w:fill="auto"/>
            <w:vAlign w:val="center"/>
          </w:tcPr>
          <w:p w:rsidR="00B16920" w:rsidRPr="003B7BAF" w:rsidRDefault="00B16920" w:rsidP="00302618">
            <w:pPr>
              <w:spacing w:line="276" w:lineRule="auto"/>
              <w:jc w:val="center"/>
              <w:rPr>
                <w:sz w:val="24"/>
                <w:szCs w:val="24"/>
              </w:rPr>
            </w:pP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B16920" w:rsidRPr="003B7BAF" w:rsidRDefault="008F57CE" w:rsidP="00302618">
            <w:pPr>
              <w:spacing w:line="276" w:lineRule="auto"/>
              <w:jc w:val="center"/>
              <w:rPr>
                <w:sz w:val="24"/>
                <w:szCs w:val="24"/>
              </w:rPr>
            </w:pPr>
            <w:r w:rsidRPr="003B7BAF">
              <w:rPr>
                <w:sz w:val="24"/>
                <w:szCs w:val="24"/>
              </w:rPr>
              <w:t>0,11</w:t>
            </w:r>
          </w:p>
        </w:tc>
        <w:tc>
          <w:tcPr>
            <w:tcW w:w="1423" w:type="dxa"/>
            <w:shd w:val="clear" w:color="auto" w:fill="auto"/>
            <w:vAlign w:val="center"/>
          </w:tcPr>
          <w:p w:rsidR="00B16920" w:rsidRPr="003B7BAF" w:rsidRDefault="008F57CE" w:rsidP="00302618">
            <w:pPr>
              <w:spacing w:line="276" w:lineRule="auto"/>
              <w:jc w:val="center"/>
              <w:rPr>
                <w:sz w:val="24"/>
                <w:szCs w:val="24"/>
              </w:rPr>
            </w:pPr>
            <w:r w:rsidRPr="003B7BAF">
              <w:rPr>
                <w:sz w:val="24"/>
                <w:szCs w:val="24"/>
              </w:rPr>
              <w:t>0,02</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bottom"/>
          </w:tcPr>
          <w:p w:rsidR="00B16920" w:rsidRPr="003B7BAF" w:rsidRDefault="008F57CE" w:rsidP="00302618">
            <w:pPr>
              <w:spacing w:line="276" w:lineRule="auto"/>
              <w:jc w:val="center"/>
              <w:rPr>
                <w:sz w:val="24"/>
                <w:szCs w:val="24"/>
              </w:rPr>
            </w:pPr>
            <w:r w:rsidRPr="003B7BAF">
              <w:rPr>
                <w:sz w:val="24"/>
                <w:szCs w:val="24"/>
              </w:rPr>
              <w:t>0,1</w:t>
            </w:r>
            <w:r w:rsidR="00B16920" w:rsidRPr="003B7BAF">
              <w:rPr>
                <w:sz w:val="24"/>
                <w:szCs w:val="24"/>
              </w:rPr>
              <w:t>3</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B16920" w:rsidRPr="003B7BAF" w:rsidRDefault="00B16920"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B16920" w:rsidRPr="003B7BAF" w:rsidRDefault="008F57CE" w:rsidP="00302618">
            <w:pPr>
              <w:spacing w:line="276" w:lineRule="auto"/>
              <w:jc w:val="center"/>
              <w:rPr>
                <w:sz w:val="24"/>
                <w:szCs w:val="24"/>
              </w:rPr>
            </w:pPr>
            <w:r w:rsidRPr="003B7BAF">
              <w:rPr>
                <w:sz w:val="24"/>
                <w:szCs w:val="24"/>
              </w:rPr>
              <w:t>0,04</w:t>
            </w:r>
          </w:p>
        </w:tc>
        <w:tc>
          <w:tcPr>
            <w:tcW w:w="1423" w:type="dxa"/>
            <w:shd w:val="clear" w:color="auto" w:fill="auto"/>
            <w:vAlign w:val="center"/>
          </w:tcPr>
          <w:p w:rsidR="00B16920" w:rsidRPr="003B7BAF" w:rsidRDefault="00F97546" w:rsidP="00302618">
            <w:pPr>
              <w:spacing w:line="276" w:lineRule="auto"/>
              <w:jc w:val="center"/>
              <w:rPr>
                <w:sz w:val="24"/>
                <w:szCs w:val="24"/>
              </w:rPr>
            </w:pPr>
            <w:r w:rsidRPr="003B7BAF">
              <w:rPr>
                <w:sz w:val="24"/>
                <w:szCs w:val="24"/>
              </w:rPr>
              <w:t>-</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bottom"/>
          </w:tcPr>
          <w:p w:rsidR="00B16920" w:rsidRPr="003B7BAF" w:rsidRDefault="008F57CE" w:rsidP="00302618">
            <w:pPr>
              <w:spacing w:line="276" w:lineRule="auto"/>
              <w:jc w:val="center"/>
              <w:rPr>
                <w:sz w:val="24"/>
                <w:szCs w:val="24"/>
              </w:rPr>
            </w:pPr>
            <w:r w:rsidRPr="003B7BAF">
              <w:rPr>
                <w:sz w:val="24"/>
                <w:szCs w:val="24"/>
              </w:rPr>
              <w:t>0,04</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деловой</w:t>
            </w:r>
          </w:p>
        </w:tc>
        <w:tc>
          <w:tcPr>
            <w:tcW w:w="1158" w:type="dxa"/>
            <w:shd w:val="clear" w:color="auto" w:fill="auto"/>
            <w:vAlign w:val="center"/>
          </w:tcPr>
          <w:p w:rsidR="00B16920" w:rsidRPr="003B7BAF" w:rsidRDefault="00B16920"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B16920" w:rsidRPr="003B7BAF" w:rsidRDefault="008F57CE" w:rsidP="00302618">
            <w:pPr>
              <w:spacing w:line="276" w:lineRule="auto"/>
              <w:jc w:val="center"/>
              <w:rPr>
                <w:sz w:val="24"/>
                <w:szCs w:val="24"/>
              </w:rPr>
            </w:pPr>
            <w:r w:rsidRPr="003B7BAF">
              <w:rPr>
                <w:sz w:val="24"/>
                <w:szCs w:val="24"/>
              </w:rPr>
              <w:t>0,01</w:t>
            </w:r>
          </w:p>
        </w:tc>
        <w:tc>
          <w:tcPr>
            <w:tcW w:w="1423" w:type="dxa"/>
            <w:shd w:val="clear" w:color="auto" w:fill="auto"/>
            <w:vAlign w:val="center"/>
          </w:tcPr>
          <w:p w:rsidR="00B16920" w:rsidRPr="003B7BAF" w:rsidRDefault="00F97546" w:rsidP="00302618">
            <w:pPr>
              <w:spacing w:line="276" w:lineRule="auto"/>
              <w:jc w:val="center"/>
              <w:rPr>
                <w:sz w:val="24"/>
                <w:szCs w:val="24"/>
              </w:rPr>
            </w:pPr>
            <w:r w:rsidRPr="003B7BAF">
              <w:rPr>
                <w:sz w:val="24"/>
                <w:szCs w:val="24"/>
              </w:rPr>
              <w:t>-</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bottom"/>
          </w:tcPr>
          <w:p w:rsidR="00B16920" w:rsidRPr="003B7BAF" w:rsidRDefault="00B16920" w:rsidP="00302618">
            <w:pPr>
              <w:spacing w:line="276" w:lineRule="auto"/>
              <w:jc w:val="center"/>
              <w:rPr>
                <w:sz w:val="24"/>
                <w:szCs w:val="24"/>
              </w:rPr>
            </w:pPr>
            <w:r w:rsidRPr="003B7BAF">
              <w:rPr>
                <w:sz w:val="24"/>
                <w:szCs w:val="24"/>
              </w:rPr>
              <w:t>0,01</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Группа пород - Твердолиственные</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Порода – Дуб</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r w:rsidRPr="003B7BAF">
              <w:rPr>
                <w:sz w:val="24"/>
                <w:szCs w:val="24"/>
              </w:rPr>
              <w:t>1</w:t>
            </w: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 xml:space="preserve">Выявленный фонд </w:t>
            </w:r>
          </w:p>
        </w:tc>
        <w:tc>
          <w:tcPr>
            <w:tcW w:w="115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10,0</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10,0</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по лесоводственным требованиям</w:t>
            </w:r>
          </w:p>
        </w:tc>
        <w:tc>
          <w:tcPr>
            <w:tcW w:w="1158" w:type="dxa"/>
            <w:shd w:val="clear" w:color="auto" w:fill="auto"/>
            <w:vAlign w:val="center"/>
          </w:tcPr>
          <w:p w:rsidR="00D07C6A" w:rsidRPr="003B7BAF" w:rsidRDefault="00D07C6A"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331,0</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331,0</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r w:rsidRPr="003B7BAF">
              <w:rPr>
                <w:sz w:val="24"/>
                <w:szCs w:val="24"/>
              </w:rPr>
              <w:t>2</w:t>
            </w: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Срок повторяемости</w:t>
            </w:r>
          </w:p>
        </w:tc>
        <w:tc>
          <w:tcPr>
            <w:tcW w:w="115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лет</w:t>
            </w:r>
          </w:p>
        </w:tc>
        <w:tc>
          <w:tcPr>
            <w:tcW w:w="1543" w:type="dxa"/>
            <w:shd w:val="clear" w:color="auto" w:fill="auto"/>
          </w:tcPr>
          <w:p w:rsidR="00D07C6A" w:rsidRPr="003B7BAF" w:rsidRDefault="00D07C6A" w:rsidP="00302618">
            <w:pPr>
              <w:spacing w:line="276" w:lineRule="auto"/>
              <w:jc w:val="center"/>
              <w:rPr>
                <w:sz w:val="24"/>
                <w:szCs w:val="24"/>
              </w:rPr>
            </w:pPr>
            <w:r w:rsidRPr="003B7BAF">
              <w:rPr>
                <w:sz w:val="24"/>
                <w:szCs w:val="24"/>
              </w:rPr>
              <w:t>10</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х</w:t>
            </w:r>
          </w:p>
        </w:tc>
        <w:tc>
          <w:tcPr>
            <w:tcW w:w="1339"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х</w:t>
            </w:r>
          </w:p>
        </w:tc>
        <w:tc>
          <w:tcPr>
            <w:tcW w:w="138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х</w:t>
            </w:r>
          </w:p>
        </w:tc>
        <w:tc>
          <w:tcPr>
            <w:tcW w:w="121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х</w:t>
            </w:r>
          </w:p>
        </w:tc>
        <w:tc>
          <w:tcPr>
            <w:tcW w:w="141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х</w:t>
            </w:r>
          </w:p>
        </w:tc>
        <w:tc>
          <w:tcPr>
            <w:tcW w:w="1636" w:type="dxa"/>
            <w:shd w:val="clear" w:color="auto" w:fill="auto"/>
          </w:tcPr>
          <w:p w:rsidR="00D07C6A" w:rsidRPr="003B7BAF" w:rsidRDefault="00D07C6A" w:rsidP="00870E38">
            <w:pPr>
              <w:spacing w:line="276" w:lineRule="auto"/>
              <w:jc w:val="center"/>
              <w:rPr>
                <w:sz w:val="24"/>
                <w:szCs w:val="24"/>
              </w:rPr>
            </w:pPr>
            <w:r w:rsidRPr="003B7BAF">
              <w:rPr>
                <w:sz w:val="24"/>
                <w:szCs w:val="24"/>
              </w:rPr>
              <w:t>10</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r w:rsidRPr="003B7BAF">
              <w:rPr>
                <w:sz w:val="24"/>
                <w:szCs w:val="24"/>
              </w:rPr>
              <w:t>3</w:t>
            </w: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D07C6A" w:rsidRPr="003B7BAF" w:rsidRDefault="00D07C6A" w:rsidP="00302618">
            <w:pPr>
              <w:spacing w:line="276" w:lineRule="auto"/>
              <w:jc w:val="center"/>
              <w:rPr>
                <w:sz w:val="24"/>
                <w:szCs w:val="24"/>
              </w:rPr>
            </w:pPr>
          </w:p>
        </w:tc>
        <w:tc>
          <w:tcPr>
            <w:tcW w:w="1543" w:type="dxa"/>
            <w:shd w:val="clear" w:color="auto" w:fill="auto"/>
          </w:tcPr>
          <w:p w:rsidR="00D07C6A" w:rsidRPr="003B7BAF" w:rsidRDefault="00D07C6A" w:rsidP="00302618">
            <w:pPr>
              <w:spacing w:line="276" w:lineRule="auto"/>
              <w:jc w:val="center"/>
              <w:rPr>
                <w:sz w:val="24"/>
                <w:szCs w:val="24"/>
              </w:rPr>
            </w:pPr>
          </w:p>
        </w:tc>
        <w:tc>
          <w:tcPr>
            <w:tcW w:w="1423" w:type="dxa"/>
            <w:shd w:val="clear" w:color="auto" w:fill="auto"/>
            <w:vAlign w:val="center"/>
          </w:tcPr>
          <w:p w:rsidR="00D07C6A" w:rsidRPr="003B7BAF" w:rsidRDefault="00D07C6A" w:rsidP="00870E38">
            <w:pPr>
              <w:spacing w:line="276" w:lineRule="auto"/>
              <w:jc w:val="center"/>
              <w:rPr>
                <w:sz w:val="24"/>
                <w:szCs w:val="24"/>
              </w:rPr>
            </w:pPr>
          </w:p>
        </w:tc>
        <w:tc>
          <w:tcPr>
            <w:tcW w:w="1339" w:type="dxa"/>
            <w:shd w:val="clear" w:color="auto" w:fill="auto"/>
            <w:vAlign w:val="center"/>
          </w:tcPr>
          <w:p w:rsidR="00D07C6A" w:rsidRPr="003B7BAF" w:rsidRDefault="00D07C6A" w:rsidP="00302618">
            <w:pPr>
              <w:spacing w:line="276" w:lineRule="auto"/>
              <w:jc w:val="center"/>
              <w:rPr>
                <w:sz w:val="24"/>
                <w:szCs w:val="24"/>
              </w:rPr>
            </w:pPr>
          </w:p>
        </w:tc>
        <w:tc>
          <w:tcPr>
            <w:tcW w:w="1387" w:type="dxa"/>
            <w:shd w:val="clear" w:color="auto" w:fill="auto"/>
            <w:vAlign w:val="center"/>
          </w:tcPr>
          <w:p w:rsidR="00D07C6A" w:rsidRPr="003B7BAF" w:rsidRDefault="00D07C6A" w:rsidP="00302618">
            <w:pPr>
              <w:spacing w:line="276" w:lineRule="auto"/>
              <w:jc w:val="center"/>
              <w:rPr>
                <w:sz w:val="24"/>
                <w:szCs w:val="24"/>
              </w:rPr>
            </w:pPr>
          </w:p>
        </w:tc>
        <w:tc>
          <w:tcPr>
            <w:tcW w:w="1217" w:type="dxa"/>
            <w:shd w:val="clear" w:color="auto" w:fill="auto"/>
            <w:vAlign w:val="center"/>
          </w:tcPr>
          <w:p w:rsidR="00D07C6A" w:rsidRPr="003B7BAF" w:rsidRDefault="00D07C6A" w:rsidP="00302618">
            <w:pPr>
              <w:spacing w:line="276" w:lineRule="auto"/>
              <w:jc w:val="center"/>
              <w:rPr>
                <w:sz w:val="24"/>
                <w:szCs w:val="24"/>
              </w:rPr>
            </w:pPr>
          </w:p>
        </w:tc>
        <w:tc>
          <w:tcPr>
            <w:tcW w:w="1418" w:type="dxa"/>
            <w:shd w:val="clear" w:color="auto" w:fill="auto"/>
            <w:vAlign w:val="center"/>
          </w:tcPr>
          <w:p w:rsidR="00D07C6A" w:rsidRPr="003B7BAF" w:rsidRDefault="00D07C6A" w:rsidP="00302618">
            <w:pPr>
              <w:spacing w:line="276" w:lineRule="auto"/>
              <w:jc w:val="center"/>
              <w:rPr>
                <w:sz w:val="24"/>
                <w:szCs w:val="24"/>
              </w:rPr>
            </w:pPr>
          </w:p>
        </w:tc>
        <w:tc>
          <w:tcPr>
            <w:tcW w:w="1636" w:type="dxa"/>
            <w:shd w:val="clear" w:color="auto" w:fill="auto"/>
          </w:tcPr>
          <w:p w:rsidR="00D07C6A" w:rsidRPr="003B7BAF" w:rsidRDefault="00D07C6A" w:rsidP="00870E38">
            <w:pPr>
              <w:spacing w:line="276" w:lineRule="auto"/>
              <w:jc w:val="center"/>
              <w:rPr>
                <w:sz w:val="24"/>
                <w:szCs w:val="24"/>
              </w:rPr>
            </w:pP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площадь</w:t>
            </w:r>
          </w:p>
        </w:tc>
        <w:tc>
          <w:tcPr>
            <w:tcW w:w="115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1,0</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1,0</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выбираемый запас:</w:t>
            </w:r>
          </w:p>
        </w:tc>
        <w:tc>
          <w:tcPr>
            <w:tcW w:w="1158" w:type="dxa"/>
            <w:shd w:val="clear" w:color="auto" w:fill="auto"/>
            <w:vAlign w:val="center"/>
          </w:tcPr>
          <w:p w:rsidR="00D07C6A" w:rsidRPr="003B7BAF" w:rsidRDefault="00D07C6A" w:rsidP="00302618">
            <w:pPr>
              <w:spacing w:line="276" w:lineRule="auto"/>
              <w:jc w:val="center"/>
              <w:rPr>
                <w:sz w:val="24"/>
                <w:szCs w:val="24"/>
              </w:rPr>
            </w:pPr>
          </w:p>
        </w:tc>
        <w:tc>
          <w:tcPr>
            <w:tcW w:w="1543" w:type="dxa"/>
            <w:shd w:val="clear" w:color="auto" w:fill="auto"/>
          </w:tcPr>
          <w:p w:rsidR="00D07C6A" w:rsidRPr="003B7BAF" w:rsidRDefault="00D07C6A" w:rsidP="00302618">
            <w:pPr>
              <w:spacing w:line="276" w:lineRule="auto"/>
              <w:jc w:val="center"/>
              <w:rPr>
                <w:sz w:val="24"/>
                <w:szCs w:val="24"/>
              </w:rPr>
            </w:pPr>
          </w:p>
        </w:tc>
        <w:tc>
          <w:tcPr>
            <w:tcW w:w="1423" w:type="dxa"/>
            <w:shd w:val="clear" w:color="auto" w:fill="auto"/>
            <w:vAlign w:val="center"/>
          </w:tcPr>
          <w:p w:rsidR="00D07C6A" w:rsidRPr="003B7BAF" w:rsidRDefault="00D07C6A" w:rsidP="00870E38">
            <w:pPr>
              <w:spacing w:line="276" w:lineRule="auto"/>
              <w:jc w:val="center"/>
              <w:rPr>
                <w:sz w:val="24"/>
                <w:szCs w:val="24"/>
              </w:rPr>
            </w:pPr>
          </w:p>
        </w:tc>
        <w:tc>
          <w:tcPr>
            <w:tcW w:w="1339" w:type="dxa"/>
            <w:shd w:val="clear" w:color="auto" w:fill="auto"/>
            <w:vAlign w:val="center"/>
          </w:tcPr>
          <w:p w:rsidR="00D07C6A" w:rsidRPr="003B7BAF" w:rsidRDefault="00D07C6A" w:rsidP="00302618">
            <w:pPr>
              <w:spacing w:line="276" w:lineRule="auto"/>
              <w:jc w:val="center"/>
              <w:rPr>
                <w:sz w:val="24"/>
                <w:szCs w:val="24"/>
              </w:rPr>
            </w:pPr>
          </w:p>
        </w:tc>
        <w:tc>
          <w:tcPr>
            <w:tcW w:w="1387" w:type="dxa"/>
            <w:shd w:val="clear" w:color="auto" w:fill="auto"/>
            <w:vAlign w:val="center"/>
          </w:tcPr>
          <w:p w:rsidR="00D07C6A" w:rsidRPr="003B7BAF" w:rsidRDefault="00D07C6A" w:rsidP="00302618">
            <w:pPr>
              <w:spacing w:line="276" w:lineRule="auto"/>
              <w:jc w:val="center"/>
              <w:rPr>
                <w:sz w:val="24"/>
                <w:szCs w:val="24"/>
              </w:rPr>
            </w:pPr>
          </w:p>
        </w:tc>
        <w:tc>
          <w:tcPr>
            <w:tcW w:w="1217" w:type="dxa"/>
            <w:shd w:val="clear" w:color="auto" w:fill="auto"/>
            <w:vAlign w:val="center"/>
          </w:tcPr>
          <w:p w:rsidR="00D07C6A" w:rsidRPr="003B7BAF" w:rsidRDefault="00D07C6A" w:rsidP="00302618">
            <w:pPr>
              <w:spacing w:line="276" w:lineRule="auto"/>
              <w:jc w:val="center"/>
              <w:rPr>
                <w:sz w:val="24"/>
                <w:szCs w:val="24"/>
              </w:rPr>
            </w:pPr>
          </w:p>
        </w:tc>
        <w:tc>
          <w:tcPr>
            <w:tcW w:w="1418" w:type="dxa"/>
            <w:shd w:val="clear" w:color="auto" w:fill="auto"/>
            <w:vAlign w:val="center"/>
          </w:tcPr>
          <w:p w:rsidR="00D07C6A" w:rsidRPr="003B7BAF" w:rsidRDefault="00D07C6A" w:rsidP="00302618">
            <w:pPr>
              <w:spacing w:line="276" w:lineRule="auto"/>
              <w:jc w:val="center"/>
              <w:rPr>
                <w:sz w:val="24"/>
                <w:szCs w:val="24"/>
              </w:rPr>
            </w:pPr>
          </w:p>
        </w:tc>
        <w:tc>
          <w:tcPr>
            <w:tcW w:w="1636" w:type="dxa"/>
            <w:shd w:val="clear" w:color="auto" w:fill="auto"/>
          </w:tcPr>
          <w:p w:rsidR="00D07C6A" w:rsidRPr="003B7BAF" w:rsidRDefault="00D07C6A" w:rsidP="00870E38">
            <w:pPr>
              <w:spacing w:line="276" w:lineRule="auto"/>
              <w:jc w:val="center"/>
              <w:rPr>
                <w:sz w:val="24"/>
                <w:szCs w:val="24"/>
              </w:rPr>
            </w:pP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0,03</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0,03</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D07C6A" w:rsidRPr="003B7BAF" w:rsidRDefault="00D07C6A"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0,02</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0,02</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деловой</w:t>
            </w:r>
          </w:p>
        </w:tc>
        <w:tc>
          <w:tcPr>
            <w:tcW w:w="1158" w:type="dxa"/>
            <w:shd w:val="clear" w:color="auto" w:fill="auto"/>
            <w:vAlign w:val="center"/>
          </w:tcPr>
          <w:p w:rsidR="00D07C6A" w:rsidRPr="003B7BAF" w:rsidRDefault="00D07C6A"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0,01</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0,01</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Итого твердолиственные:</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r w:rsidRPr="003B7BAF">
              <w:rPr>
                <w:sz w:val="24"/>
                <w:szCs w:val="24"/>
              </w:rPr>
              <w:t>1</w:t>
            </w: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 xml:space="preserve">Выявленный фонд </w:t>
            </w:r>
          </w:p>
        </w:tc>
        <w:tc>
          <w:tcPr>
            <w:tcW w:w="115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10,0</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10,0</w:t>
            </w:r>
          </w:p>
        </w:tc>
      </w:tr>
      <w:tr w:rsidR="00D07C6A" w:rsidRPr="003B7BAF" w:rsidTr="00F71D2C">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по лесоводственным требованиям</w:t>
            </w:r>
          </w:p>
        </w:tc>
        <w:tc>
          <w:tcPr>
            <w:tcW w:w="1158" w:type="dxa"/>
            <w:shd w:val="clear" w:color="auto" w:fill="auto"/>
            <w:vAlign w:val="center"/>
          </w:tcPr>
          <w:p w:rsidR="00D07C6A" w:rsidRPr="003B7BAF" w:rsidRDefault="00D07C6A"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331,0</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331,0</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r w:rsidRPr="003B7BAF">
              <w:rPr>
                <w:sz w:val="24"/>
                <w:szCs w:val="24"/>
              </w:rPr>
              <w:t>2</w:t>
            </w: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Срок повторяемости</w:t>
            </w:r>
          </w:p>
        </w:tc>
        <w:tc>
          <w:tcPr>
            <w:tcW w:w="115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лет</w:t>
            </w:r>
          </w:p>
        </w:tc>
        <w:tc>
          <w:tcPr>
            <w:tcW w:w="1543" w:type="dxa"/>
            <w:shd w:val="clear" w:color="auto" w:fill="auto"/>
          </w:tcPr>
          <w:p w:rsidR="00D07C6A" w:rsidRPr="003B7BAF" w:rsidRDefault="00D07C6A" w:rsidP="00870E38">
            <w:pPr>
              <w:spacing w:line="276" w:lineRule="auto"/>
              <w:jc w:val="center"/>
              <w:rPr>
                <w:sz w:val="24"/>
                <w:szCs w:val="24"/>
              </w:rPr>
            </w:pPr>
            <w:r w:rsidRPr="003B7BAF">
              <w:rPr>
                <w:sz w:val="24"/>
                <w:szCs w:val="24"/>
              </w:rPr>
              <w:t>х</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х</w:t>
            </w:r>
          </w:p>
        </w:tc>
        <w:tc>
          <w:tcPr>
            <w:tcW w:w="1339"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х</w:t>
            </w:r>
          </w:p>
        </w:tc>
        <w:tc>
          <w:tcPr>
            <w:tcW w:w="138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х</w:t>
            </w:r>
          </w:p>
        </w:tc>
        <w:tc>
          <w:tcPr>
            <w:tcW w:w="121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х</w:t>
            </w:r>
          </w:p>
        </w:tc>
        <w:tc>
          <w:tcPr>
            <w:tcW w:w="1418"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х</w:t>
            </w:r>
          </w:p>
        </w:tc>
        <w:tc>
          <w:tcPr>
            <w:tcW w:w="1636" w:type="dxa"/>
            <w:shd w:val="clear" w:color="auto" w:fill="auto"/>
          </w:tcPr>
          <w:p w:rsidR="00D07C6A" w:rsidRPr="003B7BAF" w:rsidRDefault="002C43D1" w:rsidP="00870E38">
            <w:pPr>
              <w:spacing w:line="276" w:lineRule="auto"/>
              <w:jc w:val="center"/>
              <w:rPr>
                <w:sz w:val="24"/>
                <w:szCs w:val="24"/>
              </w:rPr>
            </w:pPr>
            <w:r w:rsidRPr="003B7BAF">
              <w:rPr>
                <w:sz w:val="24"/>
                <w:szCs w:val="24"/>
              </w:rPr>
              <w:t>х</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r w:rsidRPr="003B7BAF">
              <w:rPr>
                <w:sz w:val="24"/>
                <w:szCs w:val="24"/>
              </w:rPr>
              <w:t>3</w:t>
            </w: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D07C6A" w:rsidRPr="003B7BAF" w:rsidRDefault="00D07C6A" w:rsidP="00302618">
            <w:pPr>
              <w:spacing w:line="276" w:lineRule="auto"/>
              <w:jc w:val="center"/>
              <w:rPr>
                <w:sz w:val="24"/>
                <w:szCs w:val="24"/>
              </w:rPr>
            </w:pPr>
          </w:p>
        </w:tc>
        <w:tc>
          <w:tcPr>
            <w:tcW w:w="1543" w:type="dxa"/>
            <w:shd w:val="clear" w:color="auto" w:fill="auto"/>
          </w:tcPr>
          <w:p w:rsidR="00D07C6A" w:rsidRPr="003B7BAF" w:rsidRDefault="00D07C6A" w:rsidP="00870E38">
            <w:pPr>
              <w:spacing w:line="276" w:lineRule="auto"/>
              <w:jc w:val="center"/>
              <w:rPr>
                <w:sz w:val="24"/>
                <w:szCs w:val="24"/>
              </w:rPr>
            </w:pPr>
          </w:p>
        </w:tc>
        <w:tc>
          <w:tcPr>
            <w:tcW w:w="1423" w:type="dxa"/>
            <w:shd w:val="clear" w:color="auto" w:fill="auto"/>
            <w:vAlign w:val="center"/>
          </w:tcPr>
          <w:p w:rsidR="00D07C6A" w:rsidRPr="003B7BAF" w:rsidRDefault="00D07C6A" w:rsidP="00870E38">
            <w:pPr>
              <w:spacing w:line="276" w:lineRule="auto"/>
              <w:jc w:val="center"/>
              <w:rPr>
                <w:sz w:val="24"/>
                <w:szCs w:val="24"/>
              </w:rPr>
            </w:pPr>
          </w:p>
        </w:tc>
        <w:tc>
          <w:tcPr>
            <w:tcW w:w="1339" w:type="dxa"/>
            <w:shd w:val="clear" w:color="auto" w:fill="auto"/>
            <w:vAlign w:val="center"/>
          </w:tcPr>
          <w:p w:rsidR="00D07C6A" w:rsidRPr="003B7BAF" w:rsidRDefault="00D07C6A" w:rsidP="00870E38">
            <w:pPr>
              <w:spacing w:line="276" w:lineRule="auto"/>
              <w:jc w:val="center"/>
              <w:rPr>
                <w:sz w:val="24"/>
                <w:szCs w:val="24"/>
              </w:rPr>
            </w:pPr>
          </w:p>
        </w:tc>
        <w:tc>
          <w:tcPr>
            <w:tcW w:w="1387" w:type="dxa"/>
            <w:shd w:val="clear" w:color="auto" w:fill="auto"/>
            <w:vAlign w:val="center"/>
          </w:tcPr>
          <w:p w:rsidR="00D07C6A" w:rsidRPr="003B7BAF" w:rsidRDefault="00D07C6A" w:rsidP="00870E38">
            <w:pPr>
              <w:spacing w:line="276" w:lineRule="auto"/>
              <w:jc w:val="center"/>
              <w:rPr>
                <w:sz w:val="24"/>
                <w:szCs w:val="24"/>
              </w:rPr>
            </w:pPr>
          </w:p>
        </w:tc>
        <w:tc>
          <w:tcPr>
            <w:tcW w:w="1217" w:type="dxa"/>
            <w:shd w:val="clear" w:color="auto" w:fill="auto"/>
            <w:vAlign w:val="center"/>
          </w:tcPr>
          <w:p w:rsidR="00D07C6A" w:rsidRPr="003B7BAF" w:rsidRDefault="00D07C6A" w:rsidP="00870E38">
            <w:pPr>
              <w:spacing w:line="276" w:lineRule="auto"/>
              <w:jc w:val="center"/>
              <w:rPr>
                <w:sz w:val="24"/>
                <w:szCs w:val="24"/>
              </w:rPr>
            </w:pPr>
          </w:p>
        </w:tc>
        <w:tc>
          <w:tcPr>
            <w:tcW w:w="1418" w:type="dxa"/>
            <w:shd w:val="clear" w:color="auto" w:fill="auto"/>
            <w:vAlign w:val="center"/>
          </w:tcPr>
          <w:p w:rsidR="00D07C6A" w:rsidRPr="003B7BAF" w:rsidRDefault="00D07C6A" w:rsidP="00870E38">
            <w:pPr>
              <w:spacing w:line="276" w:lineRule="auto"/>
              <w:jc w:val="center"/>
              <w:rPr>
                <w:sz w:val="24"/>
                <w:szCs w:val="24"/>
              </w:rPr>
            </w:pPr>
          </w:p>
        </w:tc>
        <w:tc>
          <w:tcPr>
            <w:tcW w:w="1636" w:type="dxa"/>
            <w:shd w:val="clear" w:color="auto" w:fill="auto"/>
          </w:tcPr>
          <w:p w:rsidR="00D07C6A" w:rsidRPr="003B7BAF" w:rsidRDefault="00D07C6A" w:rsidP="00870E38">
            <w:pPr>
              <w:spacing w:line="276" w:lineRule="auto"/>
              <w:jc w:val="center"/>
              <w:rPr>
                <w:sz w:val="24"/>
                <w:szCs w:val="24"/>
              </w:rPr>
            </w:pP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площадь</w:t>
            </w:r>
          </w:p>
        </w:tc>
        <w:tc>
          <w:tcPr>
            <w:tcW w:w="115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1,0</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1,0</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выбираемый запас:</w:t>
            </w:r>
          </w:p>
        </w:tc>
        <w:tc>
          <w:tcPr>
            <w:tcW w:w="1158" w:type="dxa"/>
            <w:shd w:val="clear" w:color="auto" w:fill="auto"/>
            <w:vAlign w:val="center"/>
          </w:tcPr>
          <w:p w:rsidR="00D07C6A" w:rsidRPr="003B7BAF" w:rsidRDefault="00D07C6A" w:rsidP="00302618">
            <w:pPr>
              <w:spacing w:line="276" w:lineRule="auto"/>
              <w:jc w:val="center"/>
              <w:rPr>
                <w:sz w:val="24"/>
                <w:szCs w:val="24"/>
              </w:rPr>
            </w:pPr>
          </w:p>
        </w:tc>
        <w:tc>
          <w:tcPr>
            <w:tcW w:w="1543" w:type="dxa"/>
            <w:shd w:val="clear" w:color="auto" w:fill="auto"/>
          </w:tcPr>
          <w:p w:rsidR="00D07C6A" w:rsidRPr="003B7BAF" w:rsidRDefault="00D07C6A" w:rsidP="00870E38">
            <w:pPr>
              <w:spacing w:line="276" w:lineRule="auto"/>
              <w:jc w:val="center"/>
              <w:rPr>
                <w:sz w:val="24"/>
                <w:szCs w:val="24"/>
              </w:rPr>
            </w:pPr>
          </w:p>
        </w:tc>
        <w:tc>
          <w:tcPr>
            <w:tcW w:w="1423" w:type="dxa"/>
            <w:shd w:val="clear" w:color="auto" w:fill="auto"/>
            <w:vAlign w:val="center"/>
          </w:tcPr>
          <w:p w:rsidR="00D07C6A" w:rsidRPr="003B7BAF" w:rsidRDefault="00D07C6A" w:rsidP="00870E38">
            <w:pPr>
              <w:spacing w:line="276" w:lineRule="auto"/>
              <w:jc w:val="center"/>
              <w:rPr>
                <w:sz w:val="24"/>
                <w:szCs w:val="24"/>
              </w:rPr>
            </w:pPr>
          </w:p>
        </w:tc>
        <w:tc>
          <w:tcPr>
            <w:tcW w:w="1339" w:type="dxa"/>
            <w:shd w:val="clear" w:color="auto" w:fill="auto"/>
            <w:vAlign w:val="center"/>
          </w:tcPr>
          <w:p w:rsidR="00D07C6A" w:rsidRPr="003B7BAF" w:rsidRDefault="00D07C6A" w:rsidP="00870E38">
            <w:pPr>
              <w:spacing w:line="276" w:lineRule="auto"/>
              <w:jc w:val="center"/>
              <w:rPr>
                <w:sz w:val="24"/>
                <w:szCs w:val="24"/>
              </w:rPr>
            </w:pPr>
          </w:p>
        </w:tc>
        <w:tc>
          <w:tcPr>
            <w:tcW w:w="1387" w:type="dxa"/>
            <w:shd w:val="clear" w:color="auto" w:fill="auto"/>
            <w:vAlign w:val="center"/>
          </w:tcPr>
          <w:p w:rsidR="00D07C6A" w:rsidRPr="003B7BAF" w:rsidRDefault="00D07C6A" w:rsidP="00870E38">
            <w:pPr>
              <w:spacing w:line="276" w:lineRule="auto"/>
              <w:jc w:val="center"/>
              <w:rPr>
                <w:sz w:val="24"/>
                <w:szCs w:val="24"/>
              </w:rPr>
            </w:pPr>
          </w:p>
        </w:tc>
        <w:tc>
          <w:tcPr>
            <w:tcW w:w="1217" w:type="dxa"/>
            <w:shd w:val="clear" w:color="auto" w:fill="auto"/>
            <w:vAlign w:val="center"/>
          </w:tcPr>
          <w:p w:rsidR="00D07C6A" w:rsidRPr="003B7BAF" w:rsidRDefault="00D07C6A" w:rsidP="00870E38">
            <w:pPr>
              <w:spacing w:line="276" w:lineRule="auto"/>
              <w:jc w:val="center"/>
              <w:rPr>
                <w:sz w:val="24"/>
                <w:szCs w:val="24"/>
              </w:rPr>
            </w:pPr>
          </w:p>
        </w:tc>
        <w:tc>
          <w:tcPr>
            <w:tcW w:w="1418" w:type="dxa"/>
            <w:shd w:val="clear" w:color="auto" w:fill="auto"/>
            <w:vAlign w:val="center"/>
          </w:tcPr>
          <w:p w:rsidR="00D07C6A" w:rsidRPr="003B7BAF" w:rsidRDefault="00D07C6A" w:rsidP="00870E38">
            <w:pPr>
              <w:spacing w:line="276" w:lineRule="auto"/>
              <w:jc w:val="center"/>
              <w:rPr>
                <w:sz w:val="24"/>
                <w:szCs w:val="24"/>
              </w:rPr>
            </w:pPr>
          </w:p>
        </w:tc>
        <w:tc>
          <w:tcPr>
            <w:tcW w:w="1636" w:type="dxa"/>
            <w:shd w:val="clear" w:color="auto" w:fill="auto"/>
          </w:tcPr>
          <w:p w:rsidR="00D07C6A" w:rsidRPr="003B7BAF" w:rsidRDefault="00D07C6A" w:rsidP="00870E38">
            <w:pPr>
              <w:spacing w:line="276" w:lineRule="auto"/>
              <w:jc w:val="center"/>
              <w:rPr>
                <w:sz w:val="24"/>
                <w:szCs w:val="24"/>
              </w:rPr>
            </w:pP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0,03</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0,03</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D07C6A" w:rsidRPr="003B7BAF" w:rsidRDefault="00D07C6A"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0,02</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0,02</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деловой</w:t>
            </w:r>
          </w:p>
        </w:tc>
        <w:tc>
          <w:tcPr>
            <w:tcW w:w="1158" w:type="dxa"/>
            <w:shd w:val="clear" w:color="auto" w:fill="auto"/>
            <w:vAlign w:val="center"/>
          </w:tcPr>
          <w:p w:rsidR="00D07C6A" w:rsidRPr="003B7BAF" w:rsidRDefault="00D07C6A"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0,01</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0,01</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Группа пород - Мягколиственные</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Порода – Береза</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r w:rsidRPr="003B7BAF">
              <w:rPr>
                <w:sz w:val="24"/>
                <w:szCs w:val="24"/>
              </w:rPr>
              <w:t>1</w:t>
            </w: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 xml:space="preserve">Выявленный фонд </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8,0</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8,0</w:t>
            </w:r>
          </w:p>
        </w:tc>
      </w:tr>
      <w:tr w:rsidR="002C43D1" w:rsidRPr="003B7BAF" w:rsidTr="002C43D1">
        <w:trPr>
          <w:trHeight w:val="702"/>
        </w:trPr>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по лесоводственным требованиям</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266,0</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266,0</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r w:rsidRPr="003B7BAF">
              <w:rPr>
                <w:sz w:val="24"/>
                <w:szCs w:val="24"/>
              </w:rPr>
              <w:t>2</w:t>
            </w: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Срок повторяемости</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лет</w:t>
            </w:r>
          </w:p>
        </w:tc>
        <w:tc>
          <w:tcPr>
            <w:tcW w:w="1543" w:type="dxa"/>
            <w:shd w:val="clear" w:color="auto" w:fill="auto"/>
          </w:tcPr>
          <w:p w:rsidR="002C43D1" w:rsidRPr="003B7BAF" w:rsidRDefault="002C43D1" w:rsidP="00302618">
            <w:pPr>
              <w:spacing w:line="276" w:lineRule="auto"/>
              <w:jc w:val="center"/>
              <w:rPr>
                <w:sz w:val="24"/>
                <w:szCs w:val="24"/>
              </w:rPr>
            </w:pPr>
            <w:r w:rsidRPr="003B7BAF">
              <w:rPr>
                <w:sz w:val="24"/>
                <w:szCs w:val="24"/>
              </w:rPr>
              <w:t>10</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х</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636" w:type="dxa"/>
            <w:shd w:val="clear" w:color="auto" w:fill="auto"/>
          </w:tcPr>
          <w:p w:rsidR="002C43D1" w:rsidRPr="003B7BAF" w:rsidRDefault="002C43D1" w:rsidP="00870E38">
            <w:pPr>
              <w:spacing w:line="276" w:lineRule="auto"/>
              <w:jc w:val="center"/>
              <w:rPr>
                <w:sz w:val="24"/>
                <w:szCs w:val="24"/>
              </w:rPr>
            </w:pPr>
            <w:r w:rsidRPr="003B7BAF">
              <w:rPr>
                <w:sz w:val="24"/>
                <w:szCs w:val="24"/>
              </w:rPr>
              <w:t>х</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r w:rsidRPr="003B7BAF">
              <w:rPr>
                <w:sz w:val="24"/>
                <w:szCs w:val="24"/>
              </w:rPr>
              <w:t>3</w:t>
            </w: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2C43D1" w:rsidRPr="003B7BAF" w:rsidRDefault="002C43D1" w:rsidP="00302618">
            <w:pPr>
              <w:spacing w:line="276" w:lineRule="auto"/>
              <w:jc w:val="center"/>
              <w:rPr>
                <w:sz w:val="24"/>
                <w:szCs w:val="24"/>
              </w:rPr>
            </w:pPr>
          </w:p>
        </w:tc>
        <w:tc>
          <w:tcPr>
            <w:tcW w:w="1543" w:type="dxa"/>
            <w:shd w:val="clear" w:color="auto" w:fill="auto"/>
          </w:tcPr>
          <w:p w:rsidR="002C43D1" w:rsidRPr="003B7BAF" w:rsidRDefault="002C43D1" w:rsidP="00302618">
            <w:pPr>
              <w:spacing w:line="276" w:lineRule="auto"/>
              <w:jc w:val="center"/>
              <w:rPr>
                <w:sz w:val="24"/>
                <w:szCs w:val="24"/>
              </w:rPr>
            </w:pPr>
          </w:p>
        </w:tc>
        <w:tc>
          <w:tcPr>
            <w:tcW w:w="1423" w:type="dxa"/>
            <w:shd w:val="clear" w:color="auto" w:fill="auto"/>
            <w:vAlign w:val="center"/>
          </w:tcPr>
          <w:p w:rsidR="002C43D1" w:rsidRPr="003B7BAF" w:rsidRDefault="002C43D1" w:rsidP="00870E38">
            <w:pPr>
              <w:spacing w:line="276" w:lineRule="auto"/>
              <w:jc w:val="center"/>
              <w:rPr>
                <w:sz w:val="24"/>
                <w:szCs w:val="24"/>
              </w:rPr>
            </w:pPr>
          </w:p>
        </w:tc>
        <w:tc>
          <w:tcPr>
            <w:tcW w:w="1339" w:type="dxa"/>
            <w:shd w:val="clear" w:color="auto" w:fill="auto"/>
            <w:vAlign w:val="center"/>
          </w:tcPr>
          <w:p w:rsidR="002C43D1" w:rsidRPr="003B7BAF" w:rsidRDefault="002C43D1" w:rsidP="00302618">
            <w:pPr>
              <w:spacing w:line="276" w:lineRule="auto"/>
              <w:jc w:val="center"/>
              <w:rPr>
                <w:sz w:val="24"/>
                <w:szCs w:val="24"/>
              </w:rPr>
            </w:pPr>
          </w:p>
        </w:tc>
        <w:tc>
          <w:tcPr>
            <w:tcW w:w="1387" w:type="dxa"/>
            <w:shd w:val="clear" w:color="auto" w:fill="auto"/>
            <w:vAlign w:val="center"/>
          </w:tcPr>
          <w:p w:rsidR="002C43D1" w:rsidRPr="003B7BAF" w:rsidRDefault="002C43D1" w:rsidP="00302618">
            <w:pPr>
              <w:spacing w:line="276" w:lineRule="auto"/>
              <w:jc w:val="center"/>
              <w:rPr>
                <w:sz w:val="24"/>
                <w:szCs w:val="24"/>
              </w:rPr>
            </w:pPr>
          </w:p>
        </w:tc>
        <w:tc>
          <w:tcPr>
            <w:tcW w:w="1217" w:type="dxa"/>
            <w:shd w:val="clear" w:color="auto" w:fill="auto"/>
            <w:vAlign w:val="center"/>
          </w:tcPr>
          <w:p w:rsidR="002C43D1" w:rsidRPr="003B7BAF" w:rsidRDefault="002C43D1" w:rsidP="00302618">
            <w:pPr>
              <w:spacing w:line="276" w:lineRule="auto"/>
              <w:jc w:val="center"/>
              <w:rPr>
                <w:sz w:val="24"/>
                <w:szCs w:val="24"/>
              </w:rPr>
            </w:pPr>
          </w:p>
        </w:tc>
        <w:tc>
          <w:tcPr>
            <w:tcW w:w="1418" w:type="dxa"/>
            <w:shd w:val="clear" w:color="auto" w:fill="auto"/>
            <w:vAlign w:val="center"/>
          </w:tcPr>
          <w:p w:rsidR="002C43D1" w:rsidRPr="003B7BAF" w:rsidRDefault="002C43D1" w:rsidP="00302618">
            <w:pPr>
              <w:spacing w:line="276" w:lineRule="auto"/>
              <w:jc w:val="center"/>
              <w:rPr>
                <w:sz w:val="24"/>
                <w:szCs w:val="24"/>
              </w:rPr>
            </w:pPr>
          </w:p>
        </w:tc>
        <w:tc>
          <w:tcPr>
            <w:tcW w:w="1636" w:type="dxa"/>
            <w:shd w:val="clear" w:color="auto" w:fill="auto"/>
          </w:tcPr>
          <w:p w:rsidR="002C43D1" w:rsidRPr="003B7BAF" w:rsidRDefault="002C43D1" w:rsidP="00870E38">
            <w:pPr>
              <w:spacing w:line="276" w:lineRule="auto"/>
              <w:jc w:val="center"/>
              <w:rPr>
                <w:sz w:val="24"/>
                <w:szCs w:val="24"/>
              </w:rPr>
            </w:pP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площадь</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0,8</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0,8</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выбираемый запас:</w:t>
            </w:r>
          </w:p>
        </w:tc>
        <w:tc>
          <w:tcPr>
            <w:tcW w:w="1158" w:type="dxa"/>
            <w:shd w:val="clear" w:color="auto" w:fill="auto"/>
            <w:vAlign w:val="center"/>
          </w:tcPr>
          <w:p w:rsidR="002C43D1" w:rsidRPr="003B7BAF" w:rsidRDefault="002C43D1" w:rsidP="00302618">
            <w:pPr>
              <w:spacing w:line="276" w:lineRule="auto"/>
              <w:jc w:val="center"/>
              <w:rPr>
                <w:sz w:val="24"/>
                <w:szCs w:val="24"/>
              </w:rPr>
            </w:pPr>
          </w:p>
        </w:tc>
        <w:tc>
          <w:tcPr>
            <w:tcW w:w="1543" w:type="dxa"/>
            <w:shd w:val="clear" w:color="auto" w:fill="auto"/>
          </w:tcPr>
          <w:p w:rsidR="002C43D1" w:rsidRPr="003B7BAF" w:rsidRDefault="002C43D1" w:rsidP="00302618">
            <w:pPr>
              <w:spacing w:line="276" w:lineRule="auto"/>
              <w:jc w:val="center"/>
              <w:rPr>
                <w:sz w:val="24"/>
                <w:szCs w:val="24"/>
              </w:rPr>
            </w:pPr>
          </w:p>
        </w:tc>
        <w:tc>
          <w:tcPr>
            <w:tcW w:w="1423" w:type="dxa"/>
            <w:shd w:val="clear" w:color="auto" w:fill="auto"/>
            <w:vAlign w:val="center"/>
          </w:tcPr>
          <w:p w:rsidR="002C43D1" w:rsidRPr="003B7BAF" w:rsidRDefault="002C43D1" w:rsidP="00870E38">
            <w:pPr>
              <w:spacing w:line="276" w:lineRule="auto"/>
              <w:jc w:val="center"/>
              <w:rPr>
                <w:sz w:val="24"/>
                <w:szCs w:val="24"/>
              </w:rPr>
            </w:pPr>
          </w:p>
        </w:tc>
        <w:tc>
          <w:tcPr>
            <w:tcW w:w="1339" w:type="dxa"/>
            <w:shd w:val="clear" w:color="auto" w:fill="auto"/>
            <w:vAlign w:val="center"/>
          </w:tcPr>
          <w:p w:rsidR="002C43D1" w:rsidRPr="003B7BAF" w:rsidRDefault="002C43D1" w:rsidP="00302618">
            <w:pPr>
              <w:spacing w:line="276" w:lineRule="auto"/>
              <w:jc w:val="center"/>
              <w:rPr>
                <w:sz w:val="24"/>
                <w:szCs w:val="24"/>
              </w:rPr>
            </w:pPr>
          </w:p>
        </w:tc>
        <w:tc>
          <w:tcPr>
            <w:tcW w:w="1387" w:type="dxa"/>
            <w:shd w:val="clear" w:color="auto" w:fill="auto"/>
            <w:vAlign w:val="center"/>
          </w:tcPr>
          <w:p w:rsidR="002C43D1" w:rsidRPr="003B7BAF" w:rsidRDefault="002C43D1" w:rsidP="00302618">
            <w:pPr>
              <w:spacing w:line="276" w:lineRule="auto"/>
              <w:jc w:val="center"/>
              <w:rPr>
                <w:sz w:val="24"/>
                <w:szCs w:val="24"/>
              </w:rPr>
            </w:pPr>
          </w:p>
        </w:tc>
        <w:tc>
          <w:tcPr>
            <w:tcW w:w="1217" w:type="dxa"/>
            <w:shd w:val="clear" w:color="auto" w:fill="auto"/>
            <w:vAlign w:val="center"/>
          </w:tcPr>
          <w:p w:rsidR="002C43D1" w:rsidRPr="003B7BAF" w:rsidRDefault="002C43D1" w:rsidP="00302618">
            <w:pPr>
              <w:spacing w:line="276" w:lineRule="auto"/>
              <w:jc w:val="center"/>
              <w:rPr>
                <w:sz w:val="24"/>
                <w:szCs w:val="24"/>
              </w:rPr>
            </w:pPr>
          </w:p>
        </w:tc>
        <w:tc>
          <w:tcPr>
            <w:tcW w:w="1418" w:type="dxa"/>
            <w:shd w:val="clear" w:color="auto" w:fill="auto"/>
            <w:vAlign w:val="center"/>
          </w:tcPr>
          <w:p w:rsidR="002C43D1" w:rsidRPr="003B7BAF" w:rsidRDefault="002C43D1" w:rsidP="00302618">
            <w:pPr>
              <w:spacing w:line="276" w:lineRule="auto"/>
              <w:jc w:val="center"/>
              <w:rPr>
                <w:sz w:val="24"/>
                <w:szCs w:val="24"/>
              </w:rPr>
            </w:pPr>
          </w:p>
        </w:tc>
        <w:tc>
          <w:tcPr>
            <w:tcW w:w="1636" w:type="dxa"/>
            <w:shd w:val="clear" w:color="auto" w:fill="auto"/>
          </w:tcPr>
          <w:p w:rsidR="002C43D1" w:rsidRPr="003B7BAF" w:rsidRDefault="002C43D1" w:rsidP="00870E38">
            <w:pPr>
              <w:spacing w:line="276" w:lineRule="auto"/>
              <w:jc w:val="center"/>
              <w:rPr>
                <w:sz w:val="24"/>
                <w:szCs w:val="24"/>
              </w:rPr>
            </w:pP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0,03</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0,03</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2C43D1" w:rsidRPr="003B7BAF" w:rsidRDefault="002C43D1"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0,02</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0,02</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деловой</w:t>
            </w:r>
          </w:p>
        </w:tc>
        <w:tc>
          <w:tcPr>
            <w:tcW w:w="1158" w:type="dxa"/>
            <w:shd w:val="clear" w:color="auto" w:fill="auto"/>
            <w:vAlign w:val="center"/>
          </w:tcPr>
          <w:p w:rsidR="002C43D1" w:rsidRPr="003B7BAF" w:rsidRDefault="002C43D1"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Порода – Осина</w:t>
            </w:r>
          </w:p>
        </w:tc>
      </w:tr>
      <w:tr w:rsidR="002C43D1" w:rsidRPr="003B7BAF" w:rsidTr="00302618">
        <w:tc>
          <w:tcPr>
            <w:tcW w:w="668" w:type="dxa"/>
            <w:shd w:val="clear" w:color="auto" w:fill="auto"/>
          </w:tcPr>
          <w:p w:rsidR="002C43D1" w:rsidRPr="003B7BAF" w:rsidRDefault="002C43D1" w:rsidP="00302618">
            <w:pPr>
              <w:spacing w:line="276" w:lineRule="auto"/>
              <w:jc w:val="center"/>
              <w:rPr>
                <w:sz w:val="24"/>
                <w:szCs w:val="24"/>
              </w:rPr>
            </w:pPr>
            <w:r w:rsidRPr="003B7BAF">
              <w:rPr>
                <w:sz w:val="24"/>
                <w:szCs w:val="24"/>
              </w:rPr>
              <w:t>1</w:t>
            </w: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 xml:space="preserve">Выявленный фонд </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2,0</w:t>
            </w:r>
          </w:p>
        </w:tc>
        <w:tc>
          <w:tcPr>
            <w:tcW w:w="142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2,0</w:t>
            </w:r>
          </w:p>
        </w:tc>
      </w:tr>
      <w:tr w:rsidR="002C43D1" w:rsidRPr="003B7BAF" w:rsidTr="0030261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по лесоводственным требованиям</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107,0</w:t>
            </w:r>
          </w:p>
        </w:tc>
        <w:tc>
          <w:tcPr>
            <w:tcW w:w="142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107,0</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r w:rsidRPr="003B7BAF">
              <w:rPr>
                <w:sz w:val="24"/>
                <w:szCs w:val="24"/>
              </w:rPr>
              <w:t>2</w:t>
            </w: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Срок повторяемости</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лет</w:t>
            </w:r>
          </w:p>
        </w:tc>
        <w:tc>
          <w:tcPr>
            <w:tcW w:w="1543" w:type="dxa"/>
            <w:shd w:val="clear" w:color="auto" w:fill="auto"/>
          </w:tcPr>
          <w:p w:rsidR="002C43D1" w:rsidRPr="003B7BAF" w:rsidRDefault="002C43D1" w:rsidP="00302618">
            <w:pPr>
              <w:spacing w:line="276" w:lineRule="auto"/>
              <w:jc w:val="center"/>
              <w:rPr>
                <w:sz w:val="24"/>
                <w:szCs w:val="24"/>
              </w:rPr>
            </w:pPr>
            <w:r w:rsidRPr="003B7BAF">
              <w:rPr>
                <w:sz w:val="24"/>
                <w:szCs w:val="24"/>
              </w:rPr>
              <w:t>10</w:t>
            </w:r>
          </w:p>
        </w:tc>
        <w:tc>
          <w:tcPr>
            <w:tcW w:w="1423" w:type="dxa"/>
            <w:shd w:val="clear" w:color="auto" w:fill="auto"/>
          </w:tcPr>
          <w:p w:rsidR="002C43D1" w:rsidRPr="003B7BAF" w:rsidRDefault="002C43D1" w:rsidP="00302618">
            <w:pPr>
              <w:spacing w:line="276" w:lineRule="auto"/>
              <w:jc w:val="center"/>
              <w:rPr>
                <w:sz w:val="24"/>
                <w:szCs w:val="24"/>
              </w:rPr>
            </w:pPr>
            <w:r w:rsidRPr="003B7BAF">
              <w:rPr>
                <w:sz w:val="24"/>
                <w:szCs w:val="24"/>
              </w:rPr>
              <w:t>х</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636" w:type="dxa"/>
            <w:shd w:val="clear" w:color="auto" w:fill="auto"/>
          </w:tcPr>
          <w:p w:rsidR="002C43D1" w:rsidRPr="003B7BAF" w:rsidRDefault="002C43D1" w:rsidP="00870E38">
            <w:pPr>
              <w:spacing w:line="276" w:lineRule="auto"/>
              <w:jc w:val="center"/>
              <w:rPr>
                <w:sz w:val="24"/>
                <w:szCs w:val="24"/>
              </w:rPr>
            </w:pPr>
            <w:r w:rsidRPr="003B7BAF">
              <w:rPr>
                <w:sz w:val="24"/>
                <w:szCs w:val="24"/>
              </w:rPr>
              <w:t>х</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r w:rsidRPr="003B7BAF">
              <w:rPr>
                <w:sz w:val="24"/>
                <w:szCs w:val="24"/>
              </w:rPr>
              <w:t>3</w:t>
            </w: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2C43D1" w:rsidRPr="003B7BAF" w:rsidRDefault="002C43D1" w:rsidP="00302618">
            <w:pPr>
              <w:spacing w:line="276" w:lineRule="auto"/>
              <w:jc w:val="center"/>
              <w:rPr>
                <w:sz w:val="24"/>
                <w:szCs w:val="24"/>
              </w:rPr>
            </w:pPr>
          </w:p>
        </w:tc>
        <w:tc>
          <w:tcPr>
            <w:tcW w:w="1543" w:type="dxa"/>
            <w:shd w:val="clear" w:color="auto" w:fill="auto"/>
          </w:tcPr>
          <w:p w:rsidR="002C43D1" w:rsidRPr="003B7BAF" w:rsidRDefault="002C43D1" w:rsidP="00302618">
            <w:pPr>
              <w:spacing w:line="276" w:lineRule="auto"/>
              <w:jc w:val="center"/>
              <w:rPr>
                <w:sz w:val="24"/>
                <w:szCs w:val="24"/>
              </w:rPr>
            </w:pPr>
          </w:p>
        </w:tc>
        <w:tc>
          <w:tcPr>
            <w:tcW w:w="1423" w:type="dxa"/>
            <w:shd w:val="clear" w:color="auto" w:fill="auto"/>
          </w:tcPr>
          <w:p w:rsidR="002C43D1" w:rsidRPr="003B7BAF" w:rsidRDefault="002C43D1" w:rsidP="00302618">
            <w:pPr>
              <w:spacing w:line="276" w:lineRule="auto"/>
              <w:jc w:val="center"/>
              <w:rPr>
                <w:sz w:val="24"/>
                <w:szCs w:val="24"/>
              </w:rPr>
            </w:pPr>
          </w:p>
        </w:tc>
        <w:tc>
          <w:tcPr>
            <w:tcW w:w="1339" w:type="dxa"/>
            <w:shd w:val="clear" w:color="auto" w:fill="auto"/>
            <w:vAlign w:val="center"/>
          </w:tcPr>
          <w:p w:rsidR="002C43D1" w:rsidRPr="003B7BAF" w:rsidRDefault="002C43D1" w:rsidP="00302618">
            <w:pPr>
              <w:spacing w:line="276" w:lineRule="auto"/>
              <w:jc w:val="center"/>
              <w:rPr>
                <w:sz w:val="24"/>
                <w:szCs w:val="24"/>
              </w:rPr>
            </w:pPr>
          </w:p>
        </w:tc>
        <w:tc>
          <w:tcPr>
            <w:tcW w:w="1387" w:type="dxa"/>
            <w:shd w:val="clear" w:color="auto" w:fill="auto"/>
            <w:vAlign w:val="center"/>
          </w:tcPr>
          <w:p w:rsidR="002C43D1" w:rsidRPr="003B7BAF" w:rsidRDefault="002C43D1" w:rsidP="00302618">
            <w:pPr>
              <w:spacing w:line="276" w:lineRule="auto"/>
              <w:jc w:val="center"/>
              <w:rPr>
                <w:sz w:val="24"/>
                <w:szCs w:val="24"/>
              </w:rPr>
            </w:pPr>
          </w:p>
        </w:tc>
        <w:tc>
          <w:tcPr>
            <w:tcW w:w="1217" w:type="dxa"/>
            <w:shd w:val="clear" w:color="auto" w:fill="auto"/>
            <w:vAlign w:val="center"/>
          </w:tcPr>
          <w:p w:rsidR="002C43D1" w:rsidRPr="003B7BAF" w:rsidRDefault="002C43D1" w:rsidP="00302618">
            <w:pPr>
              <w:spacing w:line="276" w:lineRule="auto"/>
              <w:jc w:val="center"/>
              <w:rPr>
                <w:sz w:val="24"/>
                <w:szCs w:val="24"/>
              </w:rPr>
            </w:pPr>
          </w:p>
        </w:tc>
        <w:tc>
          <w:tcPr>
            <w:tcW w:w="1418" w:type="dxa"/>
            <w:shd w:val="clear" w:color="auto" w:fill="auto"/>
            <w:vAlign w:val="center"/>
          </w:tcPr>
          <w:p w:rsidR="002C43D1" w:rsidRPr="003B7BAF" w:rsidRDefault="002C43D1" w:rsidP="00302618">
            <w:pPr>
              <w:spacing w:line="276" w:lineRule="auto"/>
              <w:jc w:val="center"/>
              <w:rPr>
                <w:sz w:val="24"/>
                <w:szCs w:val="24"/>
              </w:rPr>
            </w:pPr>
          </w:p>
        </w:tc>
        <w:tc>
          <w:tcPr>
            <w:tcW w:w="1636" w:type="dxa"/>
            <w:shd w:val="clear" w:color="auto" w:fill="auto"/>
          </w:tcPr>
          <w:p w:rsidR="002C43D1" w:rsidRPr="003B7BAF" w:rsidRDefault="002C43D1" w:rsidP="00870E38">
            <w:pPr>
              <w:spacing w:line="276" w:lineRule="auto"/>
              <w:jc w:val="center"/>
              <w:rPr>
                <w:sz w:val="24"/>
                <w:szCs w:val="24"/>
              </w:rPr>
            </w:pPr>
          </w:p>
        </w:tc>
      </w:tr>
      <w:tr w:rsidR="002C43D1" w:rsidRPr="003B7BAF" w:rsidTr="0030261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площадь</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0,2</w:t>
            </w:r>
          </w:p>
        </w:tc>
        <w:tc>
          <w:tcPr>
            <w:tcW w:w="142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0,2</w:t>
            </w:r>
          </w:p>
        </w:tc>
      </w:tr>
      <w:tr w:rsidR="002C43D1" w:rsidRPr="003B7BAF" w:rsidTr="0030261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выбираемый запас:</w:t>
            </w:r>
          </w:p>
        </w:tc>
        <w:tc>
          <w:tcPr>
            <w:tcW w:w="1158" w:type="dxa"/>
            <w:shd w:val="clear" w:color="auto" w:fill="auto"/>
            <w:vAlign w:val="center"/>
          </w:tcPr>
          <w:p w:rsidR="002C43D1" w:rsidRPr="003B7BAF" w:rsidRDefault="002C43D1" w:rsidP="00302618">
            <w:pPr>
              <w:spacing w:line="276" w:lineRule="auto"/>
              <w:jc w:val="center"/>
              <w:rPr>
                <w:sz w:val="24"/>
                <w:szCs w:val="24"/>
              </w:rPr>
            </w:pPr>
          </w:p>
        </w:tc>
        <w:tc>
          <w:tcPr>
            <w:tcW w:w="1543" w:type="dxa"/>
            <w:shd w:val="clear" w:color="auto" w:fill="auto"/>
          </w:tcPr>
          <w:p w:rsidR="002C43D1" w:rsidRPr="003B7BAF" w:rsidRDefault="002C43D1" w:rsidP="00302618">
            <w:pPr>
              <w:spacing w:line="276" w:lineRule="auto"/>
              <w:jc w:val="center"/>
              <w:rPr>
                <w:sz w:val="24"/>
                <w:szCs w:val="24"/>
              </w:rPr>
            </w:pPr>
          </w:p>
        </w:tc>
        <w:tc>
          <w:tcPr>
            <w:tcW w:w="1423" w:type="dxa"/>
            <w:shd w:val="clear" w:color="auto" w:fill="auto"/>
          </w:tcPr>
          <w:p w:rsidR="002C43D1" w:rsidRPr="003B7BAF" w:rsidRDefault="002C43D1" w:rsidP="00302618">
            <w:pPr>
              <w:spacing w:line="276" w:lineRule="auto"/>
              <w:jc w:val="center"/>
              <w:rPr>
                <w:sz w:val="24"/>
                <w:szCs w:val="24"/>
              </w:rPr>
            </w:pPr>
          </w:p>
        </w:tc>
        <w:tc>
          <w:tcPr>
            <w:tcW w:w="1339" w:type="dxa"/>
            <w:shd w:val="clear" w:color="auto" w:fill="auto"/>
            <w:vAlign w:val="center"/>
          </w:tcPr>
          <w:p w:rsidR="002C43D1" w:rsidRPr="003B7BAF" w:rsidRDefault="002C43D1" w:rsidP="00302618">
            <w:pPr>
              <w:spacing w:line="276" w:lineRule="auto"/>
              <w:jc w:val="center"/>
              <w:rPr>
                <w:sz w:val="24"/>
                <w:szCs w:val="24"/>
              </w:rPr>
            </w:pPr>
          </w:p>
        </w:tc>
        <w:tc>
          <w:tcPr>
            <w:tcW w:w="1387" w:type="dxa"/>
            <w:shd w:val="clear" w:color="auto" w:fill="auto"/>
            <w:vAlign w:val="center"/>
          </w:tcPr>
          <w:p w:rsidR="002C43D1" w:rsidRPr="003B7BAF" w:rsidRDefault="002C43D1" w:rsidP="00302618">
            <w:pPr>
              <w:spacing w:line="276" w:lineRule="auto"/>
              <w:jc w:val="center"/>
              <w:rPr>
                <w:sz w:val="24"/>
                <w:szCs w:val="24"/>
              </w:rPr>
            </w:pPr>
          </w:p>
        </w:tc>
        <w:tc>
          <w:tcPr>
            <w:tcW w:w="1217" w:type="dxa"/>
            <w:shd w:val="clear" w:color="auto" w:fill="auto"/>
            <w:vAlign w:val="center"/>
          </w:tcPr>
          <w:p w:rsidR="002C43D1" w:rsidRPr="003B7BAF" w:rsidRDefault="002C43D1" w:rsidP="00302618">
            <w:pPr>
              <w:spacing w:line="276" w:lineRule="auto"/>
              <w:jc w:val="center"/>
              <w:rPr>
                <w:sz w:val="24"/>
                <w:szCs w:val="24"/>
              </w:rPr>
            </w:pPr>
          </w:p>
        </w:tc>
        <w:tc>
          <w:tcPr>
            <w:tcW w:w="1418" w:type="dxa"/>
            <w:shd w:val="clear" w:color="auto" w:fill="auto"/>
            <w:vAlign w:val="center"/>
          </w:tcPr>
          <w:p w:rsidR="002C43D1" w:rsidRPr="003B7BAF" w:rsidRDefault="002C43D1" w:rsidP="00302618">
            <w:pPr>
              <w:spacing w:line="276" w:lineRule="auto"/>
              <w:jc w:val="center"/>
              <w:rPr>
                <w:sz w:val="24"/>
                <w:szCs w:val="24"/>
              </w:rPr>
            </w:pPr>
          </w:p>
        </w:tc>
        <w:tc>
          <w:tcPr>
            <w:tcW w:w="1636" w:type="dxa"/>
            <w:shd w:val="clear" w:color="auto" w:fill="auto"/>
          </w:tcPr>
          <w:p w:rsidR="002C43D1" w:rsidRPr="003B7BAF" w:rsidRDefault="002C43D1" w:rsidP="00870E38">
            <w:pPr>
              <w:spacing w:line="276" w:lineRule="auto"/>
              <w:jc w:val="center"/>
              <w:rPr>
                <w:sz w:val="24"/>
                <w:szCs w:val="24"/>
              </w:rPr>
            </w:pPr>
          </w:p>
        </w:tc>
      </w:tr>
      <w:tr w:rsidR="002C43D1" w:rsidRPr="003B7BAF" w:rsidTr="0030261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0,01</w:t>
            </w:r>
          </w:p>
        </w:tc>
        <w:tc>
          <w:tcPr>
            <w:tcW w:w="142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0,01</w:t>
            </w:r>
          </w:p>
        </w:tc>
      </w:tr>
      <w:tr w:rsidR="002C43D1" w:rsidRPr="003B7BAF" w:rsidTr="0030261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2C43D1" w:rsidRPr="003B7BAF" w:rsidRDefault="002C43D1"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42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r>
      <w:tr w:rsidR="002C43D1" w:rsidRPr="003B7BAF" w:rsidTr="0030261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деловой</w:t>
            </w:r>
          </w:p>
        </w:tc>
        <w:tc>
          <w:tcPr>
            <w:tcW w:w="1158" w:type="dxa"/>
            <w:shd w:val="clear" w:color="auto" w:fill="auto"/>
            <w:vAlign w:val="center"/>
          </w:tcPr>
          <w:p w:rsidR="002C43D1" w:rsidRPr="003B7BAF" w:rsidRDefault="002C43D1"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42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Итого мягколиственные:</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r w:rsidRPr="003B7BAF">
              <w:rPr>
                <w:sz w:val="24"/>
                <w:szCs w:val="24"/>
              </w:rPr>
              <w:t>1</w:t>
            </w: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 xml:space="preserve">Выявленный фонд </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га</w:t>
            </w:r>
          </w:p>
        </w:tc>
        <w:tc>
          <w:tcPr>
            <w:tcW w:w="1543" w:type="dxa"/>
            <w:shd w:val="clear" w:color="auto" w:fill="auto"/>
          </w:tcPr>
          <w:p w:rsidR="002C43D1" w:rsidRPr="003B7BAF" w:rsidRDefault="002C43D1" w:rsidP="00302618">
            <w:pPr>
              <w:spacing w:line="276" w:lineRule="auto"/>
              <w:jc w:val="center"/>
              <w:rPr>
                <w:sz w:val="24"/>
                <w:szCs w:val="24"/>
              </w:rPr>
            </w:pPr>
            <w:r w:rsidRPr="003B7BAF">
              <w:rPr>
                <w:sz w:val="24"/>
                <w:szCs w:val="24"/>
              </w:rPr>
              <w:t>10,0</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tcPr>
          <w:p w:rsidR="002C43D1" w:rsidRPr="003B7BAF" w:rsidRDefault="002C43D1" w:rsidP="00870E38">
            <w:pPr>
              <w:spacing w:line="276" w:lineRule="auto"/>
              <w:jc w:val="center"/>
              <w:rPr>
                <w:sz w:val="24"/>
                <w:szCs w:val="24"/>
              </w:rPr>
            </w:pPr>
            <w:r w:rsidRPr="003B7BAF">
              <w:rPr>
                <w:sz w:val="24"/>
                <w:szCs w:val="24"/>
              </w:rPr>
              <w:t>10,0</w:t>
            </w:r>
          </w:p>
        </w:tc>
      </w:tr>
      <w:tr w:rsidR="002C43D1" w:rsidRPr="003B7BAF" w:rsidTr="00445123">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по лесоводственным требованиям</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A45E8B">
            <w:pPr>
              <w:spacing w:line="276" w:lineRule="auto"/>
              <w:jc w:val="center"/>
              <w:rPr>
                <w:sz w:val="24"/>
                <w:szCs w:val="24"/>
              </w:rPr>
            </w:pPr>
            <w:r w:rsidRPr="003B7BAF">
              <w:rPr>
                <w:sz w:val="24"/>
                <w:szCs w:val="24"/>
              </w:rPr>
              <w:t>373,0</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445123">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445123">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445123">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445123">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373,0</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r w:rsidRPr="003B7BAF">
              <w:rPr>
                <w:sz w:val="24"/>
                <w:szCs w:val="24"/>
              </w:rPr>
              <w:t>2</w:t>
            </w: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Срок повторяемости</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лет</w:t>
            </w:r>
          </w:p>
        </w:tc>
        <w:tc>
          <w:tcPr>
            <w:tcW w:w="1543" w:type="dxa"/>
            <w:shd w:val="clear" w:color="auto" w:fill="auto"/>
          </w:tcPr>
          <w:p w:rsidR="002C43D1" w:rsidRPr="003B7BAF" w:rsidRDefault="002C43D1" w:rsidP="00302618">
            <w:pPr>
              <w:spacing w:line="276" w:lineRule="auto"/>
              <w:jc w:val="center"/>
              <w:rPr>
                <w:sz w:val="24"/>
                <w:szCs w:val="24"/>
              </w:rPr>
            </w:pPr>
            <w:r w:rsidRPr="003B7BAF">
              <w:rPr>
                <w:sz w:val="24"/>
                <w:szCs w:val="24"/>
              </w:rPr>
              <w:t>10</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х</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636" w:type="dxa"/>
            <w:shd w:val="clear" w:color="auto" w:fill="auto"/>
          </w:tcPr>
          <w:p w:rsidR="002C43D1" w:rsidRPr="003B7BAF" w:rsidRDefault="002C43D1" w:rsidP="00870E38">
            <w:pPr>
              <w:spacing w:line="276" w:lineRule="auto"/>
              <w:jc w:val="center"/>
              <w:rPr>
                <w:sz w:val="24"/>
                <w:szCs w:val="24"/>
              </w:rPr>
            </w:pPr>
            <w:r w:rsidRPr="003B7BAF">
              <w:rPr>
                <w:sz w:val="24"/>
                <w:szCs w:val="24"/>
              </w:rPr>
              <w:t>х</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r w:rsidRPr="003B7BAF">
              <w:rPr>
                <w:sz w:val="24"/>
                <w:szCs w:val="24"/>
              </w:rPr>
              <w:t>3</w:t>
            </w: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2C43D1" w:rsidRPr="003B7BAF" w:rsidRDefault="002C43D1" w:rsidP="00302618">
            <w:pPr>
              <w:spacing w:line="276" w:lineRule="auto"/>
              <w:jc w:val="center"/>
              <w:rPr>
                <w:sz w:val="24"/>
                <w:szCs w:val="24"/>
              </w:rPr>
            </w:pPr>
          </w:p>
        </w:tc>
        <w:tc>
          <w:tcPr>
            <w:tcW w:w="1543" w:type="dxa"/>
            <w:shd w:val="clear" w:color="auto" w:fill="auto"/>
          </w:tcPr>
          <w:p w:rsidR="002C43D1" w:rsidRPr="003B7BAF" w:rsidRDefault="002C43D1" w:rsidP="00302618">
            <w:pPr>
              <w:spacing w:line="276" w:lineRule="auto"/>
              <w:jc w:val="center"/>
              <w:rPr>
                <w:sz w:val="24"/>
                <w:szCs w:val="24"/>
              </w:rPr>
            </w:pPr>
          </w:p>
        </w:tc>
        <w:tc>
          <w:tcPr>
            <w:tcW w:w="1423" w:type="dxa"/>
            <w:shd w:val="clear" w:color="auto" w:fill="auto"/>
            <w:vAlign w:val="center"/>
          </w:tcPr>
          <w:p w:rsidR="002C43D1" w:rsidRPr="003B7BAF" w:rsidRDefault="002C43D1" w:rsidP="00870E38">
            <w:pPr>
              <w:spacing w:line="276" w:lineRule="auto"/>
              <w:jc w:val="center"/>
              <w:rPr>
                <w:sz w:val="24"/>
                <w:szCs w:val="24"/>
              </w:rPr>
            </w:pPr>
          </w:p>
        </w:tc>
        <w:tc>
          <w:tcPr>
            <w:tcW w:w="1339" w:type="dxa"/>
            <w:shd w:val="clear" w:color="auto" w:fill="auto"/>
            <w:vAlign w:val="center"/>
          </w:tcPr>
          <w:p w:rsidR="002C43D1" w:rsidRPr="003B7BAF" w:rsidRDefault="002C43D1" w:rsidP="00302618">
            <w:pPr>
              <w:spacing w:line="276" w:lineRule="auto"/>
              <w:jc w:val="center"/>
              <w:rPr>
                <w:sz w:val="24"/>
                <w:szCs w:val="24"/>
              </w:rPr>
            </w:pPr>
          </w:p>
        </w:tc>
        <w:tc>
          <w:tcPr>
            <w:tcW w:w="1387" w:type="dxa"/>
            <w:shd w:val="clear" w:color="auto" w:fill="auto"/>
            <w:vAlign w:val="center"/>
          </w:tcPr>
          <w:p w:rsidR="002C43D1" w:rsidRPr="003B7BAF" w:rsidRDefault="002C43D1" w:rsidP="00302618">
            <w:pPr>
              <w:spacing w:line="276" w:lineRule="auto"/>
              <w:jc w:val="center"/>
              <w:rPr>
                <w:sz w:val="24"/>
                <w:szCs w:val="24"/>
              </w:rPr>
            </w:pPr>
          </w:p>
        </w:tc>
        <w:tc>
          <w:tcPr>
            <w:tcW w:w="1217" w:type="dxa"/>
            <w:shd w:val="clear" w:color="auto" w:fill="auto"/>
            <w:vAlign w:val="center"/>
          </w:tcPr>
          <w:p w:rsidR="002C43D1" w:rsidRPr="003B7BAF" w:rsidRDefault="002C43D1" w:rsidP="00302618">
            <w:pPr>
              <w:spacing w:line="276" w:lineRule="auto"/>
              <w:jc w:val="center"/>
              <w:rPr>
                <w:sz w:val="24"/>
                <w:szCs w:val="24"/>
              </w:rPr>
            </w:pPr>
          </w:p>
        </w:tc>
        <w:tc>
          <w:tcPr>
            <w:tcW w:w="1418" w:type="dxa"/>
            <w:shd w:val="clear" w:color="auto" w:fill="auto"/>
            <w:vAlign w:val="center"/>
          </w:tcPr>
          <w:p w:rsidR="002C43D1" w:rsidRPr="003B7BAF" w:rsidRDefault="002C43D1" w:rsidP="00302618">
            <w:pPr>
              <w:spacing w:line="276" w:lineRule="auto"/>
              <w:jc w:val="center"/>
              <w:rPr>
                <w:sz w:val="24"/>
                <w:szCs w:val="24"/>
              </w:rPr>
            </w:pPr>
          </w:p>
        </w:tc>
        <w:tc>
          <w:tcPr>
            <w:tcW w:w="1636" w:type="dxa"/>
            <w:shd w:val="clear" w:color="auto" w:fill="auto"/>
          </w:tcPr>
          <w:p w:rsidR="002C43D1" w:rsidRPr="003B7BAF" w:rsidRDefault="002C43D1" w:rsidP="00870E38">
            <w:pPr>
              <w:spacing w:line="276" w:lineRule="auto"/>
              <w:jc w:val="center"/>
              <w:rPr>
                <w:sz w:val="24"/>
                <w:szCs w:val="24"/>
              </w:rPr>
            </w:pP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площадь</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га</w:t>
            </w:r>
          </w:p>
        </w:tc>
        <w:tc>
          <w:tcPr>
            <w:tcW w:w="1543" w:type="dxa"/>
            <w:shd w:val="clear" w:color="auto" w:fill="auto"/>
          </w:tcPr>
          <w:p w:rsidR="002C43D1" w:rsidRPr="003B7BAF" w:rsidRDefault="002C43D1" w:rsidP="00302618">
            <w:pPr>
              <w:spacing w:line="276" w:lineRule="auto"/>
              <w:jc w:val="center"/>
              <w:rPr>
                <w:sz w:val="24"/>
                <w:szCs w:val="24"/>
              </w:rPr>
            </w:pPr>
            <w:r w:rsidRPr="003B7BAF">
              <w:rPr>
                <w:sz w:val="24"/>
                <w:szCs w:val="24"/>
              </w:rPr>
              <w:t>1,0</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tcPr>
          <w:p w:rsidR="002C43D1" w:rsidRPr="003B7BAF" w:rsidRDefault="002C43D1" w:rsidP="00870E38">
            <w:pPr>
              <w:spacing w:line="276" w:lineRule="auto"/>
              <w:jc w:val="center"/>
              <w:rPr>
                <w:sz w:val="24"/>
                <w:szCs w:val="24"/>
              </w:rPr>
            </w:pPr>
            <w:r w:rsidRPr="003B7BAF">
              <w:rPr>
                <w:sz w:val="24"/>
                <w:szCs w:val="24"/>
              </w:rPr>
              <w:t>1,0</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выбираемый запас:</w:t>
            </w:r>
          </w:p>
        </w:tc>
        <w:tc>
          <w:tcPr>
            <w:tcW w:w="1158" w:type="dxa"/>
            <w:shd w:val="clear" w:color="auto" w:fill="auto"/>
          </w:tcPr>
          <w:p w:rsidR="002C43D1" w:rsidRPr="003B7BAF" w:rsidRDefault="002C43D1" w:rsidP="00302618">
            <w:pPr>
              <w:spacing w:line="276" w:lineRule="auto"/>
              <w:jc w:val="center"/>
              <w:rPr>
                <w:sz w:val="24"/>
                <w:szCs w:val="24"/>
              </w:rPr>
            </w:pPr>
          </w:p>
        </w:tc>
        <w:tc>
          <w:tcPr>
            <w:tcW w:w="1543" w:type="dxa"/>
            <w:shd w:val="clear" w:color="auto" w:fill="auto"/>
          </w:tcPr>
          <w:p w:rsidR="002C43D1" w:rsidRPr="003B7BAF" w:rsidRDefault="002C43D1" w:rsidP="00302618">
            <w:pPr>
              <w:spacing w:line="276" w:lineRule="auto"/>
              <w:jc w:val="center"/>
              <w:rPr>
                <w:sz w:val="24"/>
                <w:szCs w:val="24"/>
              </w:rPr>
            </w:pPr>
          </w:p>
        </w:tc>
        <w:tc>
          <w:tcPr>
            <w:tcW w:w="1423" w:type="dxa"/>
            <w:shd w:val="clear" w:color="auto" w:fill="auto"/>
            <w:vAlign w:val="center"/>
          </w:tcPr>
          <w:p w:rsidR="002C43D1" w:rsidRPr="003B7BAF" w:rsidRDefault="002C43D1" w:rsidP="00870E38">
            <w:pPr>
              <w:spacing w:line="276" w:lineRule="auto"/>
              <w:jc w:val="center"/>
              <w:rPr>
                <w:sz w:val="24"/>
                <w:szCs w:val="24"/>
              </w:rPr>
            </w:pPr>
          </w:p>
        </w:tc>
        <w:tc>
          <w:tcPr>
            <w:tcW w:w="1339" w:type="dxa"/>
            <w:shd w:val="clear" w:color="auto" w:fill="auto"/>
            <w:vAlign w:val="center"/>
          </w:tcPr>
          <w:p w:rsidR="002C43D1" w:rsidRPr="003B7BAF" w:rsidRDefault="002C43D1" w:rsidP="00302618">
            <w:pPr>
              <w:spacing w:line="276" w:lineRule="auto"/>
              <w:jc w:val="center"/>
              <w:rPr>
                <w:sz w:val="24"/>
                <w:szCs w:val="24"/>
              </w:rPr>
            </w:pPr>
          </w:p>
        </w:tc>
        <w:tc>
          <w:tcPr>
            <w:tcW w:w="1387" w:type="dxa"/>
            <w:shd w:val="clear" w:color="auto" w:fill="auto"/>
            <w:vAlign w:val="center"/>
          </w:tcPr>
          <w:p w:rsidR="002C43D1" w:rsidRPr="003B7BAF" w:rsidRDefault="002C43D1" w:rsidP="00302618">
            <w:pPr>
              <w:spacing w:line="276" w:lineRule="auto"/>
              <w:jc w:val="center"/>
              <w:rPr>
                <w:sz w:val="24"/>
                <w:szCs w:val="24"/>
              </w:rPr>
            </w:pPr>
          </w:p>
        </w:tc>
        <w:tc>
          <w:tcPr>
            <w:tcW w:w="1217" w:type="dxa"/>
            <w:shd w:val="clear" w:color="auto" w:fill="auto"/>
            <w:vAlign w:val="center"/>
          </w:tcPr>
          <w:p w:rsidR="002C43D1" w:rsidRPr="003B7BAF" w:rsidRDefault="002C43D1" w:rsidP="00302618">
            <w:pPr>
              <w:spacing w:line="276" w:lineRule="auto"/>
              <w:jc w:val="center"/>
              <w:rPr>
                <w:sz w:val="24"/>
                <w:szCs w:val="24"/>
              </w:rPr>
            </w:pPr>
          </w:p>
        </w:tc>
        <w:tc>
          <w:tcPr>
            <w:tcW w:w="1418" w:type="dxa"/>
            <w:shd w:val="clear" w:color="auto" w:fill="auto"/>
            <w:vAlign w:val="center"/>
          </w:tcPr>
          <w:p w:rsidR="002C43D1" w:rsidRPr="003B7BAF" w:rsidRDefault="002C43D1" w:rsidP="00302618">
            <w:pPr>
              <w:spacing w:line="276" w:lineRule="auto"/>
              <w:jc w:val="center"/>
              <w:rPr>
                <w:sz w:val="24"/>
                <w:szCs w:val="24"/>
              </w:rPr>
            </w:pPr>
          </w:p>
        </w:tc>
        <w:tc>
          <w:tcPr>
            <w:tcW w:w="1636" w:type="dxa"/>
            <w:shd w:val="clear" w:color="auto" w:fill="auto"/>
          </w:tcPr>
          <w:p w:rsidR="002C43D1" w:rsidRPr="003B7BAF" w:rsidRDefault="002C43D1" w:rsidP="00870E38">
            <w:pPr>
              <w:spacing w:line="276" w:lineRule="auto"/>
              <w:jc w:val="center"/>
              <w:rPr>
                <w:sz w:val="24"/>
                <w:szCs w:val="24"/>
              </w:rPr>
            </w:pP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tcPr>
          <w:p w:rsidR="002C43D1" w:rsidRPr="003B7BAF" w:rsidRDefault="002C43D1" w:rsidP="00302618">
            <w:pPr>
              <w:spacing w:line="276" w:lineRule="auto"/>
              <w:jc w:val="center"/>
              <w:rPr>
                <w:sz w:val="24"/>
                <w:szCs w:val="24"/>
              </w:rPr>
            </w:pPr>
            <w:r w:rsidRPr="003B7BAF">
              <w:rPr>
                <w:sz w:val="24"/>
                <w:szCs w:val="24"/>
              </w:rPr>
              <w:t>0,04</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tcPr>
          <w:p w:rsidR="002C43D1" w:rsidRPr="003B7BAF" w:rsidRDefault="002C43D1" w:rsidP="00870E38">
            <w:pPr>
              <w:spacing w:line="276" w:lineRule="auto"/>
              <w:jc w:val="center"/>
              <w:rPr>
                <w:sz w:val="24"/>
                <w:szCs w:val="24"/>
              </w:rPr>
            </w:pPr>
            <w:r w:rsidRPr="003B7BAF">
              <w:rPr>
                <w:sz w:val="24"/>
                <w:szCs w:val="24"/>
              </w:rPr>
              <w:t>0,04</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2C43D1" w:rsidRPr="003B7BAF" w:rsidRDefault="002C43D1"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0,02</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0,02</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деловой</w:t>
            </w:r>
          </w:p>
        </w:tc>
        <w:tc>
          <w:tcPr>
            <w:tcW w:w="1158" w:type="dxa"/>
            <w:shd w:val="clear" w:color="auto" w:fill="auto"/>
            <w:vAlign w:val="center"/>
          </w:tcPr>
          <w:p w:rsidR="002C43D1" w:rsidRPr="003B7BAF" w:rsidRDefault="002C43D1"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Кроме того сухостой:</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r w:rsidRPr="003B7BAF">
              <w:rPr>
                <w:sz w:val="24"/>
                <w:szCs w:val="24"/>
              </w:rPr>
              <w:t>1</w:t>
            </w: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Выявленный фонд по лесоводственным требованиям</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B16920" w:rsidRPr="003B7BAF" w:rsidRDefault="002C43D1" w:rsidP="00302618">
            <w:pPr>
              <w:spacing w:line="276" w:lineRule="auto"/>
              <w:jc w:val="center"/>
              <w:rPr>
                <w:sz w:val="24"/>
                <w:szCs w:val="24"/>
              </w:rPr>
            </w:pPr>
            <w:r w:rsidRPr="003B7BAF">
              <w:rPr>
                <w:sz w:val="24"/>
                <w:szCs w:val="24"/>
              </w:rPr>
              <w:t>25,0</w:t>
            </w:r>
          </w:p>
        </w:tc>
        <w:tc>
          <w:tcPr>
            <w:tcW w:w="1423" w:type="dxa"/>
            <w:shd w:val="clear" w:color="auto" w:fill="auto"/>
            <w:vAlign w:val="center"/>
          </w:tcPr>
          <w:p w:rsidR="00B16920" w:rsidRPr="003B7BAF" w:rsidRDefault="002C43D1" w:rsidP="00302618">
            <w:pPr>
              <w:spacing w:line="276" w:lineRule="auto"/>
              <w:jc w:val="center"/>
              <w:rPr>
                <w:sz w:val="24"/>
                <w:szCs w:val="24"/>
              </w:rPr>
            </w:pPr>
            <w:r w:rsidRPr="003B7BAF">
              <w:rPr>
                <w:sz w:val="24"/>
                <w:szCs w:val="24"/>
              </w:rPr>
              <w:t>-</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center"/>
          </w:tcPr>
          <w:p w:rsidR="00B16920" w:rsidRPr="003B7BAF" w:rsidRDefault="002C43D1" w:rsidP="00302618">
            <w:pPr>
              <w:spacing w:line="276" w:lineRule="auto"/>
              <w:jc w:val="center"/>
              <w:rPr>
                <w:rFonts w:ascii="Calibri" w:hAnsi="Calibri"/>
                <w:color w:val="000000"/>
                <w:sz w:val="22"/>
                <w:szCs w:val="22"/>
              </w:rPr>
            </w:pPr>
            <w:r w:rsidRPr="003B7BAF">
              <w:rPr>
                <w:sz w:val="24"/>
                <w:szCs w:val="24"/>
              </w:rPr>
              <w:t>25,0</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r w:rsidRPr="003B7BAF">
              <w:rPr>
                <w:sz w:val="24"/>
                <w:szCs w:val="24"/>
              </w:rPr>
              <w:t>2</w:t>
            </w: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B16920" w:rsidRPr="003B7BAF" w:rsidRDefault="00B16920" w:rsidP="00302618">
            <w:pPr>
              <w:spacing w:line="276" w:lineRule="auto"/>
              <w:jc w:val="center"/>
              <w:rPr>
                <w:sz w:val="24"/>
                <w:szCs w:val="24"/>
              </w:rPr>
            </w:pPr>
          </w:p>
        </w:tc>
        <w:tc>
          <w:tcPr>
            <w:tcW w:w="1543" w:type="dxa"/>
            <w:shd w:val="clear" w:color="auto" w:fill="auto"/>
            <w:vAlign w:val="center"/>
          </w:tcPr>
          <w:p w:rsidR="00B16920" w:rsidRPr="003B7BAF" w:rsidRDefault="00B16920" w:rsidP="00302618">
            <w:pPr>
              <w:spacing w:line="276" w:lineRule="auto"/>
              <w:jc w:val="center"/>
              <w:rPr>
                <w:sz w:val="24"/>
                <w:szCs w:val="24"/>
              </w:rPr>
            </w:pPr>
          </w:p>
        </w:tc>
        <w:tc>
          <w:tcPr>
            <w:tcW w:w="1423" w:type="dxa"/>
            <w:shd w:val="clear" w:color="auto" w:fill="auto"/>
            <w:vAlign w:val="center"/>
          </w:tcPr>
          <w:p w:rsidR="00B16920" w:rsidRPr="003B7BAF" w:rsidRDefault="00B16920" w:rsidP="00302618">
            <w:pPr>
              <w:spacing w:line="276" w:lineRule="auto"/>
              <w:jc w:val="center"/>
              <w:rPr>
                <w:sz w:val="24"/>
                <w:szCs w:val="24"/>
              </w:rPr>
            </w:pPr>
          </w:p>
        </w:tc>
        <w:tc>
          <w:tcPr>
            <w:tcW w:w="1339" w:type="dxa"/>
            <w:shd w:val="clear" w:color="auto" w:fill="auto"/>
            <w:vAlign w:val="center"/>
          </w:tcPr>
          <w:p w:rsidR="00B16920" w:rsidRPr="003B7BAF" w:rsidRDefault="00B16920" w:rsidP="00302618">
            <w:pPr>
              <w:spacing w:line="276" w:lineRule="auto"/>
              <w:jc w:val="center"/>
              <w:rPr>
                <w:sz w:val="24"/>
                <w:szCs w:val="24"/>
              </w:rPr>
            </w:pPr>
          </w:p>
        </w:tc>
        <w:tc>
          <w:tcPr>
            <w:tcW w:w="1387" w:type="dxa"/>
            <w:shd w:val="clear" w:color="auto" w:fill="auto"/>
            <w:vAlign w:val="center"/>
          </w:tcPr>
          <w:p w:rsidR="00B16920" w:rsidRPr="003B7BAF" w:rsidRDefault="00B16920" w:rsidP="00302618">
            <w:pPr>
              <w:spacing w:line="276" w:lineRule="auto"/>
              <w:jc w:val="center"/>
              <w:rPr>
                <w:sz w:val="24"/>
                <w:szCs w:val="24"/>
              </w:rPr>
            </w:pPr>
          </w:p>
        </w:tc>
        <w:tc>
          <w:tcPr>
            <w:tcW w:w="1217" w:type="dxa"/>
            <w:shd w:val="clear" w:color="auto" w:fill="auto"/>
            <w:vAlign w:val="center"/>
          </w:tcPr>
          <w:p w:rsidR="00B16920" w:rsidRPr="003B7BAF" w:rsidRDefault="00B16920" w:rsidP="00302618">
            <w:pPr>
              <w:spacing w:line="276" w:lineRule="auto"/>
              <w:jc w:val="center"/>
              <w:rPr>
                <w:sz w:val="24"/>
                <w:szCs w:val="24"/>
              </w:rPr>
            </w:pPr>
          </w:p>
        </w:tc>
        <w:tc>
          <w:tcPr>
            <w:tcW w:w="1418" w:type="dxa"/>
            <w:shd w:val="clear" w:color="auto" w:fill="auto"/>
            <w:vAlign w:val="center"/>
          </w:tcPr>
          <w:p w:rsidR="00B16920" w:rsidRPr="003B7BAF" w:rsidRDefault="00B16920" w:rsidP="00302618">
            <w:pPr>
              <w:spacing w:line="276" w:lineRule="auto"/>
              <w:jc w:val="center"/>
              <w:rPr>
                <w:sz w:val="24"/>
                <w:szCs w:val="24"/>
              </w:rPr>
            </w:pPr>
          </w:p>
        </w:tc>
        <w:tc>
          <w:tcPr>
            <w:tcW w:w="1636" w:type="dxa"/>
            <w:shd w:val="clear" w:color="auto" w:fill="auto"/>
            <w:vAlign w:val="center"/>
          </w:tcPr>
          <w:p w:rsidR="00B16920" w:rsidRPr="003B7BAF" w:rsidRDefault="00B16920" w:rsidP="00302618">
            <w:pPr>
              <w:spacing w:line="276" w:lineRule="auto"/>
              <w:jc w:val="center"/>
              <w:rPr>
                <w:sz w:val="24"/>
                <w:szCs w:val="24"/>
              </w:rPr>
            </w:pP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выбираемый запас:</w:t>
            </w:r>
          </w:p>
        </w:tc>
        <w:tc>
          <w:tcPr>
            <w:tcW w:w="1158" w:type="dxa"/>
            <w:shd w:val="clear" w:color="auto" w:fill="auto"/>
            <w:vAlign w:val="center"/>
          </w:tcPr>
          <w:p w:rsidR="00B16920" w:rsidRPr="003B7BAF" w:rsidRDefault="00B16920" w:rsidP="00302618">
            <w:pPr>
              <w:spacing w:line="276" w:lineRule="auto"/>
              <w:jc w:val="center"/>
              <w:rPr>
                <w:sz w:val="24"/>
                <w:szCs w:val="24"/>
              </w:rPr>
            </w:pPr>
          </w:p>
        </w:tc>
        <w:tc>
          <w:tcPr>
            <w:tcW w:w="1543" w:type="dxa"/>
            <w:shd w:val="clear" w:color="auto" w:fill="auto"/>
          </w:tcPr>
          <w:p w:rsidR="00B16920" w:rsidRPr="003B7BAF" w:rsidRDefault="00B16920" w:rsidP="00302618">
            <w:pPr>
              <w:spacing w:line="276" w:lineRule="auto"/>
              <w:jc w:val="center"/>
              <w:rPr>
                <w:sz w:val="24"/>
                <w:szCs w:val="24"/>
              </w:rPr>
            </w:pPr>
          </w:p>
        </w:tc>
        <w:tc>
          <w:tcPr>
            <w:tcW w:w="1423" w:type="dxa"/>
            <w:shd w:val="clear" w:color="auto" w:fill="auto"/>
          </w:tcPr>
          <w:p w:rsidR="00B16920" w:rsidRPr="003B7BAF" w:rsidRDefault="00B16920" w:rsidP="00302618">
            <w:pPr>
              <w:spacing w:line="276" w:lineRule="auto"/>
              <w:jc w:val="center"/>
              <w:rPr>
                <w:sz w:val="24"/>
                <w:szCs w:val="24"/>
              </w:rPr>
            </w:pPr>
          </w:p>
        </w:tc>
        <w:tc>
          <w:tcPr>
            <w:tcW w:w="1339" w:type="dxa"/>
            <w:shd w:val="clear" w:color="auto" w:fill="auto"/>
            <w:vAlign w:val="center"/>
          </w:tcPr>
          <w:p w:rsidR="00B16920" w:rsidRPr="003B7BAF" w:rsidRDefault="00B16920" w:rsidP="00302618">
            <w:pPr>
              <w:spacing w:line="276" w:lineRule="auto"/>
              <w:jc w:val="center"/>
              <w:rPr>
                <w:sz w:val="24"/>
                <w:szCs w:val="24"/>
              </w:rPr>
            </w:pPr>
          </w:p>
        </w:tc>
        <w:tc>
          <w:tcPr>
            <w:tcW w:w="1387" w:type="dxa"/>
            <w:shd w:val="clear" w:color="auto" w:fill="auto"/>
            <w:vAlign w:val="center"/>
          </w:tcPr>
          <w:p w:rsidR="00B16920" w:rsidRPr="003B7BAF" w:rsidRDefault="00B16920" w:rsidP="00302618">
            <w:pPr>
              <w:spacing w:line="276" w:lineRule="auto"/>
              <w:jc w:val="center"/>
              <w:rPr>
                <w:sz w:val="24"/>
                <w:szCs w:val="24"/>
              </w:rPr>
            </w:pPr>
          </w:p>
        </w:tc>
        <w:tc>
          <w:tcPr>
            <w:tcW w:w="1217" w:type="dxa"/>
            <w:shd w:val="clear" w:color="auto" w:fill="auto"/>
            <w:vAlign w:val="center"/>
          </w:tcPr>
          <w:p w:rsidR="00B16920" w:rsidRPr="003B7BAF" w:rsidRDefault="00B16920" w:rsidP="00302618">
            <w:pPr>
              <w:spacing w:line="276" w:lineRule="auto"/>
              <w:jc w:val="center"/>
              <w:rPr>
                <w:sz w:val="24"/>
                <w:szCs w:val="24"/>
              </w:rPr>
            </w:pPr>
          </w:p>
        </w:tc>
        <w:tc>
          <w:tcPr>
            <w:tcW w:w="1418" w:type="dxa"/>
            <w:shd w:val="clear" w:color="auto" w:fill="auto"/>
            <w:vAlign w:val="center"/>
          </w:tcPr>
          <w:p w:rsidR="00B16920" w:rsidRPr="003B7BAF" w:rsidRDefault="00B16920" w:rsidP="00302618">
            <w:pPr>
              <w:spacing w:line="276" w:lineRule="auto"/>
              <w:jc w:val="center"/>
              <w:rPr>
                <w:sz w:val="24"/>
                <w:szCs w:val="24"/>
              </w:rPr>
            </w:pPr>
          </w:p>
        </w:tc>
        <w:tc>
          <w:tcPr>
            <w:tcW w:w="1636" w:type="dxa"/>
            <w:shd w:val="clear" w:color="auto" w:fill="auto"/>
            <w:vAlign w:val="center"/>
          </w:tcPr>
          <w:p w:rsidR="00B16920" w:rsidRPr="003B7BAF" w:rsidRDefault="00B16920" w:rsidP="00302618">
            <w:pPr>
              <w:spacing w:line="276" w:lineRule="auto"/>
              <w:jc w:val="center"/>
              <w:rPr>
                <w:sz w:val="24"/>
                <w:szCs w:val="24"/>
              </w:rPr>
            </w:pP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tcPr>
          <w:p w:rsidR="00B16920" w:rsidRPr="003B7BAF" w:rsidRDefault="002C43D1" w:rsidP="00302618">
            <w:pPr>
              <w:spacing w:line="276" w:lineRule="auto"/>
              <w:jc w:val="center"/>
              <w:rPr>
                <w:sz w:val="24"/>
                <w:szCs w:val="24"/>
              </w:rPr>
            </w:pPr>
            <w:r w:rsidRPr="003B7BAF">
              <w:rPr>
                <w:sz w:val="24"/>
                <w:szCs w:val="24"/>
              </w:rPr>
              <w:t>-</w:t>
            </w:r>
          </w:p>
        </w:tc>
        <w:tc>
          <w:tcPr>
            <w:tcW w:w="1423" w:type="dxa"/>
            <w:shd w:val="clear" w:color="auto" w:fill="auto"/>
          </w:tcPr>
          <w:p w:rsidR="00B16920" w:rsidRPr="003B7BAF" w:rsidRDefault="002C43D1" w:rsidP="00302618">
            <w:pPr>
              <w:spacing w:line="276" w:lineRule="auto"/>
              <w:jc w:val="center"/>
              <w:rPr>
                <w:sz w:val="24"/>
                <w:szCs w:val="24"/>
              </w:rPr>
            </w:pPr>
            <w:r w:rsidRPr="003B7BAF">
              <w:rPr>
                <w:sz w:val="24"/>
                <w:szCs w:val="24"/>
              </w:rPr>
              <w:t>-</w:t>
            </w:r>
          </w:p>
        </w:tc>
        <w:tc>
          <w:tcPr>
            <w:tcW w:w="1339" w:type="dxa"/>
            <w:shd w:val="clear" w:color="auto" w:fill="auto"/>
          </w:tcPr>
          <w:p w:rsidR="00B16920" w:rsidRPr="003B7BAF" w:rsidRDefault="00B16920" w:rsidP="00302618">
            <w:pPr>
              <w:jc w:val="center"/>
            </w:pPr>
            <w:r w:rsidRPr="003B7BAF">
              <w:rPr>
                <w:sz w:val="24"/>
                <w:szCs w:val="24"/>
              </w:rPr>
              <w:t>-</w:t>
            </w:r>
          </w:p>
        </w:tc>
        <w:tc>
          <w:tcPr>
            <w:tcW w:w="1387" w:type="dxa"/>
            <w:shd w:val="clear" w:color="auto" w:fill="auto"/>
          </w:tcPr>
          <w:p w:rsidR="00B16920" w:rsidRPr="003B7BAF" w:rsidRDefault="00B16920" w:rsidP="00302618">
            <w:pPr>
              <w:jc w:val="center"/>
            </w:pPr>
            <w:r w:rsidRPr="003B7BAF">
              <w:rPr>
                <w:sz w:val="24"/>
                <w:szCs w:val="24"/>
              </w:rPr>
              <w:t>-</w:t>
            </w:r>
          </w:p>
        </w:tc>
        <w:tc>
          <w:tcPr>
            <w:tcW w:w="1217" w:type="dxa"/>
            <w:shd w:val="clear" w:color="auto" w:fill="auto"/>
          </w:tcPr>
          <w:p w:rsidR="00B16920" w:rsidRPr="003B7BAF" w:rsidRDefault="00B16920" w:rsidP="00302618">
            <w:pPr>
              <w:jc w:val="center"/>
            </w:pPr>
            <w:r w:rsidRPr="003B7BAF">
              <w:rPr>
                <w:sz w:val="24"/>
                <w:szCs w:val="24"/>
              </w:rPr>
              <w:t>-</w:t>
            </w:r>
          </w:p>
        </w:tc>
        <w:tc>
          <w:tcPr>
            <w:tcW w:w="1418" w:type="dxa"/>
            <w:shd w:val="clear" w:color="auto" w:fill="auto"/>
          </w:tcPr>
          <w:p w:rsidR="00B16920" w:rsidRPr="003B7BAF" w:rsidRDefault="00B16920" w:rsidP="00302618">
            <w:pPr>
              <w:jc w:val="center"/>
            </w:pPr>
            <w:r w:rsidRPr="003B7BAF">
              <w:rPr>
                <w:sz w:val="24"/>
                <w:szCs w:val="24"/>
              </w:rPr>
              <w:t>-</w:t>
            </w:r>
          </w:p>
        </w:tc>
        <w:tc>
          <w:tcPr>
            <w:tcW w:w="1636" w:type="dxa"/>
            <w:shd w:val="clear" w:color="auto" w:fill="auto"/>
          </w:tcPr>
          <w:p w:rsidR="00B16920" w:rsidRPr="003B7BAF" w:rsidRDefault="002C43D1" w:rsidP="00302618">
            <w:pPr>
              <w:jc w:val="center"/>
            </w:pPr>
            <w:r w:rsidRPr="003B7BAF">
              <w:t>-</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tcPr>
          <w:p w:rsidR="00B16920" w:rsidRPr="003B7BAF" w:rsidRDefault="00B16920" w:rsidP="00302618">
            <w:pPr>
              <w:jc w:val="center"/>
            </w:pPr>
            <w:r w:rsidRPr="003B7BAF">
              <w:rPr>
                <w:sz w:val="24"/>
                <w:szCs w:val="24"/>
              </w:rPr>
              <w:t>-</w:t>
            </w:r>
          </w:p>
        </w:tc>
        <w:tc>
          <w:tcPr>
            <w:tcW w:w="1423" w:type="dxa"/>
            <w:shd w:val="clear" w:color="auto" w:fill="auto"/>
            <w:vAlign w:val="center"/>
          </w:tcPr>
          <w:p w:rsidR="00B16920" w:rsidRPr="003B7BAF" w:rsidRDefault="00F97546" w:rsidP="00302618">
            <w:pPr>
              <w:spacing w:line="276" w:lineRule="auto"/>
              <w:jc w:val="center"/>
              <w:rPr>
                <w:sz w:val="24"/>
                <w:szCs w:val="24"/>
              </w:rPr>
            </w:pPr>
            <w:r w:rsidRPr="003B7BAF">
              <w:rPr>
                <w:sz w:val="24"/>
                <w:szCs w:val="24"/>
              </w:rPr>
              <w:t>-</w:t>
            </w:r>
          </w:p>
        </w:tc>
        <w:tc>
          <w:tcPr>
            <w:tcW w:w="1339" w:type="dxa"/>
            <w:shd w:val="clear" w:color="auto" w:fill="auto"/>
          </w:tcPr>
          <w:p w:rsidR="00B16920" w:rsidRPr="003B7BAF" w:rsidRDefault="00B16920" w:rsidP="00302618">
            <w:pPr>
              <w:jc w:val="center"/>
            </w:pPr>
            <w:r w:rsidRPr="003B7BAF">
              <w:rPr>
                <w:sz w:val="24"/>
                <w:szCs w:val="24"/>
              </w:rPr>
              <w:t>-</w:t>
            </w:r>
          </w:p>
        </w:tc>
        <w:tc>
          <w:tcPr>
            <w:tcW w:w="1387" w:type="dxa"/>
            <w:shd w:val="clear" w:color="auto" w:fill="auto"/>
          </w:tcPr>
          <w:p w:rsidR="00B16920" w:rsidRPr="003B7BAF" w:rsidRDefault="00B16920" w:rsidP="00302618">
            <w:pPr>
              <w:jc w:val="center"/>
            </w:pPr>
            <w:r w:rsidRPr="003B7BAF">
              <w:rPr>
                <w:sz w:val="24"/>
                <w:szCs w:val="24"/>
              </w:rPr>
              <w:t>-</w:t>
            </w:r>
          </w:p>
        </w:tc>
        <w:tc>
          <w:tcPr>
            <w:tcW w:w="1217" w:type="dxa"/>
            <w:shd w:val="clear" w:color="auto" w:fill="auto"/>
          </w:tcPr>
          <w:p w:rsidR="00B16920" w:rsidRPr="003B7BAF" w:rsidRDefault="00B16920" w:rsidP="00302618">
            <w:pPr>
              <w:jc w:val="center"/>
            </w:pPr>
            <w:r w:rsidRPr="003B7BAF">
              <w:rPr>
                <w:sz w:val="24"/>
                <w:szCs w:val="24"/>
              </w:rPr>
              <w:t>-</w:t>
            </w:r>
          </w:p>
        </w:tc>
        <w:tc>
          <w:tcPr>
            <w:tcW w:w="1418" w:type="dxa"/>
            <w:shd w:val="clear" w:color="auto" w:fill="auto"/>
          </w:tcPr>
          <w:p w:rsidR="00B16920" w:rsidRPr="003B7BAF" w:rsidRDefault="00B16920" w:rsidP="00302618">
            <w:pPr>
              <w:jc w:val="center"/>
            </w:pPr>
            <w:r w:rsidRPr="003B7BAF">
              <w:rPr>
                <w:sz w:val="24"/>
                <w:szCs w:val="24"/>
              </w:rPr>
              <w:t>-</w:t>
            </w:r>
          </w:p>
        </w:tc>
        <w:tc>
          <w:tcPr>
            <w:tcW w:w="1636" w:type="dxa"/>
            <w:shd w:val="clear" w:color="auto" w:fill="auto"/>
          </w:tcPr>
          <w:p w:rsidR="00B16920" w:rsidRPr="003B7BAF" w:rsidRDefault="00357DCF" w:rsidP="00302618">
            <w:pPr>
              <w:jc w:val="center"/>
            </w:pPr>
            <w:r w:rsidRPr="003B7BAF">
              <w:rPr>
                <w:sz w:val="24"/>
                <w:szCs w:val="24"/>
              </w:rPr>
              <w:t>-</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деловой</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tcPr>
          <w:p w:rsidR="00B16920" w:rsidRPr="003B7BAF" w:rsidRDefault="00B16920" w:rsidP="00302618">
            <w:pPr>
              <w:jc w:val="center"/>
            </w:pPr>
            <w:r w:rsidRPr="003B7BAF">
              <w:rPr>
                <w:sz w:val="24"/>
                <w:szCs w:val="24"/>
              </w:rPr>
              <w:t>-</w:t>
            </w:r>
          </w:p>
        </w:tc>
        <w:tc>
          <w:tcPr>
            <w:tcW w:w="1423" w:type="dxa"/>
            <w:shd w:val="clear" w:color="auto" w:fill="auto"/>
          </w:tcPr>
          <w:p w:rsidR="00B16920" w:rsidRPr="003B7BAF" w:rsidRDefault="00B16920" w:rsidP="00302618">
            <w:pPr>
              <w:spacing w:line="276" w:lineRule="auto"/>
              <w:jc w:val="center"/>
              <w:rPr>
                <w:sz w:val="24"/>
                <w:szCs w:val="24"/>
              </w:rPr>
            </w:pPr>
            <w:r w:rsidRPr="003B7BAF">
              <w:rPr>
                <w:sz w:val="24"/>
                <w:szCs w:val="24"/>
              </w:rPr>
              <w:t>-</w:t>
            </w:r>
          </w:p>
        </w:tc>
        <w:tc>
          <w:tcPr>
            <w:tcW w:w="1339" w:type="dxa"/>
            <w:shd w:val="clear" w:color="auto" w:fill="auto"/>
          </w:tcPr>
          <w:p w:rsidR="00B16920" w:rsidRPr="003B7BAF" w:rsidRDefault="00B16920" w:rsidP="00302618">
            <w:pPr>
              <w:jc w:val="center"/>
            </w:pPr>
            <w:r w:rsidRPr="003B7BAF">
              <w:rPr>
                <w:sz w:val="24"/>
                <w:szCs w:val="24"/>
              </w:rPr>
              <w:t>-</w:t>
            </w:r>
          </w:p>
        </w:tc>
        <w:tc>
          <w:tcPr>
            <w:tcW w:w="1387" w:type="dxa"/>
            <w:shd w:val="clear" w:color="auto" w:fill="auto"/>
          </w:tcPr>
          <w:p w:rsidR="00B16920" w:rsidRPr="003B7BAF" w:rsidRDefault="00B16920" w:rsidP="00302618">
            <w:pPr>
              <w:jc w:val="center"/>
            </w:pPr>
            <w:r w:rsidRPr="003B7BAF">
              <w:rPr>
                <w:sz w:val="24"/>
                <w:szCs w:val="24"/>
              </w:rPr>
              <w:t>-</w:t>
            </w:r>
          </w:p>
        </w:tc>
        <w:tc>
          <w:tcPr>
            <w:tcW w:w="1217" w:type="dxa"/>
            <w:shd w:val="clear" w:color="auto" w:fill="auto"/>
          </w:tcPr>
          <w:p w:rsidR="00B16920" w:rsidRPr="003B7BAF" w:rsidRDefault="00B16920" w:rsidP="00302618">
            <w:pPr>
              <w:jc w:val="center"/>
            </w:pPr>
            <w:r w:rsidRPr="003B7BAF">
              <w:rPr>
                <w:sz w:val="24"/>
                <w:szCs w:val="24"/>
              </w:rPr>
              <w:t>-</w:t>
            </w:r>
          </w:p>
        </w:tc>
        <w:tc>
          <w:tcPr>
            <w:tcW w:w="1418" w:type="dxa"/>
            <w:shd w:val="clear" w:color="auto" w:fill="auto"/>
          </w:tcPr>
          <w:p w:rsidR="00B16920" w:rsidRPr="003B7BAF" w:rsidRDefault="00B16920" w:rsidP="00302618">
            <w:pPr>
              <w:jc w:val="center"/>
            </w:pPr>
            <w:r w:rsidRPr="003B7BAF">
              <w:rPr>
                <w:sz w:val="24"/>
                <w:szCs w:val="24"/>
              </w:rPr>
              <w:t>-</w:t>
            </w:r>
          </w:p>
        </w:tc>
        <w:tc>
          <w:tcPr>
            <w:tcW w:w="1636" w:type="dxa"/>
            <w:shd w:val="clear" w:color="auto" w:fill="auto"/>
          </w:tcPr>
          <w:p w:rsidR="00B16920" w:rsidRPr="003B7BAF" w:rsidRDefault="00B16920" w:rsidP="00302618">
            <w:pPr>
              <w:jc w:val="center"/>
            </w:pPr>
            <w:r w:rsidRPr="003B7BAF">
              <w:rPr>
                <w:sz w:val="24"/>
                <w:szCs w:val="24"/>
              </w:rPr>
              <w:t>-</w:t>
            </w:r>
          </w:p>
        </w:tc>
      </w:tr>
      <w:tr w:rsidR="00883172" w:rsidRPr="003B7BAF" w:rsidTr="00302618">
        <w:tc>
          <w:tcPr>
            <w:tcW w:w="14961" w:type="dxa"/>
            <w:gridSpan w:val="10"/>
            <w:shd w:val="clear" w:color="auto" w:fill="auto"/>
          </w:tcPr>
          <w:p w:rsidR="00883172" w:rsidRPr="003B7BAF" w:rsidRDefault="004665F1" w:rsidP="00302618">
            <w:pPr>
              <w:jc w:val="center"/>
              <w:rPr>
                <w:sz w:val="24"/>
                <w:szCs w:val="24"/>
              </w:rPr>
            </w:pPr>
            <w:r w:rsidRPr="003B7BAF">
              <w:rPr>
                <w:b/>
                <w:sz w:val="24"/>
                <w:szCs w:val="24"/>
              </w:rPr>
              <w:t>Всего по лесничеству</w:t>
            </w:r>
            <w:r w:rsidRPr="003B7BAF">
              <w:rPr>
                <w:sz w:val="24"/>
                <w:szCs w:val="24"/>
              </w:rPr>
              <w:t>:</w:t>
            </w:r>
          </w:p>
        </w:tc>
      </w:tr>
      <w:tr w:rsidR="00451D78" w:rsidRPr="003B7BAF" w:rsidTr="00870E38">
        <w:tc>
          <w:tcPr>
            <w:tcW w:w="668" w:type="dxa"/>
            <w:shd w:val="clear" w:color="auto" w:fill="auto"/>
          </w:tcPr>
          <w:p w:rsidR="00451D78" w:rsidRPr="003B7BAF" w:rsidRDefault="00451D78" w:rsidP="00302618">
            <w:pPr>
              <w:spacing w:line="276" w:lineRule="auto"/>
              <w:jc w:val="center"/>
              <w:rPr>
                <w:sz w:val="24"/>
                <w:szCs w:val="24"/>
              </w:rPr>
            </w:pPr>
            <w:r w:rsidRPr="003B7BAF">
              <w:rPr>
                <w:sz w:val="24"/>
                <w:szCs w:val="24"/>
              </w:rPr>
              <w:t>1</w:t>
            </w:r>
          </w:p>
        </w:tc>
        <w:tc>
          <w:tcPr>
            <w:tcW w:w="3172" w:type="dxa"/>
            <w:shd w:val="clear" w:color="auto" w:fill="auto"/>
          </w:tcPr>
          <w:p w:rsidR="00451D78" w:rsidRPr="003B7BAF" w:rsidRDefault="00451D78" w:rsidP="00302618">
            <w:pPr>
              <w:spacing w:line="276" w:lineRule="auto"/>
              <w:rPr>
                <w:sz w:val="24"/>
                <w:szCs w:val="24"/>
              </w:rPr>
            </w:pPr>
            <w:r w:rsidRPr="003B7BAF">
              <w:rPr>
                <w:sz w:val="24"/>
                <w:szCs w:val="24"/>
              </w:rPr>
              <w:t xml:space="preserve">Выявленный фонд </w:t>
            </w:r>
          </w:p>
        </w:tc>
        <w:tc>
          <w:tcPr>
            <w:tcW w:w="1158" w:type="dxa"/>
            <w:shd w:val="clear" w:color="auto" w:fill="auto"/>
            <w:vAlign w:val="center"/>
          </w:tcPr>
          <w:p w:rsidR="00451D78" w:rsidRPr="003B7BAF" w:rsidRDefault="00451D78" w:rsidP="00302618">
            <w:pPr>
              <w:spacing w:line="276" w:lineRule="auto"/>
              <w:jc w:val="center"/>
              <w:rPr>
                <w:sz w:val="24"/>
                <w:szCs w:val="24"/>
              </w:rPr>
            </w:pPr>
            <w:r w:rsidRPr="003B7BAF">
              <w:rPr>
                <w:sz w:val="24"/>
                <w:szCs w:val="24"/>
              </w:rPr>
              <w:t>га</w:t>
            </w:r>
          </w:p>
        </w:tc>
        <w:tc>
          <w:tcPr>
            <w:tcW w:w="1543" w:type="dxa"/>
            <w:shd w:val="clear" w:color="auto" w:fill="auto"/>
          </w:tcPr>
          <w:p w:rsidR="00451D78" w:rsidRPr="003B7BAF" w:rsidRDefault="00451D78" w:rsidP="00302618">
            <w:pPr>
              <w:jc w:val="center"/>
              <w:rPr>
                <w:sz w:val="24"/>
                <w:szCs w:val="24"/>
              </w:rPr>
            </w:pPr>
            <w:r w:rsidRPr="003B7BAF">
              <w:rPr>
                <w:sz w:val="24"/>
                <w:szCs w:val="24"/>
              </w:rPr>
              <w:t>380,0</w:t>
            </w:r>
          </w:p>
        </w:tc>
        <w:tc>
          <w:tcPr>
            <w:tcW w:w="1423" w:type="dxa"/>
            <w:shd w:val="clear" w:color="auto" w:fill="auto"/>
            <w:vAlign w:val="center"/>
          </w:tcPr>
          <w:p w:rsidR="00451D78" w:rsidRPr="003B7BAF" w:rsidRDefault="00451D78" w:rsidP="00870E38">
            <w:pPr>
              <w:spacing w:line="276" w:lineRule="auto"/>
              <w:jc w:val="center"/>
              <w:rPr>
                <w:sz w:val="24"/>
                <w:szCs w:val="24"/>
              </w:rPr>
            </w:pPr>
            <w:r w:rsidRPr="003B7BAF">
              <w:rPr>
                <w:sz w:val="24"/>
                <w:szCs w:val="24"/>
              </w:rPr>
              <w:t>90,0</w:t>
            </w:r>
          </w:p>
        </w:tc>
        <w:tc>
          <w:tcPr>
            <w:tcW w:w="1339" w:type="dxa"/>
            <w:shd w:val="clear" w:color="auto" w:fill="auto"/>
          </w:tcPr>
          <w:p w:rsidR="00451D78" w:rsidRPr="003B7BAF" w:rsidRDefault="00451D78" w:rsidP="00302618">
            <w:pPr>
              <w:jc w:val="center"/>
              <w:rPr>
                <w:sz w:val="24"/>
                <w:szCs w:val="24"/>
              </w:rPr>
            </w:pPr>
            <w:r w:rsidRPr="003B7BAF">
              <w:rPr>
                <w:sz w:val="24"/>
                <w:szCs w:val="24"/>
              </w:rPr>
              <w:t>-</w:t>
            </w:r>
          </w:p>
        </w:tc>
        <w:tc>
          <w:tcPr>
            <w:tcW w:w="1387" w:type="dxa"/>
            <w:shd w:val="clear" w:color="auto" w:fill="auto"/>
          </w:tcPr>
          <w:p w:rsidR="00451D78" w:rsidRPr="003B7BAF" w:rsidRDefault="00451D78" w:rsidP="00302618">
            <w:pPr>
              <w:jc w:val="center"/>
              <w:rPr>
                <w:sz w:val="24"/>
                <w:szCs w:val="24"/>
              </w:rPr>
            </w:pPr>
            <w:r w:rsidRPr="003B7BAF">
              <w:rPr>
                <w:sz w:val="24"/>
                <w:szCs w:val="24"/>
              </w:rPr>
              <w:t>-</w:t>
            </w:r>
          </w:p>
        </w:tc>
        <w:tc>
          <w:tcPr>
            <w:tcW w:w="1217" w:type="dxa"/>
            <w:shd w:val="clear" w:color="auto" w:fill="auto"/>
          </w:tcPr>
          <w:p w:rsidR="00451D78" w:rsidRPr="003B7BAF" w:rsidRDefault="00451D78" w:rsidP="00302618">
            <w:pPr>
              <w:jc w:val="center"/>
              <w:rPr>
                <w:sz w:val="24"/>
                <w:szCs w:val="24"/>
              </w:rPr>
            </w:pPr>
            <w:r w:rsidRPr="003B7BAF">
              <w:rPr>
                <w:sz w:val="24"/>
                <w:szCs w:val="24"/>
              </w:rPr>
              <w:t>-</w:t>
            </w:r>
          </w:p>
        </w:tc>
        <w:tc>
          <w:tcPr>
            <w:tcW w:w="1418" w:type="dxa"/>
            <w:shd w:val="clear" w:color="auto" w:fill="auto"/>
          </w:tcPr>
          <w:p w:rsidR="00451D78" w:rsidRPr="003B7BAF" w:rsidRDefault="00451D78" w:rsidP="00302618">
            <w:pPr>
              <w:jc w:val="center"/>
              <w:rPr>
                <w:sz w:val="24"/>
                <w:szCs w:val="24"/>
              </w:rPr>
            </w:pPr>
            <w:r w:rsidRPr="003B7BAF">
              <w:rPr>
                <w:sz w:val="24"/>
                <w:szCs w:val="24"/>
              </w:rPr>
              <w:t>-</w:t>
            </w:r>
          </w:p>
        </w:tc>
        <w:tc>
          <w:tcPr>
            <w:tcW w:w="1636" w:type="dxa"/>
            <w:shd w:val="clear" w:color="auto" w:fill="auto"/>
          </w:tcPr>
          <w:p w:rsidR="00451D78" w:rsidRPr="003B7BAF" w:rsidRDefault="00CE0F22" w:rsidP="00302618">
            <w:pPr>
              <w:jc w:val="center"/>
              <w:rPr>
                <w:sz w:val="24"/>
                <w:szCs w:val="24"/>
              </w:rPr>
            </w:pPr>
            <w:r w:rsidRPr="003B7BAF">
              <w:rPr>
                <w:sz w:val="24"/>
                <w:szCs w:val="24"/>
              </w:rPr>
              <w:t>470,0</w:t>
            </w:r>
          </w:p>
        </w:tc>
      </w:tr>
      <w:tr w:rsidR="00451D78" w:rsidRPr="003B7BAF" w:rsidTr="00A45E8B">
        <w:tc>
          <w:tcPr>
            <w:tcW w:w="668" w:type="dxa"/>
            <w:shd w:val="clear" w:color="auto" w:fill="auto"/>
          </w:tcPr>
          <w:p w:rsidR="00451D78" w:rsidRPr="003B7BAF" w:rsidRDefault="00451D78" w:rsidP="00302618">
            <w:pPr>
              <w:spacing w:line="276" w:lineRule="auto"/>
              <w:jc w:val="center"/>
              <w:rPr>
                <w:sz w:val="24"/>
                <w:szCs w:val="24"/>
              </w:rPr>
            </w:pPr>
          </w:p>
        </w:tc>
        <w:tc>
          <w:tcPr>
            <w:tcW w:w="3172" w:type="dxa"/>
            <w:shd w:val="clear" w:color="auto" w:fill="auto"/>
          </w:tcPr>
          <w:p w:rsidR="00451D78" w:rsidRPr="003B7BAF" w:rsidRDefault="00451D78" w:rsidP="00302618">
            <w:pPr>
              <w:spacing w:line="276" w:lineRule="auto"/>
              <w:rPr>
                <w:sz w:val="24"/>
                <w:szCs w:val="24"/>
              </w:rPr>
            </w:pPr>
            <w:r w:rsidRPr="003B7BAF">
              <w:rPr>
                <w:sz w:val="24"/>
                <w:szCs w:val="24"/>
              </w:rPr>
              <w:t>по лесоводственным требованиям</w:t>
            </w:r>
          </w:p>
        </w:tc>
        <w:tc>
          <w:tcPr>
            <w:tcW w:w="1158" w:type="dxa"/>
            <w:shd w:val="clear" w:color="auto" w:fill="auto"/>
            <w:vAlign w:val="center"/>
          </w:tcPr>
          <w:p w:rsidR="00451D78" w:rsidRPr="003B7BAF" w:rsidRDefault="00451D78"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451D78" w:rsidRPr="003B7BAF" w:rsidRDefault="00451D78" w:rsidP="00A45E8B">
            <w:pPr>
              <w:jc w:val="center"/>
              <w:rPr>
                <w:sz w:val="24"/>
                <w:szCs w:val="24"/>
              </w:rPr>
            </w:pPr>
            <w:r w:rsidRPr="003B7BAF">
              <w:rPr>
                <w:sz w:val="24"/>
                <w:szCs w:val="24"/>
              </w:rPr>
              <w:t>25 669,0</w:t>
            </w:r>
          </w:p>
        </w:tc>
        <w:tc>
          <w:tcPr>
            <w:tcW w:w="1423" w:type="dxa"/>
            <w:shd w:val="clear" w:color="auto" w:fill="auto"/>
            <w:vAlign w:val="center"/>
          </w:tcPr>
          <w:p w:rsidR="00451D78" w:rsidRPr="003B7BAF" w:rsidRDefault="00451D78" w:rsidP="00870E38">
            <w:pPr>
              <w:spacing w:line="276" w:lineRule="auto"/>
              <w:jc w:val="center"/>
              <w:rPr>
                <w:sz w:val="24"/>
                <w:szCs w:val="24"/>
              </w:rPr>
            </w:pPr>
            <w:r w:rsidRPr="003B7BAF">
              <w:rPr>
                <w:sz w:val="24"/>
                <w:szCs w:val="24"/>
              </w:rPr>
              <w:t>5 139,0</w:t>
            </w:r>
          </w:p>
        </w:tc>
        <w:tc>
          <w:tcPr>
            <w:tcW w:w="1339" w:type="dxa"/>
            <w:shd w:val="clear" w:color="auto" w:fill="auto"/>
            <w:vAlign w:val="center"/>
          </w:tcPr>
          <w:p w:rsidR="00451D78" w:rsidRPr="003B7BAF" w:rsidRDefault="00451D78" w:rsidP="00A45E8B">
            <w:pPr>
              <w:jc w:val="center"/>
              <w:rPr>
                <w:sz w:val="24"/>
                <w:szCs w:val="24"/>
              </w:rPr>
            </w:pPr>
            <w:r w:rsidRPr="003B7BAF">
              <w:rPr>
                <w:sz w:val="24"/>
                <w:szCs w:val="24"/>
              </w:rPr>
              <w:t>-</w:t>
            </w:r>
          </w:p>
        </w:tc>
        <w:tc>
          <w:tcPr>
            <w:tcW w:w="1387" w:type="dxa"/>
            <w:shd w:val="clear" w:color="auto" w:fill="auto"/>
            <w:vAlign w:val="center"/>
          </w:tcPr>
          <w:p w:rsidR="00451D78" w:rsidRPr="003B7BAF" w:rsidRDefault="00451D78" w:rsidP="00A45E8B">
            <w:pPr>
              <w:jc w:val="center"/>
              <w:rPr>
                <w:sz w:val="24"/>
                <w:szCs w:val="24"/>
              </w:rPr>
            </w:pPr>
            <w:r w:rsidRPr="003B7BAF">
              <w:rPr>
                <w:sz w:val="24"/>
                <w:szCs w:val="24"/>
              </w:rPr>
              <w:t>-</w:t>
            </w:r>
          </w:p>
        </w:tc>
        <w:tc>
          <w:tcPr>
            <w:tcW w:w="1217" w:type="dxa"/>
            <w:shd w:val="clear" w:color="auto" w:fill="auto"/>
            <w:vAlign w:val="center"/>
          </w:tcPr>
          <w:p w:rsidR="00451D78" w:rsidRPr="003B7BAF" w:rsidRDefault="00451D78" w:rsidP="00A45E8B">
            <w:pPr>
              <w:jc w:val="center"/>
              <w:rPr>
                <w:sz w:val="24"/>
                <w:szCs w:val="24"/>
              </w:rPr>
            </w:pPr>
            <w:r w:rsidRPr="003B7BAF">
              <w:rPr>
                <w:sz w:val="24"/>
                <w:szCs w:val="24"/>
              </w:rPr>
              <w:t>-</w:t>
            </w:r>
          </w:p>
        </w:tc>
        <w:tc>
          <w:tcPr>
            <w:tcW w:w="1418" w:type="dxa"/>
            <w:shd w:val="clear" w:color="auto" w:fill="auto"/>
            <w:vAlign w:val="center"/>
          </w:tcPr>
          <w:p w:rsidR="00451D78" w:rsidRPr="003B7BAF" w:rsidRDefault="00451D78" w:rsidP="00A45E8B">
            <w:pPr>
              <w:jc w:val="center"/>
              <w:rPr>
                <w:sz w:val="24"/>
                <w:szCs w:val="24"/>
              </w:rPr>
            </w:pPr>
            <w:r w:rsidRPr="003B7BAF">
              <w:rPr>
                <w:sz w:val="24"/>
                <w:szCs w:val="24"/>
              </w:rPr>
              <w:t>-</w:t>
            </w:r>
          </w:p>
        </w:tc>
        <w:tc>
          <w:tcPr>
            <w:tcW w:w="1636" w:type="dxa"/>
            <w:shd w:val="clear" w:color="auto" w:fill="auto"/>
            <w:vAlign w:val="center"/>
          </w:tcPr>
          <w:p w:rsidR="00451D78" w:rsidRPr="003B7BAF" w:rsidRDefault="00CE0F22" w:rsidP="00A45E8B">
            <w:pPr>
              <w:jc w:val="center"/>
              <w:rPr>
                <w:sz w:val="24"/>
                <w:szCs w:val="24"/>
              </w:rPr>
            </w:pPr>
            <w:r w:rsidRPr="003B7BAF">
              <w:rPr>
                <w:sz w:val="24"/>
                <w:szCs w:val="24"/>
              </w:rPr>
              <w:t>30 808,0</w:t>
            </w:r>
          </w:p>
        </w:tc>
      </w:tr>
      <w:tr w:rsidR="00451D78" w:rsidRPr="003B7BAF" w:rsidTr="00302618">
        <w:tc>
          <w:tcPr>
            <w:tcW w:w="668" w:type="dxa"/>
            <w:shd w:val="clear" w:color="auto" w:fill="auto"/>
          </w:tcPr>
          <w:p w:rsidR="00451D78" w:rsidRPr="003B7BAF" w:rsidRDefault="00451D78" w:rsidP="00302618">
            <w:pPr>
              <w:spacing w:line="276" w:lineRule="auto"/>
              <w:jc w:val="center"/>
              <w:rPr>
                <w:sz w:val="24"/>
                <w:szCs w:val="24"/>
              </w:rPr>
            </w:pPr>
            <w:r w:rsidRPr="003B7BAF">
              <w:rPr>
                <w:sz w:val="24"/>
                <w:szCs w:val="24"/>
              </w:rPr>
              <w:t>2</w:t>
            </w:r>
          </w:p>
        </w:tc>
        <w:tc>
          <w:tcPr>
            <w:tcW w:w="3172" w:type="dxa"/>
            <w:shd w:val="clear" w:color="auto" w:fill="auto"/>
          </w:tcPr>
          <w:p w:rsidR="00451D78" w:rsidRPr="003B7BAF" w:rsidRDefault="00451D78" w:rsidP="00302618">
            <w:pPr>
              <w:spacing w:line="276" w:lineRule="auto"/>
              <w:rPr>
                <w:sz w:val="24"/>
                <w:szCs w:val="24"/>
              </w:rPr>
            </w:pPr>
            <w:r w:rsidRPr="003B7BAF">
              <w:rPr>
                <w:sz w:val="24"/>
                <w:szCs w:val="24"/>
              </w:rPr>
              <w:t>Срок повторяемости</w:t>
            </w:r>
          </w:p>
        </w:tc>
        <w:tc>
          <w:tcPr>
            <w:tcW w:w="1158" w:type="dxa"/>
            <w:shd w:val="clear" w:color="auto" w:fill="auto"/>
            <w:vAlign w:val="center"/>
          </w:tcPr>
          <w:p w:rsidR="00451D78" w:rsidRPr="003B7BAF" w:rsidRDefault="00451D78" w:rsidP="00302618">
            <w:pPr>
              <w:spacing w:line="276" w:lineRule="auto"/>
              <w:jc w:val="center"/>
              <w:rPr>
                <w:sz w:val="24"/>
                <w:szCs w:val="24"/>
              </w:rPr>
            </w:pPr>
            <w:r w:rsidRPr="003B7BAF">
              <w:rPr>
                <w:sz w:val="24"/>
                <w:szCs w:val="24"/>
              </w:rPr>
              <w:t>лет</w:t>
            </w:r>
          </w:p>
        </w:tc>
        <w:tc>
          <w:tcPr>
            <w:tcW w:w="1543" w:type="dxa"/>
            <w:shd w:val="clear" w:color="auto" w:fill="auto"/>
          </w:tcPr>
          <w:p w:rsidR="00451D78" w:rsidRPr="003B7BAF" w:rsidRDefault="00451D78" w:rsidP="00302618">
            <w:pPr>
              <w:jc w:val="center"/>
              <w:rPr>
                <w:sz w:val="24"/>
                <w:szCs w:val="24"/>
              </w:rPr>
            </w:pPr>
            <w:r w:rsidRPr="003B7BAF">
              <w:rPr>
                <w:sz w:val="24"/>
                <w:szCs w:val="24"/>
              </w:rPr>
              <w:t>х</w:t>
            </w:r>
          </w:p>
        </w:tc>
        <w:tc>
          <w:tcPr>
            <w:tcW w:w="1423" w:type="dxa"/>
            <w:shd w:val="clear" w:color="auto" w:fill="auto"/>
          </w:tcPr>
          <w:p w:rsidR="00451D78" w:rsidRPr="003B7BAF" w:rsidRDefault="00451D78" w:rsidP="00870E38">
            <w:pPr>
              <w:spacing w:line="276" w:lineRule="auto"/>
              <w:jc w:val="center"/>
              <w:rPr>
                <w:sz w:val="24"/>
                <w:szCs w:val="24"/>
              </w:rPr>
            </w:pPr>
            <w:r w:rsidRPr="003B7BAF">
              <w:rPr>
                <w:sz w:val="24"/>
                <w:szCs w:val="24"/>
              </w:rPr>
              <w:t>х</w:t>
            </w:r>
          </w:p>
        </w:tc>
        <w:tc>
          <w:tcPr>
            <w:tcW w:w="1339" w:type="dxa"/>
            <w:shd w:val="clear" w:color="auto" w:fill="auto"/>
          </w:tcPr>
          <w:p w:rsidR="00451D78" w:rsidRPr="003B7BAF" w:rsidRDefault="00451D78" w:rsidP="00302618">
            <w:pPr>
              <w:jc w:val="center"/>
              <w:rPr>
                <w:sz w:val="24"/>
                <w:szCs w:val="24"/>
              </w:rPr>
            </w:pPr>
            <w:r w:rsidRPr="003B7BAF">
              <w:rPr>
                <w:sz w:val="24"/>
                <w:szCs w:val="24"/>
              </w:rPr>
              <w:t>х</w:t>
            </w:r>
          </w:p>
        </w:tc>
        <w:tc>
          <w:tcPr>
            <w:tcW w:w="1387" w:type="dxa"/>
            <w:shd w:val="clear" w:color="auto" w:fill="auto"/>
          </w:tcPr>
          <w:p w:rsidR="00451D78" w:rsidRPr="003B7BAF" w:rsidRDefault="00451D78" w:rsidP="00302618">
            <w:pPr>
              <w:jc w:val="center"/>
              <w:rPr>
                <w:sz w:val="24"/>
                <w:szCs w:val="24"/>
              </w:rPr>
            </w:pPr>
            <w:r w:rsidRPr="003B7BAF">
              <w:rPr>
                <w:sz w:val="24"/>
                <w:szCs w:val="24"/>
              </w:rPr>
              <w:t>х</w:t>
            </w:r>
          </w:p>
        </w:tc>
        <w:tc>
          <w:tcPr>
            <w:tcW w:w="1217" w:type="dxa"/>
            <w:shd w:val="clear" w:color="auto" w:fill="auto"/>
          </w:tcPr>
          <w:p w:rsidR="00451D78" w:rsidRPr="003B7BAF" w:rsidRDefault="00451D78" w:rsidP="00302618">
            <w:pPr>
              <w:jc w:val="center"/>
              <w:rPr>
                <w:sz w:val="24"/>
                <w:szCs w:val="24"/>
              </w:rPr>
            </w:pPr>
            <w:r w:rsidRPr="003B7BAF">
              <w:rPr>
                <w:sz w:val="24"/>
                <w:szCs w:val="24"/>
              </w:rPr>
              <w:t>х</w:t>
            </w:r>
          </w:p>
        </w:tc>
        <w:tc>
          <w:tcPr>
            <w:tcW w:w="1418" w:type="dxa"/>
            <w:shd w:val="clear" w:color="auto" w:fill="auto"/>
          </w:tcPr>
          <w:p w:rsidR="00451D78" w:rsidRPr="003B7BAF" w:rsidRDefault="00451D78" w:rsidP="00302618">
            <w:pPr>
              <w:jc w:val="center"/>
              <w:rPr>
                <w:sz w:val="24"/>
                <w:szCs w:val="24"/>
              </w:rPr>
            </w:pPr>
            <w:r w:rsidRPr="003B7BAF">
              <w:rPr>
                <w:sz w:val="24"/>
                <w:szCs w:val="24"/>
              </w:rPr>
              <w:t>х</w:t>
            </w:r>
          </w:p>
        </w:tc>
        <w:tc>
          <w:tcPr>
            <w:tcW w:w="1636" w:type="dxa"/>
            <w:shd w:val="clear" w:color="auto" w:fill="auto"/>
          </w:tcPr>
          <w:p w:rsidR="00451D78" w:rsidRPr="003B7BAF" w:rsidRDefault="00451D78" w:rsidP="00302618">
            <w:pPr>
              <w:jc w:val="center"/>
              <w:rPr>
                <w:sz w:val="24"/>
                <w:szCs w:val="24"/>
              </w:rPr>
            </w:pPr>
            <w:r w:rsidRPr="003B7BAF">
              <w:rPr>
                <w:sz w:val="24"/>
                <w:szCs w:val="24"/>
              </w:rPr>
              <w:t>х</w:t>
            </w:r>
          </w:p>
        </w:tc>
      </w:tr>
      <w:tr w:rsidR="00451D78" w:rsidRPr="003B7BAF" w:rsidTr="00302618">
        <w:tc>
          <w:tcPr>
            <w:tcW w:w="668" w:type="dxa"/>
            <w:shd w:val="clear" w:color="auto" w:fill="auto"/>
          </w:tcPr>
          <w:p w:rsidR="00451D78" w:rsidRPr="003B7BAF" w:rsidRDefault="00451D78" w:rsidP="00302618">
            <w:pPr>
              <w:spacing w:line="276" w:lineRule="auto"/>
              <w:jc w:val="center"/>
              <w:rPr>
                <w:sz w:val="24"/>
                <w:szCs w:val="24"/>
              </w:rPr>
            </w:pPr>
            <w:r w:rsidRPr="003B7BAF">
              <w:rPr>
                <w:sz w:val="24"/>
                <w:szCs w:val="24"/>
              </w:rPr>
              <w:t>3</w:t>
            </w:r>
          </w:p>
        </w:tc>
        <w:tc>
          <w:tcPr>
            <w:tcW w:w="3172" w:type="dxa"/>
            <w:shd w:val="clear" w:color="auto" w:fill="auto"/>
          </w:tcPr>
          <w:p w:rsidR="00451D78" w:rsidRPr="003B7BAF" w:rsidRDefault="00451D78"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451D78" w:rsidRPr="003B7BAF" w:rsidRDefault="00451D78" w:rsidP="00302618">
            <w:pPr>
              <w:spacing w:line="276" w:lineRule="auto"/>
              <w:jc w:val="center"/>
              <w:rPr>
                <w:sz w:val="24"/>
                <w:szCs w:val="24"/>
              </w:rPr>
            </w:pPr>
          </w:p>
        </w:tc>
        <w:tc>
          <w:tcPr>
            <w:tcW w:w="1543" w:type="dxa"/>
            <w:shd w:val="clear" w:color="auto" w:fill="auto"/>
          </w:tcPr>
          <w:p w:rsidR="00451D78" w:rsidRPr="003B7BAF" w:rsidRDefault="00451D78" w:rsidP="00302618">
            <w:pPr>
              <w:jc w:val="center"/>
              <w:rPr>
                <w:sz w:val="24"/>
                <w:szCs w:val="24"/>
              </w:rPr>
            </w:pPr>
          </w:p>
        </w:tc>
        <w:tc>
          <w:tcPr>
            <w:tcW w:w="1423" w:type="dxa"/>
            <w:shd w:val="clear" w:color="auto" w:fill="auto"/>
          </w:tcPr>
          <w:p w:rsidR="00451D78" w:rsidRPr="003B7BAF" w:rsidRDefault="00451D78" w:rsidP="00870E38">
            <w:pPr>
              <w:spacing w:line="276" w:lineRule="auto"/>
              <w:jc w:val="center"/>
              <w:rPr>
                <w:sz w:val="24"/>
                <w:szCs w:val="24"/>
              </w:rPr>
            </w:pPr>
          </w:p>
        </w:tc>
        <w:tc>
          <w:tcPr>
            <w:tcW w:w="1339" w:type="dxa"/>
            <w:shd w:val="clear" w:color="auto" w:fill="auto"/>
          </w:tcPr>
          <w:p w:rsidR="00451D78" w:rsidRPr="003B7BAF" w:rsidRDefault="00451D78" w:rsidP="00302618">
            <w:pPr>
              <w:jc w:val="center"/>
              <w:rPr>
                <w:sz w:val="24"/>
                <w:szCs w:val="24"/>
              </w:rPr>
            </w:pPr>
          </w:p>
        </w:tc>
        <w:tc>
          <w:tcPr>
            <w:tcW w:w="1387" w:type="dxa"/>
            <w:shd w:val="clear" w:color="auto" w:fill="auto"/>
          </w:tcPr>
          <w:p w:rsidR="00451D78" w:rsidRPr="003B7BAF" w:rsidRDefault="00451D78" w:rsidP="00302618">
            <w:pPr>
              <w:jc w:val="center"/>
              <w:rPr>
                <w:sz w:val="24"/>
                <w:szCs w:val="24"/>
              </w:rPr>
            </w:pPr>
          </w:p>
        </w:tc>
        <w:tc>
          <w:tcPr>
            <w:tcW w:w="1217" w:type="dxa"/>
            <w:shd w:val="clear" w:color="auto" w:fill="auto"/>
          </w:tcPr>
          <w:p w:rsidR="00451D78" w:rsidRPr="003B7BAF" w:rsidRDefault="00451D78" w:rsidP="00302618">
            <w:pPr>
              <w:jc w:val="center"/>
              <w:rPr>
                <w:sz w:val="24"/>
                <w:szCs w:val="24"/>
              </w:rPr>
            </w:pPr>
          </w:p>
        </w:tc>
        <w:tc>
          <w:tcPr>
            <w:tcW w:w="1418" w:type="dxa"/>
            <w:shd w:val="clear" w:color="auto" w:fill="auto"/>
          </w:tcPr>
          <w:p w:rsidR="00451D78" w:rsidRPr="003B7BAF" w:rsidRDefault="00451D78" w:rsidP="00302618">
            <w:pPr>
              <w:jc w:val="center"/>
              <w:rPr>
                <w:sz w:val="24"/>
                <w:szCs w:val="24"/>
              </w:rPr>
            </w:pPr>
          </w:p>
        </w:tc>
        <w:tc>
          <w:tcPr>
            <w:tcW w:w="1636" w:type="dxa"/>
            <w:shd w:val="clear" w:color="auto" w:fill="auto"/>
          </w:tcPr>
          <w:p w:rsidR="00451D78" w:rsidRPr="003B7BAF" w:rsidRDefault="00451D78" w:rsidP="00302618">
            <w:pPr>
              <w:jc w:val="center"/>
              <w:rPr>
                <w:sz w:val="24"/>
                <w:szCs w:val="24"/>
              </w:rPr>
            </w:pPr>
          </w:p>
        </w:tc>
      </w:tr>
      <w:tr w:rsidR="00451D78" w:rsidRPr="003B7BAF" w:rsidTr="00870E38">
        <w:tc>
          <w:tcPr>
            <w:tcW w:w="668" w:type="dxa"/>
            <w:shd w:val="clear" w:color="auto" w:fill="auto"/>
          </w:tcPr>
          <w:p w:rsidR="00451D78" w:rsidRPr="003B7BAF" w:rsidRDefault="00451D78" w:rsidP="00302618">
            <w:pPr>
              <w:spacing w:line="276" w:lineRule="auto"/>
              <w:jc w:val="center"/>
              <w:rPr>
                <w:sz w:val="24"/>
                <w:szCs w:val="24"/>
              </w:rPr>
            </w:pPr>
          </w:p>
        </w:tc>
        <w:tc>
          <w:tcPr>
            <w:tcW w:w="3172" w:type="dxa"/>
            <w:shd w:val="clear" w:color="auto" w:fill="auto"/>
          </w:tcPr>
          <w:p w:rsidR="00451D78" w:rsidRPr="003B7BAF" w:rsidRDefault="00451D78" w:rsidP="00302618">
            <w:pPr>
              <w:spacing w:line="276" w:lineRule="auto"/>
              <w:rPr>
                <w:sz w:val="24"/>
                <w:szCs w:val="24"/>
              </w:rPr>
            </w:pPr>
            <w:r w:rsidRPr="003B7BAF">
              <w:rPr>
                <w:sz w:val="24"/>
                <w:szCs w:val="24"/>
              </w:rPr>
              <w:t>площадь</w:t>
            </w:r>
          </w:p>
        </w:tc>
        <w:tc>
          <w:tcPr>
            <w:tcW w:w="1158" w:type="dxa"/>
            <w:shd w:val="clear" w:color="auto" w:fill="auto"/>
            <w:vAlign w:val="center"/>
          </w:tcPr>
          <w:p w:rsidR="00451D78" w:rsidRPr="003B7BAF" w:rsidRDefault="00451D78" w:rsidP="00302618">
            <w:pPr>
              <w:spacing w:line="276" w:lineRule="auto"/>
              <w:jc w:val="center"/>
              <w:rPr>
                <w:sz w:val="24"/>
                <w:szCs w:val="24"/>
              </w:rPr>
            </w:pPr>
            <w:r w:rsidRPr="003B7BAF">
              <w:rPr>
                <w:sz w:val="24"/>
                <w:szCs w:val="24"/>
              </w:rPr>
              <w:t>га</w:t>
            </w:r>
          </w:p>
        </w:tc>
        <w:tc>
          <w:tcPr>
            <w:tcW w:w="1543" w:type="dxa"/>
            <w:shd w:val="clear" w:color="auto" w:fill="auto"/>
          </w:tcPr>
          <w:p w:rsidR="00451D78" w:rsidRPr="003B7BAF" w:rsidRDefault="00451D78" w:rsidP="00302618">
            <w:pPr>
              <w:jc w:val="center"/>
              <w:rPr>
                <w:sz w:val="24"/>
                <w:szCs w:val="24"/>
              </w:rPr>
            </w:pPr>
            <w:r w:rsidRPr="003B7BAF">
              <w:rPr>
                <w:sz w:val="24"/>
                <w:szCs w:val="24"/>
              </w:rPr>
              <w:t>38,0</w:t>
            </w:r>
          </w:p>
        </w:tc>
        <w:tc>
          <w:tcPr>
            <w:tcW w:w="1423" w:type="dxa"/>
            <w:shd w:val="clear" w:color="auto" w:fill="auto"/>
            <w:vAlign w:val="center"/>
          </w:tcPr>
          <w:p w:rsidR="00451D78" w:rsidRPr="003B7BAF" w:rsidRDefault="00451D78" w:rsidP="00870E38">
            <w:pPr>
              <w:spacing w:line="276" w:lineRule="auto"/>
              <w:jc w:val="center"/>
              <w:rPr>
                <w:sz w:val="24"/>
                <w:szCs w:val="24"/>
              </w:rPr>
            </w:pPr>
            <w:r w:rsidRPr="003B7BAF">
              <w:rPr>
                <w:sz w:val="24"/>
                <w:szCs w:val="24"/>
              </w:rPr>
              <w:t>6,0</w:t>
            </w:r>
          </w:p>
        </w:tc>
        <w:tc>
          <w:tcPr>
            <w:tcW w:w="1339" w:type="dxa"/>
            <w:shd w:val="clear" w:color="auto" w:fill="auto"/>
          </w:tcPr>
          <w:p w:rsidR="00451D78" w:rsidRPr="003B7BAF" w:rsidRDefault="00451D78" w:rsidP="00302618">
            <w:pPr>
              <w:jc w:val="center"/>
              <w:rPr>
                <w:sz w:val="24"/>
                <w:szCs w:val="24"/>
              </w:rPr>
            </w:pPr>
            <w:r w:rsidRPr="003B7BAF">
              <w:rPr>
                <w:sz w:val="24"/>
                <w:szCs w:val="24"/>
              </w:rPr>
              <w:t>-</w:t>
            </w:r>
          </w:p>
        </w:tc>
        <w:tc>
          <w:tcPr>
            <w:tcW w:w="1387" w:type="dxa"/>
            <w:shd w:val="clear" w:color="auto" w:fill="auto"/>
          </w:tcPr>
          <w:p w:rsidR="00451D78" w:rsidRPr="003B7BAF" w:rsidRDefault="00451D78" w:rsidP="00302618">
            <w:pPr>
              <w:jc w:val="center"/>
              <w:rPr>
                <w:sz w:val="24"/>
                <w:szCs w:val="24"/>
              </w:rPr>
            </w:pPr>
            <w:r w:rsidRPr="003B7BAF">
              <w:rPr>
                <w:sz w:val="24"/>
                <w:szCs w:val="24"/>
              </w:rPr>
              <w:t>-</w:t>
            </w:r>
          </w:p>
        </w:tc>
        <w:tc>
          <w:tcPr>
            <w:tcW w:w="1217" w:type="dxa"/>
            <w:shd w:val="clear" w:color="auto" w:fill="auto"/>
          </w:tcPr>
          <w:p w:rsidR="00451D78" w:rsidRPr="003B7BAF" w:rsidRDefault="00451D78" w:rsidP="00302618">
            <w:pPr>
              <w:jc w:val="center"/>
              <w:rPr>
                <w:sz w:val="24"/>
                <w:szCs w:val="24"/>
              </w:rPr>
            </w:pPr>
            <w:r w:rsidRPr="003B7BAF">
              <w:rPr>
                <w:sz w:val="24"/>
                <w:szCs w:val="24"/>
              </w:rPr>
              <w:t>-</w:t>
            </w:r>
          </w:p>
        </w:tc>
        <w:tc>
          <w:tcPr>
            <w:tcW w:w="1418" w:type="dxa"/>
            <w:shd w:val="clear" w:color="auto" w:fill="auto"/>
          </w:tcPr>
          <w:p w:rsidR="00451D78" w:rsidRPr="003B7BAF" w:rsidRDefault="00451D78" w:rsidP="00302618">
            <w:pPr>
              <w:jc w:val="center"/>
              <w:rPr>
                <w:sz w:val="24"/>
                <w:szCs w:val="24"/>
              </w:rPr>
            </w:pPr>
            <w:r w:rsidRPr="003B7BAF">
              <w:rPr>
                <w:sz w:val="24"/>
                <w:szCs w:val="24"/>
              </w:rPr>
              <w:t>-</w:t>
            </w:r>
          </w:p>
        </w:tc>
        <w:tc>
          <w:tcPr>
            <w:tcW w:w="1636" w:type="dxa"/>
            <w:shd w:val="clear" w:color="auto" w:fill="auto"/>
          </w:tcPr>
          <w:p w:rsidR="00451D78" w:rsidRPr="003B7BAF" w:rsidRDefault="00CE0F22" w:rsidP="00302618">
            <w:pPr>
              <w:jc w:val="center"/>
              <w:rPr>
                <w:sz w:val="24"/>
                <w:szCs w:val="24"/>
              </w:rPr>
            </w:pPr>
            <w:r w:rsidRPr="003B7BAF">
              <w:rPr>
                <w:sz w:val="24"/>
                <w:szCs w:val="24"/>
              </w:rPr>
              <w:t>44,0</w:t>
            </w:r>
          </w:p>
        </w:tc>
      </w:tr>
      <w:tr w:rsidR="00451D78" w:rsidRPr="003B7BAF" w:rsidTr="00302618">
        <w:tc>
          <w:tcPr>
            <w:tcW w:w="668" w:type="dxa"/>
            <w:shd w:val="clear" w:color="auto" w:fill="auto"/>
          </w:tcPr>
          <w:p w:rsidR="00451D78" w:rsidRPr="003B7BAF" w:rsidRDefault="00451D78" w:rsidP="00302618">
            <w:pPr>
              <w:spacing w:line="276" w:lineRule="auto"/>
              <w:jc w:val="center"/>
              <w:rPr>
                <w:sz w:val="24"/>
                <w:szCs w:val="24"/>
              </w:rPr>
            </w:pPr>
          </w:p>
        </w:tc>
        <w:tc>
          <w:tcPr>
            <w:tcW w:w="3172" w:type="dxa"/>
            <w:shd w:val="clear" w:color="auto" w:fill="auto"/>
          </w:tcPr>
          <w:p w:rsidR="00451D78" w:rsidRPr="003B7BAF" w:rsidRDefault="00451D78" w:rsidP="00302618">
            <w:pPr>
              <w:spacing w:line="276" w:lineRule="auto"/>
              <w:rPr>
                <w:sz w:val="24"/>
                <w:szCs w:val="24"/>
              </w:rPr>
            </w:pPr>
            <w:r w:rsidRPr="003B7BAF">
              <w:rPr>
                <w:sz w:val="24"/>
                <w:szCs w:val="24"/>
              </w:rPr>
              <w:t>выбираемый запас:</w:t>
            </w:r>
          </w:p>
        </w:tc>
        <w:tc>
          <w:tcPr>
            <w:tcW w:w="1158" w:type="dxa"/>
            <w:shd w:val="clear" w:color="auto" w:fill="auto"/>
          </w:tcPr>
          <w:p w:rsidR="00451D78" w:rsidRPr="003B7BAF" w:rsidRDefault="00451D78" w:rsidP="00302618">
            <w:pPr>
              <w:spacing w:line="276" w:lineRule="auto"/>
              <w:jc w:val="center"/>
              <w:rPr>
                <w:sz w:val="24"/>
                <w:szCs w:val="24"/>
              </w:rPr>
            </w:pPr>
          </w:p>
        </w:tc>
        <w:tc>
          <w:tcPr>
            <w:tcW w:w="1543" w:type="dxa"/>
            <w:shd w:val="clear" w:color="auto" w:fill="auto"/>
          </w:tcPr>
          <w:p w:rsidR="00451D78" w:rsidRPr="003B7BAF" w:rsidRDefault="00451D78" w:rsidP="00302618">
            <w:pPr>
              <w:jc w:val="center"/>
              <w:rPr>
                <w:sz w:val="24"/>
                <w:szCs w:val="24"/>
              </w:rPr>
            </w:pPr>
          </w:p>
        </w:tc>
        <w:tc>
          <w:tcPr>
            <w:tcW w:w="1423" w:type="dxa"/>
            <w:shd w:val="clear" w:color="auto" w:fill="auto"/>
          </w:tcPr>
          <w:p w:rsidR="00451D78" w:rsidRPr="003B7BAF" w:rsidRDefault="00451D78" w:rsidP="00870E38">
            <w:pPr>
              <w:spacing w:line="276" w:lineRule="auto"/>
              <w:jc w:val="center"/>
              <w:rPr>
                <w:sz w:val="24"/>
                <w:szCs w:val="24"/>
              </w:rPr>
            </w:pPr>
          </w:p>
        </w:tc>
        <w:tc>
          <w:tcPr>
            <w:tcW w:w="1339" w:type="dxa"/>
            <w:shd w:val="clear" w:color="auto" w:fill="auto"/>
          </w:tcPr>
          <w:p w:rsidR="00451D78" w:rsidRPr="003B7BAF" w:rsidRDefault="00451D78" w:rsidP="00302618">
            <w:pPr>
              <w:jc w:val="center"/>
              <w:rPr>
                <w:sz w:val="24"/>
                <w:szCs w:val="24"/>
              </w:rPr>
            </w:pPr>
          </w:p>
        </w:tc>
        <w:tc>
          <w:tcPr>
            <w:tcW w:w="1387" w:type="dxa"/>
            <w:shd w:val="clear" w:color="auto" w:fill="auto"/>
          </w:tcPr>
          <w:p w:rsidR="00451D78" w:rsidRPr="003B7BAF" w:rsidRDefault="00451D78" w:rsidP="00302618">
            <w:pPr>
              <w:jc w:val="center"/>
              <w:rPr>
                <w:sz w:val="24"/>
                <w:szCs w:val="24"/>
              </w:rPr>
            </w:pPr>
          </w:p>
        </w:tc>
        <w:tc>
          <w:tcPr>
            <w:tcW w:w="1217" w:type="dxa"/>
            <w:shd w:val="clear" w:color="auto" w:fill="auto"/>
          </w:tcPr>
          <w:p w:rsidR="00451D78" w:rsidRPr="003B7BAF" w:rsidRDefault="00451D78" w:rsidP="00302618">
            <w:pPr>
              <w:jc w:val="center"/>
              <w:rPr>
                <w:sz w:val="24"/>
                <w:szCs w:val="24"/>
              </w:rPr>
            </w:pPr>
          </w:p>
        </w:tc>
        <w:tc>
          <w:tcPr>
            <w:tcW w:w="1418" w:type="dxa"/>
            <w:shd w:val="clear" w:color="auto" w:fill="auto"/>
          </w:tcPr>
          <w:p w:rsidR="00451D78" w:rsidRPr="003B7BAF" w:rsidRDefault="00451D78" w:rsidP="00302618">
            <w:pPr>
              <w:jc w:val="center"/>
              <w:rPr>
                <w:sz w:val="24"/>
                <w:szCs w:val="24"/>
              </w:rPr>
            </w:pPr>
          </w:p>
        </w:tc>
        <w:tc>
          <w:tcPr>
            <w:tcW w:w="1636" w:type="dxa"/>
            <w:shd w:val="clear" w:color="auto" w:fill="auto"/>
          </w:tcPr>
          <w:p w:rsidR="00451D78" w:rsidRPr="003B7BAF" w:rsidRDefault="00451D78" w:rsidP="00302618">
            <w:pPr>
              <w:jc w:val="center"/>
              <w:rPr>
                <w:sz w:val="24"/>
                <w:szCs w:val="24"/>
              </w:rPr>
            </w:pPr>
          </w:p>
        </w:tc>
      </w:tr>
      <w:tr w:rsidR="00451D78" w:rsidRPr="003B7BAF" w:rsidTr="00870E38">
        <w:tc>
          <w:tcPr>
            <w:tcW w:w="668" w:type="dxa"/>
            <w:shd w:val="clear" w:color="auto" w:fill="auto"/>
          </w:tcPr>
          <w:p w:rsidR="00451D78" w:rsidRPr="003B7BAF" w:rsidRDefault="00451D78" w:rsidP="00302618">
            <w:pPr>
              <w:spacing w:line="276" w:lineRule="auto"/>
              <w:jc w:val="center"/>
              <w:rPr>
                <w:sz w:val="24"/>
                <w:szCs w:val="24"/>
              </w:rPr>
            </w:pPr>
          </w:p>
        </w:tc>
        <w:tc>
          <w:tcPr>
            <w:tcW w:w="3172" w:type="dxa"/>
            <w:shd w:val="clear" w:color="auto" w:fill="auto"/>
          </w:tcPr>
          <w:p w:rsidR="00451D78" w:rsidRPr="003B7BAF" w:rsidRDefault="00451D78"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451D78" w:rsidRPr="003B7BAF" w:rsidRDefault="00451D78"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tcPr>
          <w:p w:rsidR="00451D78" w:rsidRPr="003B7BAF" w:rsidRDefault="00451D78" w:rsidP="00302618">
            <w:pPr>
              <w:jc w:val="center"/>
              <w:rPr>
                <w:sz w:val="24"/>
                <w:szCs w:val="24"/>
              </w:rPr>
            </w:pPr>
            <w:r w:rsidRPr="003B7BAF">
              <w:rPr>
                <w:sz w:val="24"/>
                <w:szCs w:val="24"/>
              </w:rPr>
              <w:t>2,57</w:t>
            </w:r>
          </w:p>
        </w:tc>
        <w:tc>
          <w:tcPr>
            <w:tcW w:w="1423" w:type="dxa"/>
            <w:shd w:val="clear" w:color="auto" w:fill="auto"/>
            <w:vAlign w:val="center"/>
          </w:tcPr>
          <w:p w:rsidR="00451D78" w:rsidRPr="003B7BAF" w:rsidRDefault="00451D78" w:rsidP="00870E38">
            <w:pPr>
              <w:spacing w:line="276" w:lineRule="auto"/>
              <w:jc w:val="center"/>
              <w:rPr>
                <w:sz w:val="24"/>
                <w:szCs w:val="24"/>
              </w:rPr>
            </w:pPr>
            <w:r w:rsidRPr="003B7BAF">
              <w:rPr>
                <w:sz w:val="24"/>
                <w:szCs w:val="24"/>
              </w:rPr>
              <w:t>0,34</w:t>
            </w:r>
          </w:p>
        </w:tc>
        <w:tc>
          <w:tcPr>
            <w:tcW w:w="1339" w:type="dxa"/>
            <w:shd w:val="clear" w:color="auto" w:fill="auto"/>
          </w:tcPr>
          <w:p w:rsidR="00451D78" w:rsidRPr="003B7BAF" w:rsidRDefault="00451D78" w:rsidP="00302618">
            <w:pPr>
              <w:jc w:val="center"/>
              <w:rPr>
                <w:sz w:val="24"/>
                <w:szCs w:val="24"/>
              </w:rPr>
            </w:pPr>
            <w:r w:rsidRPr="003B7BAF">
              <w:rPr>
                <w:sz w:val="24"/>
                <w:szCs w:val="24"/>
              </w:rPr>
              <w:t>-</w:t>
            </w:r>
          </w:p>
        </w:tc>
        <w:tc>
          <w:tcPr>
            <w:tcW w:w="1387" w:type="dxa"/>
            <w:shd w:val="clear" w:color="auto" w:fill="auto"/>
          </w:tcPr>
          <w:p w:rsidR="00451D78" w:rsidRPr="003B7BAF" w:rsidRDefault="00451D78" w:rsidP="00302618">
            <w:pPr>
              <w:jc w:val="center"/>
              <w:rPr>
                <w:sz w:val="24"/>
                <w:szCs w:val="24"/>
              </w:rPr>
            </w:pPr>
            <w:r w:rsidRPr="003B7BAF">
              <w:rPr>
                <w:sz w:val="24"/>
                <w:szCs w:val="24"/>
              </w:rPr>
              <w:t>-</w:t>
            </w:r>
          </w:p>
        </w:tc>
        <w:tc>
          <w:tcPr>
            <w:tcW w:w="1217" w:type="dxa"/>
            <w:shd w:val="clear" w:color="auto" w:fill="auto"/>
          </w:tcPr>
          <w:p w:rsidR="00451D78" w:rsidRPr="003B7BAF" w:rsidRDefault="00451D78" w:rsidP="00302618">
            <w:pPr>
              <w:jc w:val="center"/>
              <w:rPr>
                <w:sz w:val="24"/>
                <w:szCs w:val="24"/>
              </w:rPr>
            </w:pPr>
            <w:r w:rsidRPr="003B7BAF">
              <w:rPr>
                <w:sz w:val="24"/>
                <w:szCs w:val="24"/>
              </w:rPr>
              <w:t>-</w:t>
            </w:r>
          </w:p>
        </w:tc>
        <w:tc>
          <w:tcPr>
            <w:tcW w:w="1418" w:type="dxa"/>
            <w:shd w:val="clear" w:color="auto" w:fill="auto"/>
          </w:tcPr>
          <w:p w:rsidR="00451D78" w:rsidRPr="003B7BAF" w:rsidRDefault="00451D78" w:rsidP="00302618">
            <w:pPr>
              <w:jc w:val="center"/>
              <w:rPr>
                <w:sz w:val="24"/>
                <w:szCs w:val="24"/>
              </w:rPr>
            </w:pPr>
            <w:r w:rsidRPr="003B7BAF">
              <w:rPr>
                <w:sz w:val="24"/>
                <w:szCs w:val="24"/>
              </w:rPr>
              <w:t>-</w:t>
            </w:r>
          </w:p>
        </w:tc>
        <w:tc>
          <w:tcPr>
            <w:tcW w:w="1636" w:type="dxa"/>
            <w:shd w:val="clear" w:color="auto" w:fill="auto"/>
          </w:tcPr>
          <w:p w:rsidR="00451D78" w:rsidRPr="003B7BAF" w:rsidRDefault="00CE0F22" w:rsidP="00302618">
            <w:pPr>
              <w:jc w:val="center"/>
              <w:rPr>
                <w:sz w:val="24"/>
                <w:szCs w:val="24"/>
              </w:rPr>
            </w:pPr>
            <w:r w:rsidRPr="003B7BAF">
              <w:rPr>
                <w:sz w:val="24"/>
                <w:szCs w:val="24"/>
              </w:rPr>
              <w:t>2,91</w:t>
            </w:r>
          </w:p>
        </w:tc>
      </w:tr>
      <w:tr w:rsidR="00451D78" w:rsidRPr="003B7BAF" w:rsidTr="00870E38">
        <w:tc>
          <w:tcPr>
            <w:tcW w:w="668" w:type="dxa"/>
            <w:shd w:val="clear" w:color="auto" w:fill="auto"/>
          </w:tcPr>
          <w:p w:rsidR="00451D78" w:rsidRPr="003B7BAF" w:rsidRDefault="00451D78" w:rsidP="00302618">
            <w:pPr>
              <w:spacing w:line="276" w:lineRule="auto"/>
              <w:jc w:val="center"/>
              <w:rPr>
                <w:sz w:val="24"/>
                <w:szCs w:val="24"/>
              </w:rPr>
            </w:pPr>
          </w:p>
        </w:tc>
        <w:tc>
          <w:tcPr>
            <w:tcW w:w="3172" w:type="dxa"/>
            <w:shd w:val="clear" w:color="auto" w:fill="auto"/>
          </w:tcPr>
          <w:p w:rsidR="00451D78" w:rsidRPr="003B7BAF" w:rsidRDefault="00451D78"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451D78" w:rsidRPr="003B7BAF" w:rsidRDefault="00451D78"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tcPr>
          <w:p w:rsidR="00451D78" w:rsidRPr="003B7BAF" w:rsidRDefault="00451D78" w:rsidP="00302618">
            <w:pPr>
              <w:jc w:val="center"/>
              <w:rPr>
                <w:sz w:val="24"/>
                <w:szCs w:val="24"/>
              </w:rPr>
            </w:pPr>
            <w:r w:rsidRPr="003B7BAF">
              <w:rPr>
                <w:sz w:val="24"/>
                <w:szCs w:val="24"/>
              </w:rPr>
              <w:t>2,04</w:t>
            </w:r>
          </w:p>
        </w:tc>
        <w:tc>
          <w:tcPr>
            <w:tcW w:w="1423" w:type="dxa"/>
            <w:shd w:val="clear" w:color="auto" w:fill="auto"/>
            <w:vAlign w:val="center"/>
          </w:tcPr>
          <w:p w:rsidR="00451D78" w:rsidRPr="003B7BAF" w:rsidRDefault="00451D78" w:rsidP="00870E38">
            <w:pPr>
              <w:spacing w:line="276" w:lineRule="auto"/>
              <w:jc w:val="center"/>
              <w:rPr>
                <w:sz w:val="24"/>
                <w:szCs w:val="24"/>
              </w:rPr>
            </w:pPr>
            <w:r w:rsidRPr="003B7BAF">
              <w:rPr>
                <w:sz w:val="24"/>
                <w:szCs w:val="24"/>
              </w:rPr>
              <w:t>0,30</w:t>
            </w:r>
          </w:p>
        </w:tc>
        <w:tc>
          <w:tcPr>
            <w:tcW w:w="1339" w:type="dxa"/>
            <w:shd w:val="clear" w:color="auto" w:fill="auto"/>
          </w:tcPr>
          <w:p w:rsidR="00451D78" w:rsidRPr="003B7BAF" w:rsidRDefault="00451D78" w:rsidP="00302618">
            <w:pPr>
              <w:jc w:val="center"/>
              <w:rPr>
                <w:sz w:val="24"/>
                <w:szCs w:val="24"/>
              </w:rPr>
            </w:pPr>
            <w:r w:rsidRPr="003B7BAF">
              <w:rPr>
                <w:sz w:val="24"/>
                <w:szCs w:val="24"/>
              </w:rPr>
              <w:t>-</w:t>
            </w:r>
          </w:p>
        </w:tc>
        <w:tc>
          <w:tcPr>
            <w:tcW w:w="1387" w:type="dxa"/>
            <w:shd w:val="clear" w:color="auto" w:fill="auto"/>
          </w:tcPr>
          <w:p w:rsidR="00451D78" w:rsidRPr="003B7BAF" w:rsidRDefault="00451D78" w:rsidP="00302618">
            <w:pPr>
              <w:jc w:val="center"/>
              <w:rPr>
                <w:sz w:val="24"/>
                <w:szCs w:val="24"/>
              </w:rPr>
            </w:pPr>
            <w:r w:rsidRPr="003B7BAF">
              <w:rPr>
                <w:sz w:val="24"/>
                <w:szCs w:val="24"/>
              </w:rPr>
              <w:t>-</w:t>
            </w:r>
          </w:p>
        </w:tc>
        <w:tc>
          <w:tcPr>
            <w:tcW w:w="1217" w:type="dxa"/>
            <w:shd w:val="clear" w:color="auto" w:fill="auto"/>
          </w:tcPr>
          <w:p w:rsidR="00451D78" w:rsidRPr="003B7BAF" w:rsidRDefault="00451D78" w:rsidP="00302618">
            <w:pPr>
              <w:jc w:val="center"/>
              <w:rPr>
                <w:sz w:val="24"/>
                <w:szCs w:val="24"/>
              </w:rPr>
            </w:pPr>
            <w:r w:rsidRPr="003B7BAF">
              <w:rPr>
                <w:sz w:val="24"/>
                <w:szCs w:val="24"/>
              </w:rPr>
              <w:t>-</w:t>
            </w:r>
          </w:p>
        </w:tc>
        <w:tc>
          <w:tcPr>
            <w:tcW w:w="1418" w:type="dxa"/>
            <w:shd w:val="clear" w:color="auto" w:fill="auto"/>
          </w:tcPr>
          <w:p w:rsidR="00451D78" w:rsidRPr="003B7BAF" w:rsidRDefault="00451D78" w:rsidP="00302618">
            <w:pPr>
              <w:jc w:val="center"/>
              <w:rPr>
                <w:sz w:val="24"/>
                <w:szCs w:val="24"/>
              </w:rPr>
            </w:pPr>
            <w:r w:rsidRPr="003B7BAF">
              <w:rPr>
                <w:sz w:val="24"/>
                <w:szCs w:val="24"/>
              </w:rPr>
              <w:t>-</w:t>
            </w:r>
          </w:p>
        </w:tc>
        <w:tc>
          <w:tcPr>
            <w:tcW w:w="1636" w:type="dxa"/>
            <w:shd w:val="clear" w:color="auto" w:fill="auto"/>
          </w:tcPr>
          <w:p w:rsidR="00451D78" w:rsidRPr="003B7BAF" w:rsidRDefault="00CE0F22" w:rsidP="00302618">
            <w:pPr>
              <w:jc w:val="center"/>
              <w:rPr>
                <w:sz w:val="24"/>
                <w:szCs w:val="24"/>
              </w:rPr>
            </w:pPr>
            <w:r w:rsidRPr="003B7BAF">
              <w:rPr>
                <w:sz w:val="24"/>
                <w:szCs w:val="24"/>
              </w:rPr>
              <w:t>2,34</w:t>
            </w:r>
          </w:p>
        </w:tc>
      </w:tr>
      <w:tr w:rsidR="00451D78" w:rsidRPr="003B7BAF" w:rsidTr="00870E38">
        <w:tc>
          <w:tcPr>
            <w:tcW w:w="668" w:type="dxa"/>
            <w:shd w:val="clear" w:color="auto" w:fill="auto"/>
          </w:tcPr>
          <w:p w:rsidR="00451D78" w:rsidRPr="003B7BAF" w:rsidRDefault="00451D78" w:rsidP="00302618">
            <w:pPr>
              <w:spacing w:line="276" w:lineRule="auto"/>
              <w:jc w:val="center"/>
              <w:rPr>
                <w:sz w:val="24"/>
                <w:szCs w:val="24"/>
              </w:rPr>
            </w:pPr>
          </w:p>
        </w:tc>
        <w:tc>
          <w:tcPr>
            <w:tcW w:w="3172" w:type="dxa"/>
            <w:shd w:val="clear" w:color="auto" w:fill="auto"/>
          </w:tcPr>
          <w:p w:rsidR="00451D78" w:rsidRPr="003B7BAF" w:rsidRDefault="00451D78" w:rsidP="00302618">
            <w:pPr>
              <w:spacing w:line="276" w:lineRule="auto"/>
              <w:rPr>
                <w:sz w:val="24"/>
                <w:szCs w:val="24"/>
              </w:rPr>
            </w:pPr>
            <w:r w:rsidRPr="003B7BAF">
              <w:rPr>
                <w:sz w:val="24"/>
                <w:szCs w:val="24"/>
              </w:rPr>
              <w:t>деловой</w:t>
            </w:r>
          </w:p>
        </w:tc>
        <w:tc>
          <w:tcPr>
            <w:tcW w:w="1158" w:type="dxa"/>
            <w:shd w:val="clear" w:color="auto" w:fill="auto"/>
            <w:vAlign w:val="center"/>
          </w:tcPr>
          <w:p w:rsidR="00451D78" w:rsidRPr="003B7BAF" w:rsidRDefault="00451D78"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tcPr>
          <w:p w:rsidR="00451D78" w:rsidRPr="003B7BAF" w:rsidRDefault="00451D78" w:rsidP="00302618">
            <w:pPr>
              <w:jc w:val="center"/>
              <w:rPr>
                <w:sz w:val="24"/>
                <w:szCs w:val="24"/>
              </w:rPr>
            </w:pPr>
            <w:r w:rsidRPr="003B7BAF">
              <w:rPr>
                <w:sz w:val="24"/>
                <w:szCs w:val="24"/>
              </w:rPr>
              <w:t>1,30</w:t>
            </w:r>
          </w:p>
        </w:tc>
        <w:tc>
          <w:tcPr>
            <w:tcW w:w="1423" w:type="dxa"/>
            <w:shd w:val="clear" w:color="auto" w:fill="auto"/>
            <w:vAlign w:val="center"/>
          </w:tcPr>
          <w:p w:rsidR="00451D78" w:rsidRPr="003B7BAF" w:rsidRDefault="00451D78" w:rsidP="00870E38">
            <w:pPr>
              <w:spacing w:line="276" w:lineRule="auto"/>
              <w:jc w:val="center"/>
              <w:rPr>
                <w:sz w:val="24"/>
                <w:szCs w:val="24"/>
              </w:rPr>
            </w:pPr>
            <w:r w:rsidRPr="003B7BAF">
              <w:rPr>
                <w:sz w:val="24"/>
                <w:szCs w:val="24"/>
              </w:rPr>
              <w:t>0,10</w:t>
            </w:r>
          </w:p>
        </w:tc>
        <w:tc>
          <w:tcPr>
            <w:tcW w:w="1339" w:type="dxa"/>
            <w:shd w:val="clear" w:color="auto" w:fill="auto"/>
          </w:tcPr>
          <w:p w:rsidR="00451D78" w:rsidRPr="003B7BAF" w:rsidRDefault="00451D78" w:rsidP="00302618">
            <w:pPr>
              <w:jc w:val="center"/>
              <w:rPr>
                <w:sz w:val="24"/>
                <w:szCs w:val="24"/>
              </w:rPr>
            </w:pPr>
            <w:r w:rsidRPr="003B7BAF">
              <w:rPr>
                <w:sz w:val="24"/>
                <w:szCs w:val="24"/>
              </w:rPr>
              <w:t>-</w:t>
            </w:r>
          </w:p>
        </w:tc>
        <w:tc>
          <w:tcPr>
            <w:tcW w:w="1387" w:type="dxa"/>
            <w:shd w:val="clear" w:color="auto" w:fill="auto"/>
          </w:tcPr>
          <w:p w:rsidR="00451D78" w:rsidRPr="003B7BAF" w:rsidRDefault="00451D78" w:rsidP="00302618">
            <w:pPr>
              <w:jc w:val="center"/>
              <w:rPr>
                <w:sz w:val="24"/>
                <w:szCs w:val="24"/>
              </w:rPr>
            </w:pPr>
            <w:r w:rsidRPr="003B7BAF">
              <w:rPr>
                <w:sz w:val="24"/>
                <w:szCs w:val="24"/>
              </w:rPr>
              <w:t>-</w:t>
            </w:r>
          </w:p>
        </w:tc>
        <w:tc>
          <w:tcPr>
            <w:tcW w:w="1217" w:type="dxa"/>
            <w:shd w:val="clear" w:color="auto" w:fill="auto"/>
          </w:tcPr>
          <w:p w:rsidR="00451D78" w:rsidRPr="003B7BAF" w:rsidRDefault="00451D78" w:rsidP="00302618">
            <w:pPr>
              <w:jc w:val="center"/>
              <w:rPr>
                <w:sz w:val="24"/>
                <w:szCs w:val="24"/>
              </w:rPr>
            </w:pPr>
            <w:r w:rsidRPr="003B7BAF">
              <w:rPr>
                <w:sz w:val="24"/>
                <w:szCs w:val="24"/>
              </w:rPr>
              <w:t>-</w:t>
            </w:r>
          </w:p>
        </w:tc>
        <w:tc>
          <w:tcPr>
            <w:tcW w:w="1418" w:type="dxa"/>
            <w:shd w:val="clear" w:color="auto" w:fill="auto"/>
          </w:tcPr>
          <w:p w:rsidR="00451D78" w:rsidRPr="003B7BAF" w:rsidRDefault="00451D78" w:rsidP="00302618">
            <w:pPr>
              <w:jc w:val="center"/>
              <w:rPr>
                <w:sz w:val="24"/>
                <w:szCs w:val="24"/>
              </w:rPr>
            </w:pPr>
            <w:r w:rsidRPr="003B7BAF">
              <w:rPr>
                <w:sz w:val="24"/>
                <w:szCs w:val="24"/>
              </w:rPr>
              <w:t>-</w:t>
            </w:r>
          </w:p>
        </w:tc>
        <w:tc>
          <w:tcPr>
            <w:tcW w:w="1636" w:type="dxa"/>
            <w:shd w:val="clear" w:color="auto" w:fill="auto"/>
          </w:tcPr>
          <w:p w:rsidR="00451D78" w:rsidRPr="003B7BAF" w:rsidRDefault="00CE0F22" w:rsidP="00302618">
            <w:pPr>
              <w:jc w:val="center"/>
              <w:rPr>
                <w:sz w:val="24"/>
                <w:szCs w:val="24"/>
              </w:rPr>
            </w:pPr>
            <w:r w:rsidRPr="003B7BAF">
              <w:rPr>
                <w:sz w:val="24"/>
                <w:szCs w:val="24"/>
              </w:rPr>
              <w:t>1,40</w:t>
            </w:r>
          </w:p>
        </w:tc>
      </w:tr>
      <w:tr w:rsidR="004665F1" w:rsidRPr="003B7BAF" w:rsidTr="00302618">
        <w:tc>
          <w:tcPr>
            <w:tcW w:w="14961" w:type="dxa"/>
            <w:gridSpan w:val="10"/>
            <w:shd w:val="clear" w:color="auto" w:fill="auto"/>
          </w:tcPr>
          <w:p w:rsidR="004665F1" w:rsidRPr="003B7BAF" w:rsidRDefault="004665F1" w:rsidP="00302618">
            <w:pPr>
              <w:jc w:val="center"/>
              <w:rPr>
                <w:sz w:val="24"/>
                <w:szCs w:val="24"/>
              </w:rPr>
            </w:pPr>
            <w:r w:rsidRPr="003B7BAF">
              <w:rPr>
                <w:sz w:val="24"/>
                <w:szCs w:val="24"/>
              </w:rPr>
              <w:t>Кроме того сухостой:</w:t>
            </w:r>
          </w:p>
        </w:tc>
      </w:tr>
      <w:tr w:rsidR="00CE0F22" w:rsidRPr="003B7BAF" w:rsidTr="001C4163">
        <w:tc>
          <w:tcPr>
            <w:tcW w:w="668" w:type="dxa"/>
            <w:shd w:val="clear" w:color="auto" w:fill="auto"/>
          </w:tcPr>
          <w:p w:rsidR="00CE0F22" w:rsidRPr="003B7BAF" w:rsidRDefault="00CE0F22" w:rsidP="00302618">
            <w:pPr>
              <w:spacing w:line="276" w:lineRule="auto"/>
              <w:jc w:val="center"/>
              <w:rPr>
                <w:sz w:val="24"/>
                <w:szCs w:val="24"/>
              </w:rPr>
            </w:pPr>
            <w:r w:rsidRPr="003B7BAF">
              <w:rPr>
                <w:sz w:val="24"/>
                <w:szCs w:val="24"/>
              </w:rPr>
              <w:t>1</w:t>
            </w:r>
          </w:p>
        </w:tc>
        <w:tc>
          <w:tcPr>
            <w:tcW w:w="3172" w:type="dxa"/>
            <w:shd w:val="clear" w:color="auto" w:fill="auto"/>
          </w:tcPr>
          <w:p w:rsidR="00CE0F22" w:rsidRPr="003B7BAF" w:rsidRDefault="00CE0F22" w:rsidP="00302618">
            <w:pPr>
              <w:spacing w:line="276" w:lineRule="auto"/>
              <w:rPr>
                <w:sz w:val="24"/>
                <w:szCs w:val="24"/>
              </w:rPr>
            </w:pPr>
            <w:r w:rsidRPr="003B7BAF">
              <w:rPr>
                <w:sz w:val="24"/>
                <w:szCs w:val="24"/>
              </w:rPr>
              <w:t>Выявленный фонд по лесоводственным требованиям</w:t>
            </w:r>
          </w:p>
        </w:tc>
        <w:tc>
          <w:tcPr>
            <w:tcW w:w="1158" w:type="dxa"/>
            <w:shd w:val="clear" w:color="auto" w:fill="auto"/>
            <w:vAlign w:val="center"/>
          </w:tcPr>
          <w:p w:rsidR="00CE0F22" w:rsidRPr="003B7BAF" w:rsidRDefault="00CE0F22"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1 105,0</w:t>
            </w:r>
          </w:p>
        </w:tc>
        <w:tc>
          <w:tcPr>
            <w:tcW w:w="1423"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270,0</w:t>
            </w:r>
          </w:p>
        </w:tc>
        <w:tc>
          <w:tcPr>
            <w:tcW w:w="1339"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387"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217"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418"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636" w:type="dxa"/>
            <w:shd w:val="clear" w:color="auto" w:fill="auto"/>
            <w:vAlign w:val="center"/>
          </w:tcPr>
          <w:p w:rsidR="00CE0F22" w:rsidRPr="003B7BAF" w:rsidRDefault="00CE0F22" w:rsidP="00870E38">
            <w:pPr>
              <w:spacing w:line="276" w:lineRule="auto"/>
              <w:jc w:val="center"/>
              <w:rPr>
                <w:rFonts w:ascii="Calibri" w:hAnsi="Calibri"/>
                <w:color w:val="000000"/>
                <w:sz w:val="22"/>
                <w:szCs w:val="22"/>
              </w:rPr>
            </w:pPr>
            <w:r w:rsidRPr="003B7BAF">
              <w:rPr>
                <w:sz w:val="24"/>
                <w:szCs w:val="24"/>
              </w:rPr>
              <w:t>1 375,0</w:t>
            </w:r>
          </w:p>
        </w:tc>
      </w:tr>
      <w:tr w:rsidR="00CE0F22" w:rsidRPr="003B7BAF" w:rsidTr="00870E38">
        <w:tc>
          <w:tcPr>
            <w:tcW w:w="668" w:type="dxa"/>
            <w:shd w:val="clear" w:color="auto" w:fill="auto"/>
          </w:tcPr>
          <w:p w:rsidR="00CE0F22" w:rsidRPr="003B7BAF" w:rsidRDefault="00CE0F22" w:rsidP="00302618">
            <w:pPr>
              <w:spacing w:line="276" w:lineRule="auto"/>
              <w:jc w:val="center"/>
              <w:rPr>
                <w:sz w:val="24"/>
                <w:szCs w:val="24"/>
              </w:rPr>
            </w:pPr>
            <w:r w:rsidRPr="003B7BAF">
              <w:rPr>
                <w:sz w:val="24"/>
                <w:szCs w:val="24"/>
              </w:rPr>
              <w:t>2</w:t>
            </w:r>
          </w:p>
        </w:tc>
        <w:tc>
          <w:tcPr>
            <w:tcW w:w="3172" w:type="dxa"/>
            <w:shd w:val="clear" w:color="auto" w:fill="auto"/>
          </w:tcPr>
          <w:p w:rsidR="00CE0F22" w:rsidRPr="003B7BAF" w:rsidRDefault="00CE0F22"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CE0F22" w:rsidRPr="003B7BAF" w:rsidRDefault="00CE0F22" w:rsidP="00302618">
            <w:pPr>
              <w:spacing w:line="276" w:lineRule="auto"/>
              <w:jc w:val="center"/>
              <w:rPr>
                <w:sz w:val="24"/>
                <w:szCs w:val="24"/>
              </w:rPr>
            </w:pPr>
          </w:p>
        </w:tc>
        <w:tc>
          <w:tcPr>
            <w:tcW w:w="1543" w:type="dxa"/>
            <w:shd w:val="clear" w:color="auto" w:fill="auto"/>
            <w:vAlign w:val="center"/>
          </w:tcPr>
          <w:p w:rsidR="00CE0F22" w:rsidRPr="003B7BAF" w:rsidRDefault="00CE0F22" w:rsidP="00870E38">
            <w:pPr>
              <w:spacing w:line="276" w:lineRule="auto"/>
              <w:jc w:val="center"/>
              <w:rPr>
                <w:sz w:val="24"/>
                <w:szCs w:val="24"/>
              </w:rPr>
            </w:pPr>
          </w:p>
        </w:tc>
        <w:tc>
          <w:tcPr>
            <w:tcW w:w="1423" w:type="dxa"/>
            <w:shd w:val="clear" w:color="auto" w:fill="auto"/>
            <w:vAlign w:val="center"/>
          </w:tcPr>
          <w:p w:rsidR="00CE0F22" w:rsidRPr="003B7BAF" w:rsidRDefault="00CE0F22" w:rsidP="00870E38">
            <w:pPr>
              <w:spacing w:line="276" w:lineRule="auto"/>
              <w:jc w:val="center"/>
              <w:rPr>
                <w:sz w:val="24"/>
                <w:szCs w:val="24"/>
              </w:rPr>
            </w:pPr>
          </w:p>
        </w:tc>
        <w:tc>
          <w:tcPr>
            <w:tcW w:w="1339" w:type="dxa"/>
            <w:shd w:val="clear" w:color="auto" w:fill="auto"/>
            <w:vAlign w:val="center"/>
          </w:tcPr>
          <w:p w:rsidR="00CE0F22" w:rsidRPr="003B7BAF" w:rsidRDefault="00CE0F22" w:rsidP="00870E38">
            <w:pPr>
              <w:spacing w:line="276" w:lineRule="auto"/>
              <w:jc w:val="center"/>
              <w:rPr>
                <w:color w:val="7030A0"/>
                <w:sz w:val="24"/>
                <w:szCs w:val="24"/>
              </w:rPr>
            </w:pPr>
          </w:p>
        </w:tc>
        <w:tc>
          <w:tcPr>
            <w:tcW w:w="1387" w:type="dxa"/>
            <w:shd w:val="clear" w:color="auto" w:fill="auto"/>
            <w:vAlign w:val="center"/>
          </w:tcPr>
          <w:p w:rsidR="00CE0F22" w:rsidRPr="003B7BAF" w:rsidRDefault="00CE0F22" w:rsidP="00870E38">
            <w:pPr>
              <w:spacing w:line="276" w:lineRule="auto"/>
              <w:jc w:val="center"/>
              <w:rPr>
                <w:sz w:val="24"/>
                <w:szCs w:val="24"/>
              </w:rPr>
            </w:pPr>
          </w:p>
        </w:tc>
        <w:tc>
          <w:tcPr>
            <w:tcW w:w="1217" w:type="dxa"/>
            <w:shd w:val="clear" w:color="auto" w:fill="auto"/>
            <w:vAlign w:val="center"/>
          </w:tcPr>
          <w:p w:rsidR="00CE0F22" w:rsidRPr="003B7BAF" w:rsidRDefault="00CE0F22" w:rsidP="00870E38">
            <w:pPr>
              <w:spacing w:line="276" w:lineRule="auto"/>
              <w:jc w:val="center"/>
              <w:rPr>
                <w:sz w:val="24"/>
                <w:szCs w:val="24"/>
              </w:rPr>
            </w:pPr>
          </w:p>
        </w:tc>
        <w:tc>
          <w:tcPr>
            <w:tcW w:w="1418" w:type="dxa"/>
            <w:shd w:val="clear" w:color="auto" w:fill="auto"/>
            <w:vAlign w:val="center"/>
          </w:tcPr>
          <w:p w:rsidR="00CE0F22" w:rsidRPr="003B7BAF" w:rsidRDefault="00CE0F22" w:rsidP="00870E38">
            <w:pPr>
              <w:spacing w:line="276" w:lineRule="auto"/>
              <w:jc w:val="center"/>
              <w:rPr>
                <w:sz w:val="24"/>
                <w:szCs w:val="24"/>
              </w:rPr>
            </w:pPr>
          </w:p>
        </w:tc>
        <w:tc>
          <w:tcPr>
            <w:tcW w:w="1636" w:type="dxa"/>
            <w:shd w:val="clear" w:color="auto" w:fill="auto"/>
            <w:vAlign w:val="center"/>
          </w:tcPr>
          <w:p w:rsidR="00CE0F22" w:rsidRPr="003B7BAF" w:rsidRDefault="00CE0F22" w:rsidP="00870E38">
            <w:pPr>
              <w:spacing w:line="276" w:lineRule="auto"/>
              <w:jc w:val="center"/>
              <w:rPr>
                <w:sz w:val="24"/>
                <w:szCs w:val="24"/>
              </w:rPr>
            </w:pPr>
          </w:p>
        </w:tc>
      </w:tr>
      <w:tr w:rsidR="00CE0F22" w:rsidRPr="003B7BAF" w:rsidTr="00870E38">
        <w:tc>
          <w:tcPr>
            <w:tcW w:w="668" w:type="dxa"/>
            <w:shd w:val="clear" w:color="auto" w:fill="auto"/>
          </w:tcPr>
          <w:p w:rsidR="00CE0F22" w:rsidRPr="003B7BAF" w:rsidRDefault="00CE0F22" w:rsidP="00302618">
            <w:pPr>
              <w:spacing w:line="276" w:lineRule="auto"/>
              <w:jc w:val="center"/>
              <w:rPr>
                <w:sz w:val="24"/>
                <w:szCs w:val="24"/>
              </w:rPr>
            </w:pPr>
          </w:p>
        </w:tc>
        <w:tc>
          <w:tcPr>
            <w:tcW w:w="3172" w:type="dxa"/>
            <w:shd w:val="clear" w:color="auto" w:fill="auto"/>
          </w:tcPr>
          <w:p w:rsidR="00CE0F22" w:rsidRPr="003B7BAF" w:rsidRDefault="00CE0F22" w:rsidP="00302618">
            <w:pPr>
              <w:spacing w:line="276" w:lineRule="auto"/>
              <w:rPr>
                <w:sz w:val="24"/>
                <w:szCs w:val="24"/>
              </w:rPr>
            </w:pPr>
            <w:r w:rsidRPr="003B7BAF">
              <w:rPr>
                <w:sz w:val="24"/>
                <w:szCs w:val="24"/>
              </w:rPr>
              <w:t>выбираемый запас:</w:t>
            </w:r>
          </w:p>
        </w:tc>
        <w:tc>
          <w:tcPr>
            <w:tcW w:w="1158" w:type="dxa"/>
            <w:shd w:val="clear" w:color="auto" w:fill="auto"/>
            <w:vAlign w:val="center"/>
          </w:tcPr>
          <w:p w:rsidR="00CE0F22" w:rsidRPr="003B7BAF" w:rsidRDefault="00CE0F22" w:rsidP="00302618">
            <w:pPr>
              <w:spacing w:line="276" w:lineRule="auto"/>
              <w:jc w:val="center"/>
              <w:rPr>
                <w:sz w:val="24"/>
                <w:szCs w:val="24"/>
              </w:rPr>
            </w:pPr>
          </w:p>
        </w:tc>
        <w:tc>
          <w:tcPr>
            <w:tcW w:w="1543" w:type="dxa"/>
            <w:shd w:val="clear" w:color="auto" w:fill="auto"/>
            <w:vAlign w:val="center"/>
          </w:tcPr>
          <w:p w:rsidR="00CE0F22" w:rsidRPr="003B7BAF" w:rsidRDefault="00CE0F22" w:rsidP="00870E38">
            <w:pPr>
              <w:spacing w:line="276" w:lineRule="auto"/>
              <w:jc w:val="center"/>
              <w:rPr>
                <w:sz w:val="24"/>
                <w:szCs w:val="24"/>
              </w:rPr>
            </w:pPr>
          </w:p>
        </w:tc>
        <w:tc>
          <w:tcPr>
            <w:tcW w:w="1423" w:type="dxa"/>
            <w:shd w:val="clear" w:color="auto" w:fill="auto"/>
            <w:vAlign w:val="center"/>
          </w:tcPr>
          <w:p w:rsidR="00CE0F22" w:rsidRPr="003B7BAF" w:rsidRDefault="00CE0F22" w:rsidP="00870E38">
            <w:pPr>
              <w:spacing w:line="276" w:lineRule="auto"/>
              <w:jc w:val="center"/>
              <w:rPr>
                <w:sz w:val="24"/>
                <w:szCs w:val="24"/>
              </w:rPr>
            </w:pPr>
          </w:p>
        </w:tc>
        <w:tc>
          <w:tcPr>
            <w:tcW w:w="1339" w:type="dxa"/>
            <w:shd w:val="clear" w:color="auto" w:fill="auto"/>
            <w:vAlign w:val="center"/>
          </w:tcPr>
          <w:p w:rsidR="00CE0F22" w:rsidRPr="003B7BAF" w:rsidRDefault="00CE0F22" w:rsidP="00870E38">
            <w:pPr>
              <w:spacing w:line="276" w:lineRule="auto"/>
              <w:jc w:val="center"/>
              <w:rPr>
                <w:color w:val="7030A0"/>
                <w:sz w:val="24"/>
                <w:szCs w:val="24"/>
              </w:rPr>
            </w:pPr>
          </w:p>
        </w:tc>
        <w:tc>
          <w:tcPr>
            <w:tcW w:w="1387" w:type="dxa"/>
            <w:shd w:val="clear" w:color="auto" w:fill="auto"/>
            <w:vAlign w:val="center"/>
          </w:tcPr>
          <w:p w:rsidR="00CE0F22" w:rsidRPr="003B7BAF" w:rsidRDefault="00CE0F22" w:rsidP="00870E38">
            <w:pPr>
              <w:spacing w:line="276" w:lineRule="auto"/>
              <w:jc w:val="center"/>
              <w:rPr>
                <w:sz w:val="24"/>
                <w:szCs w:val="24"/>
              </w:rPr>
            </w:pPr>
          </w:p>
        </w:tc>
        <w:tc>
          <w:tcPr>
            <w:tcW w:w="1217" w:type="dxa"/>
            <w:shd w:val="clear" w:color="auto" w:fill="auto"/>
            <w:vAlign w:val="center"/>
          </w:tcPr>
          <w:p w:rsidR="00CE0F22" w:rsidRPr="003B7BAF" w:rsidRDefault="00CE0F22" w:rsidP="00870E38">
            <w:pPr>
              <w:spacing w:line="276" w:lineRule="auto"/>
              <w:jc w:val="center"/>
              <w:rPr>
                <w:sz w:val="24"/>
                <w:szCs w:val="24"/>
              </w:rPr>
            </w:pPr>
          </w:p>
        </w:tc>
        <w:tc>
          <w:tcPr>
            <w:tcW w:w="1418" w:type="dxa"/>
            <w:shd w:val="clear" w:color="auto" w:fill="auto"/>
            <w:vAlign w:val="center"/>
          </w:tcPr>
          <w:p w:rsidR="00CE0F22" w:rsidRPr="003B7BAF" w:rsidRDefault="00CE0F22" w:rsidP="00870E38">
            <w:pPr>
              <w:spacing w:line="276" w:lineRule="auto"/>
              <w:jc w:val="center"/>
              <w:rPr>
                <w:sz w:val="24"/>
                <w:szCs w:val="24"/>
              </w:rPr>
            </w:pPr>
          </w:p>
        </w:tc>
        <w:tc>
          <w:tcPr>
            <w:tcW w:w="1636" w:type="dxa"/>
            <w:shd w:val="clear" w:color="auto" w:fill="auto"/>
            <w:vAlign w:val="center"/>
          </w:tcPr>
          <w:p w:rsidR="00CE0F22" w:rsidRPr="003B7BAF" w:rsidRDefault="00CE0F22" w:rsidP="00870E38">
            <w:pPr>
              <w:spacing w:line="276" w:lineRule="auto"/>
              <w:jc w:val="center"/>
              <w:rPr>
                <w:sz w:val="24"/>
                <w:szCs w:val="24"/>
              </w:rPr>
            </w:pPr>
          </w:p>
        </w:tc>
      </w:tr>
      <w:tr w:rsidR="00CE0F22" w:rsidRPr="003B7BAF" w:rsidTr="00870E38">
        <w:tc>
          <w:tcPr>
            <w:tcW w:w="668" w:type="dxa"/>
            <w:shd w:val="clear" w:color="auto" w:fill="auto"/>
          </w:tcPr>
          <w:p w:rsidR="00CE0F22" w:rsidRPr="003B7BAF" w:rsidRDefault="00CE0F22" w:rsidP="00302618">
            <w:pPr>
              <w:spacing w:line="276" w:lineRule="auto"/>
              <w:jc w:val="center"/>
              <w:rPr>
                <w:sz w:val="24"/>
                <w:szCs w:val="24"/>
              </w:rPr>
            </w:pPr>
          </w:p>
        </w:tc>
        <w:tc>
          <w:tcPr>
            <w:tcW w:w="3172" w:type="dxa"/>
            <w:shd w:val="clear" w:color="auto" w:fill="auto"/>
          </w:tcPr>
          <w:p w:rsidR="00CE0F22" w:rsidRPr="003B7BAF" w:rsidRDefault="00CE0F22"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CE0F22" w:rsidRPr="003B7BAF" w:rsidRDefault="00CE0F22"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0,11</w:t>
            </w:r>
          </w:p>
        </w:tc>
        <w:tc>
          <w:tcPr>
            <w:tcW w:w="1423"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0,02</w:t>
            </w:r>
          </w:p>
        </w:tc>
        <w:tc>
          <w:tcPr>
            <w:tcW w:w="1339"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387"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217"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418"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636" w:type="dxa"/>
            <w:shd w:val="clear" w:color="auto" w:fill="auto"/>
            <w:vAlign w:val="bottom"/>
          </w:tcPr>
          <w:p w:rsidR="00CE0F22" w:rsidRPr="003B7BAF" w:rsidRDefault="00CE0F22" w:rsidP="00870E38">
            <w:pPr>
              <w:spacing w:line="276" w:lineRule="auto"/>
              <w:jc w:val="center"/>
              <w:rPr>
                <w:sz w:val="24"/>
                <w:szCs w:val="24"/>
              </w:rPr>
            </w:pPr>
            <w:r w:rsidRPr="003B7BAF">
              <w:rPr>
                <w:sz w:val="24"/>
                <w:szCs w:val="24"/>
              </w:rPr>
              <w:t>0,13</w:t>
            </w:r>
          </w:p>
        </w:tc>
      </w:tr>
      <w:tr w:rsidR="00CE0F22" w:rsidRPr="003B7BAF" w:rsidTr="00870E38">
        <w:tc>
          <w:tcPr>
            <w:tcW w:w="668" w:type="dxa"/>
            <w:shd w:val="clear" w:color="auto" w:fill="auto"/>
          </w:tcPr>
          <w:p w:rsidR="00CE0F22" w:rsidRPr="003B7BAF" w:rsidRDefault="00CE0F22" w:rsidP="00302618">
            <w:pPr>
              <w:spacing w:line="276" w:lineRule="auto"/>
              <w:jc w:val="center"/>
              <w:rPr>
                <w:sz w:val="24"/>
                <w:szCs w:val="24"/>
              </w:rPr>
            </w:pPr>
          </w:p>
        </w:tc>
        <w:tc>
          <w:tcPr>
            <w:tcW w:w="3172" w:type="dxa"/>
            <w:shd w:val="clear" w:color="auto" w:fill="auto"/>
          </w:tcPr>
          <w:p w:rsidR="00CE0F22" w:rsidRPr="003B7BAF" w:rsidRDefault="00CE0F22"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CE0F22" w:rsidRPr="003B7BAF" w:rsidRDefault="00CE0F22"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0,04</w:t>
            </w:r>
          </w:p>
        </w:tc>
        <w:tc>
          <w:tcPr>
            <w:tcW w:w="1423"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339"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387"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217"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418"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636" w:type="dxa"/>
            <w:shd w:val="clear" w:color="auto" w:fill="auto"/>
            <w:vAlign w:val="bottom"/>
          </w:tcPr>
          <w:p w:rsidR="00CE0F22" w:rsidRPr="003B7BAF" w:rsidRDefault="00CE0F22" w:rsidP="00870E38">
            <w:pPr>
              <w:spacing w:line="276" w:lineRule="auto"/>
              <w:jc w:val="center"/>
              <w:rPr>
                <w:sz w:val="24"/>
                <w:szCs w:val="24"/>
              </w:rPr>
            </w:pPr>
            <w:r w:rsidRPr="003B7BAF">
              <w:rPr>
                <w:sz w:val="24"/>
                <w:szCs w:val="24"/>
              </w:rPr>
              <w:t>0,04</w:t>
            </w:r>
          </w:p>
        </w:tc>
      </w:tr>
      <w:tr w:rsidR="00CE0F22" w:rsidRPr="00D43A68" w:rsidTr="00870E38">
        <w:tc>
          <w:tcPr>
            <w:tcW w:w="668" w:type="dxa"/>
            <w:shd w:val="clear" w:color="auto" w:fill="auto"/>
          </w:tcPr>
          <w:p w:rsidR="00CE0F22" w:rsidRPr="003B7BAF" w:rsidRDefault="00CE0F22" w:rsidP="00302618">
            <w:pPr>
              <w:spacing w:line="276" w:lineRule="auto"/>
              <w:jc w:val="center"/>
              <w:rPr>
                <w:sz w:val="24"/>
                <w:szCs w:val="24"/>
              </w:rPr>
            </w:pPr>
          </w:p>
        </w:tc>
        <w:tc>
          <w:tcPr>
            <w:tcW w:w="3172" w:type="dxa"/>
            <w:shd w:val="clear" w:color="auto" w:fill="auto"/>
          </w:tcPr>
          <w:p w:rsidR="00CE0F22" w:rsidRPr="003B7BAF" w:rsidRDefault="00CE0F22" w:rsidP="00302618">
            <w:pPr>
              <w:spacing w:line="276" w:lineRule="auto"/>
              <w:rPr>
                <w:sz w:val="24"/>
                <w:szCs w:val="24"/>
              </w:rPr>
            </w:pPr>
            <w:r w:rsidRPr="003B7BAF">
              <w:rPr>
                <w:sz w:val="24"/>
                <w:szCs w:val="24"/>
              </w:rPr>
              <w:t>деловой</w:t>
            </w:r>
          </w:p>
        </w:tc>
        <w:tc>
          <w:tcPr>
            <w:tcW w:w="1158" w:type="dxa"/>
            <w:shd w:val="clear" w:color="auto" w:fill="auto"/>
            <w:vAlign w:val="center"/>
          </w:tcPr>
          <w:p w:rsidR="00CE0F22" w:rsidRPr="003B7BAF" w:rsidRDefault="00CE0F22"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0,01</w:t>
            </w:r>
          </w:p>
        </w:tc>
        <w:tc>
          <w:tcPr>
            <w:tcW w:w="1423"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339"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387"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217"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418"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636" w:type="dxa"/>
            <w:shd w:val="clear" w:color="auto" w:fill="auto"/>
            <w:vAlign w:val="bottom"/>
          </w:tcPr>
          <w:p w:rsidR="00CE0F22" w:rsidRPr="003B7BAF" w:rsidRDefault="00CE0F22" w:rsidP="00870E38">
            <w:pPr>
              <w:spacing w:line="276" w:lineRule="auto"/>
              <w:jc w:val="center"/>
              <w:rPr>
                <w:sz w:val="24"/>
                <w:szCs w:val="24"/>
              </w:rPr>
            </w:pPr>
            <w:r w:rsidRPr="003B7BAF">
              <w:rPr>
                <w:sz w:val="24"/>
                <w:szCs w:val="24"/>
              </w:rPr>
              <w:t>0,01</w:t>
            </w:r>
          </w:p>
        </w:tc>
      </w:tr>
    </w:tbl>
    <w:p w:rsidR="00D43A68" w:rsidRPr="00D43A68" w:rsidRDefault="00D43A68" w:rsidP="00D43A68">
      <w:pPr>
        <w:spacing w:line="276" w:lineRule="auto"/>
        <w:jc w:val="center"/>
        <w:rPr>
          <w:b/>
          <w:sz w:val="28"/>
          <w:szCs w:val="28"/>
        </w:rPr>
      </w:pPr>
    </w:p>
    <w:p w:rsidR="00DA1085" w:rsidRDefault="00DA1085" w:rsidP="004370AB">
      <w:pPr>
        <w:ind w:firstLine="709"/>
        <w:jc w:val="both"/>
        <w:rPr>
          <w:rFonts w:eastAsiaTheme="minorHAnsi"/>
          <w:sz w:val="28"/>
          <w:szCs w:val="28"/>
          <w:lang w:eastAsia="en-US"/>
        </w:rPr>
      </w:pPr>
      <w:r w:rsidRPr="00E906CF">
        <w:rPr>
          <w:bCs/>
          <w:sz w:val="28"/>
          <w:szCs w:val="28"/>
        </w:rPr>
        <w:lastRenderedPageBreak/>
        <w:t>Возрастные периоды проведения разли</w:t>
      </w:r>
      <w:r>
        <w:rPr>
          <w:bCs/>
          <w:sz w:val="28"/>
          <w:szCs w:val="28"/>
        </w:rPr>
        <w:t xml:space="preserve">чных видов рубок, проводимых в целях ухода за лесными насаждениями </w:t>
      </w:r>
      <w:r w:rsidRPr="00E906CF">
        <w:rPr>
          <w:bCs/>
          <w:sz w:val="28"/>
          <w:szCs w:val="28"/>
        </w:rPr>
        <w:t>установлены приложением № 1 к Правилам ухода за лесами, утвержденными приказом Министерства природных ресурсов</w:t>
      </w:r>
      <w:r>
        <w:rPr>
          <w:bCs/>
          <w:sz w:val="28"/>
          <w:szCs w:val="28"/>
        </w:rPr>
        <w:t xml:space="preserve"> и экологии Российской Федерации от 22 ноября 2017 года № 626</w:t>
      </w:r>
      <w:r w:rsidRPr="00E906CF">
        <w:rPr>
          <w:bCs/>
          <w:sz w:val="28"/>
          <w:szCs w:val="28"/>
        </w:rPr>
        <w:t>.</w:t>
      </w:r>
    </w:p>
    <w:p w:rsidR="00DA1085" w:rsidRDefault="00DA1085" w:rsidP="00DA1085">
      <w:pPr>
        <w:spacing w:line="276" w:lineRule="auto"/>
        <w:jc w:val="right"/>
        <w:rPr>
          <w:sz w:val="28"/>
          <w:szCs w:val="28"/>
        </w:rPr>
      </w:pPr>
    </w:p>
    <w:p w:rsidR="00DA1085" w:rsidRPr="00A34A41" w:rsidRDefault="00DA1085" w:rsidP="00DA1085">
      <w:pPr>
        <w:spacing w:line="276" w:lineRule="auto"/>
        <w:jc w:val="right"/>
        <w:rPr>
          <w:sz w:val="28"/>
          <w:szCs w:val="28"/>
        </w:rPr>
      </w:pPr>
      <w:r w:rsidRPr="00A34A41">
        <w:rPr>
          <w:sz w:val="28"/>
          <w:szCs w:val="28"/>
        </w:rPr>
        <w:t>Таблица 2.1.2</w:t>
      </w:r>
      <w:r>
        <w:rPr>
          <w:sz w:val="28"/>
          <w:szCs w:val="28"/>
        </w:rPr>
        <w:t>.2</w:t>
      </w:r>
    </w:p>
    <w:p w:rsidR="00DA1085" w:rsidRDefault="00DA1085" w:rsidP="00DA1085">
      <w:pPr>
        <w:spacing w:line="276" w:lineRule="auto"/>
        <w:jc w:val="center"/>
        <w:rPr>
          <w:bCs/>
          <w:sz w:val="28"/>
          <w:szCs w:val="28"/>
        </w:rPr>
      </w:pPr>
      <w:r w:rsidRPr="00E906CF">
        <w:rPr>
          <w:bCs/>
          <w:sz w:val="28"/>
          <w:szCs w:val="28"/>
        </w:rPr>
        <w:t>Возрастные периоды проведения разли</w:t>
      </w:r>
      <w:r>
        <w:rPr>
          <w:bCs/>
          <w:sz w:val="28"/>
          <w:szCs w:val="28"/>
        </w:rPr>
        <w:t>чных видов рубок, проводимых в целях ухода за лесными насаждениями</w:t>
      </w:r>
    </w:p>
    <w:p w:rsidR="00DA1085" w:rsidRDefault="00DA1085" w:rsidP="00DA1085">
      <w:pPr>
        <w:spacing w:line="276" w:lineRule="auto"/>
        <w:jc w:val="center"/>
        <w:rPr>
          <w:sz w:val="28"/>
          <w:szCs w:val="28"/>
        </w:rPr>
      </w:pPr>
      <w:r>
        <w:rPr>
          <w:sz w:val="28"/>
          <w:szCs w:val="28"/>
        </w:rPr>
        <w:t>Европейская часть Российской Федерации</w:t>
      </w:r>
    </w:p>
    <w:p w:rsidR="00DA1085" w:rsidRDefault="00DA1085" w:rsidP="00DA1085">
      <w:pPr>
        <w:spacing w:line="276" w:lineRule="auto"/>
        <w:jc w:val="center"/>
        <w:rPr>
          <w:sz w:val="28"/>
          <w:szCs w:val="28"/>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firstRow="1" w:lastRow="0" w:firstColumn="1" w:lastColumn="0" w:noHBand="0" w:noVBand="1"/>
      </w:tblPr>
      <w:tblGrid>
        <w:gridCol w:w="5417"/>
        <w:gridCol w:w="2126"/>
        <w:gridCol w:w="1843"/>
        <w:gridCol w:w="1417"/>
        <w:gridCol w:w="1487"/>
        <w:gridCol w:w="1771"/>
      </w:tblGrid>
      <w:tr w:rsidR="00DA1085" w:rsidRPr="00DA1085" w:rsidTr="00DA1085">
        <w:trPr>
          <w:trHeight w:val="240"/>
          <w:jc w:val="center"/>
        </w:trPr>
        <w:tc>
          <w:tcPr>
            <w:tcW w:w="5417" w:type="dxa"/>
            <w:vMerge w:val="restart"/>
          </w:tcPr>
          <w:p w:rsidR="00DA1085" w:rsidRPr="00DA1085" w:rsidRDefault="00DA1085" w:rsidP="004370AB">
            <w:pPr>
              <w:widowControl w:val="0"/>
              <w:autoSpaceDE w:val="0"/>
              <w:autoSpaceDN w:val="0"/>
              <w:jc w:val="center"/>
              <w:rPr>
                <w:sz w:val="24"/>
                <w:szCs w:val="24"/>
              </w:rPr>
            </w:pPr>
            <w:r w:rsidRPr="00DA1085">
              <w:rPr>
                <w:sz w:val="24"/>
                <w:szCs w:val="24"/>
              </w:rPr>
              <w:t>Виды рубок, проводимых в целях ухода за лесными насаждениями</w:t>
            </w:r>
          </w:p>
        </w:tc>
        <w:tc>
          <w:tcPr>
            <w:tcW w:w="8644" w:type="dxa"/>
            <w:gridSpan w:val="5"/>
          </w:tcPr>
          <w:p w:rsidR="00DA1085" w:rsidRPr="00DA1085" w:rsidRDefault="00DA1085" w:rsidP="004370AB">
            <w:pPr>
              <w:widowControl w:val="0"/>
              <w:autoSpaceDE w:val="0"/>
              <w:autoSpaceDN w:val="0"/>
              <w:jc w:val="center"/>
              <w:rPr>
                <w:sz w:val="24"/>
                <w:szCs w:val="24"/>
              </w:rPr>
            </w:pPr>
            <w:r w:rsidRPr="00DA1085">
              <w:rPr>
                <w:sz w:val="24"/>
                <w:szCs w:val="24"/>
              </w:rPr>
              <w:t>Возраст лесных насаждений, лет</w:t>
            </w:r>
          </w:p>
        </w:tc>
      </w:tr>
      <w:tr w:rsidR="00DA1085" w:rsidRPr="00DA1085" w:rsidTr="00DA1085">
        <w:trPr>
          <w:jc w:val="center"/>
        </w:trPr>
        <w:tc>
          <w:tcPr>
            <w:tcW w:w="5417" w:type="dxa"/>
            <w:vMerge/>
          </w:tcPr>
          <w:p w:rsidR="00DA1085" w:rsidRPr="00DA1085" w:rsidRDefault="00DA1085" w:rsidP="004370AB">
            <w:pPr>
              <w:jc w:val="center"/>
              <w:rPr>
                <w:rFonts w:eastAsia="Calibri"/>
                <w:sz w:val="24"/>
                <w:szCs w:val="24"/>
              </w:rPr>
            </w:pPr>
          </w:p>
        </w:tc>
        <w:tc>
          <w:tcPr>
            <w:tcW w:w="3969" w:type="dxa"/>
            <w:gridSpan w:val="2"/>
          </w:tcPr>
          <w:p w:rsidR="00DA1085" w:rsidRPr="00DA1085" w:rsidRDefault="00DA1085" w:rsidP="004370AB">
            <w:pPr>
              <w:widowControl w:val="0"/>
              <w:autoSpaceDE w:val="0"/>
              <w:autoSpaceDN w:val="0"/>
              <w:jc w:val="center"/>
              <w:rPr>
                <w:sz w:val="24"/>
                <w:szCs w:val="24"/>
              </w:rPr>
            </w:pPr>
            <w:r w:rsidRPr="00DA1085">
              <w:rPr>
                <w:sz w:val="24"/>
                <w:szCs w:val="24"/>
              </w:rPr>
              <w:t>хвойных</w:t>
            </w:r>
          </w:p>
          <w:p w:rsidR="00DA1085" w:rsidRPr="00DA1085" w:rsidRDefault="00DA1085" w:rsidP="004370AB">
            <w:pPr>
              <w:widowControl w:val="0"/>
              <w:autoSpaceDE w:val="0"/>
              <w:autoSpaceDN w:val="0"/>
              <w:jc w:val="center"/>
              <w:rPr>
                <w:sz w:val="24"/>
                <w:szCs w:val="24"/>
              </w:rPr>
            </w:pPr>
            <w:r w:rsidRPr="00DA1085">
              <w:rPr>
                <w:sz w:val="24"/>
                <w:szCs w:val="24"/>
              </w:rPr>
              <w:t>и твердолиственных</w:t>
            </w:r>
          </w:p>
          <w:p w:rsidR="00DA1085" w:rsidRPr="00DA1085" w:rsidRDefault="00DA1085" w:rsidP="004370AB">
            <w:pPr>
              <w:widowControl w:val="0"/>
              <w:autoSpaceDE w:val="0"/>
              <w:autoSpaceDN w:val="0"/>
              <w:jc w:val="center"/>
              <w:rPr>
                <w:sz w:val="24"/>
                <w:szCs w:val="24"/>
              </w:rPr>
            </w:pPr>
            <w:r w:rsidRPr="00DA1085">
              <w:rPr>
                <w:sz w:val="24"/>
                <w:szCs w:val="24"/>
              </w:rPr>
              <w:t>семенного и первой</w:t>
            </w:r>
          </w:p>
          <w:p w:rsidR="00DA1085" w:rsidRPr="00DA1085" w:rsidRDefault="00DA1085" w:rsidP="004370AB">
            <w:pPr>
              <w:widowControl w:val="0"/>
              <w:autoSpaceDE w:val="0"/>
              <w:autoSpaceDN w:val="0"/>
              <w:jc w:val="center"/>
              <w:rPr>
                <w:sz w:val="24"/>
                <w:szCs w:val="24"/>
              </w:rPr>
            </w:pPr>
            <w:r w:rsidRPr="00DA1085">
              <w:rPr>
                <w:sz w:val="24"/>
                <w:szCs w:val="24"/>
              </w:rPr>
              <w:t>генерации вегетативного</w:t>
            </w:r>
          </w:p>
          <w:p w:rsidR="00DA1085" w:rsidRPr="00DA1085" w:rsidRDefault="00DA1085" w:rsidP="004370AB">
            <w:pPr>
              <w:widowControl w:val="0"/>
              <w:autoSpaceDE w:val="0"/>
              <w:autoSpaceDN w:val="0"/>
              <w:jc w:val="center"/>
              <w:rPr>
                <w:sz w:val="24"/>
                <w:szCs w:val="24"/>
              </w:rPr>
            </w:pPr>
            <w:r w:rsidRPr="00DA1085">
              <w:rPr>
                <w:sz w:val="24"/>
                <w:szCs w:val="24"/>
              </w:rPr>
              <w:t>происхождения древесных</w:t>
            </w:r>
          </w:p>
          <w:p w:rsidR="00DA1085" w:rsidRPr="00DA1085" w:rsidRDefault="00DA1085" w:rsidP="004370AB">
            <w:pPr>
              <w:widowControl w:val="0"/>
              <w:autoSpaceDE w:val="0"/>
              <w:autoSpaceDN w:val="0"/>
              <w:jc w:val="center"/>
              <w:rPr>
                <w:sz w:val="24"/>
                <w:szCs w:val="24"/>
              </w:rPr>
            </w:pPr>
            <w:r w:rsidRPr="00DA1085">
              <w:rPr>
                <w:sz w:val="24"/>
                <w:szCs w:val="24"/>
              </w:rPr>
              <w:t>пород при возрасте</w:t>
            </w:r>
          </w:p>
          <w:p w:rsidR="00DA1085" w:rsidRPr="00DA1085" w:rsidRDefault="00DA1085" w:rsidP="004370AB">
            <w:pPr>
              <w:widowControl w:val="0"/>
              <w:autoSpaceDE w:val="0"/>
              <w:autoSpaceDN w:val="0"/>
              <w:jc w:val="center"/>
              <w:rPr>
                <w:sz w:val="24"/>
                <w:szCs w:val="24"/>
              </w:rPr>
            </w:pPr>
            <w:r w:rsidRPr="00DA1085">
              <w:rPr>
                <w:sz w:val="24"/>
                <w:szCs w:val="24"/>
              </w:rPr>
              <w:t>рубки</w:t>
            </w:r>
          </w:p>
        </w:tc>
        <w:tc>
          <w:tcPr>
            <w:tcW w:w="4675" w:type="dxa"/>
            <w:gridSpan w:val="3"/>
          </w:tcPr>
          <w:p w:rsidR="00DA1085" w:rsidRPr="00DA1085" w:rsidRDefault="00DA1085" w:rsidP="004370AB">
            <w:pPr>
              <w:widowControl w:val="0"/>
              <w:autoSpaceDE w:val="0"/>
              <w:autoSpaceDN w:val="0"/>
              <w:jc w:val="center"/>
              <w:rPr>
                <w:sz w:val="24"/>
                <w:szCs w:val="24"/>
              </w:rPr>
            </w:pPr>
            <w:r w:rsidRPr="00DA1085">
              <w:rPr>
                <w:sz w:val="24"/>
                <w:szCs w:val="24"/>
              </w:rPr>
              <w:t>остальных древесных пород</w:t>
            </w:r>
          </w:p>
          <w:p w:rsidR="00DA1085" w:rsidRPr="00DA1085" w:rsidRDefault="00DA1085" w:rsidP="004370AB">
            <w:pPr>
              <w:widowControl w:val="0"/>
              <w:autoSpaceDE w:val="0"/>
              <w:autoSpaceDN w:val="0"/>
              <w:jc w:val="center"/>
              <w:rPr>
                <w:sz w:val="24"/>
                <w:szCs w:val="24"/>
              </w:rPr>
            </w:pPr>
            <w:r w:rsidRPr="00DA1085">
              <w:rPr>
                <w:sz w:val="24"/>
                <w:szCs w:val="24"/>
              </w:rPr>
              <w:t>при возрасте рубки</w:t>
            </w:r>
          </w:p>
        </w:tc>
      </w:tr>
      <w:tr w:rsidR="00DA1085" w:rsidRPr="00DA1085" w:rsidTr="00DA1085">
        <w:trPr>
          <w:jc w:val="center"/>
        </w:trPr>
        <w:tc>
          <w:tcPr>
            <w:tcW w:w="5417" w:type="dxa"/>
            <w:vMerge/>
          </w:tcPr>
          <w:p w:rsidR="00DA1085" w:rsidRPr="00DA1085" w:rsidRDefault="00DA1085" w:rsidP="004370AB">
            <w:pPr>
              <w:rPr>
                <w:rFonts w:eastAsia="Calibri"/>
                <w:sz w:val="24"/>
                <w:szCs w:val="24"/>
              </w:rPr>
            </w:pPr>
          </w:p>
        </w:tc>
        <w:tc>
          <w:tcPr>
            <w:tcW w:w="2126" w:type="dxa"/>
          </w:tcPr>
          <w:p w:rsidR="00DA1085" w:rsidRPr="00DA1085" w:rsidRDefault="00DA1085" w:rsidP="004370AB">
            <w:pPr>
              <w:widowControl w:val="0"/>
              <w:autoSpaceDE w:val="0"/>
              <w:autoSpaceDN w:val="0"/>
              <w:jc w:val="center"/>
              <w:rPr>
                <w:sz w:val="24"/>
                <w:szCs w:val="24"/>
              </w:rPr>
            </w:pPr>
            <w:r w:rsidRPr="00DA1085">
              <w:rPr>
                <w:sz w:val="24"/>
                <w:szCs w:val="24"/>
              </w:rPr>
              <w:t>более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843" w:type="dxa"/>
          </w:tcPr>
          <w:p w:rsidR="00DA1085" w:rsidRPr="00DA1085" w:rsidRDefault="00DA1085" w:rsidP="004370AB">
            <w:pPr>
              <w:widowControl w:val="0"/>
              <w:autoSpaceDE w:val="0"/>
              <w:autoSpaceDN w:val="0"/>
              <w:jc w:val="center"/>
              <w:rPr>
                <w:sz w:val="24"/>
                <w:szCs w:val="24"/>
              </w:rPr>
            </w:pPr>
            <w:r w:rsidRPr="00DA1085">
              <w:rPr>
                <w:sz w:val="24"/>
                <w:szCs w:val="24"/>
              </w:rPr>
              <w:t>менее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17" w:type="dxa"/>
          </w:tcPr>
          <w:p w:rsidR="00DA1085" w:rsidRPr="00DA1085" w:rsidRDefault="00DA1085" w:rsidP="004370AB">
            <w:pPr>
              <w:widowControl w:val="0"/>
              <w:autoSpaceDE w:val="0"/>
              <w:autoSpaceDN w:val="0"/>
              <w:jc w:val="center"/>
              <w:rPr>
                <w:sz w:val="24"/>
                <w:szCs w:val="24"/>
              </w:rPr>
            </w:pPr>
            <w:r w:rsidRPr="00DA1085">
              <w:rPr>
                <w:sz w:val="24"/>
                <w:szCs w:val="24"/>
              </w:rPr>
              <w:t>более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87" w:type="dxa"/>
          </w:tcPr>
          <w:p w:rsidR="00DA1085" w:rsidRPr="00DA1085" w:rsidRDefault="00DA1085" w:rsidP="004370AB">
            <w:pPr>
              <w:widowControl w:val="0"/>
              <w:autoSpaceDE w:val="0"/>
              <w:autoSpaceDN w:val="0"/>
              <w:jc w:val="center"/>
              <w:rPr>
                <w:sz w:val="24"/>
                <w:szCs w:val="24"/>
              </w:rPr>
            </w:pPr>
            <w:r w:rsidRPr="00DA1085">
              <w:rPr>
                <w:sz w:val="24"/>
                <w:szCs w:val="24"/>
              </w:rPr>
              <w:t>50 - 60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771" w:type="dxa"/>
          </w:tcPr>
          <w:p w:rsidR="00DA1085" w:rsidRPr="00DA1085" w:rsidRDefault="00DA1085" w:rsidP="004370AB">
            <w:pPr>
              <w:widowControl w:val="0"/>
              <w:autoSpaceDE w:val="0"/>
              <w:autoSpaceDN w:val="0"/>
              <w:jc w:val="center"/>
              <w:rPr>
                <w:sz w:val="24"/>
                <w:szCs w:val="24"/>
              </w:rPr>
            </w:pPr>
            <w:r w:rsidRPr="00DA1085">
              <w:rPr>
                <w:sz w:val="24"/>
                <w:szCs w:val="24"/>
              </w:rPr>
              <w:t>менее 50</w:t>
            </w:r>
          </w:p>
          <w:p w:rsidR="00DA1085" w:rsidRPr="00DA1085" w:rsidRDefault="00DA1085" w:rsidP="004370AB">
            <w:pPr>
              <w:widowControl w:val="0"/>
              <w:autoSpaceDE w:val="0"/>
              <w:autoSpaceDN w:val="0"/>
              <w:jc w:val="center"/>
              <w:rPr>
                <w:sz w:val="24"/>
                <w:szCs w:val="24"/>
              </w:rPr>
            </w:pPr>
            <w:r w:rsidRPr="00DA1085">
              <w:rPr>
                <w:sz w:val="24"/>
                <w:szCs w:val="24"/>
              </w:rPr>
              <w:t>лет</w:t>
            </w:r>
          </w:p>
        </w:tc>
      </w:tr>
      <w:tr w:rsidR="00DA1085" w:rsidRPr="00DA1085" w:rsidTr="00DA1085">
        <w:trPr>
          <w:trHeight w:val="256"/>
          <w:jc w:val="center"/>
        </w:trPr>
        <w:tc>
          <w:tcPr>
            <w:tcW w:w="5417" w:type="dxa"/>
          </w:tcPr>
          <w:p w:rsidR="00DA1085" w:rsidRPr="00DA1085" w:rsidRDefault="00DA1085" w:rsidP="00DA1085">
            <w:pPr>
              <w:jc w:val="center"/>
              <w:rPr>
                <w:sz w:val="24"/>
                <w:szCs w:val="24"/>
              </w:rPr>
            </w:pPr>
            <w:r w:rsidRPr="00DA1085">
              <w:rPr>
                <w:sz w:val="24"/>
                <w:szCs w:val="24"/>
              </w:rPr>
              <w:t>1</w:t>
            </w:r>
          </w:p>
        </w:tc>
        <w:tc>
          <w:tcPr>
            <w:tcW w:w="2126" w:type="dxa"/>
          </w:tcPr>
          <w:p w:rsidR="00DA1085" w:rsidRPr="00DA1085" w:rsidRDefault="00DA1085" w:rsidP="00DA1085">
            <w:pPr>
              <w:widowControl w:val="0"/>
              <w:autoSpaceDE w:val="0"/>
              <w:autoSpaceDN w:val="0"/>
              <w:jc w:val="center"/>
              <w:rPr>
                <w:sz w:val="24"/>
                <w:szCs w:val="24"/>
              </w:rPr>
            </w:pPr>
            <w:r>
              <w:rPr>
                <w:sz w:val="24"/>
                <w:szCs w:val="24"/>
              </w:rPr>
              <w:t>2</w:t>
            </w:r>
          </w:p>
        </w:tc>
        <w:tc>
          <w:tcPr>
            <w:tcW w:w="1843" w:type="dxa"/>
          </w:tcPr>
          <w:p w:rsidR="00DA1085" w:rsidRPr="00DA1085" w:rsidRDefault="00DA1085" w:rsidP="00DA1085">
            <w:pPr>
              <w:widowControl w:val="0"/>
              <w:autoSpaceDE w:val="0"/>
              <w:autoSpaceDN w:val="0"/>
              <w:jc w:val="center"/>
              <w:rPr>
                <w:sz w:val="24"/>
                <w:szCs w:val="24"/>
              </w:rPr>
            </w:pPr>
            <w:r>
              <w:rPr>
                <w:sz w:val="24"/>
                <w:szCs w:val="24"/>
              </w:rPr>
              <w:t>3</w:t>
            </w:r>
          </w:p>
        </w:tc>
        <w:tc>
          <w:tcPr>
            <w:tcW w:w="1417" w:type="dxa"/>
          </w:tcPr>
          <w:p w:rsidR="00DA1085" w:rsidRPr="00DA1085" w:rsidRDefault="00DA1085" w:rsidP="00DA1085">
            <w:pPr>
              <w:widowControl w:val="0"/>
              <w:autoSpaceDE w:val="0"/>
              <w:autoSpaceDN w:val="0"/>
              <w:jc w:val="center"/>
              <w:rPr>
                <w:sz w:val="24"/>
                <w:szCs w:val="24"/>
              </w:rPr>
            </w:pPr>
            <w:r>
              <w:rPr>
                <w:sz w:val="24"/>
                <w:szCs w:val="24"/>
              </w:rPr>
              <w:t>4</w:t>
            </w:r>
          </w:p>
        </w:tc>
        <w:tc>
          <w:tcPr>
            <w:tcW w:w="1487" w:type="dxa"/>
          </w:tcPr>
          <w:p w:rsidR="00DA1085" w:rsidRPr="00DA1085" w:rsidRDefault="00DA1085" w:rsidP="00DA1085">
            <w:pPr>
              <w:widowControl w:val="0"/>
              <w:autoSpaceDE w:val="0"/>
              <w:autoSpaceDN w:val="0"/>
              <w:jc w:val="center"/>
              <w:rPr>
                <w:sz w:val="24"/>
                <w:szCs w:val="24"/>
              </w:rPr>
            </w:pPr>
            <w:r>
              <w:rPr>
                <w:sz w:val="24"/>
                <w:szCs w:val="24"/>
              </w:rPr>
              <w:t>5</w:t>
            </w:r>
          </w:p>
        </w:tc>
        <w:tc>
          <w:tcPr>
            <w:tcW w:w="1771" w:type="dxa"/>
          </w:tcPr>
          <w:p w:rsidR="00DA1085" w:rsidRPr="00DA1085" w:rsidRDefault="00DA1085" w:rsidP="00DA1085">
            <w:pPr>
              <w:widowControl w:val="0"/>
              <w:autoSpaceDE w:val="0"/>
              <w:autoSpaceDN w:val="0"/>
              <w:jc w:val="center"/>
              <w:rPr>
                <w:sz w:val="24"/>
                <w:szCs w:val="24"/>
              </w:rPr>
            </w:pPr>
            <w:r>
              <w:rPr>
                <w:sz w:val="24"/>
                <w:szCs w:val="24"/>
              </w:rPr>
              <w:t>6</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осветления     </w:t>
            </w:r>
          </w:p>
        </w:tc>
        <w:tc>
          <w:tcPr>
            <w:tcW w:w="2126" w:type="dxa"/>
          </w:tcPr>
          <w:p w:rsidR="00DA1085" w:rsidRPr="00DA1085" w:rsidRDefault="00DA1085" w:rsidP="00DA1085">
            <w:pPr>
              <w:jc w:val="center"/>
              <w:rPr>
                <w:sz w:val="24"/>
                <w:szCs w:val="24"/>
              </w:rPr>
            </w:pPr>
            <w:r w:rsidRPr="00DA1085">
              <w:rPr>
                <w:sz w:val="24"/>
                <w:szCs w:val="24"/>
              </w:rPr>
              <w:t>до 10</w:t>
            </w:r>
          </w:p>
        </w:tc>
        <w:tc>
          <w:tcPr>
            <w:tcW w:w="1843" w:type="dxa"/>
          </w:tcPr>
          <w:p w:rsidR="00DA1085" w:rsidRPr="00DA1085" w:rsidRDefault="00DA1085" w:rsidP="00DA1085">
            <w:pPr>
              <w:jc w:val="center"/>
              <w:rPr>
                <w:sz w:val="24"/>
                <w:szCs w:val="24"/>
              </w:rPr>
            </w:pPr>
            <w:r w:rsidRPr="00DA1085">
              <w:rPr>
                <w:sz w:val="24"/>
                <w:szCs w:val="24"/>
              </w:rPr>
              <w:t>до 10</w:t>
            </w:r>
          </w:p>
        </w:tc>
        <w:tc>
          <w:tcPr>
            <w:tcW w:w="1417" w:type="dxa"/>
          </w:tcPr>
          <w:p w:rsidR="00DA1085" w:rsidRPr="00DA1085" w:rsidRDefault="00DA1085" w:rsidP="00DA1085">
            <w:pPr>
              <w:jc w:val="center"/>
              <w:rPr>
                <w:sz w:val="24"/>
                <w:szCs w:val="24"/>
              </w:rPr>
            </w:pPr>
            <w:r w:rsidRPr="00DA1085">
              <w:rPr>
                <w:sz w:val="24"/>
                <w:szCs w:val="24"/>
              </w:rPr>
              <w:t>до 10</w:t>
            </w:r>
          </w:p>
        </w:tc>
        <w:tc>
          <w:tcPr>
            <w:tcW w:w="1487" w:type="dxa"/>
          </w:tcPr>
          <w:p w:rsidR="00DA1085" w:rsidRPr="00DA1085" w:rsidRDefault="00DA1085" w:rsidP="00DA1085">
            <w:pPr>
              <w:jc w:val="center"/>
              <w:rPr>
                <w:sz w:val="24"/>
                <w:szCs w:val="24"/>
              </w:rPr>
            </w:pPr>
            <w:r w:rsidRPr="00DA1085">
              <w:rPr>
                <w:sz w:val="24"/>
                <w:szCs w:val="24"/>
              </w:rPr>
              <w:t>до 10</w:t>
            </w:r>
          </w:p>
        </w:tc>
        <w:tc>
          <w:tcPr>
            <w:tcW w:w="1771" w:type="dxa"/>
          </w:tcPr>
          <w:p w:rsidR="00DA1085" w:rsidRPr="00DA1085" w:rsidRDefault="00DA1085" w:rsidP="00DA1085">
            <w:pPr>
              <w:jc w:val="center"/>
              <w:rPr>
                <w:sz w:val="24"/>
                <w:szCs w:val="24"/>
              </w:rPr>
            </w:pPr>
            <w:r w:rsidRPr="00DA1085">
              <w:rPr>
                <w:sz w:val="24"/>
                <w:szCs w:val="24"/>
              </w:rPr>
              <w:t>до 5</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прочистки      </w:t>
            </w:r>
          </w:p>
        </w:tc>
        <w:tc>
          <w:tcPr>
            <w:tcW w:w="2126" w:type="dxa"/>
          </w:tcPr>
          <w:p w:rsidR="00DA1085" w:rsidRPr="00DA1085" w:rsidRDefault="00DA1085" w:rsidP="00DA1085">
            <w:pPr>
              <w:jc w:val="center"/>
              <w:rPr>
                <w:sz w:val="24"/>
                <w:szCs w:val="24"/>
              </w:rPr>
            </w:pPr>
            <w:r w:rsidRPr="00DA1085">
              <w:rPr>
                <w:sz w:val="24"/>
                <w:szCs w:val="24"/>
              </w:rPr>
              <w:t>11 - 20</w:t>
            </w:r>
          </w:p>
        </w:tc>
        <w:tc>
          <w:tcPr>
            <w:tcW w:w="1843" w:type="dxa"/>
          </w:tcPr>
          <w:p w:rsidR="00DA1085" w:rsidRPr="00DA1085" w:rsidRDefault="00DA1085" w:rsidP="00DA1085">
            <w:pPr>
              <w:jc w:val="center"/>
              <w:rPr>
                <w:sz w:val="24"/>
                <w:szCs w:val="24"/>
              </w:rPr>
            </w:pPr>
            <w:r w:rsidRPr="00DA1085">
              <w:rPr>
                <w:sz w:val="24"/>
                <w:szCs w:val="24"/>
              </w:rPr>
              <w:t>11 - 20</w:t>
            </w:r>
          </w:p>
        </w:tc>
        <w:tc>
          <w:tcPr>
            <w:tcW w:w="1417" w:type="dxa"/>
          </w:tcPr>
          <w:p w:rsidR="00DA1085" w:rsidRPr="00DA1085" w:rsidRDefault="00DA1085" w:rsidP="00DA1085">
            <w:pPr>
              <w:jc w:val="center"/>
              <w:rPr>
                <w:sz w:val="24"/>
                <w:szCs w:val="24"/>
              </w:rPr>
            </w:pPr>
            <w:r w:rsidRPr="00DA1085">
              <w:rPr>
                <w:sz w:val="24"/>
                <w:szCs w:val="24"/>
              </w:rPr>
              <w:t>11 - 20</w:t>
            </w:r>
          </w:p>
        </w:tc>
        <w:tc>
          <w:tcPr>
            <w:tcW w:w="1487" w:type="dxa"/>
          </w:tcPr>
          <w:p w:rsidR="00DA1085" w:rsidRPr="00DA1085" w:rsidRDefault="00DA1085" w:rsidP="00DA1085">
            <w:pPr>
              <w:jc w:val="center"/>
              <w:rPr>
                <w:sz w:val="24"/>
                <w:szCs w:val="24"/>
              </w:rPr>
            </w:pPr>
            <w:r w:rsidRPr="00DA1085">
              <w:rPr>
                <w:sz w:val="24"/>
                <w:szCs w:val="24"/>
              </w:rPr>
              <w:t>11 - 20</w:t>
            </w:r>
          </w:p>
        </w:tc>
        <w:tc>
          <w:tcPr>
            <w:tcW w:w="1771" w:type="dxa"/>
          </w:tcPr>
          <w:p w:rsidR="00DA1085" w:rsidRPr="00DA1085" w:rsidRDefault="00DA1085" w:rsidP="00DA1085">
            <w:pPr>
              <w:jc w:val="center"/>
              <w:rPr>
                <w:sz w:val="24"/>
                <w:szCs w:val="24"/>
              </w:rPr>
            </w:pPr>
            <w:r w:rsidRPr="00DA1085">
              <w:rPr>
                <w:sz w:val="24"/>
                <w:szCs w:val="24"/>
              </w:rPr>
              <w:t>6 - 10</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прореживания   </w:t>
            </w:r>
          </w:p>
        </w:tc>
        <w:tc>
          <w:tcPr>
            <w:tcW w:w="2126" w:type="dxa"/>
          </w:tcPr>
          <w:p w:rsidR="00DA1085" w:rsidRPr="00DA1085" w:rsidRDefault="00DA1085" w:rsidP="00DA1085">
            <w:pPr>
              <w:jc w:val="center"/>
              <w:rPr>
                <w:sz w:val="24"/>
                <w:szCs w:val="24"/>
              </w:rPr>
            </w:pPr>
            <w:r w:rsidRPr="00DA1085">
              <w:rPr>
                <w:sz w:val="24"/>
                <w:szCs w:val="24"/>
              </w:rPr>
              <w:t>21 - 60</w:t>
            </w:r>
          </w:p>
        </w:tc>
        <w:tc>
          <w:tcPr>
            <w:tcW w:w="1843" w:type="dxa"/>
          </w:tcPr>
          <w:p w:rsidR="00DA1085" w:rsidRPr="00DA1085" w:rsidRDefault="00DA1085" w:rsidP="00DA1085">
            <w:pPr>
              <w:jc w:val="center"/>
              <w:rPr>
                <w:sz w:val="24"/>
                <w:szCs w:val="24"/>
              </w:rPr>
            </w:pPr>
            <w:r w:rsidRPr="00DA1085">
              <w:rPr>
                <w:sz w:val="24"/>
                <w:szCs w:val="24"/>
              </w:rPr>
              <w:t>21 - 40</w:t>
            </w:r>
          </w:p>
        </w:tc>
        <w:tc>
          <w:tcPr>
            <w:tcW w:w="1417" w:type="dxa"/>
          </w:tcPr>
          <w:p w:rsidR="00DA1085" w:rsidRPr="00DA1085" w:rsidRDefault="00DA1085" w:rsidP="00DA1085">
            <w:pPr>
              <w:jc w:val="center"/>
              <w:rPr>
                <w:sz w:val="24"/>
                <w:szCs w:val="24"/>
              </w:rPr>
            </w:pPr>
            <w:r w:rsidRPr="00DA1085">
              <w:rPr>
                <w:sz w:val="24"/>
                <w:szCs w:val="24"/>
              </w:rPr>
              <w:t>21 - 40</w:t>
            </w:r>
          </w:p>
        </w:tc>
        <w:tc>
          <w:tcPr>
            <w:tcW w:w="1487" w:type="dxa"/>
          </w:tcPr>
          <w:p w:rsidR="00DA1085" w:rsidRPr="00DA1085" w:rsidRDefault="00DA1085" w:rsidP="00DA1085">
            <w:pPr>
              <w:jc w:val="center"/>
              <w:rPr>
                <w:sz w:val="24"/>
                <w:szCs w:val="24"/>
              </w:rPr>
            </w:pPr>
            <w:r w:rsidRPr="00DA1085">
              <w:rPr>
                <w:sz w:val="24"/>
                <w:szCs w:val="24"/>
              </w:rPr>
              <w:t>21 - 30</w:t>
            </w:r>
          </w:p>
        </w:tc>
        <w:tc>
          <w:tcPr>
            <w:tcW w:w="1771" w:type="dxa"/>
          </w:tcPr>
          <w:p w:rsidR="00DA1085" w:rsidRPr="00DA1085" w:rsidRDefault="00DA1085" w:rsidP="00DA1085">
            <w:pPr>
              <w:jc w:val="center"/>
              <w:rPr>
                <w:sz w:val="24"/>
                <w:szCs w:val="24"/>
              </w:rPr>
            </w:pPr>
            <w:r w:rsidRPr="00DA1085">
              <w:rPr>
                <w:sz w:val="24"/>
                <w:szCs w:val="24"/>
              </w:rPr>
              <w:t>11 - 20</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Проходные рубки</w:t>
            </w:r>
          </w:p>
        </w:tc>
        <w:tc>
          <w:tcPr>
            <w:tcW w:w="2126" w:type="dxa"/>
          </w:tcPr>
          <w:p w:rsidR="00DA1085" w:rsidRPr="00DA1085" w:rsidRDefault="00DA1085" w:rsidP="00DA1085">
            <w:pPr>
              <w:jc w:val="center"/>
              <w:rPr>
                <w:sz w:val="24"/>
                <w:szCs w:val="24"/>
              </w:rPr>
            </w:pPr>
            <w:r w:rsidRPr="00DA1085">
              <w:rPr>
                <w:sz w:val="24"/>
                <w:szCs w:val="24"/>
              </w:rPr>
              <w:t>более 60</w:t>
            </w:r>
          </w:p>
        </w:tc>
        <w:tc>
          <w:tcPr>
            <w:tcW w:w="1843" w:type="dxa"/>
          </w:tcPr>
          <w:p w:rsidR="00DA1085" w:rsidRPr="00DA1085" w:rsidRDefault="00DA1085" w:rsidP="00DA1085">
            <w:pPr>
              <w:jc w:val="center"/>
              <w:rPr>
                <w:sz w:val="24"/>
                <w:szCs w:val="24"/>
              </w:rPr>
            </w:pPr>
            <w:r w:rsidRPr="00DA1085">
              <w:rPr>
                <w:sz w:val="24"/>
                <w:szCs w:val="24"/>
              </w:rPr>
              <w:t>более 40</w:t>
            </w:r>
          </w:p>
        </w:tc>
        <w:tc>
          <w:tcPr>
            <w:tcW w:w="1417" w:type="dxa"/>
          </w:tcPr>
          <w:p w:rsidR="00DA1085" w:rsidRPr="00DA1085" w:rsidRDefault="00DA1085" w:rsidP="00DA1085">
            <w:pPr>
              <w:jc w:val="center"/>
              <w:rPr>
                <w:sz w:val="24"/>
                <w:szCs w:val="24"/>
              </w:rPr>
            </w:pPr>
            <w:r w:rsidRPr="00DA1085">
              <w:rPr>
                <w:sz w:val="24"/>
                <w:szCs w:val="24"/>
              </w:rPr>
              <w:t>более 40</w:t>
            </w:r>
          </w:p>
        </w:tc>
        <w:tc>
          <w:tcPr>
            <w:tcW w:w="1487" w:type="dxa"/>
          </w:tcPr>
          <w:p w:rsidR="00DA1085" w:rsidRPr="00DA1085" w:rsidRDefault="00DA1085" w:rsidP="00DA1085">
            <w:pPr>
              <w:jc w:val="center"/>
              <w:rPr>
                <w:sz w:val="24"/>
                <w:szCs w:val="24"/>
              </w:rPr>
            </w:pPr>
            <w:r w:rsidRPr="00DA1085">
              <w:rPr>
                <w:sz w:val="24"/>
                <w:szCs w:val="24"/>
              </w:rPr>
              <w:t>более 30</w:t>
            </w:r>
          </w:p>
        </w:tc>
        <w:tc>
          <w:tcPr>
            <w:tcW w:w="1771" w:type="dxa"/>
          </w:tcPr>
          <w:p w:rsidR="00DA1085" w:rsidRPr="00DA1085" w:rsidRDefault="00DA1085" w:rsidP="00DA1085">
            <w:pPr>
              <w:jc w:val="center"/>
              <w:rPr>
                <w:sz w:val="24"/>
                <w:szCs w:val="24"/>
              </w:rPr>
            </w:pPr>
            <w:r w:rsidRPr="00DA1085">
              <w:rPr>
                <w:sz w:val="24"/>
                <w:szCs w:val="24"/>
              </w:rPr>
              <w:t>более 20</w:t>
            </w:r>
          </w:p>
        </w:tc>
      </w:tr>
    </w:tbl>
    <w:p w:rsidR="00DA1085" w:rsidRDefault="00DA1085" w:rsidP="00DA1085">
      <w:pPr>
        <w:spacing w:line="276" w:lineRule="auto"/>
        <w:jc w:val="center"/>
        <w:rPr>
          <w:sz w:val="28"/>
          <w:szCs w:val="28"/>
        </w:rPr>
      </w:pPr>
    </w:p>
    <w:p w:rsidR="00DA1085" w:rsidRDefault="00DA1085" w:rsidP="00292734">
      <w:pPr>
        <w:ind w:firstLine="709"/>
        <w:jc w:val="both"/>
        <w:rPr>
          <w:rFonts w:eastAsiaTheme="minorHAnsi"/>
          <w:sz w:val="28"/>
          <w:szCs w:val="28"/>
          <w:lang w:eastAsia="en-US"/>
        </w:rPr>
      </w:pPr>
    </w:p>
    <w:p w:rsidR="00DA1085" w:rsidRDefault="00DA1085" w:rsidP="00292734">
      <w:pPr>
        <w:ind w:firstLine="709"/>
        <w:jc w:val="both"/>
        <w:rPr>
          <w:rFonts w:eastAsiaTheme="minorHAnsi"/>
          <w:sz w:val="28"/>
          <w:szCs w:val="28"/>
          <w:lang w:eastAsia="en-US"/>
        </w:rPr>
      </w:pPr>
    </w:p>
    <w:p w:rsidR="003E400B" w:rsidRDefault="003E400B" w:rsidP="007E1FBE">
      <w:pPr>
        <w:spacing w:line="276" w:lineRule="auto"/>
        <w:jc w:val="center"/>
        <w:rPr>
          <w:b/>
          <w:sz w:val="28"/>
          <w:szCs w:val="28"/>
        </w:rPr>
        <w:sectPr w:rsidR="003E400B" w:rsidSect="007F0D17">
          <w:headerReference w:type="default" r:id="rId30"/>
          <w:pgSz w:w="16838" w:h="11906" w:orient="landscape" w:code="9"/>
          <w:pgMar w:top="993" w:right="1134" w:bottom="851" w:left="1418" w:header="709" w:footer="709" w:gutter="0"/>
          <w:pgNumType w:start="83"/>
          <w:cols w:space="708"/>
          <w:docGrid w:linePitch="360"/>
        </w:sectPr>
      </w:pPr>
    </w:p>
    <w:p w:rsidR="004370AB" w:rsidRPr="008B7CDE" w:rsidRDefault="004370AB" w:rsidP="004370AB">
      <w:pPr>
        <w:spacing w:line="276" w:lineRule="auto"/>
        <w:jc w:val="center"/>
        <w:rPr>
          <w:bCs/>
          <w:sz w:val="28"/>
          <w:szCs w:val="28"/>
        </w:rPr>
      </w:pPr>
      <w:r>
        <w:rPr>
          <w:bCs/>
          <w:sz w:val="28"/>
          <w:szCs w:val="28"/>
        </w:rPr>
        <w:lastRenderedPageBreak/>
        <w:t>Нормативы рубок, проводимых в целях ухода за лесными насаждениями</w:t>
      </w:r>
    </w:p>
    <w:p w:rsidR="004370AB" w:rsidRDefault="004370AB" w:rsidP="004370AB">
      <w:pPr>
        <w:spacing w:line="276" w:lineRule="auto"/>
        <w:jc w:val="center"/>
        <w:rPr>
          <w:b/>
          <w:sz w:val="28"/>
          <w:szCs w:val="28"/>
        </w:rPr>
      </w:pPr>
      <w:r w:rsidRPr="008B7CDE">
        <w:rPr>
          <w:sz w:val="28"/>
          <w:szCs w:val="28"/>
        </w:rPr>
        <w:t>Лесостепной район европейской части Российской Федерации</w:t>
      </w:r>
    </w:p>
    <w:p w:rsidR="004370AB" w:rsidRDefault="004370AB" w:rsidP="007E1FBE">
      <w:pPr>
        <w:spacing w:line="276" w:lineRule="auto"/>
        <w:jc w:val="center"/>
        <w:rPr>
          <w:b/>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.3</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Pr="004370AB" w:rsidRDefault="004370AB" w:rsidP="004370AB">
      <w:pPr>
        <w:spacing w:line="276" w:lineRule="auto"/>
        <w:jc w:val="center"/>
        <w:rPr>
          <w:bCs/>
          <w:sz w:val="28"/>
          <w:szCs w:val="28"/>
        </w:rPr>
      </w:pPr>
      <w:r w:rsidRPr="004370AB">
        <w:rPr>
          <w:bCs/>
          <w:sz w:val="28"/>
          <w:szCs w:val="28"/>
        </w:rPr>
        <w:t>в сосновых насаждениях</w:t>
      </w:r>
    </w:p>
    <w:p w:rsidR="004370AB" w:rsidRPr="004370AB" w:rsidRDefault="004370AB" w:rsidP="007E1FBE">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rsidTr="007F0D17">
        <w:trPr>
          <w:tblHeade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7F0D17">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7F0D17">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7F0D17">
        <w:trPr>
          <w:tblHeade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tcPr>
          <w:p w:rsidR="004370AB" w:rsidRPr="004370AB" w:rsidRDefault="004370AB" w:rsidP="004370AB">
            <w:pPr>
              <w:widowControl w:val="0"/>
              <w:autoSpaceDE w:val="0"/>
              <w:autoSpaceDN w:val="0"/>
              <w:adjustRightInd w:val="0"/>
              <w:jc w:val="center"/>
            </w:pPr>
            <w:r w:rsidRPr="004370AB">
              <w:t>4</w:t>
            </w:r>
          </w:p>
        </w:tc>
        <w:tc>
          <w:tcPr>
            <w:tcW w:w="1063" w:type="dxa"/>
          </w:tcPr>
          <w:p w:rsidR="004370AB" w:rsidRPr="004370AB" w:rsidRDefault="004370AB" w:rsidP="004370AB">
            <w:pPr>
              <w:widowControl w:val="0"/>
              <w:autoSpaceDE w:val="0"/>
              <w:autoSpaceDN w:val="0"/>
              <w:adjustRightInd w:val="0"/>
              <w:jc w:val="center"/>
            </w:pPr>
            <w:r w:rsidRPr="004370AB">
              <w:t>5</w:t>
            </w:r>
          </w:p>
        </w:tc>
        <w:tc>
          <w:tcPr>
            <w:tcW w:w="1063" w:type="dxa"/>
          </w:tcPr>
          <w:p w:rsidR="004370AB" w:rsidRPr="004370AB" w:rsidRDefault="004370AB" w:rsidP="004370AB">
            <w:pPr>
              <w:widowControl w:val="0"/>
              <w:autoSpaceDE w:val="0"/>
              <w:autoSpaceDN w:val="0"/>
              <w:adjustRightInd w:val="0"/>
              <w:jc w:val="center"/>
            </w:pPr>
            <w:r w:rsidRPr="004370AB">
              <w:t>6</w:t>
            </w:r>
          </w:p>
        </w:tc>
        <w:tc>
          <w:tcPr>
            <w:tcW w:w="1064" w:type="dxa"/>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3"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vMerge w:val="restart"/>
          </w:tcPr>
          <w:p w:rsidR="004370AB" w:rsidRPr="004370AB" w:rsidRDefault="007D4D69" w:rsidP="00D70703">
            <w:pPr>
              <w:widowControl w:val="0"/>
              <w:autoSpaceDE w:val="0"/>
              <w:autoSpaceDN w:val="0"/>
              <w:adjustRightInd w:val="0"/>
            </w:pPr>
            <w:r>
              <w:t>1.Сосновые насаждения, чистые и с</w:t>
            </w:r>
            <w:r w:rsidR="00D70703">
              <w:t xml:space="preserve">примесью </w:t>
            </w:r>
            <w:r>
              <w:t>лиственных до 2 единиц</w:t>
            </w:r>
          </w:p>
        </w:tc>
        <w:tc>
          <w:tcPr>
            <w:tcW w:w="1638" w:type="dxa"/>
          </w:tcPr>
          <w:p w:rsidR="004370AB" w:rsidRPr="004370AB" w:rsidRDefault="004370AB" w:rsidP="004370AB">
            <w:pPr>
              <w:widowControl w:val="0"/>
              <w:autoSpaceDE w:val="0"/>
              <w:autoSpaceDN w:val="0"/>
              <w:adjustRightInd w:val="0"/>
              <w:jc w:val="both"/>
            </w:pPr>
            <w:r w:rsidRPr="004370AB">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Iа)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1053" w:type="dxa"/>
          </w:tcPr>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tc>
        <w:tc>
          <w:tcPr>
            <w:tcW w:w="1062"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8С2Б</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(9 - 10)С</w:t>
            </w:r>
          </w:p>
          <w:p w:rsidR="004370AB" w:rsidRPr="004370AB" w:rsidRDefault="004370AB" w:rsidP="004370AB">
            <w:pPr>
              <w:widowControl w:val="0"/>
              <w:autoSpaceDE w:val="0"/>
              <w:autoSpaceDN w:val="0"/>
              <w:adjustRightInd w:val="0"/>
              <w:jc w:val="center"/>
            </w:pPr>
            <w:r w:rsidRPr="004370AB">
              <w:t>(1 - +)Б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t>8 - 10</w:t>
            </w:r>
          </w:p>
        </w:tc>
        <w:tc>
          <w:tcPr>
            <w:tcW w:w="1062"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tc>
        <w:tc>
          <w:tcPr>
            <w:tcW w:w="1063" w:type="dxa"/>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8С2Б</w:t>
            </w:r>
          </w:p>
        </w:tc>
      </w:tr>
      <w:tr w:rsidR="004370AB" w:rsidRPr="004370AB" w:rsidTr="004370AB">
        <w:trPr>
          <w:tblCellSpacing w:w="5" w:type="nil"/>
        </w:trPr>
        <w:tc>
          <w:tcPr>
            <w:tcW w:w="1989" w:type="dxa"/>
          </w:tcPr>
          <w:p w:rsidR="004370AB" w:rsidRPr="004370AB" w:rsidRDefault="00D70703" w:rsidP="00D70703">
            <w:pPr>
              <w:widowControl w:val="0"/>
              <w:autoSpaceDE w:val="0"/>
              <w:autoSpaceDN w:val="0"/>
              <w:adjustRightInd w:val="0"/>
            </w:pPr>
            <w:r>
              <w:t xml:space="preserve">2. Сосново-лиственные с преобладанием </w:t>
            </w:r>
            <w:r w:rsidR="004370AB" w:rsidRPr="004370AB">
              <w:t xml:space="preserve">сосны в составе(5 - 7 сосны, </w:t>
            </w:r>
            <w:r>
              <w:lastRenderedPageBreak/>
              <w:t>3 - 5 лиственных)</w:t>
            </w:r>
          </w:p>
        </w:tc>
        <w:tc>
          <w:tcPr>
            <w:tcW w:w="1638" w:type="dxa"/>
          </w:tcPr>
          <w:p w:rsidR="004370AB" w:rsidRPr="004370AB" w:rsidRDefault="004370AB" w:rsidP="004370AB">
            <w:pPr>
              <w:widowControl w:val="0"/>
              <w:autoSpaceDE w:val="0"/>
              <w:autoSpaceDN w:val="0"/>
              <w:adjustRightInd w:val="0"/>
              <w:jc w:val="both"/>
            </w:pPr>
            <w:r w:rsidRPr="004370AB">
              <w:lastRenderedPageBreak/>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lastRenderedPageBreak/>
              <w:t xml:space="preserve">сложный     </w:t>
            </w:r>
          </w:p>
          <w:p w:rsidR="004370AB" w:rsidRPr="004370AB" w:rsidRDefault="004370AB" w:rsidP="004370AB">
            <w:pPr>
              <w:widowControl w:val="0"/>
              <w:autoSpaceDE w:val="0"/>
              <w:autoSpaceDN w:val="0"/>
              <w:adjustRightInd w:val="0"/>
              <w:jc w:val="both"/>
            </w:pPr>
            <w:r w:rsidRPr="004370AB">
              <w:t xml:space="preserve">(I - Ia)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lastRenderedPageBreak/>
              <w:t>4 - 7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w:t>
            </w:r>
          </w:p>
        </w:tc>
        <w:tc>
          <w:tcPr>
            <w:tcW w:w="1062"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35 - 60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lastRenderedPageBreak/>
              <w:t>30 - 45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lastRenderedPageBreak/>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lastRenderedPageBreak/>
              <w:t>(7 - 8)С</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lastRenderedPageBreak/>
              <w:t>(8 - 10)С</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(7 - 9)С</w:t>
            </w:r>
          </w:p>
          <w:p w:rsidR="004370AB" w:rsidRPr="004370AB" w:rsidRDefault="004370AB" w:rsidP="004370AB">
            <w:pPr>
              <w:widowControl w:val="0"/>
              <w:autoSpaceDE w:val="0"/>
              <w:autoSpaceDN w:val="0"/>
              <w:adjustRightInd w:val="0"/>
              <w:jc w:val="center"/>
            </w:pPr>
            <w:r w:rsidRPr="004370AB">
              <w:t>(1 - 3)Б</w:t>
            </w:r>
          </w:p>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val="restart"/>
          </w:tcPr>
          <w:p w:rsidR="004370AB" w:rsidRPr="004370AB" w:rsidRDefault="00D70703" w:rsidP="00BF45C6">
            <w:pPr>
              <w:widowControl w:val="0"/>
              <w:autoSpaceDE w:val="0"/>
              <w:autoSpaceDN w:val="0"/>
              <w:adjustRightInd w:val="0"/>
            </w:pPr>
            <w:r>
              <w:lastRenderedPageBreak/>
              <w:t xml:space="preserve">2.1. Сосново-лиственные с </w:t>
            </w:r>
            <w:r w:rsidR="004370AB" w:rsidRPr="004370AB">
              <w:t xml:space="preserve">долей сосны в составе 3 </w:t>
            </w:r>
            <w:r w:rsidR="00942559">
              <w:t>–</w:t>
            </w:r>
            <w:r w:rsidR="004370AB" w:rsidRPr="004370AB">
              <w:t xml:space="preserve"> 4</w:t>
            </w:r>
            <w:r>
              <w:t xml:space="preserve">единицы и 6 </w:t>
            </w:r>
            <w:r w:rsidR="00942559">
              <w:t>–</w:t>
            </w:r>
            <w:r>
              <w:t xml:space="preserve"> 7лиственных</w:t>
            </w:r>
          </w:p>
        </w:tc>
        <w:tc>
          <w:tcPr>
            <w:tcW w:w="1638" w:type="dxa"/>
          </w:tcPr>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Ia)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(5 - 7)С</w:t>
            </w:r>
          </w:p>
          <w:p w:rsidR="004370AB" w:rsidRPr="004370AB" w:rsidRDefault="004370AB" w:rsidP="004370AB">
            <w:pPr>
              <w:widowControl w:val="0"/>
              <w:autoSpaceDE w:val="0"/>
              <w:autoSpaceDN w:val="0"/>
              <w:adjustRightInd w:val="0"/>
              <w:jc w:val="center"/>
            </w:pPr>
            <w:r w:rsidRPr="004370AB">
              <w:t>(3 - 5)Б</w:t>
            </w:r>
          </w:p>
        </w:tc>
      </w:tr>
      <w:tr w:rsidR="004370AB" w:rsidRPr="004370AB" w:rsidTr="004370AB">
        <w:trPr>
          <w:tblCellSpacing w:w="5" w:type="nil"/>
        </w:trPr>
        <w:tc>
          <w:tcPr>
            <w:tcW w:w="1989" w:type="dxa"/>
            <w:vMerge w:val="restart"/>
          </w:tcPr>
          <w:p w:rsidR="004370AB" w:rsidRPr="004370AB" w:rsidRDefault="00D70703" w:rsidP="00D70703">
            <w:pPr>
              <w:widowControl w:val="0"/>
              <w:autoSpaceDE w:val="0"/>
              <w:autoSpaceDN w:val="0"/>
              <w:adjustRightInd w:val="0"/>
            </w:pPr>
            <w:r>
              <w:t xml:space="preserve">3.Лиственно-сосновые </w:t>
            </w:r>
            <w:r w:rsidR="004370AB" w:rsidRPr="004370AB">
              <w:t>(лиственные</w:t>
            </w:r>
            <w:r>
              <w:t xml:space="preserve"> более 7 единиц, сосны менее 3 единиц при достаточном количестве деревьев)</w:t>
            </w:r>
          </w:p>
        </w:tc>
        <w:tc>
          <w:tcPr>
            <w:tcW w:w="1638" w:type="dxa"/>
          </w:tcPr>
          <w:p w:rsidR="004370AB" w:rsidRPr="004370AB" w:rsidRDefault="004370AB" w:rsidP="004370AB">
            <w:pPr>
              <w:widowControl w:val="0"/>
              <w:autoSpaceDE w:val="0"/>
              <w:autoSpaceDN w:val="0"/>
              <w:adjustRightInd w:val="0"/>
              <w:jc w:val="both"/>
            </w:pPr>
            <w:r w:rsidRPr="004370AB">
              <w:t xml:space="preserve">брусничный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сложный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черничный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tc>
        <w:tc>
          <w:tcPr>
            <w:tcW w:w="1053" w:type="dxa"/>
          </w:tcPr>
          <w:p w:rsidR="004370AB" w:rsidRPr="004370AB" w:rsidRDefault="004370AB" w:rsidP="004370AB">
            <w:pPr>
              <w:widowControl w:val="0"/>
              <w:autoSpaceDE w:val="0"/>
              <w:autoSpaceDN w:val="0"/>
              <w:adjustRightInd w:val="0"/>
              <w:jc w:val="center"/>
            </w:pPr>
            <w:r w:rsidRPr="004370AB">
              <w:t>4 - 7</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0,4</w:t>
            </w:r>
          </w:p>
        </w:tc>
        <w:tc>
          <w:tcPr>
            <w:tcW w:w="1063" w:type="dxa"/>
          </w:tcPr>
          <w:p w:rsidR="004370AB" w:rsidRPr="004370AB" w:rsidRDefault="004370AB" w:rsidP="004370AB">
            <w:pPr>
              <w:widowControl w:val="0"/>
              <w:autoSpaceDE w:val="0"/>
              <w:autoSpaceDN w:val="0"/>
              <w:adjustRightInd w:val="0"/>
              <w:jc w:val="center"/>
            </w:pPr>
            <w:r w:rsidRPr="004370AB">
              <w:lastRenderedPageBreak/>
              <w:t>30 - 60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lastRenderedPageBreak/>
              <w:t>0,5</w:t>
            </w:r>
          </w:p>
        </w:tc>
        <w:tc>
          <w:tcPr>
            <w:tcW w:w="1064" w:type="dxa"/>
          </w:tcPr>
          <w:p w:rsidR="004370AB" w:rsidRPr="004370AB" w:rsidRDefault="004370AB" w:rsidP="004370AB">
            <w:pPr>
              <w:widowControl w:val="0"/>
              <w:autoSpaceDE w:val="0"/>
              <w:autoSpaceDN w:val="0"/>
              <w:adjustRightInd w:val="0"/>
              <w:jc w:val="center"/>
            </w:pPr>
            <w:r w:rsidRPr="004370AB">
              <w:lastRenderedPageBreak/>
              <w:t>30 - 45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(4 - 7)С</w:t>
            </w:r>
          </w:p>
          <w:p w:rsidR="004370AB" w:rsidRPr="004370AB" w:rsidRDefault="004370AB" w:rsidP="004370AB">
            <w:pPr>
              <w:widowControl w:val="0"/>
              <w:autoSpaceDE w:val="0"/>
              <w:autoSpaceDN w:val="0"/>
              <w:adjustRightInd w:val="0"/>
              <w:jc w:val="center"/>
            </w:pPr>
            <w:r w:rsidRPr="004370AB">
              <w:lastRenderedPageBreak/>
              <w:t>(3 - 6)Б</w:t>
            </w:r>
          </w:p>
        </w:tc>
      </w:tr>
    </w:tbl>
    <w:p w:rsidR="004370AB" w:rsidRDefault="004370AB" w:rsidP="007E1FBE">
      <w:pPr>
        <w:spacing w:line="276" w:lineRule="auto"/>
        <w:jc w:val="center"/>
        <w:rPr>
          <w:b/>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4370AB">
      <w:pPr>
        <w:ind w:firstLine="709"/>
        <w:jc w:val="both"/>
        <w:rPr>
          <w:bCs/>
          <w:i/>
          <w:sz w:val="28"/>
          <w:szCs w:val="28"/>
        </w:rPr>
      </w:pPr>
      <w:r w:rsidRPr="004370AB">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rsidR="004370AB" w:rsidRPr="004370AB" w:rsidRDefault="004370AB" w:rsidP="004370AB">
      <w:pPr>
        <w:ind w:firstLine="709"/>
        <w:jc w:val="both"/>
        <w:rPr>
          <w:bCs/>
          <w:i/>
          <w:sz w:val="28"/>
          <w:szCs w:val="28"/>
        </w:rPr>
      </w:pPr>
      <w:r w:rsidRPr="004370AB">
        <w:rPr>
          <w:bCs/>
          <w:i/>
          <w:sz w:val="28"/>
          <w:szCs w:val="28"/>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rsidR="004370AB" w:rsidRPr="004370AB" w:rsidRDefault="004370AB" w:rsidP="004370AB">
      <w:pPr>
        <w:ind w:firstLine="709"/>
        <w:jc w:val="both"/>
        <w:rPr>
          <w:bCs/>
          <w:sz w:val="28"/>
          <w:szCs w:val="28"/>
        </w:rPr>
      </w:pPr>
      <w:r w:rsidRPr="004370AB">
        <w:rPr>
          <w:bCs/>
          <w:i/>
          <w:sz w:val="28"/>
          <w:szCs w:val="28"/>
        </w:rPr>
        <w:t>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насаждениямина 1-3 года раньше; период повторяемости рубок, проводимых в целях ухода за лесными насаждениями, на 1-3 года меньше.</w:t>
      </w:r>
    </w:p>
    <w:p w:rsidR="004370AB" w:rsidRDefault="004370AB" w:rsidP="007E1FBE">
      <w:pPr>
        <w:spacing w:line="276" w:lineRule="auto"/>
        <w:jc w:val="center"/>
        <w:rPr>
          <w:b/>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.4</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Default="004370AB" w:rsidP="004370AB">
      <w:pPr>
        <w:spacing w:line="276" w:lineRule="auto"/>
        <w:jc w:val="center"/>
        <w:rPr>
          <w:bCs/>
          <w:sz w:val="28"/>
          <w:szCs w:val="28"/>
        </w:rPr>
      </w:pPr>
      <w:r>
        <w:rPr>
          <w:bCs/>
          <w:sz w:val="28"/>
          <w:szCs w:val="28"/>
        </w:rPr>
        <w:t>в ел</w:t>
      </w:r>
      <w:r w:rsidRPr="004370AB">
        <w:rPr>
          <w:bCs/>
          <w:sz w:val="28"/>
          <w:szCs w:val="28"/>
        </w:rPr>
        <w:t>овых насаждениях</w:t>
      </w:r>
    </w:p>
    <w:p w:rsidR="004370AB" w:rsidRDefault="004370A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rsidTr="007F0D17">
        <w:trPr>
          <w:tblHeade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7F0D17">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7F0D17">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7F0D17">
        <w:trPr>
          <w:tblHeade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tcPr>
          <w:p w:rsidR="004370AB" w:rsidRPr="004370AB" w:rsidRDefault="004370AB" w:rsidP="004370AB">
            <w:pPr>
              <w:widowControl w:val="0"/>
              <w:autoSpaceDE w:val="0"/>
              <w:autoSpaceDN w:val="0"/>
              <w:adjustRightInd w:val="0"/>
              <w:jc w:val="center"/>
            </w:pPr>
            <w:r w:rsidRPr="004370AB">
              <w:t>4</w:t>
            </w:r>
          </w:p>
        </w:tc>
        <w:tc>
          <w:tcPr>
            <w:tcW w:w="1063" w:type="dxa"/>
          </w:tcPr>
          <w:p w:rsidR="004370AB" w:rsidRPr="004370AB" w:rsidRDefault="004370AB" w:rsidP="004370AB">
            <w:pPr>
              <w:widowControl w:val="0"/>
              <w:autoSpaceDE w:val="0"/>
              <w:autoSpaceDN w:val="0"/>
              <w:adjustRightInd w:val="0"/>
              <w:jc w:val="center"/>
            </w:pPr>
            <w:r w:rsidRPr="004370AB">
              <w:t>5</w:t>
            </w:r>
          </w:p>
        </w:tc>
        <w:tc>
          <w:tcPr>
            <w:tcW w:w="1063" w:type="dxa"/>
          </w:tcPr>
          <w:p w:rsidR="004370AB" w:rsidRPr="004370AB" w:rsidRDefault="004370AB" w:rsidP="004370AB">
            <w:pPr>
              <w:widowControl w:val="0"/>
              <w:autoSpaceDE w:val="0"/>
              <w:autoSpaceDN w:val="0"/>
              <w:adjustRightInd w:val="0"/>
              <w:jc w:val="center"/>
            </w:pPr>
            <w:r w:rsidRPr="004370AB">
              <w:t>6</w:t>
            </w:r>
          </w:p>
        </w:tc>
        <w:tc>
          <w:tcPr>
            <w:tcW w:w="1064" w:type="dxa"/>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3"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tcPr>
          <w:p w:rsidR="004370AB" w:rsidRPr="004370AB" w:rsidRDefault="00942559" w:rsidP="00942559">
            <w:pPr>
              <w:widowControl w:val="0"/>
              <w:autoSpaceDE w:val="0"/>
              <w:autoSpaceDN w:val="0"/>
              <w:adjustRightInd w:val="0"/>
            </w:pPr>
            <w:r>
              <w:t xml:space="preserve">1. Еловые насаждения:чистые и с примесью </w:t>
            </w:r>
            <w:r w:rsidR="004370AB" w:rsidRPr="004370AB">
              <w:t xml:space="preserve">лиственных до 2 </w:t>
            </w:r>
            <w:r>
              <w:t>единиц</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tc>
        <w:tc>
          <w:tcPr>
            <w:tcW w:w="1062"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8 - 10</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tc>
        <w:tc>
          <w:tcPr>
            <w:tcW w:w="1418" w:type="dxa"/>
          </w:tcPr>
          <w:p w:rsidR="004370AB" w:rsidRPr="004370AB" w:rsidRDefault="004370AB" w:rsidP="004370AB">
            <w:pPr>
              <w:widowControl w:val="0"/>
              <w:autoSpaceDE w:val="0"/>
              <w:autoSpaceDN w:val="0"/>
              <w:adjustRightInd w:val="0"/>
              <w:jc w:val="center"/>
            </w:pPr>
            <w:r w:rsidRPr="004370AB">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blCellSpacing w:w="5" w:type="nil"/>
        </w:trPr>
        <w:tc>
          <w:tcPr>
            <w:tcW w:w="1989" w:type="dxa"/>
          </w:tcPr>
          <w:p w:rsidR="004370AB" w:rsidRPr="004370AB" w:rsidRDefault="00942559" w:rsidP="00942559">
            <w:pPr>
              <w:widowControl w:val="0"/>
              <w:autoSpaceDE w:val="0"/>
              <w:autoSpaceDN w:val="0"/>
              <w:adjustRightInd w:val="0"/>
            </w:pPr>
            <w:r>
              <w:t>2. Елово-лиственные спреобладанием ели в составе:5 - 7 ели и 3 - 5 лиственных</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1418" w:type="dxa"/>
          </w:tcPr>
          <w:p w:rsidR="004370AB" w:rsidRPr="004370AB" w:rsidRDefault="004370AB" w:rsidP="004370AB">
            <w:pPr>
              <w:widowControl w:val="0"/>
              <w:autoSpaceDE w:val="0"/>
              <w:autoSpaceDN w:val="0"/>
              <w:adjustRightInd w:val="0"/>
              <w:jc w:val="center"/>
            </w:pPr>
            <w:r w:rsidRPr="004370AB">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blCellSpacing w:w="5" w:type="nil"/>
        </w:trPr>
        <w:tc>
          <w:tcPr>
            <w:tcW w:w="1989" w:type="dxa"/>
          </w:tcPr>
          <w:p w:rsidR="004370AB" w:rsidRPr="004370AB" w:rsidRDefault="00942559" w:rsidP="00942559">
            <w:pPr>
              <w:widowControl w:val="0"/>
              <w:autoSpaceDE w:val="0"/>
              <w:autoSpaceDN w:val="0"/>
              <w:adjustRightInd w:val="0"/>
            </w:pPr>
            <w:r>
              <w:lastRenderedPageBreak/>
              <w:t>2.1. Елово-лиственные с долей ели в составе 3 - 4 единицы и 6 - 7лиственных</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1418" w:type="dxa"/>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rHeight w:val="1602"/>
          <w:tblCellSpacing w:w="5" w:type="nil"/>
        </w:trPr>
        <w:tc>
          <w:tcPr>
            <w:tcW w:w="1989" w:type="dxa"/>
          </w:tcPr>
          <w:p w:rsidR="004370AB" w:rsidRPr="004370AB" w:rsidRDefault="00942559" w:rsidP="00942559">
            <w:pPr>
              <w:widowControl w:val="0"/>
              <w:autoSpaceDE w:val="0"/>
              <w:autoSpaceDN w:val="0"/>
              <w:adjustRightInd w:val="0"/>
            </w:pPr>
            <w:r>
              <w:t xml:space="preserve">3. Лиственно-еловые с наличием под пологом лиственных достаточного количества деревьев ели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tc>
        <w:tc>
          <w:tcPr>
            <w:tcW w:w="1064"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6 - 10</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(7 - 8)Е</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(&gt;4)Е</w:t>
            </w:r>
          </w:p>
          <w:p w:rsidR="004370AB" w:rsidRPr="004370AB" w:rsidRDefault="004370AB" w:rsidP="004370AB">
            <w:pPr>
              <w:widowControl w:val="0"/>
              <w:autoSpaceDE w:val="0"/>
              <w:autoSpaceDN w:val="0"/>
              <w:adjustRightInd w:val="0"/>
              <w:jc w:val="center"/>
            </w:pPr>
            <w:r w:rsidRPr="004370AB">
              <w:t>(&lt;6)Б(Ос)</w:t>
            </w:r>
          </w:p>
        </w:tc>
      </w:tr>
    </w:tbl>
    <w:p w:rsidR="004370AB" w:rsidRPr="004370AB" w:rsidRDefault="004370AB" w:rsidP="004370AB">
      <w:pPr>
        <w:spacing w:line="276" w:lineRule="auto"/>
        <w:jc w:val="center"/>
        <w:rPr>
          <w:bCs/>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4370AB">
      <w:pPr>
        <w:ind w:firstLine="709"/>
        <w:jc w:val="both"/>
        <w:rPr>
          <w:bCs/>
          <w:i/>
          <w:sz w:val="28"/>
          <w:szCs w:val="28"/>
        </w:rPr>
      </w:pPr>
      <w:r w:rsidRPr="004370AB">
        <w:rPr>
          <w:bCs/>
          <w:i/>
          <w:sz w:val="28"/>
          <w:szCs w:val="28"/>
        </w:rPr>
        <w:lastRenderedPageBreak/>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4370AB">
      <w:pPr>
        <w:ind w:firstLine="709"/>
        <w:jc w:val="both"/>
        <w:rPr>
          <w:bCs/>
          <w:i/>
          <w:sz w:val="28"/>
          <w:szCs w:val="28"/>
        </w:rPr>
      </w:pPr>
      <w:r w:rsidRPr="004370AB">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rsidR="004370AB" w:rsidRPr="004370AB" w:rsidRDefault="004370AB" w:rsidP="004370AB">
      <w:pPr>
        <w:ind w:firstLine="709"/>
        <w:jc w:val="both"/>
        <w:rPr>
          <w:bCs/>
          <w:i/>
          <w:sz w:val="28"/>
          <w:szCs w:val="28"/>
        </w:rPr>
      </w:pPr>
      <w:r w:rsidRPr="004370AB">
        <w:rPr>
          <w:bCs/>
          <w:i/>
          <w:sz w:val="28"/>
          <w:szCs w:val="28"/>
        </w:rP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4370AB" w:rsidRPr="004370AB" w:rsidRDefault="004370AB" w:rsidP="004370AB">
      <w:pPr>
        <w:ind w:firstLine="709"/>
        <w:jc w:val="both"/>
        <w:rPr>
          <w:bCs/>
          <w:i/>
          <w:sz w:val="28"/>
          <w:szCs w:val="28"/>
        </w:rPr>
      </w:pPr>
      <w:r w:rsidRPr="004370AB">
        <w:rPr>
          <w:bCs/>
          <w:i/>
          <w:sz w:val="28"/>
          <w:szCs w:val="28"/>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4370AB" w:rsidRPr="004370AB" w:rsidRDefault="004370AB" w:rsidP="004370AB">
      <w:pPr>
        <w:ind w:firstLine="709"/>
        <w:jc w:val="both"/>
        <w:rPr>
          <w:bCs/>
          <w:i/>
          <w:sz w:val="28"/>
          <w:szCs w:val="28"/>
        </w:rPr>
      </w:pPr>
      <w:r w:rsidRPr="004370AB">
        <w:rPr>
          <w:bCs/>
          <w:i/>
          <w:sz w:val="28"/>
          <w:szCs w:val="28"/>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1-3 года раньше; период повторяемости рубок, проводимых в целях ухода за лесными насаждениями на 1-3 года меньше.</w:t>
      </w:r>
    </w:p>
    <w:p w:rsidR="004370AB" w:rsidRPr="004370AB" w:rsidRDefault="004370AB" w:rsidP="004370AB">
      <w:pPr>
        <w:ind w:firstLine="709"/>
        <w:jc w:val="both"/>
        <w:rPr>
          <w:bCs/>
          <w:i/>
          <w:sz w:val="28"/>
          <w:szCs w:val="28"/>
        </w:rPr>
      </w:pPr>
      <w:r w:rsidRPr="004370AB">
        <w:rPr>
          <w:bCs/>
          <w:i/>
          <w:sz w:val="28"/>
          <w:szCs w:val="28"/>
        </w:rPr>
        <w:t>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1-2 единицы вместо березы и осины.</w:t>
      </w: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6B5D74" w:rsidRDefault="006B5D74" w:rsidP="004370AB">
      <w:pPr>
        <w:spacing w:line="276" w:lineRule="auto"/>
        <w:jc w:val="right"/>
        <w:rPr>
          <w:sz w:val="28"/>
          <w:szCs w:val="28"/>
        </w:rPr>
      </w:pPr>
    </w:p>
    <w:p w:rsidR="006B5D74" w:rsidRDefault="006B5D74" w:rsidP="004370AB">
      <w:pPr>
        <w:spacing w:line="276" w:lineRule="auto"/>
        <w:jc w:val="right"/>
        <w:rPr>
          <w:sz w:val="28"/>
          <w:szCs w:val="28"/>
        </w:rPr>
      </w:pPr>
    </w:p>
    <w:p w:rsidR="004370AB" w:rsidRPr="00A34A41" w:rsidRDefault="004370AB" w:rsidP="004370AB">
      <w:pPr>
        <w:spacing w:line="276" w:lineRule="auto"/>
        <w:jc w:val="right"/>
        <w:rPr>
          <w:sz w:val="28"/>
          <w:szCs w:val="28"/>
        </w:rPr>
      </w:pPr>
      <w:r w:rsidRPr="00A34A41">
        <w:rPr>
          <w:sz w:val="28"/>
          <w:szCs w:val="28"/>
        </w:rPr>
        <w:lastRenderedPageBreak/>
        <w:t>Таблица 2.1.2</w:t>
      </w:r>
      <w:r>
        <w:rPr>
          <w:sz w:val="28"/>
          <w:szCs w:val="28"/>
        </w:rPr>
        <w:t>.5</w:t>
      </w:r>
    </w:p>
    <w:p w:rsidR="004370AB" w:rsidRPr="004370AB" w:rsidRDefault="004370AB" w:rsidP="004370AB">
      <w:pPr>
        <w:spacing w:line="276" w:lineRule="auto"/>
        <w:jc w:val="center"/>
        <w:rPr>
          <w:bCs/>
          <w:sz w:val="28"/>
          <w:szCs w:val="28"/>
        </w:rPr>
      </w:pPr>
      <w:r w:rsidRPr="004370AB">
        <w:rPr>
          <w:bCs/>
          <w:sz w:val="28"/>
          <w:szCs w:val="28"/>
        </w:rPr>
        <w:t>Нормативы рубок, проводимых в целях</w:t>
      </w:r>
      <w:r w:rsidR="00CA5230">
        <w:rPr>
          <w:bCs/>
          <w:sz w:val="28"/>
          <w:szCs w:val="28"/>
        </w:rPr>
        <w:t xml:space="preserve"> ухода за лесными насаждениями</w:t>
      </w:r>
    </w:p>
    <w:p w:rsidR="004370AB" w:rsidRDefault="004370AB" w:rsidP="004370AB">
      <w:pPr>
        <w:spacing w:line="276" w:lineRule="auto"/>
        <w:jc w:val="center"/>
        <w:rPr>
          <w:bCs/>
          <w:sz w:val="28"/>
          <w:szCs w:val="28"/>
        </w:rPr>
      </w:pPr>
      <w:r>
        <w:rPr>
          <w:bCs/>
          <w:sz w:val="28"/>
          <w:szCs w:val="28"/>
        </w:rPr>
        <w:t>при формировании лесных насаждений дуба</w:t>
      </w:r>
    </w:p>
    <w:p w:rsidR="004370AB" w:rsidRDefault="004370A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8"/>
        <w:gridCol w:w="1054"/>
        <w:gridCol w:w="8"/>
        <w:gridCol w:w="1055"/>
        <w:gridCol w:w="7"/>
        <w:gridCol w:w="1056"/>
        <w:gridCol w:w="6"/>
        <w:gridCol w:w="1062"/>
        <w:gridCol w:w="1063"/>
        <w:gridCol w:w="1063"/>
        <w:gridCol w:w="1063"/>
        <w:gridCol w:w="1064"/>
        <w:gridCol w:w="1418"/>
      </w:tblGrid>
      <w:tr w:rsidR="004370AB" w:rsidRPr="004370AB" w:rsidTr="007F0D17">
        <w:trPr>
          <w:tblHeade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4"/>
          </w:tcPr>
          <w:p w:rsidR="004370AB" w:rsidRPr="004370AB" w:rsidRDefault="004370AB" w:rsidP="004370AB">
            <w:pPr>
              <w:widowControl w:val="0"/>
              <w:autoSpaceDE w:val="0"/>
              <w:autoSpaceDN w:val="0"/>
              <w:adjustRightInd w:val="0"/>
              <w:jc w:val="center"/>
            </w:pPr>
            <w:r w:rsidRPr="004370AB">
              <w:t>Рубки осветления</w:t>
            </w:r>
          </w:p>
        </w:tc>
        <w:tc>
          <w:tcPr>
            <w:tcW w:w="2131" w:type="dxa"/>
            <w:gridSpan w:val="4"/>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7"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7F0D17">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gridSpan w:val="2"/>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8" w:type="dxa"/>
            <w:gridSpan w:val="2"/>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4"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7F0D17">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gridSpan w:val="2"/>
            <w:vMerge/>
          </w:tcPr>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8" w:type="dxa"/>
            <w:gridSpan w:val="2"/>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7F0D17">
        <w:trPr>
          <w:tblHeade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gridSpan w:val="2"/>
          </w:tcPr>
          <w:p w:rsidR="004370AB" w:rsidRPr="004370AB" w:rsidRDefault="004370AB" w:rsidP="004370AB">
            <w:pPr>
              <w:widowControl w:val="0"/>
              <w:autoSpaceDE w:val="0"/>
              <w:autoSpaceDN w:val="0"/>
              <w:adjustRightInd w:val="0"/>
              <w:jc w:val="center"/>
            </w:pPr>
            <w:r w:rsidRPr="004370AB">
              <w:t>4</w:t>
            </w:r>
          </w:p>
        </w:tc>
        <w:tc>
          <w:tcPr>
            <w:tcW w:w="1063" w:type="dxa"/>
            <w:gridSpan w:val="2"/>
          </w:tcPr>
          <w:p w:rsidR="004370AB" w:rsidRPr="004370AB" w:rsidRDefault="004370AB" w:rsidP="004370AB">
            <w:pPr>
              <w:widowControl w:val="0"/>
              <w:autoSpaceDE w:val="0"/>
              <w:autoSpaceDN w:val="0"/>
              <w:adjustRightInd w:val="0"/>
              <w:jc w:val="center"/>
            </w:pPr>
            <w:r w:rsidRPr="004370AB">
              <w:t>5</w:t>
            </w:r>
          </w:p>
        </w:tc>
        <w:tc>
          <w:tcPr>
            <w:tcW w:w="1063" w:type="dxa"/>
            <w:gridSpan w:val="2"/>
          </w:tcPr>
          <w:p w:rsidR="004370AB" w:rsidRPr="004370AB" w:rsidRDefault="004370AB" w:rsidP="004370AB">
            <w:pPr>
              <w:widowControl w:val="0"/>
              <w:autoSpaceDE w:val="0"/>
              <w:autoSpaceDN w:val="0"/>
              <w:adjustRightInd w:val="0"/>
              <w:jc w:val="center"/>
            </w:pPr>
            <w:r w:rsidRPr="004370AB">
              <w:t>6</w:t>
            </w:r>
          </w:p>
        </w:tc>
        <w:tc>
          <w:tcPr>
            <w:tcW w:w="1068" w:type="dxa"/>
            <w:gridSpan w:val="2"/>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4"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vMerge w:val="restart"/>
          </w:tcPr>
          <w:p w:rsidR="004370AB" w:rsidRPr="004370AB" w:rsidRDefault="00942559" w:rsidP="00942559">
            <w:pPr>
              <w:widowControl w:val="0"/>
              <w:autoSpaceDE w:val="0"/>
              <w:autoSpaceDN w:val="0"/>
              <w:adjustRightInd w:val="0"/>
            </w:pPr>
            <w:r>
              <w:t xml:space="preserve">1. Дубовые насаждения </w:t>
            </w:r>
            <w:r w:rsidR="004370AB" w:rsidRPr="004370AB">
              <w:t>чистые и с примесью</w:t>
            </w:r>
            <w:r>
              <w:t xml:space="preserve"> других пород до 2 единиц</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 лещиновые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Дубравы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val="restart"/>
          </w:tcPr>
          <w:p w:rsidR="004370AB" w:rsidRPr="004370AB" w:rsidRDefault="004370AB" w:rsidP="00942559">
            <w:pPr>
              <w:widowControl w:val="0"/>
              <w:autoSpaceDE w:val="0"/>
              <w:autoSpaceDN w:val="0"/>
              <w:adjustRightInd w:val="0"/>
            </w:pPr>
            <w:r w:rsidRPr="004370AB">
              <w:t>2. Смешанные насажд</w:t>
            </w:r>
            <w:r w:rsidR="00942559">
              <w:t>ения с преоблада нием дуба в составе:</w:t>
            </w:r>
            <w:r w:rsidRPr="004370AB">
              <w:t>5</w:t>
            </w:r>
            <w:r w:rsidR="00942559">
              <w:t xml:space="preserve"> - 7 единиц (с </w:t>
            </w:r>
            <w:r w:rsidRPr="004370AB">
              <w:t xml:space="preserve">мягколиственными и твердолиственными    </w:t>
            </w:r>
          </w:p>
          <w:p w:rsidR="004370AB" w:rsidRPr="004370AB" w:rsidRDefault="00942559" w:rsidP="00942559">
            <w:pPr>
              <w:widowControl w:val="0"/>
              <w:autoSpaceDE w:val="0"/>
              <w:autoSpaceDN w:val="0"/>
              <w:adjustRightInd w:val="0"/>
            </w:pPr>
            <w:r>
              <w:t>породами)</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35 - 40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r w:rsidRPr="004370AB">
              <w:t>Лп, Яс, Е</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8" w:type="dxa"/>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 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Д. приручей-</w:t>
            </w:r>
          </w:p>
          <w:p w:rsidR="004370AB" w:rsidRPr="004370AB" w:rsidRDefault="004370AB" w:rsidP="004370AB">
            <w:pPr>
              <w:widowControl w:val="0"/>
              <w:autoSpaceDE w:val="0"/>
              <w:autoSpaceDN w:val="0"/>
              <w:adjustRightInd w:val="0"/>
              <w:jc w:val="both"/>
            </w:pPr>
            <w:r w:rsidRPr="004370AB">
              <w:lastRenderedPageBreak/>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lastRenderedPageBreak/>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0,5</w:t>
            </w:r>
          </w:p>
        </w:tc>
        <w:tc>
          <w:tcPr>
            <w:tcW w:w="1063" w:type="dxa"/>
            <w:gridSpan w:val="2"/>
          </w:tcPr>
          <w:p w:rsidR="004370AB" w:rsidRPr="004370AB" w:rsidRDefault="004370AB" w:rsidP="004370AB">
            <w:pPr>
              <w:widowControl w:val="0"/>
              <w:autoSpaceDE w:val="0"/>
              <w:autoSpaceDN w:val="0"/>
              <w:adjustRightInd w:val="0"/>
              <w:jc w:val="center"/>
            </w:pPr>
            <w:r w:rsidRPr="004370AB">
              <w:lastRenderedPageBreak/>
              <w:t>30 - 40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lastRenderedPageBreak/>
              <w:t>0,6</w:t>
            </w:r>
          </w:p>
        </w:tc>
        <w:tc>
          <w:tcPr>
            <w:tcW w:w="1068" w:type="dxa"/>
            <w:gridSpan w:val="2"/>
          </w:tcPr>
          <w:p w:rsidR="004370AB" w:rsidRPr="004370AB" w:rsidRDefault="004370AB" w:rsidP="004370AB">
            <w:pPr>
              <w:widowControl w:val="0"/>
              <w:autoSpaceDE w:val="0"/>
              <w:autoSpaceDN w:val="0"/>
              <w:adjustRightInd w:val="0"/>
              <w:jc w:val="center"/>
            </w:pPr>
            <w:r w:rsidRPr="004370AB">
              <w:lastRenderedPageBreak/>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lastRenderedPageBreak/>
              <w:t>0,6</w:t>
            </w:r>
          </w:p>
        </w:tc>
        <w:tc>
          <w:tcPr>
            <w:tcW w:w="1063" w:type="dxa"/>
          </w:tcPr>
          <w:p w:rsidR="004370AB" w:rsidRPr="004370AB" w:rsidRDefault="004370AB" w:rsidP="004370AB">
            <w:pPr>
              <w:widowControl w:val="0"/>
              <w:autoSpaceDE w:val="0"/>
              <w:autoSpaceDN w:val="0"/>
              <w:adjustRightInd w:val="0"/>
              <w:jc w:val="center"/>
            </w:pPr>
            <w:r w:rsidRPr="004370AB">
              <w:lastRenderedPageBreak/>
              <w:t>25 - 35</w:t>
            </w:r>
          </w:p>
          <w:p w:rsidR="004370AB" w:rsidRPr="004370AB" w:rsidRDefault="004370AB" w:rsidP="004370AB">
            <w:pPr>
              <w:widowControl w:val="0"/>
              <w:autoSpaceDE w:val="0"/>
              <w:autoSpaceDN w:val="0"/>
              <w:adjustRightInd w:val="0"/>
              <w:jc w:val="center"/>
            </w:pPr>
            <w:r w:rsidRPr="004370AB">
              <w:lastRenderedPageBreak/>
              <w:t>10 - 15</w:t>
            </w:r>
          </w:p>
        </w:tc>
        <w:tc>
          <w:tcPr>
            <w:tcW w:w="1063" w:type="dxa"/>
          </w:tcPr>
          <w:p w:rsidR="004370AB" w:rsidRPr="004370AB" w:rsidRDefault="004370AB" w:rsidP="004370AB">
            <w:pPr>
              <w:widowControl w:val="0"/>
              <w:autoSpaceDE w:val="0"/>
              <w:autoSpaceDN w:val="0"/>
              <w:adjustRightInd w:val="0"/>
              <w:jc w:val="center"/>
            </w:pPr>
            <w:r w:rsidRPr="004370AB">
              <w:lastRenderedPageBreak/>
              <w:t>0,8</w:t>
            </w:r>
          </w:p>
          <w:p w:rsidR="004370AB" w:rsidRPr="004370AB" w:rsidRDefault="004370AB" w:rsidP="004370AB">
            <w:pPr>
              <w:widowControl w:val="0"/>
              <w:autoSpaceDE w:val="0"/>
              <w:autoSpaceDN w:val="0"/>
              <w:adjustRightInd w:val="0"/>
              <w:jc w:val="center"/>
            </w:pPr>
            <w:r w:rsidRPr="004370AB">
              <w:lastRenderedPageBreak/>
              <w:t>0,7</w:t>
            </w:r>
          </w:p>
        </w:tc>
        <w:tc>
          <w:tcPr>
            <w:tcW w:w="1064"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r w:rsidRPr="004370AB">
              <w:lastRenderedPageBreak/>
              <w:t>15 - 20</w:t>
            </w:r>
          </w:p>
        </w:tc>
        <w:tc>
          <w:tcPr>
            <w:tcW w:w="1418" w:type="dxa"/>
          </w:tcPr>
          <w:p w:rsidR="004370AB" w:rsidRPr="004370AB" w:rsidRDefault="004370AB" w:rsidP="004370AB">
            <w:pPr>
              <w:widowControl w:val="0"/>
              <w:autoSpaceDE w:val="0"/>
              <w:autoSpaceDN w:val="0"/>
              <w:adjustRightInd w:val="0"/>
              <w:jc w:val="center"/>
            </w:pPr>
            <w:r w:rsidRPr="004370AB">
              <w:lastRenderedPageBreak/>
              <w:t>(7 - 9)Д</w:t>
            </w:r>
          </w:p>
          <w:p w:rsidR="004370AB" w:rsidRPr="004370AB" w:rsidRDefault="004370AB" w:rsidP="004370AB">
            <w:pPr>
              <w:widowControl w:val="0"/>
              <w:autoSpaceDE w:val="0"/>
              <w:autoSpaceDN w:val="0"/>
              <w:adjustRightInd w:val="0"/>
              <w:jc w:val="center"/>
            </w:pPr>
            <w:r w:rsidRPr="004370AB">
              <w:lastRenderedPageBreak/>
              <w:t>(1 - 3)</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tcPr>
          <w:p w:rsidR="004370AB" w:rsidRPr="004370AB" w:rsidRDefault="004370AB" w:rsidP="00942559">
            <w:pPr>
              <w:widowControl w:val="0"/>
              <w:autoSpaceDE w:val="0"/>
              <w:autoSpaceDN w:val="0"/>
              <w:adjustRightInd w:val="0"/>
            </w:pPr>
            <w:r w:rsidRPr="004370AB">
              <w:lastRenderedPageBreak/>
              <w:t>2.1. Смешанныенасаждения с доле</w:t>
            </w:r>
            <w:r w:rsidR="00942559">
              <w:t xml:space="preserve">й дуба в составе 3 - 4 единицы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p w:rsidR="004370AB" w:rsidRPr="004370AB" w:rsidRDefault="004370AB" w:rsidP="004370AB">
            <w:pPr>
              <w:widowControl w:val="0"/>
              <w:autoSpaceDE w:val="0"/>
              <w:autoSpaceDN w:val="0"/>
              <w:adjustRightInd w:val="0"/>
              <w:jc w:val="both"/>
            </w:pPr>
            <w:r w:rsidRPr="004370AB">
              <w:t>Дубравы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7 - 12</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10 - 15</w:t>
            </w:r>
          </w:p>
        </w:tc>
        <w:tc>
          <w:tcPr>
            <w:tcW w:w="1418" w:type="dxa"/>
          </w:tcPr>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(6 - 7)Д</w:t>
            </w:r>
          </w:p>
          <w:p w:rsidR="004370AB" w:rsidRPr="004370AB" w:rsidRDefault="004370AB" w:rsidP="004370AB">
            <w:pPr>
              <w:widowControl w:val="0"/>
              <w:autoSpaceDE w:val="0"/>
              <w:autoSpaceDN w:val="0"/>
              <w:adjustRightInd w:val="0"/>
              <w:jc w:val="center"/>
            </w:pPr>
            <w:r w:rsidRPr="004370AB">
              <w:t>(3 - 4)</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tcPr>
          <w:p w:rsidR="004370AB" w:rsidRPr="004370AB" w:rsidRDefault="00942559" w:rsidP="00942559">
            <w:pPr>
              <w:widowControl w:val="0"/>
              <w:autoSpaceDE w:val="0"/>
              <w:autoSpaceDN w:val="0"/>
              <w:adjustRightInd w:val="0"/>
            </w:pPr>
            <w:r>
              <w:lastRenderedPageBreak/>
              <w:t xml:space="preserve">3. Сложные насаждения с </w:t>
            </w:r>
            <w:r w:rsidR="004370AB" w:rsidRPr="004370AB">
              <w:t xml:space="preserve">преобладанием мягколиственных и долей дуба в составе менее 3 единиц,но с достаточным количествомдеревьев </w:t>
            </w:r>
            <w:r>
              <w:t xml:space="preserve">для формирования древостоев с </w:t>
            </w:r>
            <w:r w:rsidR="004370AB" w:rsidRPr="004370AB">
              <w:t xml:space="preserve">преобладанием дуба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p w:rsidR="004370AB" w:rsidRPr="004370AB" w:rsidRDefault="004370AB" w:rsidP="004370AB">
            <w:pPr>
              <w:widowControl w:val="0"/>
              <w:autoSpaceDE w:val="0"/>
              <w:autoSpaceDN w:val="0"/>
              <w:adjustRightInd w:val="0"/>
            </w:pPr>
            <w:r w:rsidRPr="004370AB">
              <w:t>Дубравы.приручейно-крупно</w:t>
            </w:r>
          </w:p>
          <w:p w:rsidR="004370AB" w:rsidRPr="004370AB" w:rsidRDefault="004370AB" w:rsidP="004370AB">
            <w:pPr>
              <w:widowControl w:val="0"/>
              <w:autoSpaceDE w:val="0"/>
              <w:autoSpaceDN w:val="0"/>
              <w:adjustRightInd w:val="0"/>
              <w:jc w:val="both"/>
            </w:pPr>
            <w:r w:rsidRPr="004370AB">
              <w:t xml:space="preserve">травные     </w:t>
            </w:r>
          </w:p>
          <w:p w:rsidR="004370AB" w:rsidRPr="004370AB" w:rsidRDefault="004370AB" w:rsidP="004370AB">
            <w:pPr>
              <w:widowControl w:val="0"/>
              <w:autoSpaceDE w:val="0"/>
              <w:autoSpaceDN w:val="0"/>
              <w:adjustRightInd w:val="0"/>
              <w:jc w:val="both"/>
            </w:pPr>
            <w:r w:rsidRPr="004370AB">
              <w:t xml:space="preserve">(II - III)  </w:t>
            </w:r>
          </w:p>
        </w:tc>
        <w:tc>
          <w:tcPr>
            <w:tcW w:w="1061" w:type="dxa"/>
            <w:gridSpan w:val="2"/>
          </w:tcPr>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tc>
        <w:tc>
          <w:tcPr>
            <w:tcW w:w="1062" w:type="dxa"/>
            <w:gridSpan w:val="2"/>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2" w:type="dxa"/>
            <w:gridSpan w:val="2"/>
          </w:tcPr>
          <w:p w:rsidR="004370AB" w:rsidRPr="004370AB" w:rsidRDefault="004370AB" w:rsidP="004370AB">
            <w:pPr>
              <w:widowControl w:val="0"/>
              <w:autoSpaceDE w:val="0"/>
              <w:autoSpaceDN w:val="0"/>
              <w:adjustRightInd w:val="0"/>
              <w:jc w:val="center"/>
            </w:pPr>
            <w:r w:rsidRPr="004370AB">
              <w:t>50 - 80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2" w:type="dxa"/>
            <w:gridSpan w:val="2"/>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tc>
        <w:tc>
          <w:tcPr>
            <w:tcW w:w="1062" w:type="dxa"/>
          </w:tcPr>
          <w:p w:rsidR="004370AB" w:rsidRPr="004370AB" w:rsidRDefault="004370AB" w:rsidP="004370AB">
            <w:pPr>
              <w:widowControl w:val="0"/>
              <w:autoSpaceDE w:val="0"/>
              <w:autoSpaceDN w:val="0"/>
              <w:adjustRightInd w:val="0"/>
              <w:jc w:val="center"/>
            </w:pPr>
            <w:r w:rsidRPr="004370AB">
              <w:t>50 - 70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4" w:type="dxa"/>
          </w:tcPr>
          <w:p w:rsidR="004370AB" w:rsidRPr="004370AB" w:rsidRDefault="004370AB" w:rsidP="004370AB">
            <w:pPr>
              <w:widowControl w:val="0"/>
              <w:autoSpaceDE w:val="0"/>
              <w:autoSpaceDN w:val="0"/>
              <w:adjustRightInd w:val="0"/>
              <w:jc w:val="center"/>
            </w:pPr>
          </w:p>
        </w:tc>
        <w:tc>
          <w:tcPr>
            <w:tcW w:w="1418" w:type="dxa"/>
          </w:tcPr>
          <w:p w:rsidR="004370AB" w:rsidRPr="004370AB" w:rsidRDefault="004370AB" w:rsidP="004370AB">
            <w:pPr>
              <w:widowControl w:val="0"/>
              <w:autoSpaceDE w:val="0"/>
              <w:autoSpaceDN w:val="0"/>
              <w:adjustRightInd w:val="0"/>
              <w:jc w:val="center"/>
            </w:pPr>
            <w:r w:rsidRPr="004370AB">
              <w:t>(5 - 7)Д</w:t>
            </w: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bl>
    <w:p w:rsidR="004370AB" w:rsidRDefault="004370AB" w:rsidP="007E1FBE">
      <w:pPr>
        <w:spacing w:line="276" w:lineRule="auto"/>
        <w:jc w:val="center"/>
        <w:rPr>
          <w:b/>
          <w:sz w:val="28"/>
          <w:szCs w:val="28"/>
        </w:rPr>
      </w:pPr>
    </w:p>
    <w:p w:rsidR="007F0D17" w:rsidRDefault="007F0D17" w:rsidP="007E1FBE">
      <w:pPr>
        <w:spacing w:line="276" w:lineRule="auto"/>
        <w:jc w:val="center"/>
        <w:rPr>
          <w:b/>
          <w:sz w:val="28"/>
          <w:szCs w:val="28"/>
        </w:rPr>
      </w:pPr>
    </w:p>
    <w:p w:rsidR="007F0D17" w:rsidRDefault="007F0D17" w:rsidP="007E1FBE">
      <w:pPr>
        <w:spacing w:line="276" w:lineRule="auto"/>
        <w:jc w:val="center"/>
        <w:rPr>
          <w:b/>
          <w:sz w:val="28"/>
          <w:szCs w:val="28"/>
        </w:rPr>
      </w:pPr>
    </w:p>
    <w:p w:rsidR="004370AB" w:rsidRPr="004370AB" w:rsidRDefault="004370AB" w:rsidP="004370AB">
      <w:pPr>
        <w:ind w:firstLine="709"/>
        <w:jc w:val="both"/>
        <w:rPr>
          <w:bCs/>
          <w:i/>
          <w:sz w:val="28"/>
          <w:szCs w:val="28"/>
        </w:rPr>
      </w:pPr>
      <w:r w:rsidRPr="004370AB">
        <w:rPr>
          <w:bCs/>
          <w:i/>
          <w:sz w:val="28"/>
          <w:szCs w:val="28"/>
        </w:rPr>
        <w:lastRenderedPageBreak/>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1-2 единицы.</w:t>
      </w:r>
    </w:p>
    <w:p w:rsidR="004370AB" w:rsidRPr="004370AB" w:rsidRDefault="004370A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10 %.</w:t>
      </w:r>
    </w:p>
    <w:p w:rsidR="004370AB" w:rsidRPr="004370AB" w:rsidRDefault="004370AB" w:rsidP="004370AB">
      <w:pPr>
        <w:ind w:firstLine="709"/>
        <w:jc w:val="both"/>
        <w:rPr>
          <w:bCs/>
          <w:i/>
          <w:sz w:val="28"/>
          <w:szCs w:val="28"/>
        </w:rPr>
      </w:pPr>
      <w:r w:rsidRPr="004370AB">
        <w:rPr>
          <w:bCs/>
          <w:i/>
          <w:sz w:val="28"/>
          <w:szCs w:val="28"/>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4370AB" w:rsidRDefault="004370AB" w:rsidP="004370AB">
      <w:pPr>
        <w:ind w:firstLine="709"/>
        <w:jc w:val="both"/>
        <w:rPr>
          <w:bCs/>
          <w:i/>
          <w:sz w:val="28"/>
          <w:szCs w:val="28"/>
        </w:rPr>
      </w:pPr>
      <w:r w:rsidRPr="004370AB">
        <w:rPr>
          <w:bCs/>
          <w:i/>
          <w:sz w:val="28"/>
          <w:szCs w:val="28"/>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1-2 единицы меньше, чем приведено в таблице.</w:t>
      </w:r>
    </w:p>
    <w:p w:rsidR="00CA5230" w:rsidRDefault="00CA5230"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7F0D17" w:rsidRDefault="007F0D17" w:rsidP="004370AB">
      <w:pPr>
        <w:ind w:firstLine="709"/>
        <w:jc w:val="both"/>
        <w:rPr>
          <w:bCs/>
          <w:sz w:val="28"/>
          <w:szCs w:val="28"/>
        </w:rPr>
      </w:pPr>
    </w:p>
    <w:p w:rsidR="00CA5230" w:rsidRPr="00A34A41" w:rsidRDefault="00CA5230" w:rsidP="00CA5230">
      <w:pPr>
        <w:spacing w:line="276" w:lineRule="auto"/>
        <w:jc w:val="right"/>
        <w:rPr>
          <w:sz w:val="28"/>
          <w:szCs w:val="28"/>
        </w:rPr>
      </w:pPr>
      <w:r w:rsidRPr="00A34A41">
        <w:rPr>
          <w:sz w:val="28"/>
          <w:szCs w:val="28"/>
        </w:rPr>
        <w:lastRenderedPageBreak/>
        <w:t>Таблица 2.1.2</w:t>
      </w:r>
      <w:r>
        <w:rPr>
          <w:sz w:val="28"/>
          <w:szCs w:val="28"/>
        </w:rPr>
        <w:t>.6</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4370AB" w:rsidRDefault="00CA5230" w:rsidP="00CA5230">
      <w:pPr>
        <w:spacing w:line="276" w:lineRule="auto"/>
        <w:jc w:val="center"/>
        <w:rPr>
          <w:b/>
          <w:sz w:val="28"/>
          <w:szCs w:val="28"/>
        </w:rPr>
      </w:pPr>
      <w:r>
        <w:rPr>
          <w:bCs/>
          <w:sz w:val="28"/>
          <w:szCs w:val="28"/>
        </w:rPr>
        <w:t>в березовых насаждениях</w:t>
      </w:r>
    </w:p>
    <w:p w:rsidR="004370AB" w:rsidRDefault="004370AB" w:rsidP="007E1FBE">
      <w:pPr>
        <w:spacing w:line="276" w:lineRule="auto"/>
        <w:jc w:val="center"/>
        <w:rPr>
          <w:b/>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CA5230" w:rsidRPr="00CA5230" w:rsidTr="007F0D17">
        <w:trPr>
          <w:tblHeader/>
          <w:tblCellSpacing w:w="5" w:type="nil"/>
        </w:trPr>
        <w:tc>
          <w:tcPr>
            <w:tcW w:w="1989" w:type="dxa"/>
            <w:vMerge w:val="restart"/>
          </w:tcPr>
          <w:p w:rsidR="00CA5230" w:rsidRPr="00CA5230" w:rsidRDefault="00CA5230" w:rsidP="009777E9">
            <w:pPr>
              <w:widowControl w:val="0"/>
              <w:autoSpaceDE w:val="0"/>
              <w:autoSpaceDN w:val="0"/>
              <w:adjustRightInd w:val="0"/>
              <w:jc w:val="center"/>
            </w:pPr>
            <w:r w:rsidRPr="00CA5230">
              <w:t>Состав лесных</w:t>
            </w:r>
          </w:p>
          <w:p w:rsidR="00CA5230" w:rsidRPr="00CA5230" w:rsidRDefault="00CA5230" w:rsidP="009777E9">
            <w:pPr>
              <w:widowControl w:val="0"/>
              <w:autoSpaceDE w:val="0"/>
              <w:autoSpaceDN w:val="0"/>
              <w:adjustRightInd w:val="0"/>
              <w:jc w:val="center"/>
            </w:pPr>
            <w:r w:rsidRPr="00CA5230">
              <w:t>насаждений до</w:t>
            </w:r>
          </w:p>
          <w:p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r w:rsidRPr="00CA5230">
              <w:t>леса (класс</w:t>
            </w:r>
          </w:p>
          <w:p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2125" w:type="dxa"/>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2126" w:type="dxa"/>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состав к</w:t>
            </w:r>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7F0D17">
        <w:trPr>
          <w:tblHeade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7F0D17">
        <w:trPr>
          <w:tblHeade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4"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7F0D17">
        <w:trPr>
          <w:tblHeader/>
          <w:tblCellSpacing w:w="5" w:type="nil"/>
        </w:trPr>
        <w:tc>
          <w:tcPr>
            <w:tcW w:w="1989" w:type="dxa"/>
          </w:tcPr>
          <w:p w:rsidR="00CA5230" w:rsidRPr="00CA5230" w:rsidRDefault="00CA5230" w:rsidP="009777E9">
            <w:pPr>
              <w:widowControl w:val="0"/>
              <w:autoSpaceDE w:val="0"/>
              <w:autoSpaceDN w:val="0"/>
              <w:adjustRightInd w:val="0"/>
              <w:jc w:val="center"/>
            </w:pPr>
            <w:r w:rsidRPr="00CA5230">
              <w:t>1</w:t>
            </w:r>
          </w:p>
        </w:tc>
        <w:tc>
          <w:tcPr>
            <w:tcW w:w="1638" w:type="dxa"/>
          </w:tcPr>
          <w:p w:rsidR="00CA5230" w:rsidRPr="00CA5230" w:rsidRDefault="00CA5230" w:rsidP="009777E9">
            <w:pPr>
              <w:widowControl w:val="0"/>
              <w:autoSpaceDE w:val="0"/>
              <w:autoSpaceDN w:val="0"/>
              <w:adjustRightInd w:val="0"/>
              <w:jc w:val="center"/>
            </w:pPr>
            <w:r w:rsidRPr="00CA5230">
              <w:t>2</w:t>
            </w:r>
          </w:p>
        </w:tc>
        <w:tc>
          <w:tcPr>
            <w:tcW w:w="1053" w:type="dxa"/>
          </w:tcPr>
          <w:p w:rsidR="00CA5230" w:rsidRPr="00CA5230" w:rsidRDefault="00CA5230" w:rsidP="009777E9">
            <w:pPr>
              <w:widowControl w:val="0"/>
              <w:autoSpaceDE w:val="0"/>
              <w:autoSpaceDN w:val="0"/>
              <w:adjustRightInd w:val="0"/>
              <w:jc w:val="center"/>
            </w:pPr>
            <w:r w:rsidRPr="00CA5230">
              <w:t>3</w:t>
            </w:r>
          </w:p>
        </w:tc>
        <w:tc>
          <w:tcPr>
            <w:tcW w:w="1062" w:type="dxa"/>
          </w:tcPr>
          <w:p w:rsidR="00CA5230" w:rsidRPr="00CA5230" w:rsidRDefault="00CA5230" w:rsidP="009777E9">
            <w:pPr>
              <w:widowControl w:val="0"/>
              <w:autoSpaceDE w:val="0"/>
              <w:autoSpaceDN w:val="0"/>
              <w:adjustRightInd w:val="0"/>
              <w:jc w:val="center"/>
            </w:pPr>
            <w:r w:rsidRPr="00CA5230">
              <w:t>4</w:t>
            </w:r>
          </w:p>
        </w:tc>
        <w:tc>
          <w:tcPr>
            <w:tcW w:w="1063" w:type="dxa"/>
          </w:tcPr>
          <w:p w:rsidR="00CA5230" w:rsidRPr="00CA5230" w:rsidRDefault="00CA5230" w:rsidP="009777E9">
            <w:pPr>
              <w:widowControl w:val="0"/>
              <w:autoSpaceDE w:val="0"/>
              <w:autoSpaceDN w:val="0"/>
              <w:adjustRightInd w:val="0"/>
              <w:jc w:val="center"/>
            </w:pPr>
            <w:r w:rsidRPr="00CA5230">
              <w:t>5</w:t>
            </w:r>
          </w:p>
        </w:tc>
        <w:tc>
          <w:tcPr>
            <w:tcW w:w="1063" w:type="dxa"/>
          </w:tcPr>
          <w:p w:rsidR="00CA5230" w:rsidRPr="00CA5230" w:rsidRDefault="00CA5230" w:rsidP="009777E9">
            <w:pPr>
              <w:widowControl w:val="0"/>
              <w:autoSpaceDE w:val="0"/>
              <w:autoSpaceDN w:val="0"/>
              <w:adjustRightInd w:val="0"/>
              <w:jc w:val="center"/>
            </w:pPr>
            <w:r w:rsidRPr="00CA5230">
              <w:t>6</w:t>
            </w:r>
          </w:p>
        </w:tc>
        <w:tc>
          <w:tcPr>
            <w:tcW w:w="1064" w:type="dxa"/>
          </w:tcPr>
          <w:p w:rsidR="00CA5230" w:rsidRPr="00CA5230" w:rsidRDefault="00CA5230" w:rsidP="009777E9">
            <w:pPr>
              <w:widowControl w:val="0"/>
              <w:autoSpaceDE w:val="0"/>
              <w:autoSpaceDN w:val="0"/>
              <w:adjustRightInd w:val="0"/>
              <w:jc w:val="center"/>
            </w:pPr>
            <w:r w:rsidRPr="00CA5230">
              <w:t>7</w:t>
            </w:r>
          </w:p>
        </w:tc>
        <w:tc>
          <w:tcPr>
            <w:tcW w:w="1063" w:type="dxa"/>
          </w:tcPr>
          <w:p w:rsidR="00CA5230" w:rsidRPr="00CA5230" w:rsidRDefault="00CA5230" w:rsidP="009777E9">
            <w:pPr>
              <w:widowControl w:val="0"/>
              <w:autoSpaceDE w:val="0"/>
              <w:autoSpaceDN w:val="0"/>
              <w:adjustRightInd w:val="0"/>
              <w:jc w:val="center"/>
            </w:pPr>
            <w:r w:rsidRPr="00CA5230">
              <w:t>8</w:t>
            </w:r>
          </w:p>
        </w:tc>
        <w:tc>
          <w:tcPr>
            <w:tcW w:w="1063" w:type="dxa"/>
          </w:tcPr>
          <w:p w:rsidR="00CA5230" w:rsidRPr="00CA5230" w:rsidRDefault="00CA5230" w:rsidP="009777E9">
            <w:pPr>
              <w:widowControl w:val="0"/>
              <w:autoSpaceDE w:val="0"/>
              <w:autoSpaceDN w:val="0"/>
              <w:adjustRightInd w:val="0"/>
              <w:jc w:val="center"/>
            </w:pPr>
            <w:r w:rsidRPr="00CA5230">
              <w:t>9</w:t>
            </w:r>
          </w:p>
        </w:tc>
        <w:tc>
          <w:tcPr>
            <w:tcW w:w="1063" w:type="dxa"/>
          </w:tcPr>
          <w:p w:rsidR="00CA5230" w:rsidRPr="00CA5230" w:rsidRDefault="00CA5230" w:rsidP="009777E9">
            <w:pPr>
              <w:widowControl w:val="0"/>
              <w:autoSpaceDE w:val="0"/>
              <w:autoSpaceDN w:val="0"/>
              <w:adjustRightInd w:val="0"/>
              <w:jc w:val="center"/>
            </w:pPr>
            <w:r w:rsidRPr="00CA5230">
              <w:t>10</w:t>
            </w:r>
          </w:p>
        </w:tc>
        <w:tc>
          <w:tcPr>
            <w:tcW w:w="1063" w:type="dxa"/>
          </w:tcPr>
          <w:p w:rsidR="00CA5230" w:rsidRPr="00CA5230" w:rsidRDefault="00CA5230" w:rsidP="009777E9">
            <w:pPr>
              <w:widowControl w:val="0"/>
              <w:autoSpaceDE w:val="0"/>
              <w:autoSpaceDN w:val="0"/>
              <w:adjustRightInd w:val="0"/>
              <w:jc w:val="center"/>
            </w:pPr>
            <w:r w:rsidRPr="00CA5230">
              <w:t>11</w:t>
            </w:r>
          </w:p>
        </w:tc>
        <w:tc>
          <w:tcPr>
            <w:tcW w:w="1418" w:type="dxa"/>
          </w:tcPr>
          <w:p w:rsidR="00CA5230" w:rsidRPr="00CA5230" w:rsidRDefault="00CA5230" w:rsidP="009777E9">
            <w:pPr>
              <w:widowControl w:val="0"/>
              <w:autoSpaceDE w:val="0"/>
              <w:autoSpaceDN w:val="0"/>
              <w:adjustRightInd w:val="0"/>
              <w:jc w:val="center"/>
            </w:pPr>
            <w:r w:rsidRPr="00CA5230">
              <w:t>12</w:t>
            </w:r>
          </w:p>
        </w:tc>
      </w:tr>
      <w:tr w:rsidR="00CA5230" w:rsidRPr="00CA5230" w:rsidTr="009777E9">
        <w:trPr>
          <w:tblCellSpacing w:w="5" w:type="nil"/>
        </w:trPr>
        <w:tc>
          <w:tcPr>
            <w:tcW w:w="1989" w:type="dxa"/>
            <w:vMerge w:val="restart"/>
          </w:tcPr>
          <w:p w:rsidR="00CA5230" w:rsidRPr="00CA5230" w:rsidRDefault="00942559" w:rsidP="00942559">
            <w:pPr>
              <w:widowControl w:val="0"/>
              <w:autoSpaceDE w:val="0"/>
              <w:autoSpaceDN w:val="0"/>
              <w:adjustRightInd w:val="0"/>
            </w:pPr>
            <w:r>
              <w:t>1. Березовые насаждения: чистые и с небольшой примесью других пород</w:t>
            </w:r>
          </w:p>
        </w:tc>
        <w:tc>
          <w:tcPr>
            <w:tcW w:w="1638" w:type="dxa"/>
          </w:tcPr>
          <w:p w:rsidR="00CA5230" w:rsidRPr="00CA5230" w:rsidRDefault="00CA5230" w:rsidP="009777E9">
            <w:pPr>
              <w:widowControl w:val="0"/>
              <w:autoSpaceDE w:val="0"/>
              <w:autoSpaceDN w:val="0"/>
              <w:adjustRightInd w:val="0"/>
              <w:jc w:val="both"/>
            </w:pPr>
            <w:r w:rsidRPr="00CA5230">
              <w:t xml:space="preserve">бруснично-  </w:t>
            </w:r>
          </w:p>
          <w:p w:rsidR="00CA5230" w:rsidRPr="00CA5230" w:rsidRDefault="00CA5230" w:rsidP="009777E9">
            <w:pPr>
              <w:widowControl w:val="0"/>
              <w:autoSpaceDE w:val="0"/>
              <w:autoSpaceDN w:val="0"/>
              <w:adjustRightInd w:val="0"/>
              <w:jc w:val="both"/>
            </w:pPr>
            <w:r w:rsidRPr="00CA5230">
              <w:t xml:space="preserve">вейниковые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10 - 12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долгомошные </w:t>
            </w:r>
          </w:p>
          <w:p w:rsidR="00CA5230" w:rsidRPr="00CA5230" w:rsidRDefault="00CA5230" w:rsidP="009777E9">
            <w:pPr>
              <w:widowControl w:val="0"/>
              <w:autoSpaceDE w:val="0"/>
              <w:autoSpaceDN w:val="0"/>
              <w:adjustRightInd w:val="0"/>
              <w:jc w:val="both"/>
            </w:pPr>
            <w:r w:rsidRPr="00CA5230">
              <w:t xml:space="preserve">(III - IV)  </w:t>
            </w:r>
          </w:p>
        </w:tc>
        <w:tc>
          <w:tcPr>
            <w:tcW w:w="1053" w:type="dxa"/>
          </w:tcPr>
          <w:p w:rsidR="00CA5230" w:rsidRPr="00CA5230" w:rsidRDefault="00CA5230" w:rsidP="009777E9">
            <w:pPr>
              <w:widowControl w:val="0"/>
              <w:autoSpaceDE w:val="0"/>
              <w:autoSpaceDN w:val="0"/>
              <w:adjustRightInd w:val="0"/>
              <w:jc w:val="center"/>
            </w:pPr>
            <w:r w:rsidRPr="00CA5230">
              <w:t>12 - 15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15 - 20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(Ia - I)</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lastRenderedPageBreak/>
              <w:t>(I - II)</w:t>
            </w:r>
          </w:p>
        </w:tc>
        <w:tc>
          <w:tcPr>
            <w:tcW w:w="1053" w:type="dxa"/>
          </w:tcPr>
          <w:p w:rsidR="00CA5230" w:rsidRPr="00CA5230" w:rsidRDefault="00CA5230" w:rsidP="009777E9">
            <w:pPr>
              <w:widowControl w:val="0"/>
              <w:autoSpaceDE w:val="0"/>
              <w:autoSpaceDN w:val="0"/>
              <w:adjustRightInd w:val="0"/>
              <w:jc w:val="center"/>
            </w:pPr>
            <w:r w:rsidRPr="00CA5230">
              <w:lastRenderedPageBreak/>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lastRenderedPageBreak/>
              <w:t>(С)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tc>
      </w:tr>
      <w:tr w:rsidR="00CA5230" w:rsidRPr="00CA5230" w:rsidTr="009777E9">
        <w:trPr>
          <w:tblCellSpacing w:w="5" w:type="nil"/>
        </w:trPr>
        <w:tc>
          <w:tcPr>
            <w:tcW w:w="1989" w:type="dxa"/>
            <w:vMerge w:val="restart"/>
          </w:tcPr>
          <w:p w:rsidR="00CA5230" w:rsidRPr="00CA5230" w:rsidRDefault="00CA5230" w:rsidP="00942559">
            <w:pPr>
              <w:widowControl w:val="0"/>
              <w:autoSpaceDE w:val="0"/>
              <w:autoSpaceDN w:val="0"/>
              <w:adjustRightInd w:val="0"/>
            </w:pPr>
            <w:r w:rsidRPr="00CA5230">
              <w:t xml:space="preserve">2. Березово-осиновые       </w:t>
            </w:r>
          </w:p>
          <w:p w:rsidR="00CA5230" w:rsidRPr="00CA5230" w:rsidRDefault="00942559" w:rsidP="00942559">
            <w:pPr>
              <w:widowControl w:val="0"/>
              <w:autoSpaceDE w:val="0"/>
              <w:autoSpaceDN w:val="0"/>
              <w:adjustRightInd w:val="0"/>
            </w:pPr>
            <w:r>
              <w:t xml:space="preserve">насаждения, 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мелкотравные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мелкотравные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w:t>
            </w:r>
          </w:p>
          <w:p w:rsidR="00CA5230" w:rsidRPr="00CA5230" w:rsidRDefault="00CA5230" w:rsidP="009777E9">
            <w:pPr>
              <w:widowControl w:val="0"/>
              <w:autoSpaceDE w:val="0"/>
              <w:autoSpaceDN w:val="0"/>
              <w:adjustRightInd w:val="0"/>
              <w:jc w:val="center"/>
            </w:pPr>
            <w:r w:rsidRPr="00CA5230">
              <w:t>Е, 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широкотравные (I - II)</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val="restart"/>
          </w:tcPr>
          <w:p w:rsidR="00CA5230" w:rsidRPr="00CA5230" w:rsidRDefault="00CA5230" w:rsidP="00942559">
            <w:pPr>
              <w:widowControl w:val="0"/>
              <w:autoSpaceDE w:val="0"/>
              <w:autoSpaceDN w:val="0"/>
              <w:adjustRightInd w:val="0"/>
            </w:pPr>
            <w:r w:rsidRPr="00CA5230">
              <w:t xml:space="preserve">3. Березово-еловые (с      </w:t>
            </w:r>
          </w:p>
          <w:p w:rsidR="00CA5230" w:rsidRPr="00CA5230" w:rsidRDefault="00CA5230" w:rsidP="00942559">
            <w:pPr>
              <w:widowControl w:val="0"/>
              <w:autoSpaceDE w:val="0"/>
              <w:autoSpaceDN w:val="0"/>
              <w:adjustRightInd w:val="0"/>
            </w:pPr>
            <w:r w:rsidRPr="00CA5230">
              <w:lastRenderedPageBreak/>
              <w:t xml:space="preserve">наличием под пологом березы </w:t>
            </w:r>
            <w:r w:rsidR="00942559">
              <w:t xml:space="preserve">достаточного количества </w:t>
            </w:r>
            <w:r w:rsidRPr="00CA5230">
              <w:t xml:space="preserve">деревьев </w:t>
            </w:r>
            <w:r w:rsidR="00942559">
              <w:t>ели - второй ярус ели или подрост)</w:t>
            </w:r>
          </w:p>
        </w:tc>
        <w:tc>
          <w:tcPr>
            <w:tcW w:w="1638" w:type="dxa"/>
          </w:tcPr>
          <w:p w:rsidR="00CA5230" w:rsidRPr="00CA5230" w:rsidRDefault="00CA5230" w:rsidP="009777E9">
            <w:pPr>
              <w:widowControl w:val="0"/>
              <w:autoSpaceDE w:val="0"/>
              <w:autoSpaceDN w:val="0"/>
              <w:adjustRightInd w:val="0"/>
              <w:jc w:val="both"/>
            </w:pPr>
            <w:r w:rsidRPr="00CA5230">
              <w:lastRenderedPageBreak/>
              <w:t xml:space="preserve">сложные     </w:t>
            </w:r>
          </w:p>
          <w:p w:rsidR="00CA5230" w:rsidRPr="00CA5230" w:rsidRDefault="00CA5230" w:rsidP="009777E9">
            <w:pPr>
              <w:widowControl w:val="0"/>
              <w:autoSpaceDE w:val="0"/>
              <w:autoSpaceDN w:val="0"/>
              <w:adjustRightInd w:val="0"/>
              <w:jc w:val="both"/>
            </w:pPr>
            <w:r w:rsidRPr="00CA5230">
              <w:lastRenderedPageBreak/>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lastRenderedPageBreak/>
              <w:t>4 - 6</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lastRenderedPageBreak/>
              <w:t>0,7</w:t>
            </w:r>
          </w:p>
        </w:tc>
        <w:tc>
          <w:tcPr>
            <w:tcW w:w="1063" w:type="dxa"/>
          </w:tcPr>
          <w:p w:rsidR="00CA5230" w:rsidRPr="00CA5230" w:rsidRDefault="00CA5230" w:rsidP="009777E9">
            <w:pPr>
              <w:widowControl w:val="0"/>
              <w:autoSpaceDE w:val="0"/>
              <w:autoSpaceDN w:val="0"/>
              <w:adjustRightInd w:val="0"/>
              <w:jc w:val="center"/>
            </w:pPr>
            <w:r w:rsidRPr="00CA5230">
              <w:lastRenderedPageBreak/>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0,7</w:t>
            </w:r>
          </w:p>
        </w:tc>
        <w:tc>
          <w:tcPr>
            <w:tcW w:w="1064" w:type="dxa"/>
          </w:tcPr>
          <w:p w:rsidR="00CA5230" w:rsidRPr="00CA5230" w:rsidRDefault="00CA5230" w:rsidP="009777E9">
            <w:pPr>
              <w:widowControl w:val="0"/>
              <w:autoSpaceDE w:val="0"/>
              <w:autoSpaceDN w:val="0"/>
              <w:adjustRightInd w:val="0"/>
              <w:jc w:val="center"/>
            </w:pPr>
            <w:r w:rsidRPr="00CA5230">
              <w:lastRenderedPageBreak/>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0,6</w:t>
            </w:r>
          </w:p>
        </w:tc>
        <w:tc>
          <w:tcPr>
            <w:tcW w:w="1063" w:type="dxa"/>
          </w:tcPr>
          <w:p w:rsidR="00CA5230" w:rsidRPr="00CA5230" w:rsidRDefault="00CA5230" w:rsidP="009777E9">
            <w:pPr>
              <w:widowControl w:val="0"/>
              <w:autoSpaceDE w:val="0"/>
              <w:autoSpaceDN w:val="0"/>
              <w:adjustRightInd w:val="0"/>
              <w:jc w:val="center"/>
            </w:pPr>
            <w:r w:rsidRPr="00CA5230">
              <w:lastRenderedPageBreak/>
              <w:t>20 - 35</w:t>
            </w:r>
          </w:p>
          <w:p w:rsidR="00CA5230" w:rsidRPr="00CA5230" w:rsidRDefault="00CA5230" w:rsidP="009777E9">
            <w:pPr>
              <w:widowControl w:val="0"/>
              <w:autoSpaceDE w:val="0"/>
              <w:autoSpaceDN w:val="0"/>
              <w:adjustRightInd w:val="0"/>
              <w:jc w:val="center"/>
            </w:pPr>
            <w:r w:rsidRPr="00CA5230">
              <w:lastRenderedPageBreak/>
              <w:t>10 - 15</w:t>
            </w:r>
          </w:p>
        </w:tc>
        <w:tc>
          <w:tcPr>
            <w:tcW w:w="1063" w:type="dxa"/>
          </w:tcPr>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lastRenderedPageBreak/>
              <w:t>0,5</w:t>
            </w:r>
          </w:p>
        </w:tc>
        <w:tc>
          <w:tcPr>
            <w:tcW w:w="1063" w:type="dxa"/>
          </w:tcPr>
          <w:p w:rsidR="00CA5230" w:rsidRPr="00CA5230" w:rsidRDefault="00CA5230" w:rsidP="009777E9">
            <w:pPr>
              <w:widowControl w:val="0"/>
              <w:autoSpaceDE w:val="0"/>
              <w:autoSpaceDN w:val="0"/>
              <w:adjustRightInd w:val="0"/>
              <w:jc w:val="center"/>
            </w:pPr>
            <w:r w:rsidRPr="00CA5230">
              <w:lastRenderedPageBreak/>
              <w:t>25 - 35</w:t>
            </w:r>
          </w:p>
          <w:p w:rsidR="00CA5230" w:rsidRPr="00CA5230" w:rsidRDefault="00CA5230" w:rsidP="009777E9">
            <w:pPr>
              <w:widowControl w:val="0"/>
              <w:autoSpaceDE w:val="0"/>
              <w:autoSpaceDN w:val="0"/>
              <w:adjustRightInd w:val="0"/>
              <w:jc w:val="center"/>
            </w:pPr>
            <w:r w:rsidRPr="00CA5230">
              <w:lastRenderedPageBreak/>
              <w:t>10 - 15</w:t>
            </w:r>
          </w:p>
        </w:tc>
        <w:tc>
          <w:tcPr>
            <w:tcW w:w="1418" w:type="dxa"/>
          </w:tcPr>
          <w:p w:rsidR="00CA5230" w:rsidRPr="00CA5230" w:rsidRDefault="00CA5230" w:rsidP="009777E9">
            <w:pPr>
              <w:widowControl w:val="0"/>
              <w:autoSpaceDE w:val="0"/>
              <w:autoSpaceDN w:val="0"/>
              <w:adjustRightInd w:val="0"/>
              <w:jc w:val="center"/>
            </w:pPr>
            <w:r w:rsidRPr="00CA5230">
              <w:lastRenderedPageBreak/>
              <w:t>(7 - 10)Б</w:t>
            </w:r>
          </w:p>
          <w:p w:rsidR="00CA5230" w:rsidRPr="00CA5230" w:rsidRDefault="00CA5230" w:rsidP="009777E9">
            <w:pPr>
              <w:widowControl w:val="0"/>
              <w:autoSpaceDE w:val="0"/>
              <w:autoSpaceDN w:val="0"/>
              <w:adjustRightInd w:val="0"/>
              <w:jc w:val="center"/>
            </w:pPr>
            <w:r w:rsidRPr="00CA5230">
              <w:lastRenderedPageBreak/>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p w:rsidR="00CA5230" w:rsidRPr="00CA5230" w:rsidRDefault="00CA5230" w:rsidP="009777E9">
            <w:pPr>
              <w:widowControl w:val="0"/>
              <w:autoSpaceDE w:val="0"/>
              <w:autoSpaceDN w:val="0"/>
              <w:adjustRightInd w:val="0"/>
              <w:jc w:val="both"/>
            </w:pPr>
          </w:p>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4 - 6</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4 - 6</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tc>
      </w:tr>
    </w:tbl>
    <w:p w:rsidR="004370AB" w:rsidRDefault="004370AB" w:rsidP="007E1FBE">
      <w:pPr>
        <w:spacing w:line="276" w:lineRule="auto"/>
        <w:jc w:val="center"/>
        <w:rPr>
          <w:b/>
          <w:sz w:val="28"/>
          <w:szCs w:val="28"/>
        </w:rPr>
      </w:pPr>
    </w:p>
    <w:p w:rsidR="00CA5230" w:rsidRPr="00CA5230" w:rsidRDefault="00CA5230" w:rsidP="00CA5230">
      <w:pPr>
        <w:ind w:firstLine="709"/>
        <w:jc w:val="both"/>
        <w:rPr>
          <w:bCs/>
          <w:i/>
          <w:sz w:val="28"/>
          <w:szCs w:val="28"/>
        </w:rPr>
      </w:pPr>
      <w:r w:rsidRPr="00CA5230">
        <w:rPr>
          <w:bCs/>
          <w:i/>
          <w:sz w:val="28"/>
          <w:szCs w:val="28"/>
        </w:rPr>
        <w:t>Примечания:</w:t>
      </w:r>
    </w:p>
    <w:p w:rsidR="00CA5230" w:rsidRPr="00CA5230" w:rsidRDefault="00CA5230" w:rsidP="00CA5230">
      <w:pPr>
        <w:ind w:firstLine="709"/>
        <w:jc w:val="both"/>
        <w:rPr>
          <w:bCs/>
          <w:i/>
          <w:sz w:val="28"/>
          <w:szCs w:val="28"/>
        </w:rPr>
      </w:pPr>
      <w:r w:rsidRPr="00CA5230">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CA5230" w:rsidRPr="00CA5230" w:rsidRDefault="00CA5230" w:rsidP="00CA5230">
      <w:pPr>
        <w:ind w:firstLine="709"/>
        <w:jc w:val="both"/>
        <w:rPr>
          <w:bCs/>
          <w:i/>
          <w:sz w:val="28"/>
          <w:szCs w:val="28"/>
        </w:rPr>
      </w:pPr>
      <w:r w:rsidRPr="00CA5230">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A5230" w:rsidRPr="00CA5230" w:rsidRDefault="00CA5230" w:rsidP="00CA5230">
      <w:pPr>
        <w:ind w:firstLine="709"/>
        <w:jc w:val="both"/>
        <w:rPr>
          <w:bCs/>
          <w:i/>
          <w:sz w:val="28"/>
          <w:szCs w:val="28"/>
        </w:rPr>
      </w:pPr>
      <w:r w:rsidRPr="00CA5230">
        <w:rPr>
          <w:bCs/>
          <w:i/>
          <w:sz w:val="28"/>
          <w:szCs w:val="28"/>
        </w:rPr>
        <w:lastRenderedPageBreak/>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4370AB" w:rsidRDefault="004370AB" w:rsidP="00CA5230">
      <w:pPr>
        <w:spacing w:line="276" w:lineRule="auto"/>
        <w:rPr>
          <w:b/>
          <w:sz w:val="28"/>
          <w:szCs w:val="28"/>
        </w:rPr>
      </w:pPr>
    </w:p>
    <w:p w:rsidR="00CA5230" w:rsidRDefault="00CA5230" w:rsidP="00CA5230">
      <w:pPr>
        <w:spacing w:line="276" w:lineRule="auto"/>
        <w:jc w:val="right"/>
        <w:rPr>
          <w:sz w:val="28"/>
          <w:szCs w:val="28"/>
        </w:rPr>
      </w:pPr>
    </w:p>
    <w:p w:rsidR="00CA5230" w:rsidRPr="00A34A41" w:rsidRDefault="00CA5230" w:rsidP="00CA5230">
      <w:pPr>
        <w:spacing w:line="276" w:lineRule="auto"/>
        <w:jc w:val="right"/>
        <w:rPr>
          <w:sz w:val="28"/>
          <w:szCs w:val="28"/>
        </w:rPr>
      </w:pPr>
      <w:r w:rsidRPr="00A34A41">
        <w:rPr>
          <w:sz w:val="28"/>
          <w:szCs w:val="28"/>
        </w:rPr>
        <w:t>Таблица 2.1.2</w:t>
      </w:r>
      <w:r>
        <w:rPr>
          <w:sz w:val="28"/>
          <w:szCs w:val="28"/>
        </w:rPr>
        <w:t>.7</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A5230" w:rsidRDefault="00CA5230" w:rsidP="00CA5230">
      <w:pPr>
        <w:spacing w:line="276" w:lineRule="auto"/>
        <w:jc w:val="center"/>
        <w:rPr>
          <w:bCs/>
          <w:sz w:val="28"/>
          <w:szCs w:val="28"/>
        </w:rPr>
      </w:pPr>
      <w:r>
        <w:rPr>
          <w:bCs/>
          <w:sz w:val="28"/>
          <w:szCs w:val="28"/>
        </w:rPr>
        <w:t>в осиновых насаждениях</w:t>
      </w:r>
    </w:p>
    <w:p w:rsidR="00CA5230" w:rsidRDefault="00CA5230" w:rsidP="00CA5230">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7"/>
        <w:gridCol w:w="1638"/>
        <w:gridCol w:w="1053"/>
        <w:gridCol w:w="1062"/>
        <w:gridCol w:w="1063"/>
        <w:gridCol w:w="1063"/>
        <w:gridCol w:w="1064"/>
        <w:gridCol w:w="1063"/>
        <w:gridCol w:w="1063"/>
        <w:gridCol w:w="1063"/>
        <w:gridCol w:w="1064"/>
        <w:gridCol w:w="1418"/>
      </w:tblGrid>
      <w:tr w:rsidR="00CA5230" w:rsidRPr="00CA5230" w:rsidTr="007F0D17">
        <w:trPr>
          <w:tblHeader/>
          <w:tblCellSpacing w:w="5" w:type="nil"/>
        </w:trPr>
        <w:tc>
          <w:tcPr>
            <w:tcW w:w="1987" w:type="dxa"/>
            <w:vMerge w:val="restart"/>
          </w:tcPr>
          <w:p w:rsidR="00CA5230" w:rsidRPr="00CA5230" w:rsidRDefault="00CA5230" w:rsidP="009777E9">
            <w:pPr>
              <w:widowControl w:val="0"/>
              <w:autoSpaceDE w:val="0"/>
              <w:autoSpaceDN w:val="0"/>
              <w:adjustRightInd w:val="0"/>
              <w:jc w:val="center"/>
            </w:pPr>
            <w:r w:rsidRPr="00CA5230">
              <w:t>Состав лесных</w:t>
            </w:r>
          </w:p>
          <w:p w:rsidR="00CA5230" w:rsidRPr="00CA5230" w:rsidRDefault="00CA5230" w:rsidP="009777E9">
            <w:pPr>
              <w:widowControl w:val="0"/>
              <w:autoSpaceDE w:val="0"/>
              <w:autoSpaceDN w:val="0"/>
              <w:adjustRightInd w:val="0"/>
              <w:jc w:val="center"/>
            </w:pPr>
            <w:r w:rsidRPr="00CA5230">
              <w:t>насаждений до</w:t>
            </w:r>
          </w:p>
          <w:p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r w:rsidRPr="00CA5230">
              <w:t>леса (класс</w:t>
            </w:r>
          </w:p>
          <w:p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2125" w:type="dxa"/>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2127" w:type="dxa"/>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состав к</w:t>
            </w:r>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7F0D17">
        <w:trPr>
          <w:tblHeade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4"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7F0D17">
        <w:trPr>
          <w:tblHeade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3"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4"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4"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7F0D17">
        <w:trPr>
          <w:tblHeader/>
          <w:tblCellSpacing w:w="5" w:type="nil"/>
        </w:trPr>
        <w:tc>
          <w:tcPr>
            <w:tcW w:w="1987" w:type="dxa"/>
          </w:tcPr>
          <w:p w:rsidR="00CA5230" w:rsidRPr="00CA5230" w:rsidRDefault="00CA5230" w:rsidP="009777E9">
            <w:pPr>
              <w:widowControl w:val="0"/>
              <w:autoSpaceDE w:val="0"/>
              <w:autoSpaceDN w:val="0"/>
              <w:adjustRightInd w:val="0"/>
              <w:jc w:val="center"/>
            </w:pPr>
            <w:r w:rsidRPr="00CA5230">
              <w:t>1</w:t>
            </w:r>
          </w:p>
        </w:tc>
        <w:tc>
          <w:tcPr>
            <w:tcW w:w="1638" w:type="dxa"/>
          </w:tcPr>
          <w:p w:rsidR="00CA5230" w:rsidRPr="00CA5230" w:rsidRDefault="00CA5230" w:rsidP="009777E9">
            <w:pPr>
              <w:widowControl w:val="0"/>
              <w:autoSpaceDE w:val="0"/>
              <w:autoSpaceDN w:val="0"/>
              <w:adjustRightInd w:val="0"/>
              <w:jc w:val="center"/>
            </w:pPr>
            <w:r w:rsidRPr="00CA5230">
              <w:t>2</w:t>
            </w:r>
          </w:p>
        </w:tc>
        <w:tc>
          <w:tcPr>
            <w:tcW w:w="1053" w:type="dxa"/>
          </w:tcPr>
          <w:p w:rsidR="00CA5230" w:rsidRPr="00CA5230" w:rsidRDefault="00CA5230" w:rsidP="009777E9">
            <w:pPr>
              <w:widowControl w:val="0"/>
              <w:autoSpaceDE w:val="0"/>
              <w:autoSpaceDN w:val="0"/>
              <w:adjustRightInd w:val="0"/>
              <w:jc w:val="center"/>
            </w:pPr>
            <w:r w:rsidRPr="00CA5230">
              <w:t>3</w:t>
            </w:r>
          </w:p>
        </w:tc>
        <w:tc>
          <w:tcPr>
            <w:tcW w:w="1062" w:type="dxa"/>
          </w:tcPr>
          <w:p w:rsidR="00CA5230" w:rsidRPr="00CA5230" w:rsidRDefault="00CA5230" w:rsidP="009777E9">
            <w:pPr>
              <w:widowControl w:val="0"/>
              <w:autoSpaceDE w:val="0"/>
              <w:autoSpaceDN w:val="0"/>
              <w:adjustRightInd w:val="0"/>
              <w:jc w:val="center"/>
            </w:pPr>
            <w:r w:rsidRPr="00CA5230">
              <w:t>4</w:t>
            </w:r>
          </w:p>
        </w:tc>
        <w:tc>
          <w:tcPr>
            <w:tcW w:w="1063" w:type="dxa"/>
          </w:tcPr>
          <w:p w:rsidR="00CA5230" w:rsidRPr="00CA5230" w:rsidRDefault="00CA5230" w:rsidP="009777E9">
            <w:pPr>
              <w:widowControl w:val="0"/>
              <w:autoSpaceDE w:val="0"/>
              <w:autoSpaceDN w:val="0"/>
              <w:adjustRightInd w:val="0"/>
              <w:jc w:val="center"/>
            </w:pPr>
            <w:r w:rsidRPr="00CA5230">
              <w:t>5</w:t>
            </w:r>
          </w:p>
        </w:tc>
        <w:tc>
          <w:tcPr>
            <w:tcW w:w="1063" w:type="dxa"/>
          </w:tcPr>
          <w:p w:rsidR="00CA5230" w:rsidRPr="00CA5230" w:rsidRDefault="00CA5230" w:rsidP="009777E9">
            <w:pPr>
              <w:widowControl w:val="0"/>
              <w:autoSpaceDE w:val="0"/>
              <w:autoSpaceDN w:val="0"/>
              <w:adjustRightInd w:val="0"/>
              <w:jc w:val="center"/>
            </w:pPr>
            <w:r w:rsidRPr="00CA5230">
              <w:t>6</w:t>
            </w:r>
          </w:p>
        </w:tc>
        <w:tc>
          <w:tcPr>
            <w:tcW w:w="1064" w:type="dxa"/>
          </w:tcPr>
          <w:p w:rsidR="00CA5230" w:rsidRPr="00CA5230" w:rsidRDefault="00CA5230" w:rsidP="009777E9">
            <w:pPr>
              <w:widowControl w:val="0"/>
              <w:autoSpaceDE w:val="0"/>
              <w:autoSpaceDN w:val="0"/>
              <w:adjustRightInd w:val="0"/>
              <w:jc w:val="center"/>
            </w:pPr>
            <w:r w:rsidRPr="00CA5230">
              <w:t>7</w:t>
            </w:r>
          </w:p>
        </w:tc>
        <w:tc>
          <w:tcPr>
            <w:tcW w:w="1063" w:type="dxa"/>
          </w:tcPr>
          <w:p w:rsidR="00CA5230" w:rsidRPr="00CA5230" w:rsidRDefault="00CA5230" w:rsidP="009777E9">
            <w:pPr>
              <w:widowControl w:val="0"/>
              <w:autoSpaceDE w:val="0"/>
              <w:autoSpaceDN w:val="0"/>
              <w:adjustRightInd w:val="0"/>
              <w:jc w:val="center"/>
            </w:pPr>
            <w:r w:rsidRPr="00CA5230">
              <w:t>8</w:t>
            </w:r>
          </w:p>
        </w:tc>
        <w:tc>
          <w:tcPr>
            <w:tcW w:w="1063" w:type="dxa"/>
          </w:tcPr>
          <w:p w:rsidR="00CA5230" w:rsidRPr="00CA5230" w:rsidRDefault="00CA5230" w:rsidP="009777E9">
            <w:pPr>
              <w:widowControl w:val="0"/>
              <w:autoSpaceDE w:val="0"/>
              <w:autoSpaceDN w:val="0"/>
              <w:adjustRightInd w:val="0"/>
              <w:jc w:val="center"/>
            </w:pPr>
            <w:r w:rsidRPr="00CA5230">
              <w:t>9</w:t>
            </w:r>
          </w:p>
        </w:tc>
        <w:tc>
          <w:tcPr>
            <w:tcW w:w="1063" w:type="dxa"/>
          </w:tcPr>
          <w:p w:rsidR="00CA5230" w:rsidRPr="00CA5230" w:rsidRDefault="00CA5230" w:rsidP="009777E9">
            <w:pPr>
              <w:widowControl w:val="0"/>
              <w:autoSpaceDE w:val="0"/>
              <w:autoSpaceDN w:val="0"/>
              <w:adjustRightInd w:val="0"/>
              <w:jc w:val="center"/>
            </w:pPr>
            <w:r w:rsidRPr="00CA5230">
              <w:t>10</w:t>
            </w:r>
          </w:p>
        </w:tc>
        <w:tc>
          <w:tcPr>
            <w:tcW w:w="1064" w:type="dxa"/>
          </w:tcPr>
          <w:p w:rsidR="00CA5230" w:rsidRPr="00CA5230" w:rsidRDefault="00CA5230" w:rsidP="009777E9">
            <w:pPr>
              <w:widowControl w:val="0"/>
              <w:autoSpaceDE w:val="0"/>
              <w:autoSpaceDN w:val="0"/>
              <w:adjustRightInd w:val="0"/>
              <w:jc w:val="center"/>
            </w:pPr>
            <w:r w:rsidRPr="00CA5230">
              <w:t>11</w:t>
            </w:r>
          </w:p>
        </w:tc>
        <w:tc>
          <w:tcPr>
            <w:tcW w:w="1418" w:type="dxa"/>
          </w:tcPr>
          <w:p w:rsidR="00CA5230" w:rsidRPr="00CA5230" w:rsidRDefault="00CA5230" w:rsidP="009777E9">
            <w:pPr>
              <w:widowControl w:val="0"/>
              <w:autoSpaceDE w:val="0"/>
              <w:autoSpaceDN w:val="0"/>
              <w:adjustRightInd w:val="0"/>
              <w:jc w:val="center"/>
            </w:pPr>
            <w:r w:rsidRPr="00CA5230">
              <w:t>12</w:t>
            </w:r>
          </w:p>
        </w:tc>
      </w:tr>
      <w:tr w:rsidR="00CA5230" w:rsidRPr="00CA5230" w:rsidTr="009777E9">
        <w:trPr>
          <w:tblCellSpacing w:w="5" w:type="nil"/>
        </w:trPr>
        <w:tc>
          <w:tcPr>
            <w:tcW w:w="1987" w:type="dxa"/>
            <w:vMerge w:val="restart"/>
          </w:tcPr>
          <w:p w:rsidR="00CA5230" w:rsidRPr="00CA5230" w:rsidRDefault="00942559" w:rsidP="00942559">
            <w:pPr>
              <w:widowControl w:val="0"/>
              <w:autoSpaceDE w:val="0"/>
              <w:autoSpaceDN w:val="0"/>
              <w:adjustRightInd w:val="0"/>
            </w:pPr>
            <w:r>
              <w:t>1. Осиновые насаждения:чистые и с примесью других пород</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10 - 15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(III - II)  </w:t>
            </w:r>
          </w:p>
        </w:tc>
        <w:tc>
          <w:tcPr>
            <w:tcW w:w="1053" w:type="dxa"/>
          </w:tcPr>
          <w:p w:rsidR="00CA5230" w:rsidRPr="00CA5230" w:rsidRDefault="00CA5230" w:rsidP="009777E9">
            <w:pPr>
              <w:widowControl w:val="0"/>
              <w:autoSpaceDE w:val="0"/>
              <w:autoSpaceDN w:val="0"/>
              <w:adjustRightInd w:val="0"/>
              <w:jc w:val="center"/>
            </w:pPr>
            <w:r w:rsidRPr="00CA5230">
              <w:t>10 - 15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lastRenderedPageBreak/>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tc>
        <w:tc>
          <w:tcPr>
            <w:tcW w:w="1053" w:type="dxa"/>
          </w:tcPr>
          <w:p w:rsidR="00CA5230" w:rsidRPr="00CA5230" w:rsidRDefault="00CA5230" w:rsidP="009777E9">
            <w:pPr>
              <w:widowControl w:val="0"/>
              <w:autoSpaceDE w:val="0"/>
              <w:autoSpaceDN w:val="0"/>
              <w:adjustRightInd w:val="0"/>
              <w:jc w:val="center"/>
            </w:pPr>
            <w:r w:rsidRPr="00CA5230">
              <w:lastRenderedPageBreak/>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lastRenderedPageBreak/>
              <w:t>0,6</w:t>
            </w:r>
          </w:p>
        </w:tc>
        <w:tc>
          <w:tcPr>
            <w:tcW w:w="1064" w:type="dxa"/>
          </w:tcPr>
          <w:p w:rsidR="00CA5230" w:rsidRPr="00CA5230" w:rsidRDefault="00CA5230" w:rsidP="009777E9">
            <w:pPr>
              <w:widowControl w:val="0"/>
              <w:autoSpaceDE w:val="0"/>
              <w:autoSpaceDN w:val="0"/>
              <w:adjustRightInd w:val="0"/>
              <w:jc w:val="center"/>
            </w:pPr>
            <w:r w:rsidRPr="00CA5230">
              <w:lastRenderedPageBreak/>
              <w:t>30 - 35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0,6</w:t>
            </w:r>
          </w:p>
        </w:tc>
        <w:tc>
          <w:tcPr>
            <w:tcW w:w="1063" w:type="dxa"/>
          </w:tcPr>
          <w:p w:rsidR="00CA5230" w:rsidRPr="00CA5230" w:rsidRDefault="00CA5230" w:rsidP="009777E9">
            <w:pPr>
              <w:widowControl w:val="0"/>
              <w:autoSpaceDE w:val="0"/>
              <w:autoSpaceDN w:val="0"/>
              <w:adjustRightInd w:val="0"/>
              <w:jc w:val="center"/>
            </w:pPr>
            <w:r w:rsidRPr="00CA5230">
              <w:lastRenderedPageBreak/>
              <w:t>25 - 35</w:t>
            </w:r>
          </w:p>
          <w:p w:rsidR="00CA5230" w:rsidRPr="00CA5230" w:rsidRDefault="00CA5230" w:rsidP="009777E9">
            <w:pPr>
              <w:widowControl w:val="0"/>
              <w:autoSpaceDE w:val="0"/>
              <w:autoSpaceDN w:val="0"/>
              <w:adjustRightInd w:val="0"/>
              <w:jc w:val="center"/>
            </w:pPr>
            <w:r w:rsidRPr="00CA5230">
              <w:lastRenderedPageBreak/>
              <w:t>8 - 12</w:t>
            </w: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0,7</w:t>
            </w:r>
          </w:p>
        </w:tc>
        <w:tc>
          <w:tcPr>
            <w:tcW w:w="1064" w:type="dxa"/>
          </w:tcPr>
          <w:p w:rsidR="00CA5230" w:rsidRPr="00CA5230" w:rsidRDefault="00CA5230" w:rsidP="009777E9">
            <w:pPr>
              <w:widowControl w:val="0"/>
              <w:autoSpaceDE w:val="0"/>
              <w:autoSpaceDN w:val="0"/>
              <w:adjustRightInd w:val="0"/>
              <w:jc w:val="center"/>
            </w:pPr>
            <w:r w:rsidRPr="00CA5230">
              <w:lastRenderedPageBreak/>
              <w:t>25 - 30</w:t>
            </w:r>
          </w:p>
          <w:p w:rsidR="00CA5230" w:rsidRPr="00CA5230" w:rsidRDefault="00CA5230" w:rsidP="009777E9">
            <w:pPr>
              <w:widowControl w:val="0"/>
              <w:autoSpaceDE w:val="0"/>
              <w:autoSpaceDN w:val="0"/>
              <w:adjustRightInd w:val="0"/>
              <w:jc w:val="center"/>
            </w:pPr>
            <w:r w:rsidRPr="00CA5230">
              <w:lastRenderedPageBreak/>
              <w:t>10 - 15</w:t>
            </w:r>
          </w:p>
        </w:tc>
        <w:tc>
          <w:tcPr>
            <w:tcW w:w="1418" w:type="dxa"/>
          </w:tcPr>
          <w:p w:rsidR="00CA5230" w:rsidRPr="00CA5230" w:rsidRDefault="00CA5230" w:rsidP="009777E9">
            <w:pPr>
              <w:widowControl w:val="0"/>
              <w:autoSpaceDE w:val="0"/>
              <w:autoSpaceDN w:val="0"/>
              <w:adjustRightInd w:val="0"/>
              <w:jc w:val="center"/>
            </w:pPr>
            <w:r w:rsidRPr="00CA5230">
              <w:lastRenderedPageBreak/>
              <w:t>(7 - 10)Ос</w:t>
            </w:r>
          </w:p>
          <w:p w:rsidR="00CA5230" w:rsidRPr="00CA5230" w:rsidRDefault="00CA5230" w:rsidP="009777E9">
            <w:pPr>
              <w:widowControl w:val="0"/>
              <w:autoSpaceDE w:val="0"/>
              <w:autoSpaceDN w:val="0"/>
              <w:adjustRightInd w:val="0"/>
              <w:jc w:val="center"/>
            </w:pPr>
            <w:r w:rsidRPr="00CA5230">
              <w:lastRenderedPageBreak/>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val="restart"/>
          </w:tcPr>
          <w:p w:rsidR="00CA5230" w:rsidRPr="00CA5230" w:rsidRDefault="00CA5230" w:rsidP="00942559">
            <w:pPr>
              <w:widowControl w:val="0"/>
              <w:autoSpaceDE w:val="0"/>
              <w:autoSpaceDN w:val="0"/>
              <w:adjustRightInd w:val="0"/>
            </w:pPr>
            <w:r w:rsidRPr="00CA5230">
              <w:t xml:space="preserve">2. Осиново-еловые (с      </w:t>
            </w:r>
          </w:p>
          <w:p w:rsidR="00CA5230" w:rsidRPr="00CA5230" w:rsidRDefault="00CA5230" w:rsidP="00942559">
            <w:pPr>
              <w:widowControl w:val="0"/>
              <w:autoSpaceDE w:val="0"/>
              <w:autoSpaceDN w:val="0"/>
              <w:adjustRightInd w:val="0"/>
            </w:pPr>
            <w:r w:rsidRPr="00CA5230">
              <w:t>наличием п</w:t>
            </w:r>
            <w:r w:rsidR="00942559">
              <w:t xml:space="preserve">од пологом осины достаточного </w:t>
            </w:r>
            <w:r w:rsidRPr="00CA5230">
              <w:t xml:space="preserve">количества деревьев ели - </w:t>
            </w:r>
            <w:r w:rsidR="00942559">
              <w:t>второй ярус или подрост)</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30 - 45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35 - 45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bl>
    <w:p w:rsidR="00CA5230" w:rsidRDefault="00CA5230" w:rsidP="00CA5230">
      <w:pPr>
        <w:spacing w:line="276" w:lineRule="auto"/>
        <w:jc w:val="center"/>
        <w:rPr>
          <w:b/>
          <w:sz w:val="28"/>
          <w:szCs w:val="28"/>
        </w:rPr>
      </w:pPr>
    </w:p>
    <w:p w:rsidR="007F0D17" w:rsidRDefault="007F0D17" w:rsidP="00CA5230">
      <w:pPr>
        <w:spacing w:line="276" w:lineRule="auto"/>
        <w:jc w:val="center"/>
        <w:rPr>
          <w:b/>
          <w:sz w:val="28"/>
          <w:szCs w:val="28"/>
        </w:rPr>
      </w:pPr>
    </w:p>
    <w:p w:rsidR="009777E9" w:rsidRPr="009777E9" w:rsidRDefault="009777E9" w:rsidP="009777E9">
      <w:pPr>
        <w:ind w:firstLine="709"/>
        <w:jc w:val="both"/>
        <w:rPr>
          <w:bCs/>
          <w:i/>
          <w:sz w:val="28"/>
          <w:szCs w:val="28"/>
        </w:rPr>
      </w:pPr>
      <w:r w:rsidRPr="009777E9">
        <w:rPr>
          <w:bCs/>
          <w:i/>
          <w:sz w:val="28"/>
          <w:szCs w:val="28"/>
        </w:rPr>
        <w:lastRenderedPageBreak/>
        <w:t>Примечания:</w:t>
      </w:r>
    </w:p>
    <w:p w:rsidR="009777E9" w:rsidRPr="009777E9" w:rsidRDefault="009777E9" w:rsidP="009777E9">
      <w:pPr>
        <w:ind w:firstLine="709"/>
        <w:jc w:val="both"/>
        <w:rPr>
          <w:bCs/>
          <w:i/>
          <w:sz w:val="28"/>
          <w:szCs w:val="28"/>
        </w:rPr>
      </w:pPr>
      <w:r w:rsidRPr="009777E9">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9777E9" w:rsidRPr="009777E9" w:rsidRDefault="009777E9" w:rsidP="009777E9">
      <w:pPr>
        <w:ind w:firstLine="709"/>
        <w:jc w:val="both"/>
        <w:rPr>
          <w:bCs/>
          <w:i/>
          <w:sz w:val="28"/>
          <w:szCs w:val="28"/>
        </w:rPr>
      </w:pPr>
      <w:r w:rsidRPr="009777E9">
        <w:rPr>
          <w:bCs/>
          <w:i/>
          <w:sz w:val="28"/>
          <w:szCs w:val="28"/>
        </w:rPr>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777E9" w:rsidRDefault="009777E9" w:rsidP="009777E9">
      <w:pPr>
        <w:ind w:firstLine="709"/>
        <w:jc w:val="both"/>
        <w:rPr>
          <w:bCs/>
          <w:i/>
          <w:sz w:val="28"/>
          <w:szCs w:val="28"/>
        </w:rPr>
      </w:pPr>
      <w:r w:rsidRPr="009777E9">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3947D1" w:rsidRPr="009777E9" w:rsidRDefault="003947D1" w:rsidP="009777E9">
      <w:pPr>
        <w:ind w:firstLine="709"/>
        <w:jc w:val="both"/>
        <w:rPr>
          <w:bCs/>
          <w:i/>
          <w:sz w:val="28"/>
          <w:szCs w:val="28"/>
        </w:rPr>
      </w:pPr>
    </w:p>
    <w:p w:rsidR="003947D1" w:rsidRPr="00A34A41" w:rsidRDefault="003947D1" w:rsidP="003947D1">
      <w:pPr>
        <w:spacing w:line="276" w:lineRule="auto"/>
        <w:jc w:val="right"/>
        <w:rPr>
          <w:sz w:val="28"/>
          <w:szCs w:val="28"/>
        </w:rPr>
      </w:pPr>
      <w:r w:rsidRPr="00A34A41">
        <w:rPr>
          <w:sz w:val="28"/>
          <w:szCs w:val="28"/>
        </w:rPr>
        <w:t>Таблица 2.1.2</w:t>
      </w:r>
      <w:r>
        <w:rPr>
          <w:sz w:val="28"/>
          <w:szCs w:val="28"/>
        </w:rPr>
        <w:t>.8</w:t>
      </w:r>
    </w:p>
    <w:p w:rsidR="003947D1" w:rsidRPr="004370AB" w:rsidRDefault="003947D1" w:rsidP="003947D1">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3947D1" w:rsidRDefault="003947D1" w:rsidP="003947D1">
      <w:pPr>
        <w:spacing w:line="276" w:lineRule="auto"/>
        <w:jc w:val="center"/>
        <w:rPr>
          <w:bCs/>
          <w:sz w:val="28"/>
          <w:szCs w:val="28"/>
        </w:rPr>
      </w:pPr>
      <w:r>
        <w:rPr>
          <w:bCs/>
          <w:sz w:val="28"/>
          <w:szCs w:val="28"/>
        </w:rPr>
        <w:t>в липняках</w:t>
      </w:r>
    </w:p>
    <w:p w:rsidR="003947D1" w:rsidRDefault="003947D1" w:rsidP="003947D1">
      <w:pPr>
        <w:spacing w:line="276" w:lineRule="auto"/>
        <w:jc w:val="center"/>
        <w:rPr>
          <w:bCs/>
          <w:sz w:val="28"/>
          <w:szCs w:val="28"/>
        </w:rPr>
      </w:pPr>
    </w:p>
    <w:tbl>
      <w:tblPr>
        <w:tblW w:w="14604"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3"/>
        <w:gridCol w:w="1063"/>
        <w:gridCol w:w="1063"/>
        <w:gridCol w:w="1064"/>
        <w:gridCol w:w="1063"/>
        <w:gridCol w:w="1063"/>
        <w:gridCol w:w="1063"/>
        <w:gridCol w:w="1064"/>
        <w:gridCol w:w="1418"/>
      </w:tblGrid>
      <w:tr w:rsidR="003947D1" w:rsidRPr="003947D1" w:rsidTr="007F0D17">
        <w:trPr>
          <w:tblHeader/>
          <w:tblCellSpacing w:w="5" w:type="nil"/>
        </w:trPr>
        <w:tc>
          <w:tcPr>
            <w:tcW w:w="1989" w:type="dxa"/>
            <w:vMerge w:val="restart"/>
          </w:tcPr>
          <w:p w:rsidR="003947D1" w:rsidRPr="003947D1" w:rsidRDefault="003947D1" w:rsidP="00B500FD">
            <w:pPr>
              <w:widowControl w:val="0"/>
              <w:autoSpaceDE w:val="0"/>
              <w:autoSpaceDN w:val="0"/>
              <w:adjustRightInd w:val="0"/>
              <w:jc w:val="center"/>
            </w:pPr>
            <w:r w:rsidRPr="003947D1">
              <w:t>Состав лесных</w:t>
            </w:r>
          </w:p>
          <w:p w:rsidR="003947D1" w:rsidRPr="003947D1" w:rsidRDefault="003947D1" w:rsidP="00B500FD">
            <w:pPr>
              <w:widowControl w:val="0"/>
              <w:autoSpaceDE w:val="0"/>
              <w:autoSpaceDN w:val="0"/>
              <w:adjustRightInd w:val="0"/>
              <w:jc w:val="center"/>
            </w:pPr>
            <w:r w:rsidRPr="003947D1">
              <w:t>насаждений до</w:t>
            </w:r>
          </w:p>
          <w:p w:rsidR="003947D1" w:rsidRPr="003947D1" w:rsidRDefault="003947D1" w:rsidP="00B500FD">
            <w:pPr>
              <w:widowControl w:val="0"/>
              <w:autoSpaceDE w:val="0"/>
              <w:autoSpaceDN w:val="0"/>
              <w:adjustRightInd w:val="0"/>
              <w:jc w:val="center"/>
            </w:pPr>
            <w:r w:rsidRPr="003947D1">
              <w:t>рубки</w:t>
            </w:r>
          </w:p>
        </w:tc>
        <w:tc>
          <w:tcPr>
            <w:tcW w:w="1638" w:type="dxa"/>
            <w:vMerge w:val="restart"/>
          </w:tcPr>
          <w:p w:rsidR="003947D1" w:rsidRPr="003947D1" w:rsidRDefault="003947D1" w:rsidP="00B500FD">
            <w:pPr>
              <w:widowControl w:val="0"/>
              <w:autoSpaceDE w:val="0"/>
              <w:autoSpaceDN w:val="0"/>
              <w:adjustRightInd w:val="0"/>
              <w:jc w:val="center"/>
            </w:pPr>
            <w:r w:rsidRPr="003947D1">
              <w:t>Группы типов</w:t>
            </w:r>
          </w:p>
          <w:p w:rsidR="003947D1" w:rsidRPr="003947D1" w:rsidRDefault="003947D1" w:rsidP="00B500FD">
            <w:pPr>
              <w:widowControl w:val="0"/>
              <w:autoSpaceDE w:val="0"/>
              <w:autoSpaceDN w:val="0"/>
              <w:adjustRightInd w:val="0"/>
              <w:jc w:val="center"/>
            </w:pPr>
            <w:r w:rsidRPr="003947D1">
              <w:t>леса (класс</w:t>
            </w:r>
          </w:p>
          <w:p w:rsidR="003947D1" w:rsidRPr="003947D1" w:rsidRDefault="003947D1" w:rsidP="00B500FD">
            <w:pPr>
              <w:widowControl w:val="0"/>
              <w:autoSpaceDE w:val="0"/>
              <w:autoSpaceDN w:val="0"/>
              <w:adjustRightInd w:val="0"/>
              <w:jc w:val="center"/>
            </w:pPr>
            <w:r w:rsidRPr="003947D1">
              <w:t>бонитета)</w:t>
            </w:r>
          </w:p>
        </w:tc>
        <w:tc>
          <w:tcPr>
            <w:tcW w:w="1053" w:type="dxa"/>
            <w:vMerge w:val="restart"/>
          </w:tcPr>
          <w:p w:rsidR="003947D1" w:rsidRPr="003947D1" w:rsidRDefault="003947D1" w:rsidP="00B500FD">
            <w:pPr>
              <w:widowControl w:val="0"/>
              <w:autoSpaceDE w:val="0"/>
              <w:autoSpaceDN w:val="0"/>
              <w:adjustRightInd w:val="0"/>
              <w:jc w:val="center"/>
            </w:pPr>
            <w:r w:rsidRPr="003947D1">
              <w:t>Возраст</w:t>
            </w:r>
          </w:p>
          <w:p w:rsidR="003947D1" w:rsidRPr="003947D1" w:rsidRDefault="003947D1" w:rsidP="00B500FD">
            <w:pPr>
              <w:widowControl w:val="0"/>
              <w:autoSpaceDE w:val="0"/>
              <w:autoSpaceDN w:val="0"/>
              <w:adjustRightInd w:val="0"/>
              <w:jc w:val="center"/>
            </w:pPr>
            <w:r w:rsidRPr="003947D1">
              <w:t>начала</w:t>
            </w:r>
          </w:p>
          <w:p w:rsidR="003947D1" w:rsidRPr="003947D1" w:rsidRDefault="003947D1" w:rsidP="00B500FD">
            <w:pPr>
              <w:widowControl w:val="0"/>
              <w:autoSpaceDE w:val="0"/>
              <w:autoSpaceDN w:val="0"/>
              <w:adjustRightInd w:val="0"/>
              <w:jc w:val="center"/>
            </w:pPr>
            <w:r w:rsidRPr="003947D1">
              <w:t>ухода,</w:t>
            </w:r>
          </w:p>
          <w:p w:rsidR="003947D1" w:rsidRPr="003947D1" w:rsidRDefault="003947D1" w:rsidP="00B500FD">
            <w:pPr>
              <w:widowControl w:val="0"/>
              <w:autoSpaceDE w:val="0"/>
              <w:autoSpaceDN w:val="0"/>
              <w:adjustRightInd w:val="0"/>
              <w:jc w:val="center"/>
            </w:pPr>
            <w:r w:rsidRPr="003947D1">
              <w:t>лет</w:t>
            </w:r>
          </w:p>
        </w:tc>
        <w:tc>
          <w:tcPr>
            <w:tcW w:w="2126" w:type="dxa"/>
            <w:gridSpan w:val="2"/>
          </w:tcPr>
          <w:p w:rsidR="003947D1" w:rsidRPr="003947D1" w:rsidRDefault="003947D1" w:rsidP="00B500FD">
            <w:pPr>
              <w:widowControl w:val="0"/>
              <w:autoSpaceDE w:val="0"/>
              <w:autoSpaceDN w:val="0"/>
              <w:adjustRightInd w:val="0"/>
              <w:jc w:val="center"/>
            </w:pPr>
            <w:r w:rsidRPr="003947D1">
              <w:t>Рубки осветления</w:t>
            </w:r>
          </w:p>
        </w:tc>
        <w:tc>
          <w:tcPr>
            <w:tcW w:w="2127" w:type="dxa"/>
            <w:gridSpan w:val="2"/>
          </w:tcPr>
          <w:p w:rsidR="003947D1" w:rsidRPr="003947D1" w:rsidRDefault="003947D1" w:rsidP="00B500FD">
            <w:pPr>
              <w:widowControl w:val="0"/>
              <w:autoSpaceDE w:val="0"/>
              <w:autoSpaceDN w:val="0"/>
              <w:adjustRightInd w:val="0"/>
              <w:jc w:val="center"/>
            </w:pPr>
            <w:r w:rsidRPr="003947D1">
              <w:t>Рубки прочистки</w:t>
            </w:r>
          </w:p>
        </w:tc>
        <w:tc>
          <w:tcPr>
            <w:tcW w:w="2126" w:type="dxa"/>
            <w:gridSpan w:val="2"/>
          </w:tcPr>
          <w:p w:rsidR="003947D1" w:rsidRPr="003947D1" w:rsidRDefault="003947D1" w:rsidP="00B500FD">
            <w:pPr>
              <w:widowControl w:val="0"/>
              <w:autoSpaceDE w:val="0"/>
              <w:autoSpaceDN w:val="0"/>
              <w:adjustRightInd w:val="0"/>
              <w:jc w:val="center"/>
            </w:pPr>
            <w:r w:rsidRPr="003947D1">
              <w:t>Рубки прореживания</w:t>
            </w:r>
          </w:p>
        </w:tc>
        <w:tc>
          <w:tcPr>
            <w:tcW w:w="2127" w:type="dxa"/>
            <w:gridSpan w:val="2"/>
          </w:tcPr>
          <w:p w:rsidR="003947D1" w:rsidRPr="003947D1" w:rsidRDefault="003947D1" w:rsidP="00B500FD">
            <w:pPr>
              <w:widowControl w:val="0"/>
              <w:autoSpaceDE w:val="0"/>
              <w:autoSpaceDN w:val="0"/>
              <w:adjustRightInd w:val="0"/>
              <w:jc w:val="center"/>
            </w:pPr>
            <w:r w:rsidRPr="003947D1">
              <w:t>Проходные</w:t>
            </w:r>
          </w:p>
          <w:p w:rsidR="003947D1" w:rsidRPr="003947D1" w:rsidRDefault="003947D1" w:rsidP="00B500FD">
            <w:pPr>
              <w:widowControl w:val="0"/>
              <w:autoSpaceDE w:val="0"/>
              <w:autoSpaceDN w:val="0"/>
              <w:adjustRightInd w:val="0"/>
              <w:jc w:val="center"/>
            </w:pPr>
            <w:r w:rsidRPr="003947D1">
              <w:t>рубки</w:t>
            </w:r>
          </w:p>
        </w:tc>
        <w:tc>
          <w:tcPr>
            <w:tcW w:w="1418" w:type="dxa"/>
            <w:vMerge w:val="restart"/>
          </w:tcPr>
          <w:p w:rsidR="003947D1" w:rsidRPr="003947D1" w:rsidRDefault="003947D1" w:rsidP="00B500FD">
            <w:pPr>
              <w:widowControl w:val="0"/>
              <w:autoSpaceDE w:val="0"/>
              <w:autoSpaceDN w:val="0"/>
              <w:adjustRightInd w:val="0"/>
              <w:jc w:val="center"/>
            </w:pPr>
            <w:r w:rsidRPr="003947D1">
              <w:t>Целевой</w:t>
            </w:r>
          </w:p>
          <w:p w:rsidR="003947D1" w:rsidRPr="003947D1" w:rsidRDefault="003947D1" w:rsidP="00B500FD">
            <w:pPr>
              <w:widowControl w:val="0"/>
              <w:autoSpaceDE w:val="0"/>
              <w:autoSpaceDN w:val="0"/>
              <w:adjustRightInd w:val="0"/>
              <w:jc w:val="center"/>
            </w:pPr>
            <w:r w:rsidRPr="003947D1">
              <w:t>состав к</w:t>
            </w:r>
          </w:p>
          <w:p w:rsidR="003947D1" w:rsidRPr="003947D1" w:rsidRDefault="003947D1" w:rsidP="00B500FD">
            <w:pPr>
              <w:widowControl w:val="0"/>
              <w:autoSpaceDE w:val="0"/>
              <w:autoSpaceDN w:val="0"/>
              <w:adjustRightInd w:val="0"/>
              <w:jc w:val="center"/>
            </w:pPr>
            <w:r w:rsidRPr="003947D1">
              <w:t>возрасту</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(спелости)</w:t>
            </w:r>
          </w:p>
        </w:tc>
      </w:tr>
      <w:tr w:rsidR="003947D1" w:rsidRPr="003947D1" w:rsidTr="007F0D17">
        <w:trPr>
          <w:tblHeade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vMerge/>
          </w:tcPr>
          <w:p w:rsidR="003947D1" w:rsidRPr="003947D1" w:rsidRDefault="003947D1" w:rsidP="00B500FD">
            <w:pPr>
              <w:widowControl w:val="0"/>
              <w:autoSpaceDE w:val="0"/>
              <w:autoSpaceDN w:val="0"/>
              <w:adjustRightInd w:val="0"/>
              <w:jc w:val="both"/>
            </w:pPr>
          </w:p>
        </w:tc>
        <w:tc>
          <w:tcPr>
            <w:tcW w:w="1053" w:type="dxa"/>
            <w:vMerge/>
          </w:tcPr>
          <w:p w:rsidR="003947D1" w:rsidRPr="003947D1" w:rsidRDefault="003947D1" w:rsidP="00B500FD">
            <w:pPr>
              <w:widowControl w:val="0"/>
              <w:autoSpaceDE w:val="0"/>
              <w:autoSpaceDN w:val="0"/>
              <w:adjustRightInd w:val="0"/>
              <w:jc w:val="both"/>
            </w:pPr>
          </w:p>
        </w:tc>
        <w:tc>
          <w:tcPr>
            <w:tcW w:w="1063" w:type="dxa"/>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r w:rsidRPr="003947D1">
              <w:t>тость</w:t>
            </w:r>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1063" w:type="dxa"/>
            <w:vMerge w:val="restar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r w:rsidRPr="003947D1">
              <w:t>тость</w:t>
            </w:r>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1064" w:type="dxa"/>
            <w:vMerge w:val="restar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1063" w:type="dxa"/>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1064" w:type="dxa"/>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418" w:type="dxa"/>
            <w:vMerge/>
          </w:tcPr>
          <w:p w:rsidR="003947D1" w:rsidRPr="003947D1" w:rsidRDefault="003947D1" w:rsidP="00B500FD">
            <w:pPr>
              <w:widowControl w:val="0"/>
              <w:autoSpaceDE w:val="0"/>
              <w:autoSpaceDN w:val="0"/>
              <w:adjustRightInd w:val="0"/>
              <w:jc w:val="both"/>
            </w:pPr>
          </w:p>
        </w:tc>
      </w:tr>
      <w:tr w:rsidR="003947D1" w:rsidRPr="003947D1" w:rsidTr="007F0D17">
        <w:trPr>
          <w:tblHeade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vMerge/>
          </w:tcPr>
          <w:p w:rsidR="003947D1" w:rsidRPr="003947D1" w:rsidRDefault="003947D1" w:rsidP="00B500FD">
            <w:pPr>
              <w:widowControl w:val="0"/>
              <w:autoSpaceDE w:val="0"/>
              <w:autoSpaceDN w:val="0"/>
              <w:adjustRightInd w:val="0"/>
              <w:jc w:val="both"/>
            </w:pPr>
          </w:p>
        </w:tc>
        <w:tc>
          <w:tcPr>
            <w:tcW w:w="1053" w:type="dxa"/>
            <w:vMerge/>
          </w:tcPr>
          <w:p w:rsidR="003947D1" w:rsidRPr="003947D1" w:rsidRDefault="003947D1" w:rsidP="00B500FD">
            <w:pPr>
              <w:widowControl w:val="0"/>
              <w:autoSpaceDE w:val="0"/>
              <w:autoSpaceDN w:val="0"/>
              <w:adjustRightInd w:val="0"/>
              <w:jc w:val="both"/>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3" w:type="dxa"/>
            <w:vMerge/>
          </w:tcPr>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4" w:type="dxa"/>
            <w:vMerge/>
          </w:tcPr>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3" w:type="dxa"/>
          </w:tcPr>
          <w:p w:rsidR="003947D1" w:rsidRPr="003947D1" w:rsidRDefault="003947D1" w:rsidP="00B500FD">
            <w:pPr>
              <w:widowControl w:val="0"/>
              <w:autoSpaceDE w:val="0"/>
              <w:autoSpaceDN w:val="0"/>
              <w:adjustRightInd w:val="0"/>
              <w:jc w:val="center"/>
            </w:pPr>
            <w:r w:rsidRPr="003947D1">
              <w:t>повторяе-</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4" w:type="dxa"/>
          </w:tcPr>
          <w:p w:rsidR="003947D1" w:rsidRPr="003947D1" w:rsidRDefault="003947D1" w:rsidP="00B500FD">
            <w:pPr>
              <w:widowControl w:val="0"/>
              <w:autoSpaceDE w:val="0"/>
              <w:autoSpaceDN w:val="0"/>
              <w:adjustRightInd w:val="0"/>
              <w:jc w:val="center"/>
            </w:pPr>
            <w:r w:rsidRPr="003947D1">
              <w:t>повторяе-</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1418" w:type="dxa"/>
            <w:vMerge/>
          </w:tcPr>
          <w:p w:rsidR="003947D1" w:rsidRPr="003947D1" w:rsidRDefault="003947D1" w:rsidP="00B500FD">
            <w:pPr>
              <w:widowControl w:val="0"/>
              <w:autoSpaceDE w:val="0"/>
              <w:autoSpaceDN w:val="0"/>
              <w:adjustRightInd w:val="0"/>
              <w:jc w:val="both"/>
            </w:pPr>
          </w:p>
        </w:tc>
      </w:tr>
      <w:tr w:rsidR="003947D1" w:rsidRPr="003947D1" w:rsidTr="007F0D17">
        <w:trPr>
          <w:tblHeader/>
          <w:tblCellSpacing w:w="5" w:type="nil"/>
        </w:trPr>
        <w:tc>
          <w:tcPr>
            <w:tcW w:w="1989" w:type="dxa"/>
          </w:tcPr>
          <w:p w:rsidR="003947D1" w:rsidRPr="003947D1" w:rsidRDefault="003947D1" w:rsidP="00B500FD">
            <w:pPr>
              <w:widowControl w:val="0"/>
              <w:autoSpaceDE w:val="0"/>
              <w:autoSpaceDN w:val="0"/>
              <w:adjustRightInd w:val="0"/>
              <w:jc w:val="center"/>
            </w:pPr>
            <w:r w:rsidRPr="003947D1">
              <w:t>1</w:t>
            </w:r>
          </w:p>
        </w:tc>
        <w:tc>
          <w:tcPr>
            <w:tcW w:w="1638" w:type="dxa"/>
          </w:tcPr>
          <w:p w:rsidR="003947D1" w:rsidRPr="003947D1" w:rsidRDefault="003947D1" w:rsidP="00B500FD">
            <w:pPr>
              <w:widowControl w:val="0"/>
              <w:autoSpaceDE w:val="0"/>
              <w:autoSpaceDN w:val="0"/>
              <w:adjustRightInd w:val="0"/>
              <w:jc w:val="center"/>
            </w:pPr>
            <w:r w:rsidRPr="003947D1">
              <w:t>2</w:t>
            </w:r>
          </w:p>
        </w:tc>
        <w:tc>
          <w:tcPr>
            <w:tcW w:w="1053" w:type="dxa"/>
          </w:tcPr>
          <w:p w:rsidR="003947D1" w:rsidRPr="003947D1" w:rsidRDefault="003947D1" w:rsidP="00B500FD">
            <w:pPr>
              <w:widowControl w:val="0"/>
              <w:autoSpaceDE w:val="0"/>
              <w:autoSpaceDN w:val="0"/>
              <w:adjustRightInd w:val="0"/>
              <w:jc w:val="center"/>
            </w:pPr>
            <w:r w:rsidRPr="003947D1">
              <w:t>3</w:t>
            </w:r>
          </w:p>
        </w:tc>
        <w:tc>
          <w:tcPr>
            <w:tcW w:w="1063" w:type="dxa"/>
          </w:tcPr>
          <w:p w:rsidR="003947D1" w:rsidRPr="003947D1" w:rsidRDefault="003947D1" w:rsidP="00B500FD">
            <w:pPr>
              <w:widowControl w:val="0"/>
              <w:autoSpaceDE w:val="0"/>
              <w:autoSpaceDN w:val="0"/>
              <w:adjustRightInd w:val="0"/>
              <w:jc w:val="center"/>
            </w:pPr>
            <w:r w:rsidRPr="003947D1">
              <w:t>4</w:t>
            </w:r>
          </w:p>
        </w:tc>
        <w:tc>
          <w:tcPr>
            <w:tcW w:w="1063" w:type="dxa"/>
          </w:tcPr>
          <w:p w:rsidR="003947D1" w:rsidRPr="003947D1" w:rsidRDefault="003947D1" w:rsidP="00B500FD">
            <w:pPr>
              <w:widowControl w:val="0"/>
              <w:autoSpaceDE w:val="0"/>
              <w:autoSpaceDN w:val="0"/>
              <w:adjustRightInd w:val="0"/>
              <w:jc w:val="center"/>
            </w:pPr>
            <w:r w:rsidRPr="003947D1">
              <w:t>5</w:t>
            </w:r>
          </w:p>
        </w:tc>
        <w:tc>
          <w:tcPr>
            <w:tcW w:w="1063" w:type="dxa"/>
          </w:tcPr>
          <w:p w:rsidR="003947D1" w:rsidRPr="003947D1" w:rsidRDefault="003947D1" w:rsidP="00B500FD">
            <w:pPr>
              <w:widowControl w:val="0"/>
              <w:autoSpaceDE w:val="0"/>
              <w:autoSpaceDN w:val="0"/>
              <w:adjustRightInd w:val="0"/>
              <w:jc w:val="center"/>
            </w:pPr>
            <w:r w:rsidRPr="003947D1">
              <w:t>6</w:t>
            </w:r>
          </w:p>
        </w:tc>
        <w:tc>
          <w:tcPr>
            <w:tcW w:w="1064" w:type="dxa"/>
          </w:tcPr>
          <w:p w:rsidR="003947D1" w:rsidRPr="003947D1" w:rsidRDefault="003947D1" w:rsidP="00B500FD">
            <w:pPr>
              <w:widowControl w:val="0"/>
              <w:autoSpaceDE w:val="0"/>
              <w:autoSpaceDN w:val="0"/>
              <w:adjustRightInd w:val="0"/>
              <w:jc w:val="center"/>
            </w:pPr>
            <w:r w:rsidRPr="003947D1">
              <w:t>7</w:t>
            </w:r>
          </w:p>
        </w:tc>
        <w:tc>
          <w:tcPr>
            <w:tcW w:w="1063" w:type="dxa"/>
          </w:tcPr>
          <w:p w:rsidR="003947D1" w:rsidRPr="003947D1" w:rsidRDefault="003947D1" w:rsidP="00B500FD">
            <w:pPr>
              <w:widowControl w:val="0"/>
              <w:autoSpaceDE w:val="0"/>
              <w:autoSpaceDN w:val="0"/>
              <w:adjustRightInd w:val="0"/>
              <w:jc w:val="center"/>
            </w:pPr>
            <w:r w:rsidRPr="003947D1">
              <w:t>8</w:t>
            </w:r>
          </w:p>
        </w:tc>
        <w:tc>
          <w:tcPr>
            <w:tcW w:w="1063" w:type="dxa"/>
          </w:tcPr>
          <w:p w:rsidR="003947D1" w:rsidRPr="003947D1" w:rsidRDefault="003947D1" w:rsidP="00B500FD">
            <w:pPr>
              <w:widowControl w:val="0"/>
              <w:autoSpaceDE w:val="0"/>
              <w:autoSpaceDN w:val="0"/>
              <w:adjustRightInd w:val="0"/>
              <w:jc w:val="center"/>
            </w:pPr>
            <w:r w:rsidRPr="003947D1">
              <w:t>9</w:t>
            </w:r>
          </w:p>
        </w:tc>
        <w:tc>
          <w:tcPr>
            <w:tcW w:w="1063" w:type="dxa"/>
          </w:tcPr>
          <w:p w:rsidR="003947D1" w:rsidRPr="003947D1" w:rsidRDefault="003947D1" w:rsidP="00B500FD">
            <w:pPr>
              <w:widowControl w:val="0"/>
              <w:autoSpaceDE w:val="0"/>
              <w:autoSpaceDN w:val="0"/>
              <w:adjustRightInd w:val="0"/>
              <w:jc w:val="center"/>
            </w:pPr>
            <w:r w:rsidRPr="003947D1">
              <w:t>10</w:t>
            </w:r>
          </w:p>
        </w:tc>
        <w:tc>
          <w:tcPr>
            <w:tcW w:w="1064" w:type="dxa"/>
          </w:tcPr>
          <w:p w:rsidR="003947D1" w:rsidRPr="003947D1" w:rsidRDefault="003947D1" w:rsidP="00B500FD">
            <w:pPr>
              <w:widowControl w:val="0"/>
              <w:autoSpaceDE w:val="0"/>
              <w:autoSpaceDN w:val="0"/>
              <w:adjustRightInd w:val="0"/>
              <w:jc w:val="center"/>
            </w:pPr>
            <w:r w:rsidRPr="003947D1">
              <w:t>11</w:t>
            </w:r>
          </w:p>
        </w:tc>
        <w:tc>
          <w:tcPr>
            <w:tcW w:w="1418" w:type="dxa"/>
          </w:tcPr>
          <w:p w:rsidR="003947D1" w:rsidRPr="003947D1" w:rsidRDefault="003947D1" w:rsidP="00B500FD">
            <w:pPr>
              <w:widowControl w:val="0"/>
              <w:autoSpaceDE w:val="0"/>
              <w:autoSpaceDN w:val="0"/>
              <w:adjustRightInd w:val="0"/>
              <w:jc w:val="center"/>
            </w:pPr>
            <w:r w:rsidRPr="003947D1">
              <w:t>12</w:t>
            </w:r>
          </w:p>
        </w:tc>
      </w:tr>
      <w:tr w:rsidR="003947D1" w:rsidRPr="003947D1" w:rsidTr="003947D1">
        <w:trPr>
          <w:tblCellSpacing w:w="5" w:type="nil"/>
        </w:trPr>
        <w:tc>
          <w:tcPr>
            <w:tcW w:w="14604" w:type="dxa"/>
            <w:gridSpan w:val="12"/>
          </w:tcPr>
          <w:p w:rsidR="003947D1" w:rsidRPr="003947D1" w:rsidRDefault="003947D1" w:rsidP="00B500FD">
            <w:pPr>
              <w:widowControl w:val="0"/>
              <w:autoSpaceDE w:val="0"/>
              <w:autoSpaceDN w:val="0"/>
              <w:adjustRightInd w:val="0"/>
              <w:jc w:val="center"/>
            </w:pPr>
            <w:r w:rsidRPr="003947D1">
              <w:t>I. Насаждения многоцелевого назначения, в том числе для получения древесины</w:t>
            </w:r>
          </w:p>
        </w:tc>
      </w:tr>
      <w:tr w:rsidR="003947D1" w:rsidRPr="003947D1" w:rsidTr="003947D1">
        <w:trPr>
          <w:tblCellSpacing w:w="5" w:type="nil"/>
        </w:trPr>
        <w:tc>
          <w:tcPr>
            <w:tcW w:w="1989" w:type="dxa"/>
            <w:vMerge w:val="restart"/>
          </w:tcPr>
          <w:p w:rsidR="003947D1" w:rsidRPr="003947D1" w:rsidRDefault="00942559" w:rsidP="00942559">
            <w:pPr>
              <w:widowControl w:val="0"/>
              <w:autoSpaceDE w:val="0"/>
              <w:autoSpaceDN w:val="0"/>
              <w:adjustRightInd w:val="0"/>
            </w:pPr>
            <w:r>
              <w:t xml:space="preserve">1. Липовые насаждения чистые и с небольшой </w:t>
            </w:r>
            <w:r>
              <w:lastRenderedPageBreak/>
              <w:t>примесью других пород (до 2 единиц)</w:t>
            </w:r>
          </w:p>
        </w:tc>
        <w:tc>
          <w:tcPr>
            <w:tcW w:w="1638" w:type="dxa"/>
          </w:tcPr>
          <w:p w:rsidR="003947D1" w:rsidRPr="003947D1" w:rsidRDefault="003947D1" w:rsidP="00B500FD">
            <w:pPr>
              <w:widowControl w:val="0"/>
              <w:autoSpaceDE w:val="0"/>
              <w:autoSpaceDN w:val="0"/>
              <w:adjustRightInd w:val="0"/>
              <w:jc w:val="both"/>
            </w:pPr>
            <w:r w:rsidRPr="003947D1">
              <w:lastRenderedPageBreak/>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lastRenderedPageBreak/>
              <w:t xml:space="preserve">(II - III)  </w:t>
            </w:r>
          </w:p>
        </w:tc>
        <w:tc>
          <w:tcPr>
            <w:tcW w:w="1053" w:type="dxa"/>
          </w:tcPr>
          <w:p w:rsidR="003947D1" w:rsidRPr="003947D1" w:rsidRDefault="003947D1" w:rsidP="00B500FD">
            <w:pPr>
              <w:widowControl w:val="0"/>
              <w:autoSpaceDE w:val="0"/>
              <w:autoSpaceDN w:val="0"/>
              <w:adjustRightInd w:val="0"/>
              <w:jc w:val="center"/>
            </w:pPr>
            <w:r w:rsidRPr="003947D1">
              <w:lastRenderedPageBreak/>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 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 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2. Смешанные насаждения с преобладанием липы в составе </w:t>
            </w: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lastRenderedPageBreak/>
              <w:t xml:space="preserve">(II - III)  </w:t>
            </w:r>
          </w:p>
        </w:tc>
        <w:tc>
          <w:tcPr>
            <w:tcW w:w="1053" w:type="dxa"/>
          </w:tcPr>
          <w:p w:rsidR="003947D1" w:rsidRPr="003947D1" w:rsidRDefault="003947D1" w:rsidP="00B500FD">
            <w:pPr>
              <w:widowControl w:val="0"/>
              <w:autoSpaceDE w:val="0"/>
              <w:autoSpaceDN w:val="0"/>
              <w:adjustRightInd w:val="0"/>
              <w:jc w:val="center"/>
            </w:pPr>
            <w:r w:rsidRPr="003947D1">
              <w:lastRenderedPageBreak/>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lastRenderedPageBreak/>
              <w:t>Д, др.п.</w:t>
            </w:r>
          </w:p>
        </w:tc>
      </w:tr>
      <w:tr w:rsidR="003947D1" w:rsidRPr="003947D1" w:rsidTr="003947D1">
        <w:trPr>
          <w:tblCellSpacing w:w="5" w:type="nil"/>
        </w:trPr>
        <w:tc>
          <w:tcPr>
            <w:tcW w:w="14604" w:type="dxa"/>
            <w:gridSpan w:val="12"/>
          </w:tcPr>
          <w:p w:rsidR="003947D1" w:rsidRPr="003947D1" w:rsidRDefault="003947D1" w:rsidP="00B500FD">
            <w:pPr>
              <w:widowControl w:val="0"/>
              <w:autoSpaceDE w:val="0"/>
              <w:autoSpaceDN w:val="0"/>
              <w:adjustRightInd w:val="0"/>
              <w:jc w:val="center"/>
            </w:pPr>
            <w:r w:rsidRPr="003947D1">
              <w:lastRenderedPageBreak/>
              <w:t>II. Насаждения, выращиваемые для целей пчеловодства (нектарная секция)</w:t>
            </w:r>
          </w:p>
        </w:tc>
      </w:tr>
      <w:tr w:rsidR="003947D1" w:rsidRPr="003947D1" w:rsidTr="003947D1">
        <w:trPr>
          <w:tblCellSpacing w:w="5" w:type="nil"/>
        </w:trPr>
        <w:tc>
          <w:tcPr>
            <w:tcW w:w="1989" w:type="dxa"/>
            <w:vMerge w:val="restart"/>
          </w:tcPr>
          <w:p w:rsidR="003947D1" w:rsidRPr="003947D1" w:rsidRDefault="00942559" w:rsidP="00942559">
            <w:pPr>
              <w:widowControl w:val="0"/>
              <w:autoSpaceDE w:val="0"/>
              <w:autoSpaceDN w:val="0"/>
              <w:adjustRightInd w:val="0"/>
            </w:pPr>
            <w:r>
              <w:t>1. Липовые насаждения чистые и с небольшой примесью других пород (до 2 единиц)</w:t>
            </w:r>
          </w:p>
        </w:tc>
        <w:tc>
          <w:tcPr>
            <w:tcW w:w="1638" w:type="dxa"/>
          </w:tcPr>
          <w:p w:rsidR="003947D1" w:rsidRPr="003947D1" w:rsidRDefault="003947D1" w:rsidP="00B500FD">
            <w:pPr>
              <w:widowControl w:val="0"/>
              <w:autoSpaceDE w:val="0"/>
              <w:autoSpaceDN w:val="0"/>
              <w:adjustRightInd w:val="0"/>
              <w:jc w:val="both"/>
            </w:pPr>
            <w:r w:rsidRPr="003947D1">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5 - 7</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5 - 7</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tc>
        <w:tc>
          <w:tcPr>
            <w:tcW w:w="1064" w:type="dxa"/>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tcPr>
          <w:p w:rsidR="003947D1" w:rsidRPr="003947D1" w:rsidRDefault="003947D1" w:rsidP="00B500FD">
            <w:pPr>
              <w:widowControl w:val="0"/>
              <w:autoSpaceDE w:val="0"/>
              <w:autoSpaceDN w:val="0"/>
              <w:adjustRightInd w:val="0"/>
            </w:pPr>
            <w:r w:rsidRPr="003947D1">
              <w:t xml:space="preserve">2. Смешанные насаждения с преобладанием липы в составе </w:t>
            </w: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lastRenderedPageBreak/>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lastRenderedPageBreak/>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tc>
        <w:tc>
          <w:tcPr>
            <w:tcW w:w="1063" w:type="dxa"/>
          </w:tcPr>
          <w:p w:rsidR="003947D1" w:rsidRPr="003947D1" w:rsidRDefault="003947D1" w:rsidP="00B500FD">
            <w:pPr>
              <w:widowControl w:val="0"/>
              <w:autoSpaceDE w:val="0"/>
              <w:autoSpaceDN w:val="0"/>
              <w:adjustRightInd w:val="0"/>
              <w:jc w:val="center"/>
            </w:pPr>
            <w:r w:rsidRPr="003947D1">
              <w:lastRenderedPageBreak/>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lastRenderedPageBreak/>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lastRenderedPageBreak/>
              <w:t>30 - 40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30 - 50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lastRenderedPageBreak/>
              <w:t>30 - 35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lastRenderedPageBreak/>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lastRenderedPageBreak/>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lastRenderedPageBreak/>
              <w:t>20 - 40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lastRenderedPageBreak/>
              <w:t>20 - 40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lastRenderedPageBreak/>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lastRenderedPageBreak/>
              <w:t>0,6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lastRenderedPageBreak/>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lastRenderedPageBreak/>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lastRenderedPageBreak/>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lastRenderedPageBreak/>
              <w:t>0,4</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lastRenderedPageBreak/>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lastRenderedPageBreak/>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lastRenderedPageBreak/>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lastRenderedPageBreak/>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3947D1">
            <w:pPr>
              <w:widowControl w:val="0"/>
              <w:autoSpaceDE w:val="0"/>
              <w:autoSpaceDN w:val="0"/>
              <w:adjustRightInd w:val="0"/>
              <w:jc w:val="center"/>
            </w:pPr>
            <w:r w:rsidRPr="003947D1">
              <w:t>(0 - 1) др.п.</w:t>
            </w:r>
          </w:p>
        </w:tc>
      </w:tr>
    </w:tbl>
    <w:p w:rsidR="003947D1" w:rsidRPr="003947D1" w:rsidRDefault="003947D1" w:rsidP="003947D1">
      <w:pPr>
        <w:ind w:firstLine="709"/>
        <w:jc w:val="both"/>
        <w:rPr>
          <w:bCs/>
          <w:i/>
          <w:sz w:val="28"/>
          <w:szCs w:val="28"/>
        </w:rPr>
      </w:pPr>
      <w:r w:rsidRPr="003947D1">
        <w:rPr>
          <w:bCs/>
          <w:i/>
          <w:sz w:val="28"/>
          <w:szCs w:val="28"/>
        </w:rPr>
        <w:lastRenderedPageBreak/>
        <w:t>Примечания:</w:t>
      </w:r>
    </w:p>
    <w:p w:rsidR="003947D1" w:rsidRPr="003947D1" w:rsidRDefault="003947D1" w:rsidP="003947D1">
      <w:pPr>
        <w:ind w:firstLine="709"/>
        <w:jc w:val="both"/>
        <w:rPr>
          <w:bCs/>
          <w:i/>
          <w:sz w:val="28"/>
          <w:szCs w:val="28"/>
        </w:rPr>
      </w:pPr>
      <w:r w:rsidRPr="003947D1">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3947D1" w:rsidRPr="003947D1" w:rsidRDefault="003947D1" w:rsidP="003947D1">
      <w:pPr>
        <w:ind w:firstLine="709"/>
        <w:jc w:val="both"/>
        <w:rPr>
          <w:bCs/>
          <w:i/>
          <w:sz w:val="28"/>
          <w:szCs w:val="28"/>
        </w:rPr>
      </w:pPr>
      <w:r w:rsidRPr="003947D1">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3947D1" w:rsidRDefault="003947D1" w:rsidP="003947D1">
      <w:pPr>
        <w:ind w:firstLine="709"/>
        <w:jc w:val="both"/>
        <w:rPr>
          <w:bCs/>
          <w:i/>
          <w:sz w:val="28"/>
          <w:szCs w:val="28"/>
        </w:rPr>
      </w:pPr>
      <w:r w:rsidRPr="003947D1">
        <w:rPr>
          <w:bCs/>
          <w:i/>
          <w:sz w:val="28"/>
          <w:szCs w:val="28"/>
        </w:rPr>
        <w:t>Повышение интенсивности допускается при прорубке технологических коридоров (на 5-7 %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3947D1" w:rsidRDefault="003947D1" w:rsidP="003947D1">
      <w:pPr>
        <w:ind w:firstLine="709"/>
        <w:jc w:val="both"/>
        <w:rPr>
          <w:bCs/>
          <w:i/>
          <w:sz w:val="28"/>
          <w:szCs w:val="28"/>
        </w:rPr>
      </w:pPr>
    </w:p>
    <w:p w:rsidR="007F0D17" w:rsidRDefault="007F0D17" w:rsidP="003947D1">
      <w:pPr>
        <w:ind w:firstLine="709"/>
        <w:jc w:val="both"/>
        <w:rPr>
          <w:bCs/>
          <w:i/>
          <w:sz w:val="28"/>
          <w:szCs w:val="28"/>
        </w:rPr>
      </w:pPr>
    </w:p>
    <w:p w:rsidR="007F0D17" w:rsidRDefault="007F0D17" w:rsidP="003947D1">
      <w:pPr>
        <w:ind w:firstLine="709"/>
        <w:jc w:val="both"/>
        <w:rPr>
          <w:bCs/>
          <w:i/>
          <w:sz w:val="28"/>
          <w:szCs w:val="28"/>
        </w:rPr>
      </w:pPr>
    </w:p>
    <w:p w:rsidR="007F0D17" w:rsidRDefault="007F0D17" w:rsidP="003947D1">
      <w:pPr>
        <w:ind w:firstLine="709"/>
        <w:jc w:val="both"/>
        <w:rPr>
          <w:bCs/>
          <w:i/>
          <w:sz w:val="28"/>
          <w:szCs w:val="28"/>
        </w:rPr>
      </w:pPr>
    </w:p>
    <w:p w:rsidR="007F0D17" w:rsidRDefault="007F0D17" w:rsidP="003947D1">
      <w:pPr>
        <w:ind w:firstLine="709"/>
        <w:jc w:val="both"/>
        <w:rPr>
          <w:bCs/>
          <w:i/>
          <w:sz w:val="28"/>
          <w:szCs w:val="28"/>
        </w:rPr>
      </w:pPr>
    </w:p>
    <w:p w:rsidR="00B33492" w:rsidRPr="00A34A41" w:rsidRDefault="00B33492" w:rsidP="00B33492">
      <w:pPr>
        <w:spacing w:line="276" w:lineRule="auto"/>
        <w:jc w:val="right"/>
        <w:rPr>
          <w:sz w:val="28"/>
          <w:szCs w:val="28"/>
        </w:rPr>
      </w:pPr>
      <w:r w:rsidRPr="00A34A41">
        <w:rPr>
          <w:sz w:val="28"/>
          <w:szCs w:val="28"/>
        </w:rPr>
        <w:lastRenderedPageBreak/>
        <w:t>Таблица 2.1.2</w:t>
      </w:r>
      <w:r>
        <w:rPr>
          <w:sz w:val="28"/>
          <w:szCs w:val="28"/>
        </w:rPr>
        <w:t>.9</w:t>
      </w:r>
    </w:p>
    <w:p w:rsidR="00B33492" w:rsidRPr="004370AB" w:rsidRDefault="00B33492" w:rsidP="00B33492">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B33492" w:rsidRDefault="00B33492" w:rsidP="00B33492">
      <w:pPr>
        <w:spacing w:line="276" w:lineRule="auto"/>
        <w:jc w:val="center"/>
        <w:rPr>
          <w:bCs/>
          <w:sz w:val="28"/>
          <w:szCs w:val="28"/>
        </w:rPr>
      </w:pPr>
      <w:r>
        <w:rPr>
          <w:bCs/>
          <w:sz w:val="28"/>
          <w:szCs w:val="28"/>
        </w:rPr>
        <w:t>в ольховых насаждениях</w:t>
      </w:r>
    </w:p>
    <w:p w:rsidR="00B33492" w:rsidRDefault="00B33492" w:rsidP="00B33492">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6"/>
        <w:gridCol w:w="1638"/>
        <w:gridCol w:w="1053"/>
        <w:gridCol w:w="1062"/>
        <w:gridCol w:w="1063"/>
        <w:gridCol w:w="1063"/>
        <w:gridCol w:w="1064"/>
        <w:gridCol w:w="1063"/>
        <w:gridCol w:w="1064"/>
        <w:gridCol w:w="1063"/>
        <w:gridCol w:w="1064"/>
        <w:gridCol w:w="1418"/>
      </w:tblGrid>
      <w:tr w:rsidR="00B33492" w:rsidRPr="00B33492" w:rsidTr="00B500FD">
        <w:trPr>
          <w:tblCellSpacing w:w="5" w:type="nil"/>
        </w:trPr>
        <w:tc>
          <w:tcPr>
            <w:tcW w:w="1986" w:type="dxa"/>
            <w:vMerge w:val="restart"/>
          </w:tcPr>
          <w:p w:rsidR="00B33492" w:rsidRPr="00B33492" w:rsidRDefault="00B33492" w:rsidP="00B500FD">
            <w:pPr>
              <w:widowControl w:val="0"/>
              <w:autoSpaceDE w:val="0"/>
              <w:autoSpaceDN w:val="0"/>
              <w:adjustRightInd w:val="0"/>
              <w:jc w:val="center"/>
            </w:pPr>
            <w:r w:rsidRPr="00B33492">
              <w:t>Состав лесных</w:t>
            </w:r>
          </w:p>
          <w:p w:rsidR="00B33492" w:rsidRPr="00B33492" w:rsidRDefault="00B33492" w:rsidP="00B500FD">
            <w:pPr>
              <w:widowControl w:val="0"/>
              <w:autoSpaceDE w:val="0"/>
              <w:autoSpaceDN w:val="0"/>
              <w:adjustRightInd w:val="0"/>
              <w:jc w:val="center"/>
            </w:pPr>
            <w:r w:rsidRPr="00B33492">
              <w:t>насаждений до</w:t>
            </w:r>
          </w:p>
          <w:p w:rsidR="00B33492" w:rsidRPr="00B33492" w:rsidRDefault="00B33492" w:rsidP="00B500FD">
            <w:pPr>
              <w:widowControl w:val="0"/>
              <w:autoSpaceDE w:val="0"/>
              <w:autoSpaceDN w:val="0"/>
              <w:adjustRightInd w:val="0"/>
              <w:jc w:val="center"/>
            </w:pPr>
            <w:r w:rsidRPr="00B33492">
              <w:t>рубки</w:t>
            </w:r>
          </w:p>
        </w:tc>
        <w:tc>
          <w:tcPr>
            <w:tcW w:w="1638" w:type="dxa"/>
            <w:vMerge w:val="restart"/>
          </w:tcPr>
          <w:p w:rsidR="00B33492" w:rsidRPr="00B33492" w:rsidRDefault="00B33492" w:rsidP="00B500FD">
            <w:pPr>
              <w:widowControl w:val="0"/>
              <w:autoSpaceDE w:val="0"/>
              <w:autoSpaceDN w:val="0"/>
              <w:adjustRightInd w:val="0"/>
              <w:jc w:val="center"/>
            </w:pPr>
            <w:r w:rsidRPr="00B33492">
              <w:t>Группы типов</w:t>
            </w:r>
          </w:p>
          <w:p w:rsidR="00B33492" w:rsidRPr="00B33492" w:rsidRDefault="00B33492" w:rsidP="00B500FD">
            <w:pPr>
              <w:widowControl w:val="0"/>
              <w:autoSpaceDE w:val="0"/>
              <w:autoSpaceDN w:val="0"/>
              <w:adjustRightInd w:val="0"/>
              <w:jc w:val="center"/>
            </w:pPr>
            <w:r w:rsidRPr="00B33492">
              <w:t>леса (класс</w:t>
            </w:r>
          </w:p>
          <w:p w:rsidR="00B33492" w:rsidRPr="00B33492" w:rsidRDefault="00B33492" w:rsidP="00B500FD">
            <w:pPr>
              <w:widowControl w:val="0"/>
              <w:autoSpaceDE w:val="0"/>
              <w:autoSpaceDN w:val="0"/>
              <w:adjustRightInd w:val="0"/>
              <w:jc w:val="center"/>
            </w:pPr>
            <w:r w:rsidRPr="00B33492">
              <w:t>бонитета)</w:t>
            </w:r>
          </w:p>
        </w:tc>
        <w:tc>
          <w:tcPr>
            <w:tcW w:w="1053" w:type="dxa"/>
            <w:vMerge w:val="restart"/>
          </w:tcPr>
          <w:p w:rsidR="00B33492" w:rsidRPr="00B33492" w:rsidRDefault="00B33492" w:rsidP="00B500FD">
            <w:pPr>
              <w:widowControl w:val="0"/>
              <w:autoSpaceDE w:val="0"/>
              <w:autoSpaceDN w:val="0"/>
              <w:adjustRightInd w:val="0"/>
              <w:jc w:val="center"/>
            </w:pPr>
            <w:r w:rsidRPr="00B33492">
              <w:t>Возраст</w:t>
            </w:r>
          </w:p>
          <w:p w:rsidR="00B33492" w:rsidRPr="00B33492" w:rsidRDefault="00B33492" w:rsidP="00B500FD">
            <w:pPr>
              <w:widowControl w:val="0"/>
              <w:autoSpaceDE w:val="0"/>
              <w:autoSpaceDN w:val="0"/>
              <w:adjustRightInd w:val="0"/>
              <w:jc w:val="center"/>
            </w:pPr>
            <w:r w:rsidRPr="00B33492">
              <w:t>начала</w:t>
            </w:r>
          </w:p>
          <w:p w:rsidR="00B33492" w:rsidRPr="00B33492" w:rsidRDefault="00B33492" w:rsidP="00B500FD">
            <w:pPr>
              <w:widowControl w:val="0"/>
              <w:autoSpaceDE w:val="0"/>
              <w:autoSpaceDN w:val="0"/>
              <w:adjustRightInd w:val="0"/>
              <w:jc w:val="center"/>
            </w:pPr>
            <w:r w:rsidRPr="00B33492">
              <w:t>ухода,</w:t>
            </w:r>
          </w:p>
          <w:p w:rsidR="00B33492" w:rsidRPr="00B33492" w:rsidRDefault="00B33492" w:rsidP="00B500FD">
            <w:pPr>
              <w:widowControl w:val="0"/>
              <w:autoSpaceDE w:val="0"/>
              <w:autoSpaceDN w:val="0"/>
              <w:adjustRightInd w:val="0"/>
              <w:jc w:val="center"/>
            </w:pPr>
            <w:r w:rsidRPr="00B33492">
              <w:t>лет</w:t>
            </w:r>
          </w:p>
        </w:tc>
        <w:tc>
          <w:tcPr>
            <w:tcW w:w="2125" w:type="dxa"/>
            <w:gridSpan w:val="2"/>
          </w:tcPr>
          <w:p w:rsidR="00B33492" w:rsidRPr="00B33492" w:rsidRDefault="00B33492" w:rsidP="00B500FD">
            <w:pPr>
              <w:widowControl w:val="0"/>
              <w:autoSpaceDE w:val="0"/>
              <w:autoSpaceDN w:val="0"/>
              <w:adjustRightInd w:val="0"/>
              <w:jc w:val="center"/>
            </w:pPr>
            <w:r w:rsidRPr="00B33492">
              <w:t>Рубки осветления</w:t>
            </w:r>
          </w:p>
        </w:tc>
        <w:tc>
          <w:tcPr>
            <w:tcW w:w="2127" w:type="dxa"/>
            <w:gridSpan w:val="2"/>
          </w:tcPr>
          <w:p w:rsidR="00B33492" w:rsidRPr="00B33492" w:rsidRDefault="00B33492" w:rsidP="00B500FD">
            <w:pPr>
              <w:widowControl w:val="0"/>
              <w:autoSpaceDE w:val="0"/>
              <w:autoSpaceDN w:val="0"/>
              <w:adjustRightInd w:val="0"/>
              <w:jc w:val="center"/>
            </w:pPr>
            <w:r w:rsidRPr="00B33492">
              <w:t>Рубки прочистки</w:t>
            </w:r>
          </w:p>
        </w:tc>
        <w:tc>
          <w:tcPr>
            <w:tcW w:w="2127" w:type="dxa"/>
            <w:gridSpan w:val="2"/>
          </w:tcPr>
          <w:p w:rsidR="00B33492" w:rsidRPr="00B33492" w:rsidRDefault="00B33492" w:rsidP="00B500FD">
            <w:pPr>
              <w:widowControl w:val="0"/>
              <w:autoSpaceDE w:val="0"/>
              <w:autoSpaceDN w:val="0"/>
              <w:adjustRightInd w:val="0"/>
              <w:jc w:val="center"/>
            </w:pPr>
            <w:r w:rsidRPr="00B33492">
              <w:t>Рубки прореживания</w:t>
            </w:r>
          </w:p>
        </w:tc>
        <w:tc>
          <w:tcPr>
            <w:tcW w:w="2127" w:type="dxa"/>
            <w:gridSpan w:val="2"/>
          </w:tcPr>
          <w:p w:rsidR="00B33492" w:rsidRPr="00B33492" w:rsidRDefault="00B33492" w:rsidP="00B500FD">
            <w:pPr>
              <w:widowControl w:val="0"/>
              <w:autoSpaceDE w:val="0"/>
              <w:autoSpaceDN w:val="0"/>
              <w:adjustRightInd w:val="0"/>
              <w:jc w:val="center"/>
            </w:pPr>
            <w:r w:rsidRPr="00B33492">
              <w:t>Проходные</w:t>
            </w:r>
          </w:p>
          <w:p w:rsidR="00B33492" w:rsidRPr="00B33492" w:rsidRDefault="00B33492" w:rsidP="00B500FD">
            <w:pPr>
              <w:widowControl w:val="0"/>
              <w:autoSpaceDE w:val="0"/>
              <w:autoSpaceDN w:val="0"/>
              <w:adjustRightInd w:val="0"/>
              <w:jc w:val="center"/>
            </w:pPr>
            <w:r w:rsidRPr="00B33492">
              <w:t>рубки</w:t>
            </w:r>
          </w:p>
        </w:tc>
        <w:tc>
          <w:tcPr>
            <w:tcW w:w="1418" w:type="dxa"/>
            <w:vMerge w:val="restart"/>
          </w:tcPr>
          <w:p w:rsidR="00B33492" w:rsidRPr="00B33492" w:rsidRDefault="00B33492" w:rsidP="00B500FD">
            <w:pPr>
              <w:widowControl w:val="0"/>
              <w:autoSpaceDE w:val="0"/>
              <w:autoSpaceDN w:val="0"/>
              <w:adjustRightInd w:val="0"/>
              <w:jc w:val="center"/>
            </w:pPr>
            <w:r w:rsidRPr="00B33492">
              <w:t>Целевой</w:t>
            </w:r>
          </w:p>
          <w:p w:rsidR="00B33492" w:rsidRPr="00B33492" w:rsidRDefault="00B33492" w:rsidP="00B500FD">
            <w:pPr>
              <w:widowControl w:val="0"/>
              <w:autoSpaceDE w:val="0"/>
              <w:autoSpaceDN w:val="0"/>
              <w:adjustRightInd w:val="0"/>
              <w:jc w:val="center"/>
            </w:pPr>
            <w:r w:rsidRPr="00B33492">
              <w:t>состав к</w:t>
            </w:r>
          </w:p>
          <w:p w:rsidR="00B33492" w:rsidRPr="00B33492" w:rsidRDefault="00B33492" w:rsidP="00B500FD">
            <w:pPr>
              <w:widowControl w:val="0"/>
              <w:autoSpaceDE w:val="0"/>
              <w:autoSpaceDN w:val="0"/>
              <w:adjustRightInd w:val="0"/>
              <w:jc w:val="center"/>
            </w:pPr>
            <w:r w:rsidRPr="00B33492">
              <w:t>возрасту</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(спелости)</w:t>
            </w: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vMerge/>
          </w:tcPr>
          <w:p w:rsidR="00B33492" w:rsidRPr="00B33492" w:rsidRDefault="00B33492" w:rsidP="00B500FD">
            <w:pPr>
              <w:widowControl w:val="0"/>
              <w:autoSpaceDE w:val="0"/>
              <w:autoSpaceDN w:val="0"/>
              <w:adjustRightInd w:val="0"/>
              <w:jc w:val="both"/>
            </w:pPr>
          </w:p>
        </w:tc>
        <w:tc>
          <w:tcPr>
            <w:tcW w:w="1053" w:type="dxa"/>
            <w:vMerge/>
          </w:tcPr>
          <w:p w:rsidR="00B33492" w:rsidRPr="00B33492" w:rsidRDefault="00B33492" w:rsidP="00B500FD">
            <w:pPr>
              <w:widowControl w:val="0"/>
              <w:autoSpaceDE w:val="0"/>
              <w:autoSpaceDN w:val="0"/>
              <w:adjustRightInd w:val="0"/>
              <w:jc w:val="both"/>
            </w:pPr>
          </w:p>
        </w:tc>
        <w:tc>
          <w:tcPr>
            <w:tcW w:w="1062" w:type="dxa"/>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r w:rsidRPr="00B33492">
              <w:t>тость</w:t>
            </w:r>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1063" w:type="dxa"/>
            <w:vMerge w:val="restar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1063" w:type="dxa"/>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r w:rsidRPr="00B33492">
              <w:t>тость</w:t>
            </w:r>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1064" w:type="dxa"/>
            <w:vMerge w:val="restar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1063" w:type="dxa"/>
          </w:tcPr>
          <w:p w:rsidR="00B33492" w:rsidRPr="00B33492" w:rsidRDefault="00B33492" w:rsidP="00B500FD">
            <w:pPr>
              <w:widowControl w:val="0"/>
              <w:autoSpaceDE w:val="0"/>
              <w:autoSpaceDN w:val="0"/>
              <w:adjustRightInd w:val="0"/>
              <w:jc w:val="center"/>
            </w:pPr>
            <w:r w:rsidRPr="00B33492">
              <w:t>Минимальная полнота до ухода</w:t>
            </w:r>
          </w:p>
        </w:tc>
        <w:tc>
          <w:tcPr>
            <w:tcW w:w="1064" w:type="dxa"/>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1063" w:type="dxa"/>
          </w:tcPr>
          <w:p w:rsidR="00B33492" w:rsidRPr="00B33492" w:rsidRDefault="00B33492" w:rsidP="00B500FD">
            <w:pPr>
              <w:widowControl w:val="0"/>
              <w:autoSpaceDE w:val="0"/>
              <w:autoSpaceDN w:val="0"/>
              <w:adjustRightInd w:val="0"/>
              <w:jc w:val="center"/>
              <w:rPr>
                <w:b/>
                <w:bCs/>
                <w:color w:val="2E74B5"/>
              </w:rPr>
            </w:pPr>
            <w:r w:rsidRPr="00B33492">
              <w:t>Минимальная полнота до ухода</w:t>
            </w:r>
          </w:p>
        </w:tc>
        <w:tc>
          <w:tcPr>
            <w:tcW w:w="1064" w:type="dxa"/>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1418" w:type="dxa"/>
            <w:vMerge/>
          </w:tcPr>
          <w:p w:rsidR="00B33492" w:rsidRPr="00B33492" w:rsidRDefault="00B33492" w:rsidP="00B500FD">
            <w:pPr>
              <w:widowControl w:val="0"/>
              <w:autoSpaceDE w:val="0"/>
              <w:autoSpaceDN w:val="0"/>
              <w:adjustRightInd w:val="0"/>
              <w:jc w:val="both"/>
            </w:pP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vMerge/>
          </w:tcPr>
          <w:p w:rsidR="00B33492" w:rsidRPr="00B33492" w:rsidRDefault="00B33492" w:rsidP="00B500FD">
            <w:pPr>
              <w:widowControl w:val="0"/>
              <w:autoSpaceDE w:val="0"/>
              <w:autoSpaceDN w:val="0"/>
              <w:adjustRightInd w:val="0"/>
              <w:jc w:val="both"/>
            </w:pPr>
          </w:p>
        </w:tc>
        <w:tc>
          <w:tcPr>
            <w:tcW w:w="1053" w:type="dxa"/>
            <w:vMerge/>
          </w:tcPr>
          <w:p w:rsidR="00B33492" w:rsidRPr="00B33492" w:rsidRDefault="00B33492" w:rsidP="00B500FD">
            <w:pPr>
              <w:widowControl w:val="0"/>
              <w:autoSpaceDE w:val="0"/>
              <w:autoSpaceDN w:val="0"/>
              <w:adjustRightInd w:val="0"/>
              <w:jc w:val="both"/>
            </w:pPr>
          </w:p>
        </w:tc>
        <w:tc>
          <w:tcPr>
            <w:tcW w:w="1062"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3" w:type="dxa"/>
            <w:vMerge/>
          </w:tcPr>
          <w:p w:rsidR="00B33492" w:rsidRPr="00B33492" w:rsidRDefault="00B33492" w:rsidP="00B500FD">
            <w:pPr>
              <w:widowControl w:val="0"/>
              <w:autoSpaceDE w:val="0"/>
              <w:autoSpaceDN w:val="0"/>
              <w:adjustRightInd w:val="0"/>
              <w:jc w:val="center"/>
              <w:rPr>
                <w:b/>
                <w:bCs/>
                <w:color w:val="2E74B5"/>
              </w:rPr>
            </w:pP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vMerge/>
          </w:tcPr>
          <w:p w:rsidR="00B33492" w:rsidRPr="00B33492" w:rsidRDefault="00B33492" w:rsidP="00B500FD">
            <w:pPr>
              <w:widowControl w:val="0"/>
              <w:autoSpaceDE w:val="0"/>
              <w:autoSpaceDN w:val="0"/>
              <w:adjustRightInd w:val="0"/>
              <w:jc w:val="center"/>
              <w:rPr>
                <w:b/>
                <w:bCs/>
                <w:color w:val="2E74B5"/>
              </w:rPr>
            </w:pP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rsidR="00B33492" w:rsidRPr="00B33492" w:rsidRDefault="00B33492" w:rsidP="00B500FD">
            <w:pPr>
              <w:widowControl w:val="0"/>
              <w:autoSpaceDE w:val="0"/>
              <w:autoSpaceDN w:val="0"/>
              <w:adjustRightInd w:val="0"/>
              <w:jc w:val="center"/>
            </w:pPr>
            <w:r w:rsidRPr="00B33492">
              <w:t>повторяе-</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rsidR="00B33492" w:rsidRPr="00B33492" w:rsidRDefault="00B33492" w:rsidP="00B500FD">
            <w:pPr>
              <w:widowControl w:val="0"/>
              <w:autoSpaceDE w:val="0"/>
              <w:autoSpaceDN w:val="0"/>
              <w:adjustRightInd w:val="0"/>
              <w:jc w:val="center"/>
            </w:pPr>
            <w:r w:rsidRPr="00B33492">
              <w:t>повторяе-</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1418" w:type="dxa"/>
            <w:vMerge/>
          </w:tcPr>
          <w:p w:rsidR="00B33492" w:rsidRPr="00B33492" w:rsidRDefault="00B33492" w:rsidP="00B500FD">
            <w:pPr>
              <w:widowControl w:val="0"/>
              <w:autoSpaceDE w:val="0"/>
              <w:autoSpaceDN w:val="0"/>
              <w:adjustRightInd w:val="0"/>
              <w:jc w:val="both"/>
            </w:pPr>
          </w:p>
        </w:tc>
      </w:tr>
      <w:tr w:rsidR="00B33492" w:rsidRPr="00B33492" w:rsidTr="00B500FD">
        <w:trPr>
          <w:tblCellSpacing w:w="5" w:type="nil"/>
        </w:trPr>
        <w:tc>
          <w:tcPr>
            <w:tcW w:w="1986" w:type="dxa"/>
          </w:tcPr>
          <w:p w:rsidR="00B33492" w:rsidRPr="00B33492" w:rsidRDefault="00B33492" w:rsidP="00B500FD">
            <w:pPr>
              <w:widowControl w:val="0"/>
              <w:autoSpaceDE w:val="0"/>
              <w:autoSpaceDN w:val="0"/>
              <w:adjustRightInd w:val="0"/>
              <w:jc w:val="center"/>
            </w:pPr>
            <w:r w:rsidRPr="00B33492">
              <w:t>1</w:t>
            </w:r>
          </w:p>
        </w:tc>
        <w:tc>
          <w:tcPr>
            <w:tcW w:w="1638" w:type="dxa"/>
          </w:tcPr>
          <w:p w:rsidR="00B33492" w:rsidRPr="00B33492" w:rsidRDefault="00B33492" w:rsidP="00B500FD">
            <w:pPr>
              <w:widowControl w:val="0"/>
              <w:autoSpaceDE w:val="0"/>
              <w:autoSpaceDN w:val="0"/>
              <w:adjustRightInd w:val="0"/>
              <w:jc w:val="center"/>
            </w:pPr>
            <w:r w:rsidRPr="00B33492">
              <w:t>2</w:t>
            </w:r>
          </w:p>
        </w:tc>
        <w:tc>
          <w:tcPr>
            <w:tcW w:w="1053" w:type="dxa"/>
          </w:tcPr>
          <w:p w:rsidR="00B33492" w:rsidRPr="00B33492" w:rsidRDefault="00B33492" w:rsidP="00B500FD">
            <w:pPr>
              <w:widowControl w:val="0"/>
              <w:autoSpaceDE w:val="0"/>
              <w:autoSpaceDN w:val="0"/>
              <w:adjustRightInd w:val="0"/>
              <w:jc w:val="center"/>
            </w:pPr>
            <w:r w:rsidRPr="00B33492">
              <w:t>3</w:t>
            </w:r>
          </w:p>
        </w:tc>
        <w:tc>
          <w:tcPr>
            <w:tcW w:w="1062" w:type="dxa"/>
          </w:tcPr>
          <w:p w:rsidR="00B33492" w:rsidRPr="00B33492" w:rsidRDefault="00B33492" w:rsidP="00B500FD">
            <w:pPr>
              <w:widowControl w:val="0"/>
              <w:autoSpaceDE w:val="0"/>
              <w:autoSpaceDN w:val="0"/>
              <w:adjustRightInd w:val="0"/>
              <w:jc w:val="center"/>
            </w:pPr>
            <w:r w:rsidRPr="00B33492">
              <w:t>4</w:t>
            </w:r>
          </w:p>
        </w:tc>
        <w:tc>
          <w:tcPr>
            <w:tcW w:w="1063" w:type="dxa"/>
          </w:tcPr>
          <w:p w:rsidR="00B33492" w:rsidRPr="00B33492" w:rsidRDefault="00B33492" w:rsidP="00B500FD">
            <w:pPr>
              <w:widowControl w:val="0"/>
              <w:autoSpaceDE w:val="0"/>
              <w:autoSpaceDN w:val="0"/>
              <w:adjustRightInd w:val="0"/>
              <w:jc w:val="center"/>
            </w:pPr>
            <w:r w:rsidRPr="00B33492">
              <w:t>5</w:t>
            </w:r>
          </w:p>
        </w:tc>
        <w:tc>
          <w:tcPr>
            <w:tcW w:w="1063" w:type="dxa"/>
          </w:tcPr>
          <w:p w:rsidR="00B33492" w:rsidRPr="00B33492" w:rsidRDefault="00B33492" w:rsidP="00B500FD">
            <w:pPr>
              <w:widowControl w:val="0"/>
              <w:autoSpaceDE w:val="0"/>
              <w:autoSpaceDN w:val="0"/>
              <w:adjustRightInd w:val="0"/>
              <w:jc w:val="center"/>
            </w:pPr>
            <w:r w:rsidRPr="00B33492">
              <w:t>6</w:t>
            </w:r>
          </w:p>
        </w:tc>
        <w:tc>
          <w:tcPr>
            <w:tcW w:w="1064" w:type="dxa"/>
          </w:tcPr>
          <w:p w:rsidR="00B33492" w:rsidRPr="00B33492" w:rsidRDefault="00B33492" w:rsidP="00B500FD">
            <w:pPr>
              <w:widowControl w:val="0"/>
              <w:autoSpaceDE w:val="0"/>
              <w:autoSpaceDN w:val="0"/>
              <w:adjustRightInd w:val="0"/>
              <w:jc w:val="center"/>
            </w:pPr>
            <w:r w:rsidRPr="00B33492">
              <w:t>7</w:t>
            </w:r>
          </w:p>
        </w:tc>
        <w:tc>
          <w:tcPr>
            <w:tcW w:w="1063" w:type="dxa"/>
          </w:tcPr>
          <w:p w:rsidR="00B33492" w:rsidRPr="00B33492" w:rsidRDefault="00B33492" w:rsidP="00B500FD">
            <w:pPr>
              <w:widowControl w:val="0"/>
              <w:autoSpaceDE w:val="0"/>
              <w:autoSpaceDN w:val="0"/>
              <w:adjustRightInd w:val="0"/>
              <w:jc w:val="center"/>
            </w:pPr>
            <w:r w:rsidRPr="00B33492">
              <w:t>8</w:t>
            </w:r>
          </w:p>
        </w:tc>
        <w:tc>
          <w:tcPr>
            <w:tcW w:w="1064" w:type="dxa"/>
          </w:tcPr>
          <w:p w:rsidR="00B33492" w:rsidRPr="00B33492" w:rsidRDefault="00B33492" w:rsidP="00B500FD">
            <w:pPr>
              <w:widowControl w:val="0"/>
              <w:autoSpaceDE w:val="0"/>
              <w:autoSpaceDN w:val="0"/>
              <w:adjustRightInd w:val="0"/>
              <w:jc w:val="center"/>
            </w:pPr>
            <w:r w:rsidRPr="00B33492">
              <w:t>9</w:t>
            </w:r>
          </w:p>
        </w:tc>
        <w:tc>
          <w:tcPr>
            <w:tcW w:w="1063" w:type="dxa"/>
          </w:tcPr>
          <w:p w:rsidR="00B33492" w:rsidRPr="00B33492" w:rsidRDefault="00B33492" w:rsidP="00B500FD">
            <w:pPr>
              <w:widowControl w:val="0"/>
              <w:autoSpaceDE w:val="0"/>
              <w:autoSpaceDN w:val="0"/>
              <w:adjustRightInd w:val="0"/>
              <w:jc w:val="center"/>
            </w:pPr>
            <w:r w:rsidRPr="00B33492">
              <w:t>10</w:t>
            </w:r>
          </w:p>
        </w:tc>
        <w:tc>
          <w:tcPr>
            <w:tcW w:w="1064" w:type="dxa"/>
          </w:tcPr>
          <w:p w:rsidR="00B33492" w:rsidRPr="00B33492" w:rsidRDefault="00B33492" w:rsidP="00B500FD">
            <w:pPr>
              <w:widowControl w:val="0"/>
              <w:autoSpaceDE w:val="0"/>
              <w:autoSpaceDN w:val="0"/>
              <w:adjustRightInd w:val="0"/>
              <w:jc w:val="center"/>
            </w:pPr>
            <w:r w:rsidRPr="00B33492">
              <w:t>11</w:t>
            </w:r>
          </w:p>
        </w:tc>
        <w:tc>
          <w:tcPr>
            <w:tcW w:w="1418" w:type="dxa"/>
          </w:tcPr>
          <w:p w:rsidR="00B33492" w:rsidRPr="00B33492" w:rsidRDefault="00B33492" w:rsidP="00B500FD">
            <w:pPr>
              <w:widowControl w:val="0"/>
              <w:autoSpaceDE w:val="0"/>
              <w:autoSpaceDN w:val="0"/>
              <w:adjustRightInd w:val="0"/>
              <w:jc w:val="center"/>
            </w:pPr>
            <w:r w:rsidRPr="00B33492">
              <w:t>12</w:t>
            </w:r>
          </w:p>
        </w:tc>
      </w:tr>
      <w:tr w:rsidR="00B33492" w:rsidRPr="00B33492" w:rsidTr="00B500FD">
        <w:trPr>
          <w:tblCellSpacing w:w="5" w:type="nil"/>
        </w:trPr>
        <w:tc>
          <w:tcPr>
            <w:tcW w:w="1986" w:type="dxa"/>
            <w:vMerge w:val="restart"/>
          </w:tcPr>
          <w:p w:rsidR="00B33492" w:rsidRPr="00B33492" w:rsidRDefault="00B33492" w:rsidP="00942559">
            <w:pPr>
              <w:widowControl w:val="0"/>
              <w:autoSpaceDE w:val="0"/>
              <w:autoSpaceDN w:val="0"/>
              <w:adjustRightInd w:val="0"/>
            </w:pPr>
            <w:r w:rsidRPr="00B33492">
              <w:t xml:space="preserve">Черноольховые </w:t>
            </w:r>
            <w:r w:rsidR="00942559">
              <w:t xml:space="preserve">насаждения чистые и с долей других </w:t>
            </w:r>
            <w:r w:rsidRPr="00B33492">
              <w:t>мягколиственныхпород в составе</w:t>
            </w:r>
          </w:p>
        </w:tc>
        <w:tc>
          <w:tcPr>
            <w:tcW w:w="1638" w:type="dxa"/>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приручейно-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 - I)    </w:t>
            </w:r>
          </w:p>
        </w:tc>
        <w:tc>
          <w:tcPr>
            <w:tcW w:w="1053" w:type="dxa"/>
          </w:tcPr>
          <w:p w:rsidR="00B33492" w:rsidRPr="00B33492" w:rsidRDefault="00B33492" w:rsidP="00B500FD">
            <w:pPr>
              <w:widowControl w:val="0"/>
              <w:autoSpaceDE w:val="0"/>
              <w:autoSpaceDN w:val="0"/>
              <w:adjustRightInd w:val="0"/>
              <w:jc w:val="both"/>
            </w:pPr>
            <w:r w:rsidRPr="00B33492">
              <w:t>10 - 15</w:t>
            </w:r>
          </w:p>
        </w:tc>
        <w:tc>
          <w:tcPr>
            <w:tcW w:w="1062"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1064" w:type="dxa"/>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(7 - 10)</w:t>
            </w:r>
          </w:p>
          <w:p w:rsidR="00B33492" w:rsidRPr="00B33492" w:rsidRDefault="00B33492" w:rsidP="00B500FD">
            <w:pPr>
              <w:widowControl w:val="0"/>
              <w:autoSpaceDE w:val="0"/>
              <w:autoSpaceDN w:val="0"/>
              <w:adjustRightInd w:val="0"/>
              <w:jc w:val="center"/>
            </w:pPr>
            <w:r w:rsidRPr="00B33492">
              <w:t>Ол.ч.</w:t>
            </w:r>
          </w:p>
          <w:p w:rsidR="00B33492" w:rsidRPr="00B33492" w:rsidRDefault="00B33492" w:rsidP="00B500FD">
            <w:pPr>
              <w:widowControl w:val="0"/>
              <w:autoSpaceDE w:val="0"/>
              <w:autoSpaceDN w:val="0"/>
              <w:adjustRightInd w:val="0"/>
              <w:jc w:val="center"/>
            </w:pPr>
            <w:r w:rsidRPr="00B33492">
              <w:t>(0 - 3)</w:t>
            </w:r>
          </w:p>
          <w:p w:rsidR="00B33492" w:rsidRPr="00B33492" w:rsidRDefault="00B33492" w:rsidP="00B500FD">
            <w:pPr>
              <w:widowControl w:val="0"/>
              <w:autoSpaceDE w:val="0"/>
              <w:autoSpaceDN w:val="0"/>
              <w:adjustRightInd w:val="0"/>
              <w:jc w:val="center"/>
            </w:pPr>
            <w:r w:rsidRPr="00B33492">
              <w:t>Е, Д, др.п.</w:t>
            </w: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болотно-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(III - II)  </w:t>
            </w:r>
          </w:p>
        </w:tc>
        <w:tc>
          <w:tcPr>
            <w:tcW w:w="1053" w:type="dxa"/>
          </w:tcPr>
          <w:p w:rsidR="00B33492" w:rsidRPr="00B33492" w:rsidRDefault="00B33492" w:rsidP="00B500FD">
            <w:pPr>
              <w:widowControl w:val="0"/>
              <w:autoSpaceDE w:val="0"/>
              <w:autoSpaceDN w:val="0"/>
              <w:adjustRightInd w:val="0"/>
              <w:jc w:val="both"/>
            </w:pPr>
            <w:r w:rsidRPr="00B33492">
              <w:t>10 - 15</w:t>
            </w:r>
          </w:p>
        </w:tc>
        <w:tc>
          <w:tcPr>
            <w:tcW w:w="1062"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1064" w:type="dxa"/>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10 Ол.ч.,</w:t>
            </w:r>
          </w:p>
          <w:p w:rsidR="00B33492" w:rsidRPr="00B33492" w:rsidRDefault="00B33492" w:rsidP="00B500FD">
            <w:pPr>
              <w:widowControl w:val="0"/>
              <w:autoSpaceDE w:val="0"/>
              <w:autoSpaceDN w:val="0"/>
              <w:adjustRightInd w:val="0"/>
              <w:jc w:val="center"/>
            </w:pPr>
            <w:r w:rsidRPr="00B33492">
              <w:t>ед. др.п.</w:t>
            </w:r>
          </w:p>
        </w:tc>
      </w:tr>
      <w:tr w:rsidR="00B33492" w:rsidRPr="00B33492" w:rsidTr="00B500FD">
        <w:trPr>
          <w:tblCellSpacing w:w="5" w:type="nil"/>
        </w:trPr>
        <w:tc>
          <w:tcPr>
            <w:tcW w:w="1986" w:type="dxa"/>
          </w:tcPr>
          <w:p w:rsidR="00B33492" w:rsidRPr="00B33492" w:rsidRDefault="00942559" w:rsidP="00942559">
            <w:pPr>
              <w:widowControl w:val="0"/>
              <w:autoSpaceDE w:val="0"/>
              <w:autoSpaceDN w:val="0"/>
              <w:adjustRightInd w:val="0"/>
            </w:pPr>
            <w:r>
              <w:t xml:space="preserve">Смешанные насаждения с преобладанием </w:t>
            </w:r>
            <w:r w:rsidR="00B33492" w:rsidRPr="00B33492">
              <w:t xml:space="preserve">ольхи черной и </w:t>
            </w:r>
            <w:r>
              <w:t xml:space="preserve">долей в </w:t>
            </w:r>
            <w:r w:rsidR="00B33492" w:rsidRPr="00B33492">
              <w:t xml:space="preserve">составе других </w:t>
            </w:r>
            <w:r>
              <w:t>ценных пород</w:t>
            </w:r>
          </w:p>
        </w:tc>
        <w:tc>
          <w:tcPr>
            <w:tcW w:w="1638" w:type="dxa"/>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приручейно-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 - I)    </w:t>
            </w:r>
          </w:p>
        </w:tc>
        <w:tc>
          <w:tcPr>
            <w:tcW w:w="1053" w:type="dxa"/>
          </w:tcPr>
          <w:p w:rsidR="00B33492" w:rsidRPr="00B33492" w:rsidRDefault="00B33492" w:rsidP="00B500FD">
            <w:pPr>
              <w:widowControl w:val="0"/>
              <w:autoSpaceDE w:val="0"/>
              <w:autoSpaceDN w:val="0"/>
              <w:adjustRightInd w:val="0"/>
              <w:jc w:val="both"/>
            </w:pPr>
            <w:r w:rsidRPr="00B33492">
              <w:t xml:space="preserve">8 - 10 </w:t>
            </w:r>
          </w:p>
        </w:tc>
        <w:tc>
          <w:tcPr>
            <w:tcW w:w="1062" w:type="dxa"/>
          </w:tcPr>
          <w:p w:rsidR="00B33492" w:rsidRPr="00B33492" w:rsidRDefault="00B33492" w:rsidP="00B500FD">
            <w:pPr>
              <w:widowControl w:val="0"/>
              <w:autoSpaceDE w:val="0"/>
              <w:autoSpaceDN w:val="0"/>
              <w:adjustRightInd w:val="0"/>
              <w:jc w:val="center"/>
            </w:pPr>
            <w:r w:rsidRPr="00B33492">
              <w:t>0,7</w:t>
            </w:r>
          </w:p>
          <w:p w:rsidR="00B33492" w:rsidRPr="00B33492" w:rsidRDefault="00B33492" w:rsidP="00B500FD">
            <w:pPr>
              <w:widowControl w:val="0"/>
              <w:autoSpaceDE w:val="0"/>
              <w:autoSpaceDN w:val="0"/>
              <w:adjustRightInd w:val="0"/>
              <w:jc w:val="center"/>
            </w:pPr>
            <w:r w:rsidRPr="00B33492">
              <w:t>0,6</w:t>
            </w:r>
          </w:p>
        </w:tc>
        <w:tc>
          <w:tcPr>
            <w:tcW w:w="1063" w:type="dxa"/>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1064" w:type="dxa"/>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1064" w:type="dxa"/>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(6 - 8)</w:t>
            </w:r>
          </w:p>
          <w:p w:rsidR="00B33492" w:rsidRPr="00B33492" w:rsidRDefault="00B33492" w:rsidP="00B500FD">
            <w:pPr>
              <w:widowControl w:val="0"/>
              <w:autoSpaceDE w:val="0"/>
              <w:autoSpaceDN w:val="0"/>
              <w:adjustRightInd w:val="0"/>
              <w:jc w:val="center"/>
            </w:pPr>
            <w:r w:rsidRPr="00B33492">
              <w:t>Ол.ч.,</w:t>
            </w:r>
          </w:p>
          <w:p w:rsidR="00B33492" w:rsidRPr="00B33492" w:rsidRDefault="00B33492" w:rsidP="00B500FD">
            <w:pPr>
              <w:widowControl w:val="0"/>
              <w:autoSpaceDE w:val="0"/>
              <w:autoSpaceDN w:val="0"/>
              <w:adjustRightInd w:val="0"/>
              <w:jc w:val="center"/>
            </w:pPr>
            <w:r w:rsidRPr="00B33492">
              <w:t>(2 - 4)Е,</w:t>
            </w:r>
          </w:p>
          <w:p w:rsidR="00B33492" w:rsidRPr="00B33492" w:rsidRDefault="00B33492" w:rsidP="00B500FD">
            <w:pPr>
              <w:widowControl w:val="0"/>
              <w:autoSpaceDE w:val="0"/>
              <w:autoSpaceDN w:val="0"/>
              <w:adjustRightInd w:val="0"/>
              <w:jc w:val="center"/>
            </w:pPr>
            <w:r w:rsidRPr="00B33492">
              <w:t>Д, др.п.</w:t>
            </w:r>
          </w:p>
        </w:tc>
      </w:tr>
    </w:tbl>
    <w:p w:rsidR="00B33492" w:rsidRDefault="00B33492" w:rsidP="00B33492">
      <w:pPr>
        <w:spacing w:line="276" w:lineRule="auto"/>
        <w:jc w:val="center"/>
        <w:rPr>
          <w:bCs/>
          <w:sz w:val="28"/>
          <w:szCs w:val="28"/>
        </w:rPr>
      </w:pPr>
    </w:p>
    <w:p w:rsidR="00B33492" w:rsidRPr="00B33492" w:rsidRDefault="00B33492" w:rsidP="00B33492">
      <w:pPr>
        <w:ind w:firstLine="709"/>
        <w:jc w:val="both"/>
        <w:rPr>
          <w:bCs/>
          <w:i/>
          <w:sz w:val="28"/>
          <w:szCs w:val="28"/>
        </w:rPr>
      </w:pPr>
      <w:r w:rsidRPr="00B33492">
        <w:rPr>
          <w:bCs/>
          <w:i/>
          <w:sz w:val="28"/>
          <w:szCs w:val="28"/>
        </w:rPr>
        <w:t>Примечания:</w:t>
      </w:r>
    </w:p>
    <w:p w:rsidR="00B33492" w:rsidRPr="00B33492" w:rsidRDefault="00B33492" w:rsidP="00B33492">
      <w:pPr>
        <w:ind w:firstLine="709"/>
        <w:jc w:val="both"/>
        <w:rPr>
          <w:bCs/>
          <w:i/>
          <w:sz w:val="28"/>
          <w:szCs w:val="28"/>
        </w:rPr>
      </w:pPr>
      <w:r w:rsidRPr="00B33492">
        <w:rPr>
          <w:bCs/>
          <w:i/>
          <w:sz w:val="28"/>
          <w:szCs w:val="28"/>
        </w:rPr>
        <w:lastRenderedPageBreak/>
        <w:t>1. Исходный состав в графе 1 для всех видов рубок, проводимых в целях ухода за лесными насаждениями - от рубок осветления до проходных рубок.</w:t>
      </w:r>
    </w:p>
    <w:p w:rsidR="00B33492" w:rsidRPr="00B33492" w:rsidRDefault="00B33492" w:rsidP="00B33492">
      <w:pPr>
        <w:ind w:firstLine="709"/>
        <w:jc w:val="both"/>
        <w:rPr>
          <w:bCs/>
          <w:i/>
          <w:sz w:val="28"/>
          <w:szCs w:val="28"/>
        </w:rPr>
      </w:pPr>
      <w:r w:rsidRPr="00B3349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E51886" w:rsidRDefault="00E51886" w:rsidP="005308D8">
      <w:pPr>
        <w:spacing w:line="276" w:lineRule="auto"/>
        <w:jc w:val="right"/>
        <w:rPr>
          <w:sz w:val="28"/>
          <w:szCs w:val="28"/>
        </w:rPr>
      </w:pPr>
    </w:p>
    <w:p w:rsidR="005308D8" w:rsidRPr="00A34A41" w:rsidRDefault="005308D8" w:rsidP="005308D8">
      <w:pPr>
        <w:spacing w:line="276" w:lineRule="auto"/>
        <w:jc w:val="right"/>
        <w:rPr>
          <w:sz w:val="28"/>
          <w:szCs w:val="28"/>
        </w:rPr>
      </w:pPr>
      <w:r w:rsidRPr="00A34A41">
        <w:rPr>
          <w:sz w:val="28"/>
          <w:szCs w:val="28"/>
        </w:rPr>
        <w:t>Таблица 2.1.2</w:t>
      </w:r>
      <w:r>
        <w:rPr>
          <w:sz w:val="28"/>
          <w:szCs w:val="28"/>
        </w:rPr>
        <w:t>.10</w:t>
      </w:r>
    </w:p>
    <w:p w:rsidR="005308D8" w:rsidRPr="004370AB" w:rsidRDefault="005308D8" w:rsidP="005308D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5308D8" w:rsidRDefault="005308D8" w:rsidP="005308D8">
      <w:pPr>
        <w:spacing w:line="276" w:lineRule="auto"/>
        <w:jc w:val="center"/>
        <w:rPr>
          <w:bCs/>
          <w:sz w:val="28"/>
          <w:szCs w:val="28"/>
        </w:rPr>
      </w:pPr>
      <w:r>
        <w:rPr>
          <w:bCs/>
          <w:sz w:val="28"/>
          <w:szCs w:val="28"/>
        </w:rPr>
        <w:t>в тополевых и ветловых насаждениях</w:t>
      </w:r>
    </w:p>
    <w:p w:rsidR="005308D8" w:rsidRDefault="005308D8" w:rsidP="005308D8">
      <w:pPr>
        <w:spacing w:line="276" w:lineRule="auto"/>
        <w:jc w:val="center"/>
        <w:rPr>
          <w:bCs/>
          <w:sz w:val="28"/>
          <w:szCs w:val="28"/>
        </w:rPr>
      </w:pPr>
    </w:p>
    <w:tbl>
      <w:tblPr>
        <w:tblW w:w="14372" w:type="dxa"/>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3242"/>
        <w:gridCol w:w="864"/>
        <w:gridCol w:w="1079"/>
        <w:gridCol w:w="1038"/>
        <w:gridCol w:w="1120"/>
        <w:gridCol w:w="1007"/>
        <w:gridCol w:w="1152"/>
        <w:gridCol w:w="1116"/>
        <w:gridCol w:w="1042"/>
        <w:gridCol w:w="2712"/>
      </w:tblGrid>
      <w:tr w:rsidR="005308D8" w:rsidRPr="005308D8" w:rsidTr="005308D8">
        <w:trPr>
          <w:trHeight w:val="320"/>
          <w:tblCellSpacing w:w="5" w:type="nil"/>
          <w:jc w:val="center"/>
        </w:trPr>
        <w:tc>
          <w:tcPr>
            <w:tcW w:w="3242" w:type="dxa"/>
            <w:vMerge w:val="restart"/>
          </w:tcPr>
          <w:p w:rsidR="005308D8" w:rsidRPr="005308D8" w:rsidRDefault="005308D8" w:rsidP="00B500FD">
            <w:pPr>
              <w:widowControl w:val="0"/>
              <w:autoSpaceDE w:val="0"/>
              <w:autoSpaceDN w:val="0"/>
              <w:adjustRightInd w:val="0"/>
              <w:jc w:val="center"/>
            </w:pPr>
            <w:r w:rsidRPr="005308D8">
              <w:t>Группы лесных</w:t>
            </w:r>
          </w:p>
          <w:p w:rsidR="005308D8" w:rsidRPr="005308D8" w:rsidRDefault="005308D8" w:rsidP="00B500FD">
            <w:pPr>
              <w:widowControl w:val="0"/>
              <w:autoSpaceDE w:val="0"/>
              <w:autoSpaceDN w:val="0"/>
              <w:adjustRightInd w:val="0"/>
              <w:jc w:val="center"/>
            </w:pPr>
            <w:r w:rsidRPr="005308D8">
              <w:t>насаждений</w:t>
            </w:r>
          </w:p>
        </w:tc>
        <w:tc>
          <w:tcPr>
            <w:tcW w:w="864" w:type="dxa"/>
            <w:vMerge w:val="restart"/>
          </w:tcPr>
          <w:p w:rsidR="005308D8" w:rsidRPr="005308D8" w:rsidRDefault="005308D8" w:rsidP="00B500FD">
            <w:pPr>
              <w:widowControl w:val="0"/>
              <w:autoSpaceDE w:val="0"/>
              <w:autoSpaceDN w:val="0"/>
              <w:adjustRightInd w:val="0"/>
              <w:jc w:val="center"/>
            </w:pPr>
            <w:r w:rsidRPr="005308D8">
              <w:t>Возраст</w:t>
            </w:r>
          </w:p>
          <w:p w:rsidR="005308D8" w:rsidRPr="005308D8" w:rsidRDefault="005308D8" w:rsidP="00B500FD">
            <w:pPr>
              <w:widowControl w:val="0"/>
              <w:autoSpaceDE w:val="0"/>
              <w:autoSpaceDN w:val="0"/>
              <w:adjustRightInd w:val="0"/>
              <w:jc w:val="center"/>
            </w:pPr>
            <w:r w:rsidRPr="005308D8">
              <w:t>начала</w:t>
            </w:r>
          </w:p>
          <w:p w:rsidR="005308D8" w:rsidRPr="005308D8" w:rsidRDefault="005308D8" w:rsidP="00B500FD">
            <w:pPr>
              <w:widowControl w:val="0"/>
              <w:autoSpaceDE w:val="0"/>
              <w:autoSpaceDN w:val="0"/>
              <w:adjustRightInd w:val="0"/>
              <w:jc w:val="center"/>
            </w:pPr>
            <w:r w:rsidRPr="005308D8">
              <w:t>ухода,</w:t>
            </w:r>
          </w:p>
          <w:p w:rsidR="005308D8" w:rsidRPr="005308D8" w:rsidRDefault="005308D8" w:rsidP="00B500FD">
            <w:pPr>
              <w:widowControl w:val="0"/>
              <w:autoSpaceDE w:val="0"/>
              <w:autoSpaceDN w:val="0"/>
              <w:adjustRightInd w:val="0"/>
              <w:jc w:val="center"/>
            </w:pPr>
            <w:r w:rsidRPr="005308D8">
              <w:t>лет</w:t>
            </w:r>
          </w:p>
        </w:tc>
        <w:tc>
          <w:tcPr>
            <w:tcW w:w="2117" w:type="dxa"/>
            <w:gridSpan w:val="2"/>
          </w:tcPr>
          <w:p w:rsidR="005308D8" w:rsidRPr="005308D8" w:rsidRDefault="005308D8" w:rsidP="00B500FD">
            <w:pPr>
              <w:widowControl w:val="0"/>
              <w:autoSpaceDE w:val="0"/>
              <w:autoSpaceDN w:val="0"/>
              <w:adjustRightInd w:val="0"/>
              <w:jc w:val="center"/>
            </w:pPr>
            <w:r w:rsidRPr="005308D8">
              <w:t>Рубки осветления</w:t>
            </w:r>
          </w:p>
        </w:tc>
        <w:tc>
          <w:tcPr>
            <w:tcW w:w="2127" w:type="dxa"/>
            <w:gridSpan w:val="2"/>
          </w:tcPr>
          <w:p w:rsidR="005308D8" w:rsidRPr="005308D8" w:rsidRDefault="005308D8" w:rsidP="00B500FD">
            <w:pPr>
              <w:widowControl w:val="0"/>
              <w:autoSpaceDE w:val="0"/>
              <w:autoSpaceDN w:val="0"/>
              <w:adjustRightInd w:val="0"/>
              <w:jc w:val="center"/>
            </w:pPr>
            <w:r w:rsidRPr="005308D8">
              <w:t>Рубки прочистки</w:t>
            </w:r>
          </w:p>
        </w:tc>
        <w:tc>
          <w:tcPr>
            <w:tcW w:w="2268" w:type="dxa"/>
            <w:gridSpan w:val="2"/>
          </w:tcPr>
          <w:p w:rsidR="005308D8" w:rsidRPr="005308D8" w:rsidRDefault="005308D8" w:rsidP="00B500FD">
            <w:pPr>
              <w:widowControl w:val="0"/>
              <w:autoSpaceDE w:val="0"/>
              <w:autoSpaceDN w:val="0"/>
              <w:adjustRightInd w:val="0"/>
              <w:jc w:val="center"/>
            </w:pPr>
            <w:r w:rsidRPr="005308D8">
              <w:t>Рубки прореживания</w:t>
            </w:r>
          </w:p>
        </w:tc>
        <w:tc>
          <w:tcPr>
            <w:tcW w:w="3754" w:type="dxa"/>
            <w:gridSpan w:val="2"/>
          </w:tcPr>
          <w:p w:rsidR="005308D8" w:rsidRPr="005308D8" w:rsidRDefault="005308D8" w:rsidP="00B500FD">
            <w:pPr>
              <w:widowControl w:val="0"/>
              <w:autoSpaceDE w:val="0"/>
              <w:autoSpaceDN w:val="0"/>
              <w:adjustRightInd w:val="0"/>
              <w:jc w:val="center"/>
            </w:pPr>
            <w:r w:rsidRPr="005308D8">
              <w:t>Проходные рубки</w:t>
            </w:r>
          </w:p>
        </w:tc>
      </w:tr>
      <w:tr w:rsidR="005308D8" w:rsidRPr="005308D8" w:rsidTr="005308D8">
        <w:trPr>
          <w:trHeight w:val="640"/>
          <w:tblCellSpacing w:w="5" w:type="nil"/>
          <w:jc w:val="center"/>
        </w:trPr>
        <w:tc>
          <w:tcPr>
            <w:tcW w:w="3242" w:type="dxa"/>
            <w:vMerge/>
          </w:tcPr>
          <w:p w:rsidR="005308D8" w:rsidRPr="005308D8" w:rsidRDefault="005308D8" w:rsidP="00B500FD">
            <w:pPr>
              <w:widowControl w:val="0"/>
              <w:autoSpaceDE w:val="0"/>
              <w:autoSpaceDN w:val="0"/>
              <w:adjustRightInd w:val="0"/>
              <w:jc w:val="center"/>
            </w:pPr>
          </w:p>
        </w:tc>
        <w:tc>
          <w:tcPr>
            <w:tcW w:w="864" w:type="dxa"/>
            <w:vMerge/>
          </w:tcPr>
          <w:p w:rsidR="005308D8" w:rsidRPr="005308D8" w:rsidRDefault="005308D8" w:rsidP="00B500FD">
            <w:pPr>
              <w:widowControl w:val="0"/>
              <w:autoSpaceDE w:val="0"/>
              <w:autoSpaceDN w:val="0"/>
              <w:adjustRightInd w:val="0"/>
              <w:jc w:val="center"/>
            </w:pPr>
          </w:p>
        </w:tc>
        <w:tc>
          <w:tcPr>
            <w:tcW w:w="1079" w:type="dxa"/>
          </w:tcPr>
          <w:p w:rsidR="005308D8" w:rsidRPr="005308D8" w:rsidRDefault="005308D8" w:rsidP="00B500FD">
            <w:pPr>
              <w:widowControl w:val="0"/>
              <w:autoSpaceDE w:val="0"/>
              <w:autoSpaceDN w:val="0"/>
              <w:adjustRightInd w:val="0"/>
              <w:jc w:val="center"/>
            </w:pPr>
            <w:r w:rsidRPr="005308D8">
              <w:t>Мини</w:t>
            </w:r>
            <w:r>
              <w:t>-</w:t>
            </w:r>
            <w:r w:rsidRPr="005308D8">
              <w:t>мальная</w:t>
            </w:r>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r w:rsidRPr="005308D8">
              <w:t>тость</w:t>
            </w:r>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1038" w:type="dxa"/>
            <w:vMerge w:val="restar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120" w:type="dxa"/>
          </w:tcPr>
          <w:p w:rsidR="005308D8" w:rsidRPr="005308D8" w:rsidRDefault="005308D8" w:rsidP="00B500FD">
            <w:pPr>
              <w:widowControl w:val="0"/>
              <w:autoSpaceDE w:val="0"/>
              <w:autoSpaceDN w:val="0"/>
              <w:adjustRightInd w:val="0"/>
              <w:jc w:val="center"/>
            </w:pPr>
            <w:r w:rsidRPr="005308D8">
              <w:t>Мини</w:t>
            </w:r>
            <w:r>
              <w:t>-</w:t>
            </w:r>
            <w:r w:rsidRPr="005308D8">
              <w:t>мальная</w:t>
            </w:r>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r w:rsidRPr="005308D8">
              <w:t>тость</w:t>
            </w:r>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1007" w:type="dxa"/>
            <w:vMerge w:val="restar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152" w:type="dxa"/>
          </w:tcPr>
          <w:p w:rsidR="005308D8" w:rsidRPr="005308D8" w:rsidRDefault="005308D8" w:rsidP="00B500FD">
            <w:pPr>
              <w:widowControl w:val="0"/>
              <w:autoSpaceDE w:val="0"/>
              <w:autoSpaceDN w:val="0"/>
              <w:adjustRightInd w:val="0"/>
              <w:jc w:val="center"/>
            </w:pPr>
            <w:r w:rsidRPr="005308D8">
              <w:t>Мини</w:t>
            </w:r>
            <w:r>
              <w:t>-</w:t>
            </w:r>
            <w:r w:rsidRPr="005308D8">
              <w:t>мальная полнота до ухода</w:t>
            </w:r>
          </w:p>
        </w:tc>
        <w:tc>
          <w:tcPr>
            <w:tcW w:w="1116" w:type="dxa"/>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042" w:type="dxa"/>
          </w:tcPr>
          <w:p w:rsidR="005308D8" w:rsidRPr="005308D8" w:rsidRDefault="005308D8" w:rsidP="00B500FD">
            <w:pPr>
              <w:widowControl w:val="0"/>
              <w:autoSpaceDE w:val="0"/>
              <w:autoSpaceDN w:val="0"/>
              <w:adjustRightInd w:val="0"/>
              <w:jc w:val="center"/>
            </w:pPr>
            <w:r w:rsidRPr="005308D8">
              <w:t>Мини</w:t>
            </w:r>
            <w:r>
              <w:t>-</w:t>
            </w:r>
            <w:r w:rsidRPr="005308D8">
              <w:t>мальная полнота до ухода</w:t>
            </w:r>
          </w:p>
        </w:tc>
        <w:tc>
          <w:tcPr>
            <w:tcW w:w="2712" w:type="dxa"/>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r>
      <w:tr w:rsidR="005308D8" w:rsidRPr="005308D8" w:rsidTr="005308D8">
        <w:trPr>
          <w:trHeight w:val="480"/>
          <w:tblCellSpacing w:w="5" w:type="nil"/>
          <w:jc w:val="center"/>
        </w:trPr>
        <w:tc>
          <w:tcPr>
            <w:tcW w:w="3242" w:type="dxa"/>
            <w:vMerge/>
          </w:tcPr>
          <w:p w:rsidR="005308D8" w:rsidRPr="005308D8" w:rsidRDefault="005308D8" w:rsidP="00B500FD">
            <w:pPr>
              <w:widowControl w:val="0"/>
              <w:autoSpaceDE w:val="0"/>
              <w:autoSpaceDN w:val="0"/>
              <w:adjustRightInd w:val="0"/>
              <w:jc w:val="both"/>
            </w:pPr>
          </w:p>
        </w:tc>
        <w:tc>
          <w:tcPr>
            <w:tcW w:w="864" w:type="dxa"/>
            <w:vMerge/>
          </w:tcPr>
          <w:p w:rsidR="005308D8" w:rsidRPr="005308D8" w:rsidRDefault="005308D8" w:rsidP="00B500FD">
            <w:pPr>
              <w:widowControl w:val="0"/>
              <w:autoSpaceDE w:val="0"/>
              <w:autoSpaceDN w:val="0"/>
              <w:adjustRightInd w:val="0"/>
              <w:jc w:val="both"/>
            </w:pPr>
          </w:p>
        </w:tc>
        <w:tc>
          <w:tcPr>
            <w:tcW w:w="1079"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038" w:type="dxa"/>
            <w:vMerge/>
          </w:tcPr>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007" w:type="dxa"/>
            <w:vMerge/>
          </w:tcPr>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116" w:type="dxa"/>
          </w:tcPr>
          <w:p w:rsidR="005308D8" w:rsidRPr="005308D8" w:rsidRDefault="005308D8" w:rsidP="00B500FD">
            <w:pPr>
              <w:widowControl w:val="0"/>
              <w:autoSpaceDE w:val="0"/>
              <w:autoSpaceDN w:val="0"/>
              <w:adjustRightInd w:val="0"/>
              <w:jc w:val="center"/>
            </w:pPr>
            <w:r w:rsidRPr="005308D8">
              <w:t>повторяе-</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c>
          <w:tcPr>
            <w:tcW w:w="1042"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2712" w:type="dxa"/>
          </w:tcPr>
          <w:p w:rsidR="005308D8" w:rsidRPr="005308D8" w:rsidRDefault="005308D8" w:rsidP="00B500FD">
            <w:pPr>
              <w:widowControl w:val="0"/>
              <w:autoSpaceDE w:val="0"/>
              <w:autoSpaceDN w:val="0"/>
              <w:adjustRightInd w:val="0"/>
              <w:jc w:val="center"/>
            </w:pPr>
            <w:r w:rsidRPr="005308D8">
              <w:t>повторяе-</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r>
      <w:tr w:rsidR="005308D8" w:rsidRPr="005308D8" w:rsidTr="005308D8">
        <w:trPr>
          <w:tblCellSpacing w:w="5" w:type="nil"/>
          <w:jc w:val="center"/>
        </w:trPr>
        <w:tc>
          <w:tcPr>
            <w:tcW w:w="3242" w:type="dxa"/>
          </w:tcPr>
          <w:p w:rsidR="005308D8" w:rsidRPr="005308D8" w:rsidRDefault="005308D8" w:rsidP="00B500FD">
            <w:pPr>
              <w:widowControl w:val="0"/>
              <w:autoSpaceDE w:val="0"/>
              <w:autoSpaceDN w:val="0"/>
              <w:adjustRightInd w:val="0"/>
              <w:jc w:val="center"/>
            </w:pPr>
            <w:r w:rsidRPr="005308D8">
              <w:t>1</w:t>
            </w:r>
          </w:p>
        </w:tc>
        <w:tc>
          <w:tcPr>
            <w:tcW w:w="864" w:type="dxa"/>
          </w:tcPr>
          <w:p w:rsidR="005308D8" w:rsidRPr="005308D8" w:rsidRDefault="005308D8" w:rsidP="00B500FD">
            <w:pPr>
              <w:widowControl w:val="0"/>
              <w:autoSpaceDE w:val="0"/>
              <w:autoSpaceDN w:val="0"/>
              <w:adjustRightInd w:val="0"/>
              <w:jc w:val="center"/>
            </w:pPr>
            <w:r w:rsidRPr="005308D8">
              <w:t>2</w:t>
            </w:r>
          </w:p>
        </w:tc>
        <w:tc>
          <w:tcPr>
            <w:tcW w:w="1079" w:type="dxa"/>
          </w:tcPr>
          <w:p w:rsidR="005308D8" w:rsidRPr="005308D8" w:rsidRDefault="005308D8" w:rsidP="00B500FD">
            <w:pPr>
              <w:widowControl w:val="0"/>
              <w:autoSpaceDE w:val="0"/>
              <w:autoSpaceDN w:val="0"/>
              <w:adjustRightInd w:val="0"/>
              <w:jc w:val="center"/>
            </w:pPr>
            <w:r w:rsidRPr="005308D8">
              <w:t>3</w:t>
            </w:r>
          </w:p>
        </w:tc>
        <w:tc>
          <w:tcPr>
            <w:tcW w:w="1038" w:type="dxa"/>
          </w:tcPr>
          <w:p w:rsidR="005308D8" w:rsidRPr="005308D8" w:rsidRDefault="005308D8" w:rsidP="00B500FD">
            <w:pPr>
              <w:widowControl w:val="0"/>
              <w:autoSpaceDE w:val="0"/>
              <w:autoSpaceDN w:val="0"/>
              <w:adjustRightInd w:val="0"/>
              <w:jc w:val="center"/>
            </w:pPr>
            <w:r w:rsidRPr="005308D8">
              <w:t>4</w:t>
            </w:r>
          </w:p>
        </w:tc>
        <w:tc>
          <w:tcPr>
            <w:tcW w:w="1120" w:type="dxa"/>
          </w:tcPr>
          <w:p w:rsidR="005308D8" w:rsidRPr="005308D8" w:rsidRDefault="005308D8" w:rsidP="00B500FD">
            <w:pPr>
              <w:widowControl w:val="0"/>
              <w:autoSpaceDE w:val="0"/>
              <w:autoSpaceDN w:val="0"/>
              <w:adjustRightInd w:val="0"/>
              <w:jc w:val="center"/>
            </w:pPr>
            <w:r w:rsidRPr="005308D8">
              <w:t>5</w:t>
            </w:r>
          </w:p>
        </w:tc>
        <w:tc>
          <w:tcPr>
            <w:tcW w:w="1007" w:type="dxa"/>
          </w:tcPr>
          <w:p w:rsidR="005308D8" w:rsidRPr="005308D8" w:rsidRDefault="005308D8" w:rsidP="00B500FD">
            <w:pPr>
              <w:widowControl w:val="0"/>
              <w:autoSpaceDE w:val="0"/>
              <w:autoSpaceDN w:val="0"/>
              <w:adjustRightInd w:val="0"/>
              <w:jc w:val="center"/>
            </w:pPr>
            <w:r w:rsidRPr="005308D8">
              <w:t>6</w:t>
            </w:r>
          </w:p>
        </w:tc>
        <w:tc>
          <w:tcPr>
            <w:tcW w:w="1152" w:type="dxa"/>
          </w:tcPr>
          <w:p w:rsidR="005308D8" w:rsidRPr="005308D8" w:rsidRDefault="005308D8" w:rsidP="00B500FD">
            <w:pPr>
              <w:widowControl w:val="0"/>
              <w:autoSpaceDE w:val="0"/>
              <w:autoSpaceDN w:val="0"/>
              <w:adjustRightInd w:val="0"/>
              <w:jc w:val="center"/>
            </w:pPr>
            <w:r w:rsidRPr="005308D8">
              <w:t>7</w:t>
            </w:r>
          </w:p>
        </w:tc>
        <w:tc>
          <w:tcPr>
            <w:tcW w:w="1116" w:type="dxa"/>
          </w:tcPr>
          <w:p w:rsidR="005308D8" w:rsidRPr="005308D8" w:rsidRDefault="005308D8" w:rsidP="00B500FD">
            <w:pPr>
              <w:widowControl w:val="0"/>
              <w:autoSpaceDE w:val="0"/>
              <w:autoSpaceDN w:val="0"/>
              <w:adjustRightInd w:val="0"/>
              <w:jc w:val="center"/>
            </w:pPr>
            <w:r w:rsidRPr="005308D8">
              <w:t>8</w:t>
            </w:r>
          </w:p>
        </w:tc>
        <w:tc>
          <w:tcPr>
            <w:tcW w:w="1042" w:type="dxa"/>
          </w:tcPr>
          <w:p w:rsidR="005308D8" w:rsidRPr="005308D8" w:rsidRDefault="005308D8" w:rsidP="00B500FD">
            <w:pPr>
              <w:widowControl w:val="0"/>
              <w:autoSpaceDE w:val="0"/>
              <w:autoSpaceDN w:val="0"/>
              <w:adjustRightInd w:val="0"/>
              <w:jc w:val="center"/>
            </w:pPr>
            <w:r w:rsidRPr="005308D8">
              <w:t>9</w:t>
            </w:r>
          </w:p>
        </w:tc>
        <w:tc>
          <w:tcPr>
            <w:tcW w:w="2712" w:type="dxa"/>
          </w:tcPr>
          <w:p w:rsidR="005308D8" w:rsidRPr="005308D8" w:rsidRDefault="005308D8" w:rsidP="00B500FD">
            <w:pPr>
              <w:widowControl w:val="0"/>
              <w:autoSpaceDE w:val="0"/>
              <w:autoSpaceDN w:val="0"/>
              <w:adjustRightInd w:val="0"/>
              <w:jc w:val="center"/>
            </w:pPr>
            <w:r w:rsidRPr="005308D8">
              <w:t>10</w:t>
            </w:r>
          </w:p>
        </w:tc>
      </w:tr>
      <w:tr w:rsidR="005308D8" w:rsidRPr="005308D8" w:rsidTr="005308D8">
        <w:trPr>
          <w:trHeight w:val="587"/>
          <w:tblCellSpacing w:w="5" w:type="nil"/>
          <w:jc w:val="center"/>
        </w:trPr>
        <w:tc>
          <w:tcPr>
            <w:tcW w:w="3242" w:type="dxa"/>
          </w:tcPr>
          <w:p w:rsidR="005308D8" w:rsidRPr="005308D8" w:rsidRDefault="00942559" w:rsidP="00942559">
            <w:pPr>
              <w:widowControl w:val="0"/>
              <w:autoSpaceDE w:val="0"/>
              <w:autoSpaceDN w:val="0"/>
              <w:adjustRightInd w:val="0"/>
            </w:pPr>
            <w:r>
              <w:t xml:space="preserve">Тополевые насаждения чистые и с примесью </w:t>
            </w:r>
            <w:r w:rsidR="005308D8" w:rsidRPr="005308D8">
              <w:t xml:space="preserve">других пород </w:t>
            </w:r>
          </w:p>
        </w:tc>
        <w:tc>
          <w:tcPr>
            <w:tcW w:w="864" w:type="dxa"/>
          </w:tcPr>
          <w:p w:rsidR="005308D8" w:rsidRPr="005308D8" w:rsidRDefault="005308D8" w:rsidP="00B500FD">
            <w:pPr>
              <w:widowControl w:val="0"/>
              <w:autoSpaceDE w:val="0"/>
              <w:autoSpaceDN w:val="0"/>
              <w:adjustRightInd w:val="0"/>
              <w:jc w:val="center"/>
            </w:pPr>
            <w:r w:rsidRPr="005308D8">
              <w:t>2 - 4</w:t>
            </w:r>
          </w:p>
        </w:tc>
        <w:tc>
          <w:tcPr>
            <w:tcW w:w="1079"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38"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07"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116" w:type="dxa"/>
          </w:tcPr>
          <w:p w:rsidR="005308D8" w:rsidRPr="005308D8" w:rsidRDefault="005308D8" w:rsidP="00B500FD">
            <w:pPr>
              <w:widowControl w:val="0"/>
              <w:autoSpaceDE w:val="0"/>
              <w:autoSpaceDN w:val="0"/>
              <w:adjustRightInd w:val="0"/>
              <w:jc w:val="center"/>
            </w:pPr>
            <w:r w:rsidRPr="005308D8">
              <w:t>15 - 30</w:t>
            </w:r>
          </w:p>
          <w:p w:rsidR="005308D8" w:rsidRPr="005308D8" w:rsidRDefault="005308D8" w:rsidP="00B500FD">
            <w:pPr>
              <w:widowControl w:val="0"/>
              <w:autoSpaceDE w:val="0"/>
              <w:autoSpaceDN w:val="0"/>
              <w:adjustRightInd w:val="0"/>
              <w:jc w:val="center"/>
            </w:pPr>
            <w:r w:rsidRPr="005308D8">
              <w:t>5 - 8</w:t>
            </w:r>
          </w:p>
        </w:tc>
        <w:tc>
          <w:tcPr>
            <w:tcW w:w="1042" w:type="dxa"/>
          </w:tcPr>
          <w:p w:rsidR="005308D8" w:rsidRPr="005308D8" w:rsidRDefault="005308D8" w:rsidP="00B500FD">
            <w:pPr>
              <w:widowControl w:val="0"/>
              <w:autoSpaceDE w:val="0"/>
              <w:autoSpaceDN w:val="0"/>
              <w:adjustRightInd w:val="0"/>
              <w:jc w:val="center"/>
            </w:pPr>
            <w:r w:rsidRPr="005308D8">
              <w:t>0,9</w:t>
            </w:r>
          </w:p>
          <w:p w:rsidR="005308D8" w:rsidRPr="005308D8" w:rsidRDefault="005308D8" w:rsidP="00B500FD">
            <w:pPr>
              <w:widowControl w:val="0"/>
              <w:autoSpaceDE w:val="0"/>
              <w:autoSpaceDN w:val="0"/>
              <w:adjustRightInd w:val="0"/>
              <w:jc w:val="center"/>
            </w:pPr>
            <w:r w:rsidRPr="005308D8">
              <w:t>0,7</w:t>
            </w:r>
          </w:p>
        </w:tc>
        <w:tc>
          <w:tcPr>
            <w:tcW w:w="2712" w:type="dxa"/>
          </w:tcPr>
          <w:p w:rsidR="005308D8" w:rsidRPr="005308D8" w:rsidRDefault="005308D8" w:rsidP="00B500FD">
            <w:pPr>
              <w:widowControl w:val="0"/>
              <w:autoSpaceDE w:val="0"/>
              <w:autoSpaceDN w:val="0"/>
              <w:adjustRightInd w:val="0"/>
              <w:jc w:val="center"/>
            </w:pPr>
            <w:r w:rsidRPr="005308D8">
              <w:t>20 - 35</w:t>
            </w:r>
          </w:p>
          <w:p w:rsidR="005308D8" w:rsidRPr="005308D8" w:rsidRDefault="005308D8" w:rsidP="00B500FD">
            <w:pPr>
              <w:widowControl w:val="0"/>
              <w:autoSpaceDE w:val="0"/>
              <w:autoSpaceDN w:val="0"/>
              <w:adjustRightInd w:val="0"/>
              <w:jc w:val="center"/>
            </w:pPr>
            <w:r w:rsidRPr="005308D8">
              <w:t>7 - 10</w:t>
            </w:r>
          </w:p>
        </w:tc>
      </w:tr>
      <w:tr w:rsidR="005308D8" w:rsidRPr="005308D8" w:rsidTr="005308D8">
        <w:trPr>
          <w:trHeight w:val="554"/>
          <w:tblCellSpacing w:w="5" w:type="nil"/>
          <w:jc w:val="center"/>
        </w:trPr>
        <w:tc>
          <w:tcPr>
            <w:tcW w:w="3242" w:type="dxa"/>
          </w:tcPr>
          <w:p w:rsidR="005308D8" w:rsidRPr="005308D8" w:rsidRDefault="00942559" w:rsidP="00942559">
            <w:pPr>
              <w:widowControl w:val="0"/>
              <w:autoSpaceDE w:val="0"/>
              <w:autoSpaceDN w:val="0"/>
              <w:adjustRightInd w:val="0"/>
            </w:pPr>
            <w:r>
              <w:t xml:space="preserve">Ветловые насаждения чистые и с примесью </w:t>
            </w:r>
            <w:r w:rsidR="005308D8" w:rsidRPr="005308D8">
              <w:t xml:space="preserve">других пород </w:t>
            </w:r>
          </w:p>
        </w:tc>
        <w:tc>
          <w:tcPr>
            <w:tcW w:w="864" w:type="dxa"/>
          </w:tcPr>
          <w:p w:rsidR="005308D8" w:rsidRPr="005308D8" w:rsidRDefault="005308D8" w:rsidP="00B500FD">
            <w:pPr>
              <w:widowControl w:val="0"/>
              <w:autoSpaceDE w:val="0"/>
              <w:autoSpaceDN w:val="0"/>
              <w:adjustRightInd w:val="0"/>
              <w:jc w:val="center"/>
            </w:pPr>
            <w:r w:rsidRPr="005308D8">
              <w:t>3 - 4</w:t>
            </w:r>
          </w:p>
        </w:tc>
        <w:tc>
          <w:tcPr>
            <w:tcW w:w="1079"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38" w:type="dxa"/>
          </w:tcPr>
          <w:p w:rsidR="005308D8" w:rsidRPr="005308D8" w:rsidRDefault="005308D8" w:rsidP="00B500FD">
            <w:pPr>
              <w:widowControl w:val="0"/>
              <w:autoSpaceDE w:val="0"/>
              <w:autoSpaceDN w:val="0"/>
              <w:adjustRightInd w:val="0"/>
              <w:jc w:val="center"/>
            </w:pPr>
            <w:r w:rsidRPr="005308D8">
              <w:t>15 - 25</w:t>
            </w:r>
          </w:p>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07" w:type="dxa"/>
          </w:tcPr>
          <w:p w:rsidR="005308D8" w:rsidRPr="005308D8" w:rsidRDefault="005308D8" w:rsidP="00B500FD">
            <w:pPr>
              <w:widowControl w:val="0"/>
              <w:autoSpaceDE w:val="0"/>
              <w:autoSpaceDN w:val="0"/>
              <w:adjustRightInd w:val="0"/>
              <w:jc w:val="center"/>
            </w:pPr>
            <w:r w:rsidRPr="005308D8">
              <w:t>20 - 25</w:t>
            </w:r>
          </w:p>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116"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r w:rsidRPr="005308D8">
              <w:t>5 - 7</w:t>
            </w:r>
          </w:p>
        </w:tc>
        <w:tc>
          <w:tcPr>
            <w:tcW w:w="104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2712" w:type="dxa"/>
          </w:tcPr>
          <w:p w:rsidR="005308D8" w:rsidRPr="005308D8" w:rsidRDefault="005308D8" w:rsidP="00B500FD">
            <w:pPr>
              <w:widowControl w:val="0"/>
              <w:autoSpaceDE w:val="0"/>
              <w:autoSpaceDN w:val="0"/>
              <w:adjustRightInd w:val="0"/>
              <w:jc w:val="center"/>
            </w:pPr>
            <w:r w:rsidRPr="005308D8">
              <w:t>15 - 20</w:t>
            </w:r>
          </w:p>
          <w:p w:rsidR="005308D8" w:rsidRPr="005308D8" w:rsidRDefault="005308D8" w:rsidP="00B500FD">
            <w:pPr>
              <w:widowControl w:val="0"/>
              <w:autoSpaceDE w:val="0"/>
              <w:autoSpaceDN w:val="0"/>
              <w:adjustRightInd w:val="0"/>
              <w:jc w:val="center"/>
            </w:pPr>
            <w:r w:rsidRPr="005308D8">
              <w:t>7 - 8</w:t>
            </w:r>
          </w:p>
        </w:tc>
      </w:tr>
    </w:tbl>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sectPr w:rsidR="005D5503" w:rsidSect="003E400B">
          <w:pgSz w:w="16838" w:h="11906" w:orient="landscape" w:code="9"/>
          <w:pgMar w:top="993" w:right="1134" w:bottom="851" w:left="1418" w:header="709" w:footer="709" w:gutter="0"/>
          <w:cols w:space="708"/>
          <w:docGrid w:linePitch="360"/>
        </w:sectPr>
      </w:pPr>
    </w:p>
    <w:p w:rsidR="005D5503" w:rsidRPr="009E23C9" w:rsidRDefault="005D5503" w:rsidP="007E1FBE">
      <w:pPr>
        <w:spacing w:line="276" w:lineRule="auto"/>
        <w:jc w:val="center"/>
        <w:rPr>
          <w:sz w:val="28"/>
          <w:szCs w:val="28"/>
          <w:u w:val="single"/>
        </w:rPr>
      </w:pPr>
      <w:r w:rsidRPr="009E23C9">
        <w:rPr>
          <w:sz w:val="28"/>
          <w:szCs w:val="28"/>
          <w:u w:val="single"/>
        </w:rPr>
        <w:lastRenderedPageBreak/>
        <w:t>Рубки обновления лесных насаждений</w:t>
      </w:r>
    </w:p>
    <w:p w:rsidR="00847FF9" w:rsidRPr="009E23C9" w:rsidRDefault="00847FF9" w:rsidP="007E1FBE">
      <w:pPr>
        <w:spacing w:line="276" w:lineRule="auto"/>
        <w:jc w:val="center"/>
        <w:rPr>
          <w:sz w:val="28"/>
          <w:szCs w:val="28"/>
          <w:u w:val="single"/>
        </w:rPr>
      </w:pP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rsidR="00847FF9" w:rsidRPr="009E23C9" w:rsidRDefault="00847FF9" w:rsidP="005242B9">
      <w:pPr>
        <w:spacing w:line="276" w:lineRule="auto"/>
        <w:ind w:firstLine="697"/>
        <w:jc w:val="both"/>
        <w:rPr>
          <w:sz w:val="28"/>
          <w:szCs w:val="28"/>
        </w:rPr>
      </w:pPr>
      <w:r w:rsidRPr="009E23C9">
        <w:rPr>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 </w:t>
      </w:r>
    </w:p>
    <w:p w:rsidR="00847FF9" w:rsidRPr="009E23C9" w:rsidRDefault="00847FF9" w:rsidP="005242B9">
      <w:pPr>
        <w:spacing w:line="276" w:lineRule="auto"/>
        <w:ind w:firstLine="697"/>
        <w:jc w:val="both"/>
        <w:rPr>
          <w:sz w:val="28"/>
          <w:szCs w:val="28"/>
        </w:rPr>
      </w:pPr>
      <w:r w:rsidRPr="009E23C9">
        <w:rPr>
          <w:sz w:val="28"/>
          <w:szCs w:val="28"/>
        </w:rPr>
        <w:t xml:space="preserve">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 </w:t>
      </w:r>
    </w:p>
    <w:p w:rsidR="00847FF9" w:rsidRPr="009E23C9" w:rsidRDefault="00847FF9" w:rsidP="005242B9">
      <w:pPr>
        <w:spacing w:line="276" w:lineRule="auto"/>
        <w:ind w:firstLine="697"/>
        <w:jc w:val="both"/>
        <w:rPr>
          <w:sz w:val="28"/>
          <w:szCs w:val="28"/>
        </w:rPr>
      </w:pPr>
      <w:r w:rsidRPr="009E23C9">
        <w:rPr>
          <w:sz w:val="28"/>
          <w:szCs w:val="28"/>
        </w:rPr>
        <w:t>При разреживании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847FF9" w:rsidRPr="009E23C9" w:rsidRDefault="00847FF9" w:rsidP="005242B9">
      <w:pPr>
        <w:spacing w:line="276" w:lineRule="auto"/>
        <w:ind w:firstLine="697"/>
        <w:jc w:val="both"/>
        <w:rPr>
          <w:sz w:val="28"/>
          <w:szCs w:val="28"/>
        </w:rPr>
      </w:pPr>
      <w:r w:rsidRPr="009E23C9">
        <w:rPr>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16-25 % от запаса древесины до рубки с периодом повторения 0,4-0,6 класса возраста в насаждениях с подростом, и 0,6-1,0 класса возраста в насаждениях без подроста.</w:t>
      </w:r>
    </w:p>
    <w:p w:rsidR="00847FF9" w:rsidRPr="009E23C9" w:rsidRDefault="00847FF9" w:rsidP="005242B9">
      <w:pPr>
        <w:spacing w:line="276" w:lineRule="auto"/>
        <w:ind w:firstLine="697"/>
        <w:jc w:val="both"/>
        <w:rPr>
          <w:sz w:val="28"/>
          <w:szCs w:val="28"/>
        </w:rPr>
      </w:pPr>
      <w:r w:rsidRPr="009E23C9">
        <w:rPr>
          <w:sz w:val="28"/>
          <w:szCs w:val="28"/>
        </w:rPr>
        <w:t>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30-50 % от запаса верхнего яруса за 2-3 приема рубки.</w:t>
      </w:r>
    </w:p>
    <w:p w:rsidR="00847FF9" w:rsidRPr="009E23C9" w:rsidRDefault="00847FF9" w:rsidP="005242B9">
      <w:pPr>
        <w:spacing w:line="276" w:lineRule="auto"/>
        <w:ind w:firstLine="697"/>
        <w:jc w:val="both"/>
        <w:rPr>
          <w:sz w:val="28"/>
          <w:szCs w:val="28"/>
        </w:rPr>
      </w:pPr>
      <w:r w:rsidRPr="009E23C9">
        <w:rPr>
          <w:sz w:val="28"/>
          <w:szCs w:val="28"/>
        </w:rPr>
        <w:t xml:space="preserve">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w:t>
      </w:r>
      <w:r w:rsidRPr="009E23C9">
        <w:rPr>
          <w:sz w:val="28"/>
          <w:szCs w:val="28"/>
        </w:rPr>
        <w:lastRenderedPageBreak/>
        <w:t>площадью 0,1-0,2 га (шириной до 30 м), а в перестойных лесных насаждениях – до 0,3-0,4 га (шириной до 30 м и длиной 100-125 м) с последующей посадкой растений целевых лесообразующих древесных пород.</w:t>
      </w:r>
    </w:p>
    <w:p w:rsidR="00847FF9" w:rsidRPr="009E23C9" w:rsidRDefault="00847FF9" w:rsidP="005242B9">
      <w:pPr>
        <w:spacing w:line="276" w:lineRule="auto"/>
        <w:ind w:firstLine="697"/>
        <w:jc w:val="both"/>
        <w:rPr>
          <w:sz w:val="28"/>
          <w:szCs w:val="28"/>
        </w:rPr>
      </w:pPr>
      <w:r w:rsidRPr="009E23C9">
        <w:rPr>
          <w:sz w:val="28"/>
          <w:szCs w:val="28"/>
        </w:rPr>
        <w:t>Общая площадь площадок или полос при каждой рубке должна составлять не более 20-25 % от общей площади участка.</w:t>
      </w:r>
    </w:p>
    <w:p w:rsidR="00847FF9" w:rsidRPr="009E23C9" w:rsidRDefault="00847FF9" w:rsidP="005242B9">
      <w:pPr>
        <w:spacing w:line="276" w:lineRule="auto"/>
        <w:ind w:firstLine="697"/>
        <w:jc w:val="both"/>
        <w:rPr>
          <w:sz w:val="28"/>
          <w:szCs w:val="28"/>
        </w:rPr>
      </w:pPr>
      <w:r w:rsidRPr="009E23C9">
        <w:rPr>
          <w:sz w:val="28"/>
          <w:szCs w:val="28"/>
        </w:rPr>
        <w:t>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rsidR="00847FF9" w:rsidRPr="009E23C9" w:rsidRDefault="00847FF9" w:rsidP="005242B9">
      <w:pPr>
        <w:spacing w:line="276" w:lineRule="auto"/>
        <w:ind w:firstLine="697"/>
        <w:jc w:val="both"/>
        <w:rPr>
          <w:sz w:val="28"/>
          <w:szCs w:val="28"/>
        </w:rPr>
      </w:pPr>
      <w:r w:rsidRPr="009E23C9">
        <w:rPr>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2,0 га в районах таежной зоны, до 1,5 га – врайонах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0,4-0,6 класса возраста или чересполосно за 2-3 приема рубки. Полосной уход за вторым ярусом и подростом должен производиться одновременно на участках площадью до 10 га.</w:t>
      </w:r>
    </w:p>
    <w:p w:rsidR="00847FF9" w:rsidRPr="009E23C9" w:rsidRDefault="00847FF9" w:rsidP="005242B9">
      <w:pPr>
        <w:spacing w:line="276" w:lineRule="auto"/>
        <w:ind w:firstLine="697"/>
        <w:jc w:val="both"/>
        <w:rPr>
          <w:sz w:val="28"/>
          <w:szCs w:val="28"/>
        </w:rPr>
      </w:pPr>
      <w:r w:rsidRPr="009E23C9">
        <w:rPr>
          <w:sz w:val="28"/>
          <w:szCs w:val="28"/>
        </w:rPr>
        <w:t>Первый ярус из деревьев целевых пород, сохраняющих высокую жизнеспособность и усиливающих функциональную роль лесного насаждения, должен вырубаться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847FF9" w:rsidRPr="009E23C9" w:rsidRDefault="00847FF9" w:rsidP="005242B9">
      <w:pPr>
        <w:spacing w:line="276" w:lineRule="auto"/>
        <w:ind w:firstLine="697"/>
        <w:jc w:val="both"/>
        <w:rPr>
          <w:sz w:val="28"/>
          <w:szCs w:val="28"/>
        </w:rPr>
      </w:pPr>
      <w:r w:rsidRPr="009E23C9">
        <w:rPr>
          <w:sz w:val="28"/>
          <w:szCs w:val="28"/>
        </w:rPr>
        <w:lastRenderedPageBreak/>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разновозрастных лесных насаждений должны осуществляться путем проведения рубок с интенсивностью 20-25 % по запасу и периодичностью с интервалом 1,0-1,2 класса возраста.</w:t>
      </w:r>
    </w:p>
    <w:p w:rsidR="00847FF9" w:rsidRPr="009E23C9" w:rsidRDefault="00847FF9" w:rsidP="005242B9">
      <w:pPr>
        <w:spacing w:line="276" w:lineRule="auto"/>
        <w:ind w:firstLine="697"/>
        <w:jc w:val="both"/>
        <w:rPr>
          <w:sz w:val="28"/>
          <w:szCs w:val="28"/>
        </w:rPr>
      </w:pPr>
      <w:r w:rsidRPr="009E23C9">
        <w:rPr>
          <w:sz w:val="28"/>
          <w:szCs w:val="28"/>
        </w:rPr>
        <w:t>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нежелательныхили отпада древостоя.</w:t>
      </w: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847FF9" w:rsidRPr="009E23C9" w:rsidRDefault="00847FF9" w:rsidP="005242B9">
      <w:pPr>
        <w:spacing w:line="276" w:lineRule="auto"/>
        <w:ind w:firstLine="697"/>
        <w:jc w:val="both"/>
        <w:rPr>
          <w:sz w:val="28"/>
          <w:szCs w:val="28"/>
        </w:rPr>
      </w:pPr>
      <w:r w:rsidRPr="009E23C9">
        <w:rPr>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5D5503" w:rsidRDefault="00847FF9" w:rsidP="007F0D17">
      <w:pPr>
        <w:spacing w:line="276" w:lineRule="auto"/>
        <w:ind w:firstLine="697"/>
        <w:jc w:val="both"/>
        <w:rPr>
          <w:b/>
          <w:sz w:val="28"/>
          <w:szCs w:val="28"/>
        </w:rPr>
      </w:pPr>
      <w:r w:rsidRPr="009E23C9">
        <w:rPr>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w:t>
      </w:r>
    </w:p>
    <w:p w:rsidR="005D5503" w:rsidRDefault="005D5503" w:rsidP="007E1FBE">
      <w:pPr>
        <w:spacing w:line="276" w:lineRule="auto"/>
        <w:jc w:val="center"/>
        <w:rPr>
          <w:b/>
          <w:sz w:val="28"/>
          <w:szCs w:val="28"/>
        </w:rPr>
        <w:sectPr w:rsidR="005D5503" w:rsidSect="007F0D17">
          <w:pgSz w:w="11906" w:h="16838" w:code="9"/>
          <w:pgMar w:top="1440" w:right="991" w:bottom="1440" w:left="1560" w:header="709" w:footer="709" w:gutter="0"/>
          <w:pgNumType w:start="112"/>
          <w:cols w:space="708"/>
          <w:docGrid w:linePitch="360"/>
        </w:sectPr>
      </w:pPr>
    </w:p>
    <w:p w:rsidR="007E1FBE" w:rsidRPr="007E1FBE" w:rsidRDefault="007E1FBE" w:rsidP="007E1FBE">
      <w:pPr>
        <w:spacing w:line="276" w:lineRule="auto"/>
        <w:jc w:val="center"/>
        <w:rPr>
          <w:b/>
          <w:sz w:val="28"/>
          <w:szCs w:val="28"/>
        </w:rPr>
      </w:pPr>
      <w:r w:rsidRPr="007E1FBE">
        <w:rPr>
          <w:b/>
          <w:sz w:val="28"/>
          <w:szCs w:val="28"/>
        </w:rPr>
        <w:lastRenderedPageBreak/>
        <w:t>2.1.3. Расчетная лесосека (ежегодный допустимый объем изъятия древесины)</w:t>
      </w:r>
    </w:p>
    <w:p w:rsidR="007E1FBE" w:rsidRPr="007E1FBE" w:rsidRDefault="007E1FBE" w:rsidP="007E1FBE">
      <w:pPr>
        <w:spacing w:line="276" w:lineRule="auto"/>
        <w:jc w:val="center"/>
        <w:rPr>
          <w:b/>
          <w:sz w:val="28"/>
          <w:szCs w:val="28"/>
        </w:rPr>
      </w:pPr>
      <w:r w:rsidRPr="007E1FBE">
        <w:rPr>
          <w:b/>
          <w:sz w:val="28"/>
          <w:szCs w:val="28"/>
        </w:rPr>
        <w:t>при всех видах рубок</w:t>
      </w:r>
    </w:p>
    <w:p w:rsidR="007E1FBE" w:rsidRPr="003B7BAF" w:rsidRDefault="007E1FBE" w:rsidP="007E1FBE">
      <w:pPr>
        <w:spacing w:line="276" w:lineRule="auto"/>
        <w:jc w:val="right"/>
        <w:rPr>
          <w:sz w:val="28"/>
          <w:szCs w:val="28"/>
        </w:rPr>
      </w:pPr>
      <w:r w:rsidRPr="003B7BAF">
        <w:rPr>
          <w:sz w:val="28"/>
          <w:szCs w:val="28"/>
        </w:rPr>
        <w:t>Таблица 2.1.3</w:t>
      </w:r>
      <w:r w:rsidR="00B815B6" w:rsidRPr="003B7BAF">
        <w:rPr>
          <w:sz w:val="28"/>
          <w:szCs w:val="28"/>
        </w:rPr>
        <w:t>.1</w:t>
      </w:r>
    </w:p>
    <w:p w:rsidR="007E1FBE" w:rsidRPr="003B7BAF" w:rsidRDefault="007E1FBE" w:rsidP="007E1FBE">
      <w:pPr>
        <w:spacing w:line="276" w:lineRule="auto"/>
        <w:jc w:val="center"/>
        <w:rPr>
          <w:sz w:val="28"/>
          <w:szCs w:val="28"/>
        </w:rPr>
      </w:pPr>
      <w:r w:rsidRPr="003B7BAF">
        <w:rPr>
          <w:sz w:val="28"/>
          <w:szCs w:val="28"/>
        </w:rPr>
        <w:t>Расчетная лесосека (ежегодный допустимый объем изъятия древесины) при всех видах рубок</w:t>
      </w:r>
    </w:p>
    <w:p w:rsidR="007E1FBE" w:rsidRPr="00B815B6" w:rsidRDefault="00B815B6" w:rsidP="007E1FBE">
      <w:pPr>
        <w:spacing w:line="276" w:lineRule="auto"/>
        <w:jc w:val="right"/>
        <w:rPr>
          <w:i/>
          <w:sz w:val="24"/>
          <w:szCs w:val="24"/>
        </w:rPr>
      </w:pPr>
      <w:r w:rsidRPr="003B7BAF">
        <w:rPr>
          <w:i/>
          <w:sz w:val="24"/>
          <w:szCs w:val="24"/>
        </w:rPr>
        <w:t>площадь-га, запас-тыс.м</w:t>
      </w:r>
      <w:r w:rsidRPr="003B7BAF">
        <w:rPr>
          <w:i/>
          <w:sz w:val="24"/>
          <w:szCs w:val="24"/>
          <w:vertAlign w:val="superscript"/>
        </w:rPr>
        <w:t>3</w:t>
      </w:r>
      <w:r w:rsidR="007E1FBE" w:rsidRPr="003B7BAF">
        <w:rPr>
          <w:i/>
          <w:sz w:val="24"/>
          <w:szCs w:val="24"/>
        </w:rPr>
        <w:t xml:space="preserve"> (сырорастущий/сухостой)</w:t>
      </w:r>
    </w:p>
    <w:tbl>
      <w:tblPr>
        <w:tblStyle w:val="61"/>
        <w:tblW w:w="15593" w:type="dxa"/>
        <w:tblInd w:w="-601" w:type="dxa"/>
        <w:tblLayout w:type="fixed"/>
        <w:tblLook w:val="04A0" w:firstRow="1" w:lastRow="0" w:firstColumn="1" w:lastColumn="0" w:noHBand="0" w:noVBand="1"/>
      </w:tblPr>
      <w:tblGrid>
        <w:gridCol w:w="1268"/>
        <w:gridCol w:w="955"/>
        <w:gridCol w:w="896"/>
        <w:gridCol w:w="992"/>
        <w:gridCol w:w="993"/>
        <w:gridCol w:w="992"/>
        <w:gridCol w:w="992"/>
        <w:gridCol w:w="992"/>
        <w:gridCol w:w="851"/>
        <w:gridCol w:w="992"/>
        <w:gridCol w:w="851"/>
        <w:gridCol w:w="992"/>
        <w:gridCol w:w="7"/>
        <w:gridCol w:w="985"/>
        <w:gridCol w:w="992"/>
        <w:gridCol w:w="851"/>
        <w:gridCol w:w="992"/>
      </w:tblGrid>
      <w:tr w:rsidR="00BD629F" w:rsidRPr="003B7BAF" w:rsidTr="00302618">
        <w:tc>
          <w:tcPr>
            <w:tcW w:w="1268" w:type="dxa"/>
            <w:vMerge w:val="restart"/>
          </w:tcPr>
          <w:p w:rsidR="00BD629F" w:rsidRPr="003B7BAF" w:rsidRDefault="00BD629F" w:rsidP="00302618">
            <w:pPr>
              <w:jc w:val="center"/>
              <w:rPr>
                <w:sz w:val="24"/>
                <w:szCs w:val="24"/>
              </w:rPr>
            </w:pPr>
            <w:r w:rsidRPr="003B7BAF">
              <w:rPr>
                <w:sz w:val="24"/>
                <w:szCs w:val="24"/>
              </w:rPr>
              <w:t>Хозяй-ства</w:t>
            </w:r>
          </w:p>
        </w:tc>
        <w:tc>
          <w:tcPr>
            <w:tcW w:w="14325" w:type="dxa"/>
            <w:gridSpan w:val="16"/>
          </w:tcPr>
          <w:p w:rsidR="00BD629F" w:rsidRPr="003B7BAF" w:rsidRDefault="00BD629F" w:rsidP="00302618">
            <w:pPr>
              <w:jc w:val="center"/>
              <w:rPr>
                <w:sz w:val="24"/>
                <w:szCs w:val="24"/>
              </w:rPr>
            </w:pPr>
            <w:r w:rsidRPr="003B7BAF">
              <w:rPr>
                <w:sz w:val="24"/>
                <w:szCs w:val="24"/>
              </w:rPr>
              <w:t>Ежегодный допустимый объем изъятия древесины</w:t>
            </w:r>
          </w:p>
        </w:tc>
      </w:tr>
      <w:tr w:rsidR="00BD629F" w:rsidRPr="003B7BAF" w:rsidTr="00302618">
        <w:trPr>
          <w:trHeight w:val="3293"/>
        </w:trPr>
        <w:tc>
          <w:tcPr>
            <w:tcW w:w="1268" w:type="dxa"/>
            <w:vMerge/>
          </w:tcPr>
          <w:p w:rsidR="00BD629F" w:rsidRPr="003B7BAF" w:rsidRDefault="00BD629F" w:rsidP="00302618">
            <w:pPr>
              <w:jc w:val="center"/>
              <w:rPr>
                <w:sz w:val="24"/>
                <w:szCs w:val="24"/>
              </w:rPr>
            </w:pPr>
          </w:p>
        </w:tc>
        <w:tc>
          <w:tcPr>
            <w:tcW w:w="2843" w:type="dxa"/>
            <w:gridSpan w:val="3"/>
          </w:tcPr>
          <w:p w:rsidR="00BD629F" w:rsidRPr="003B7BAF" w:rsidRDefault="00BD629F" w:rsidP="00302618">
            <w:pPr>
              <w:jc w:val="center"/>
              <w:rPr>
                <w:sz w:val="24"/>
                <w:szCs w:val="24"/>
              </w:rPr>
            </w:pPr>
            <w:r w:rsidRPr="003B7BAF">
              <w:rPr>
                <w:sz w:val="24"/>
                <w:szCs w:val="24"/>
              </w:rPr>
              <w:t>при рубке спелых и перестойных лесных насаждений</w:t>
            </w:r>
          </w:p>
        </w:tc>
        <w:tc>
          <w:tcPr>
            <w:tcW w:w="2977" w:type="dxa"/>
            <w:gridSpan w:val="3"/>
          </w:tcPr>
          <w:p w:rsidR="00BD629F" w:rsidRPr="003B7BAF" w:rsidRDefault="00BD629F" w:rsidP="00302618">
            <w:pPr>
              <w:jc w:val="center"/>
              <w:rPr>
                <w:sz w:val="24"/>
                <w:szCs w:val="24"/>
              </w:rPr>
            </w:pPr>
            <w:r w:rsidRPr="003B7BAF">
              <w:rPr>
                <w:sz w:val="24"/>
                <w:szCs w:val="24"/>
              </w:rPr>
              <w:t>при рубке лесных насаждений при уходе за лесами</w:t>
            </w:r>
          </w:p>
        </w:tc>
        <w:tc>
          <w:tcPr>
            <w:tcW w:w="2835" w:type="dxa"/>
            <w:gridSpan w:val="3"/>
          </w:tcPr>
          <w:p w:rsidR="00BD629F" w:rsidRPr="003B7BAF" w:rsidRDefault="00BD629F" w:rsidP="00302618">
            <w:pPr>
              <w:jc w:val="center"/>
              <w:rPr>
                <w:sz w:val="24"/>
                <w:szCs w:val="24"/>
              </w:rPr>
            </w:pPr>
            <w:r w:rsidRPr="003B7BAF">
              <w:rPr>
                <w:sz w:val="24"/>
                <w:szCs w:val="24"/>
              </w:rPr>
              <w:t>при рубке поврежденных и погибших лесных насаждений</w:t>
            </w:r>
          </w:p>
        </w:tc>
        <w:tc>
          <w:tcPr>
            <w:tcW w:w="2835" w:type="dxa"/>
            <w:gridSpan w:val="4"/>
          </w:tcPr>
          <w:p w:rsidR="00BD629F" w:rsidRPr="003B7BAF" w:rsidRDefault="00BD629F" w:rsidP="00302618">
            <w:pPr>
              <w:jc w:val="center"/>
              <w:rPr>
                <w:sz w:val="24"/>
                <w:szCs w:val="24"/>
              </w:rPr>
            </w:pPr>
            <w:r w:rsidRPr="003B7BAF">
              <w:rPr>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объетов, не связанных с созданием лесной инфраструктуры*</w:t>
            </w:r>
          </w:p>
        </w:tc>
        <w:tc>
          <w:tcPr>
            <w:tcW w:w="2835" w:type="dxa"/>
            <w:gridSpan w:val="3"/>
          </w:tcPr>
          <w:p w:rsidR="00BD629F" w:rsidRPr="003B7BAF" w:rsidRDefault="00BD629F" w:rsidP="00302618">
            <w:pPr>
              <w:jc w:val="center"/>
              <w:rPr>
                <w:sz w:val="24"/>
                <w:szCs w:val="24"/>
              </w:rPr>
            </w:pPr>
            <w:r w:rsidRPr="003B7BAF">
              <w:rPr>
                <w:sz w:val="24"/>
                <w:szCs w:val="24"/>
              </w:rPr>
              <w:t>всего</w:t>
            </w:r>
          </w:p>
        </w:tc>
      </w:tr>
      <w:tr w:rsidR="00BD629F" w:rsidRPr="003B7BAF" w:rsidTr="00302618">
        <w:tc>
          <w:tcPr>
            <w:tcW w:w="1268" w:type="dxa"/>
            <w:vMerge/>
          </w:tcPr>
          <w:p w:rsidR="00BD629F" w:rsidRPr="003B7BAF" w:rsidRDefault="00BD629F" w:rsidP="00302618">
            <w:pPr>
              <w:jc w:val="center"/>
              <w:rPr>
                <w:sz w:val="24"/>
                <w:szCs w:val="24"/>
              </w:rPr>
            </w:pPr>
          </w:p>
        </w:tc>
        <w:tc>
          <w:tcPr>
            <w:tcW w:w="955" w:type="dxa"/>
            <w:vMerge w:val="restart"/>
          </w:tcPr>
          <w:p w:rsidR="00BD629F" w:rsidRPr="003B7BAF" w:rsidRDefault="00BD629F" w:rsidP="00302618">
            <w:pPr>
              <w:jc w:val="center"/>
              <w:rPr>
                <w:sz w:val="24"/>
                <w:szCs w:val="24"/>
              </w:rPr>
            </w:pPr>
            <w:r w:rsidRPr="003B7BAF">
              <w:rPr>
                <w:sz w:val="24"/>
                <w:szCs w:val="24"/>
              </w:rPr>
              <w:t>пло-щадь</w:t>
            </w:r>
          </w:p>
        </w:tc>
        <w:tc>
          <w:tcPr>
            <w:tcW w:w="1888" w:type="dxa"/>
            <w:gridSpan w:val="2"/>
          </w:tcPr>
          <w:p w:rsidR="00BD629F" w:rsidRPr="003B7BAF" w:rsidRDefault="00BD629F" w:rsidP="00302618">
            <w:pPr>
              <w:jc w:val="center"/>
              <w:rPr>
                <w:sz w:val="24"/>
                <w:szCs w:val="24"/>
              </w:rPr>
            </w:pPr>
            <w:r w:rsidRPr="003B7BAF">
              <w:rPr>
                <w:sz w:val="24"/>
                <w:szCs w:val="24"/>
              </w:rPr>
              <w:t>запас</w:t>
            </w:r>
          </w:p>
        </w:tc>
        <w:tc>
          <w:tcPr>
            <w:tcW w:w="993" w:type="dxa"/>
            <w:vMerge w:val="restart"/>
          </w:tcPr>
          <w:p w:rsidR="00BD629F" w:rsidRPr="003B7BAF" w:rsidRDefault="00BD629F" w:rsidP="00302618">
            <w:pPr>
              <w:jc w:val="center"/>
              <w:rPr>
                <w:sz w:val="24"/>
                <w:szCs w:val="24"/>
              </w:rPr>
            </w:pPr>
            <w:r w:rsidRPr="003B7BAF">
              <w:rPr>
                <w:sz w:val="24"/>
                <w:szCs w:val="24"/>
              </w:rPr>
              <w:t>пло-щадь</w:t>
            </w:r>
          </w:p>
        </w:tc>
        <w:tc>
          <w:tcPr>
            <w:tcW w:w="1984" w:type="dxa"/>
            <w:gridSpan w:val="2"/>
          </w:tcPr>
          <w:p w:rsidR="00BD629F" w:rsidRPr="003B7BAF" w:rsidRDefault="00BD629F" w:rsidP="00302618">
            <w:pPr>
              <w:jc w:val="center"/>
              <w:rPr>
                <w:sz w:val="24"/>
                <w:szCs w:val="24"/>
              </w:rPr>
            </w:pPr>
            <w:r w:rsidRPr="003B7BAF">
              <w:rPr>
                <w:sz w:val="24"/>
                <w:szCs w:val="24"/>
              </w:rPr>
              <w:t>запас</w:t>
            </w:r>
          </w:p>
        </w:tc>
        <w:tc>
          <w:tcPr>
            <w:tcW w:w="992" w:type="dxa"/>
            <w:vMerge w:val="restart"/>
          </w:tcPr>
          <w:p w:rsidR="00BD629F" w:rsidRPr="003B7BAF" w:rsidRDefault="00BD629F" w:rsidP="00302618">
            <w:pPr>
              <w:jc w:val="center"/>
              <w:rPr>
                <w:sz w:val="24"/>
                <w:szCs w:val="24"/>
              </w:rPr>
            </w:pPr>
            <w:r w:rsidRPr="003B7BAF">
              <w:rPr>
                <w:sz w:val="24"/>
                <w:szCs w:val="24"/>
              </w:rPr>
              <w:t>пло-щадь</w:t>
            </w:r>
          </w:p>
        </w:tc>
        <w:tc>
          <w:tcPr>
            <w:tcW w:w="1843" w:type="dxa"/>
            <w:gridSpan w:val="2"/>
          </w:tcPr>
          <w:p w:rsidR="00BD629F" w:rsidRPr="003B7BAF" w:rsidRDefault="00BD629F" w:rsidP="00302618">
            <w:pPr>
              <w:jc w:val="center"/>
              <w:rPr>
                <w:sz w:val="24"/>
                <w:szCs w:val="24"/>
              </w:rPr>
            </w:pPr>
            <w:r w:rsidRPr="003B7BAF">
              <w:rPr>
                <w:sz w:val="24"/>
                <w:szCs w:val="24"/>
              </w:rPr>
              <w:t>запас</w:t>
            </w:r>
          </w:p>
        </w:tc>
        <w:tc>
          <w:tcPr>
            <w:tcW w:w="851" w:type="dxa"/>
            <w:vMerge w:val="restart"/>
          </w:tcPr>
          <w:p w:rsidR="00BD629F" w:rsidRPr="003B7BAF" w:rsidRDefault="00BD629F" w:rsidP="00302618">
            <w:pPr>
              <w:jc w:val="center"/>
              <w:rPr>
                <w:sz w:val="24"/>
                <w:szCs w:val="24"/>
              </w:rPr>
            </w:pPr>
            <w:r w:rsidRPr="003B7BAF">
              <w:rPr>
                <w:sz w:val="24"/>
                <w:szCs w:val="24"/>
              </w:rPr>
              <w:t>пло-щадь</w:t>
            </w:r>
          </w:p>
        </w:tc>
        <w:tc>
          <w:tcPr>
            <w:tcW w:w="1984" w:type="dxa"/>
            <w:gridSpan w:val="3"/>
          </w:tcPr>
          <w:p w:rsidR="00BD629F" w:rsidRPr="003B7BAF" w:rsidRDefault="00BD629F" w:rsidP="00302618">
            <w:pPr>
              <w:jc w:val="center"/>
              <w:rPr>
                <w:sz w:val="24"/>
                <w:szCs w:val="24"/>
              </w:rPr>
            </w:pPr>
            <w:r w:rsidRPr="003B7BAF">
              <w:rPr>
                <w:sz w:val="24"/>
                <w:szCs w:val="24"/>
              </w:rPr>
              <w:t>запас</w:t>
            </w:r>
          </w:p>
        </w:tc>
        <w:tc>
          <w:tcPr>
            <w:tcW w:w="992" w:type="dxa"/>
            <w:vMerge w:val="restart"/>
          </w:tcPr>
          <w:p w:rsidR="00BD629F" w:rsidRPr="003B7BAF" w:rsidRDefault="00BD629F" w:rsidP="00302618">
            <w:pPr>
              <w:jc w:val="center"/>
              <w:rPr>
                <w:sz w:val="24"/>
                <w:szCs w:val="24"/>
              </w:rPr>
            </w:pPr>
            <w:r w:rsidRPr="003B7BAF">
              <w:rPr>
                <w:sz w:val="24"/>
                <w:szCs w:val="24"/>
              </w:rPr>
              <w:t>пло-щадь</w:t>
            </w:r>
          </w:p>
        </w:tc>
        <w:tc>
          <w:tcPr>
            <w:tcW w:w="1843" w:type="dxa"/>
            <w:gridSpan w:val="2"/>
          </w:tcPr>
          <w:p w:rsidR="00BD629F" w:rsidRPr="003B7BAF" w:rsidRDefault="00BD629F" w:rsidP="00302618">
            <w:pPr>
              <w:jc w:val="center"/>
              <w:rPr>
                <w:sz w:val="24"/>
                <w:szCs w:val="24"/>
              </w:rPr>
            </w:pPr>
            <w:r w:rsidRPr="003B7BAF">
              <w:rPr>
                <w:sz w:val="24"/>
                <w:szCs w:val="24"/>
              </w:rPr>
              <w:t>запас</w:t>
            </w:r>
          </w:p>
        </w:tc>
      </w:tr>
      <w:tr w:rsidR="00BD629F" w:rsidRPr="003B7BAF" w:rsidTr="00302618">
        <w:tc>
          <w:tcPr>
            <w:tcW w:w="1268" w:type="dxa"/>
            <w:vMerge/>
          </w:tcPr>
          <w:p w:rsidR="00BD629F" w:rsidRPr="003B7BAF" w:rsidRDefault="00BD629F" w:rsidP="00302618">
            <w:pPr>
              <w:jc w:val="center"/>
              <w:rPr>
                <w:sz w:val="24"/>
                <w:szCs w:val="24"/>
              </w:rPr>
            </w:pPr>
          </w:p>
        </w:tc>
        <w:tc>
          <w:tcPr>
            <w:tcW w:w="955" w:type="dxa"/>
            <w:vMerge/>
          </w:tcPr>
          <w:p w:rsidR="00BD629F" w:rsidRPr="003B7BAF" w:rsidRDefault="00BD629F" w:rsidP="00302618">
            <w:pPr>
              <w:jc w:val="center"/>
              <w:rPr>
                <w:sz w:val="24"/>
                <w:szCs w:val="24"/>
              </w:rPr>
            </w:pPr>
          </w:p>
        </w:tc>
        <w:tc>
          <w:tcPr>
            <w:tcW w:w="896" w:type="dxa"/>
          </w:tcPr>
          <w:p w:rsidR="00BD629F" w:rsidRPr="003B7BAF" w:rsidRDefault="00BD629F" w:rsidP="00302618">
            <w:pPr>
              <w:jc w:val="center"/>
              <w:rPr>
                <w:sz w:val="24"/>
                <w:szCs w:val="24"/>
              </w:rPr>
            </w:pPr>
            <w:r w:rsidRPr="003B7BAF">
              <w:rPr>
                <w:sz w:val="24"/>
                <w:szCs w:val="24"/>
              </w:rPr>
              <w:t>лик-вид-ный</w:t>
            </w:r>
          </w:p>
        </w:tc>
        <w:tc>
          <w:tcPr>
            <w:tcW w:w="992" w:type="dxa"/>
          </w:tcPr>
          <w:p w:rsidR="00BD629F" w:rsidRPr="003B7BAF" w:rsidRDefault="00BD629F" w:rsidP="00302618">
            <w:pPr>
              <w:jc w:val="center"/>
              <w:rPr>
                <w:sz w:val="24"/>
                <w:szCs w:val="24"/>
              </w:rPr>
            </w:pPr>
            <w:r w:rsidRPr="003B7BAF">
              <w:rPr>
                <w:sz w:val="24"/>
                <w:szCs w:val="24"/>
              </w:rPr>
              <w:t>дело-вой</w:t>
            </w:r>
          </w:p>
        </w:tc>
        <w:tc>
          <w:tcPr>
            <w:tcW w:w="993" w:type="dxa"/>
            <w:vMerge/>
          </w:tcPr>
          <w:p w:rsidR="00BD629F" w:rsidRPr="003B7BAF" w:rsidRDefault="00BD629F" w:rsidP="00302618">
            <w:pPr>
              <w:jc w:val="center"/>
              <w:rPr>
                <w:sz w:val="24"/>
                <w:szCs w:val="24"/>
              </w:rPr>
            </w:pPr>
          </w:p>
        </w:tc>
        <w:tc>
          <w:tcPr>
            <w:tcW w:w="992" w:type="dxa"/>
          </w:tcPr>
          <w:p w:rsidR="00BD629F" w:rsidRPr="003B7BAF" w:rsidRDefault="00BD629F" w:rsidP="00302618">
            <w:pPr>
              <w:jc w:val="center"/>
              <w:rPr>
                <w:sz w:val="24"/>
                <w:szCs w:val="24"/>
              </w:rPr>
            </w:pPr>
            <w:r w:rsidRPr="003B7BAF">
              <w:rPr>
                <w:sz w:val="24"/>
                <w:szCs w:val="24"/>
              </w:rPr>
              <w:t>лик-вид-ный</w:t>
            </w:r>
          </w:p>
        </w:tc>
        <w:tc>
          <w:tcPr>
            <w:tcW w:w="992" w:type="dxa"/>
          </w:tcPr>
          <w:p w:rsidR="00BD629F" w:rsidRPr="003B7BAF" w:rsidRDefault="00BD629F" w:rsidP="00302618">
            <w:pPr>
              <w:jc w:val="center"/>
              <w:rPr>
                <w:sz w:val="24"/>
                <w:szCs w:val="24"/>
              </w:rPr>
            </w:pPr>
            <w:r w:rsidRPr="003B7BAF">
              <w:rPr>
                <w:sz w:val="24"/>
                <w:szCs w:val="24"/>
              </w:rPr>
              <w:t>дело-вой</w:t>
            </w:r>
          </w:p>
        </w:tc>
        <w:tc>
          <w:tcPr>
            <w:tcW w:w="992" w:type="dxa"/>
            <w:vMerge/>
          </w:tcPr>
          <w:p w:rsidR="00BD629F" w:rsidRPr="003B7BAF" w:rsidRDefault="00BD629F" w:rsidP="00302618">
            <w:pPr>
              <w:jc w:val="center"/>
              <w:rPr>
                <w:sz w:val="24"/>
                <w:szCs w:val="24"/>
              </w:rPr>
            </w:pPr>
          </w:p>
        </w:tc>
        <w:tc>
          <w:tcPr>
            <w:tcW w:w="851" w:type="dxa"/>
          </w:tcPr>
          <w:p w:rsidR="00BD629F" w:rsidRPr="003B7BAF" w:rsidRDefault="00BD629F" w:rsidP="00302618">
            <w:pPr>
              <w:jc w:val="center"/>
              <w:rPr>
                <w:sz w:val="24"/>
                <w:szCs w:val="24"/>
              </w:rPr>
            </w:pPr>
            <w:r w:rsidRPr="003B7BAF">
              <w:rPr>
                <w:sz w:val="24"/>
                <w:szCs w:val="24"/>
              </w:rPr>
              <w:t>лик-вид-ный</w:t>
            </w:r>
          </w:p>
        </w:tc>
        <w:tc>
          <w:tcPr>
            <w:tcW w:w="992" w:type="dxa"/>
          </w:tcPr>
          <w:p w:rsidR="00BD629F" w:rsidRPr="003B7BAF" w:rsidRDefault="00BD629F" w:rsidP="00302618">
            <w:pPr>
              <w:jc w:val="center"/>
              <w:rPr>
                <w:sz w:val="24"/>
                <w:szCs w:val="24"/>
              </w:rPr>
            </w:pPr>
            <w:r w:rsidRPr="003B7BAF">
              <w:rPr>
                <w:sz w:val="24"/>
                <w:szCs w:val="24"/>
              </w:rPr>
              <w:t>дело-вой</w:t>
            </w:r>
          </w:p>
        </w:tc>
        <w:tc>
          <w:tcPr>
            <w:tcW w:w="851" w:type="dxa"/>
            <w:vMerge/>
          </w:tcPr>
          <w:p w:rsidR="00BD629F" w:rsidRPr="003B7BAF" w:rsidRDefault="00BD629F" w:rsidP="00302618">
            <w:pPr>
              <w:jc w:val="center"/>
              <w:rPr>
                <w:sz w:val="24"/>
                <w:szCs w:val="24"/>
              </w:rPr>
            </w:pPr>
          </w:p>
        </w:tc>
        <w:tc>
          <w:tcPr>
            <w:tcW w:w="992" w:type="dxa"/>
          </w:tcPr>
          <w:p w:rsidR="00BD629F" w:rsidRPr="003B7BAF" w:rsidRDefault="00BD629F" w:rsidP="00302618">
            <w:pPr>
              <w:jc w:val="center"/>
              <w:rPr>
                <w:sz w:val="24"/>
                <w:szCs w:val="24"/>
              </w:rPr>
            </w:pPr>
            <w:r w:rsidRPr="003B7BAF">
              <w:rPr>
                <w:sz w:val="24"/>
                <w:szCs w:val="24"/>
              </w:rPr>
              <w:t>лик-вид-ный</w:t>
            </w:r>
          </w:p>
        </w:tc>
        <w:tc>
          <w:tcPr>
            <w:tcW w:w="992" w:type="dxa"/>
            <w:gridSpan w:val="2"/>
          </w:tcPr>
          <w:p w:rsidR="00BD629F" w:rsidRPr="003B7BAF" w:rsidRDefault="00BD629F" w:rsidP="00302618">
            <w:pPr>
              <w:jc w:val="center"/>
              <w:rPr>
                <w:sz w:val="24"/>
                <w:szCs w:val="24"/>
              </w:rPr>
            </w:pPr>
            <w:r w:rsidRPr="003B7BAF">
              <w:rPr>
                <w:sz w:val="24"/>
                <w:szCs w:val="24"/>
              </w:rPr>
              <w:t>дело-вой</w:t>
            </w:r>
          </w:p>
        </w:tc>
        <w:tc>
          <w:tcPr>
            <w:tcW w:w="992" w:type="dxa"/>
            <w:vMerge/>
          </w:tcPr>
          <w:p w:rsidR="00BD629F" w:rsidRPr="003B7BAF" w:rsidRDefault="00BD629F" w:rsidP="00302618">
            <w:pPr>
              <w:jc w:val="center"/>
              <w:rPr>
                <w:sz w:val="24"/>
                <w:szCs w:val="24"/>
              </w:rPr>
            </w:pPr>
          </w:p>
        </w:tc>
        <w:tc>
          <w:tcPr>
            <w:tcW w:w="851" w:type="dxa"/>
          </w:tcPr>
          <w:p w:rsidR="00BD629F" w:rsidRPr="003B7BAF" w:rsidRDefault="00BD629F" w:rsidP="00302618">
            <w:pPr>
              <w:jc w:val="center"/>
              <w:rPr>
                <w:sz w:val="24"/>
                <w:szCs w:val="24"/>
              </w:rPr>
            </w:pPr>
            <w:r w:rsidRPr="003B7BAF">
              <w:rPr>
                <w:sz w:val="24"/>
                <w:szCs w:val="24"/>
              </w:rPr>
              <w:t>лик-вид-ный</w:t>
            </w:r>
          </w:p>
        </w:tc>
        <w:tc>
          <w:tcPr>
            <w:tcW w:w="992" w:type="dxa"/>
          </w:tcPr>
          <w:p w:rsidR="00BD629F" w:rsidRPr="003B7BAF" w:rsidRDefault="00BD629F" w:rsidP="00302618">
            <w:pPr>
              <w:jc w:val="center"/>
              <w:rPr>
                <w:sz w:val="24"/>
                <w:szCs w:val="24"/>
              </w:rPr>
            </w:pPr>
            <w:r w:rsidRPr="003B7BAF">
              <w:rPr>
                <w:sz w:val="24"/>
                <w:szCs w:val="24"/>
              </w:rPr>
              <w:t>де-ловой</w:t>
            </w:r>
          </w:p>
        </w:tc>
      </w:tr>
      <w:tr w:rsidR="00BD629F" w:rsidRPr="003B7BAF" w:rsidTr="00302618">
        <w:tc>
          <w:tcPr>
            <w:tcW w:w="1268" w:type="dxa"/>
          </w:tcPr>
          <w:p w:rsidR="00BD629F" w:rsidRPr="003B7BAF" w:rsidRDefault="00BD629F" w:rsidP="00302618">
            <w:pPr>
              <w:jc w:val="center"/>
              <w:rPr>
                <w:sz w:val="24"/>
                <w:szCs w:val="24"/>
              </w:rPr>
            </w:pPr>
            <w:r w:rsidRPr="003B7BAF">
              <w:rPr>
                <w:sz w:val="24"/>
                <w:szCs w:val="24"/>
              </w:rPr>
              <w:t>1</w:t>
            </w:r>
          </w:p>
        </w:tc>
        <w:tc>
          <w:tcPr>
            <w:tcW w:w="955" w:type="dxa"/>
          </w:tcPr>
          <w:p w:rsidR="00BD629F" w:rsidRPr="003B7BAF" w:rsidRDefault="00BD629F" w:rsidP="00302618">
            <w:pPr>
              <w:jc w:val="center"/>
              <w:rPr>
                <w:sz w:val="24"/>
                <w:szCs w:val="24"/>
              </w:rPr>
            </w:pPr>
            <w:r w:rsidRPr="003B7BAF">
              <w:rPr>
                <w:sz w:val="24"/>
                <w:szCs w:val="24"/>
              </w:rPr>
              <w:t>2</w:t>
            </w:r>
          </w:p>
        </w:tc>
        <w:tc>
          <w:tcPr>
            <w:tcW w:w="896" w:type="dxa"/>
          </w:tcPr>
          <w:p w:rsidR="00BD629F" w:rsidRPr="003B7BAF" w:rsidRDefault="00BD629F" w:rsidP="00302618">
            <w:pPr>
              <w:jc w:val="center"/>
              <w:rPr>
                <w:sz w:val="24"/>
                <w:szCs w:val="24"/>
              </w:rPr>
            </w:pPr>
            <w:r w:rsidRPr="003B7BAF">
              <w:rPr>
                <w:sz w:val="24"/>
                <w:szCs w:val="24"/>
              </w:rPr>
              <w:t>3</w:t>
            </w:r>
          </w:p>
        </w:tc>
        <w:tc>
          <w:tcPr>
            <w:tcW w:w="992" w:type="dxa"/>
          </w:tcPr>
          <w:p w:rsidR="00BD629F" w:rsidRPr="003B7BAF" w:rsidRDefault="00BD629F" w:rsidP="00302618">
            <w:pPr>
              <w:jc w:val="center"/>
              <w:rPr>
                <w:sz w:val="24"/>
                <w:szCs w:val="24"/>
              </w:rPr>
            </w:pPr>
            <w:r w:rsidRPr="003B7BAF">
              <w:rPr>
                <w:sz w:val="24"/>
                <w:szCs w:val="24"/>
              </w:rPr>
              <w:t>4</w:t>
            </w:r>
          </w:p>
        </w:tc>
        <w:tc>
          <w:tcPr>
            <w:tcW w:w="993" w:type="dxa"/>
          </w:tcPr>
          <w:p w:rsidR="00BD629F" w:rsidRPr="003B7BAF" w:rsidRDefault="00BD629F" w:rsidP="00302618">
            <w:pPr>
              <w:jc w:val="center"/>
              <w:rPr>
                <w:sz w:val="24"/>
                <w:szCs w:val="24"/>
              </w:rPr>
            </w:pPr>
            <w:r w:rsidRPr="003B7BAF">
              <w:rPr>
                <w:sz w:val="24"/>
                <w:szCs w:val="24"/>
              </w:rPr>
              <w:t>5</w:t>
            </w:r>
          </w:p>
        </w:tc>
        <w:tc>
          <w:tcPr>
            <w:tcW w:w="992" w:type="dxa"/>
          </w:tcPr>
          <w:p w:rsidR="00BD629F" w:rsidRPr="003B7BAF" w:rsidRDefault="00BD629F" w:rsidP="00302618">
            <w:pPr>
              <w:jc w:val="center"/>
              <w:rPr>
                <w:sz w:val="24"/>
                <w:szCs w:val="24"/>
              </w:rPr>
            </w:pPr>
            <w:r w:rsidRPr="003B7BAF">
              <w:rPr>
                <w:sz w:val="24"/>
                <w:szCs w:val="24"/>
              </w:rPr>
              <w:t>6</w:t>
            </w:r>
          </w:p>
        </w:tc>
        <w:tc>
          <w:tcPr>
            <w:tcW w:w="992" w:type="dxa"/>
          </w:tcPr>
          <w:p w:rsidR="00BD629F" w:rsidRPr="003B7BAF" w:rsidRDefault="00BD629F" w:rsidP="00302618">
            <w:pPr>
              <w:jc w:val="center"/>
              <w:rPr>
                <w:sz w:val="24"/>
                <w:szCs w:val="24"/>
              </w:rPr>
            </w:pPr>
            <w:r w:rsidRPr="003B7BAF">
              <w:rPr>
                <w:sz w:val="24"/>
                <w:szCs w:val="24"/>
              </w:rPr>
              <w:t>7</w:t>
            </w:r>
          </w:p>
        </w:tc>
        <w:tc>
          <w:tcPr>
            <w:tcW w:w="992" w:type="dxa"/>
          </w:tcPr>
          <w:p w:rsidR="00BD629F" w:rsidRPr="003B7BAF" w:rsidRDefault="00BD629F" w:rsidP="00302618">
            <w:pPr>
              <w:jc w:val="center"/>
              <w:rPr>
                <w:sz w:val="24"/>
                <w:szCs w:val="24"/>
              </w:rPr>
            </w:pPr>
            <w:r w:rsidRPr="003B7BAF">
              <w:rPr>
                <w:sz w:val="24"/>
                <w:szCs w:val="24"/>
              </w:rPr>
              <w:t>8</w:t>
            </w:r>
          </w:p>
        </w:tc>
        <w:tc>
          <w:tcPr>
            <w:tcW w:w="851" w:type="dxa"/>
          </w:tcPr>
          <w:p w:rsidR="00BD629F" w:rsidRPr="003B7BAF" w:rsidRDefault="00BD629F" w:rsidP="00302618">
            <w:pPr>
              <w:jc w:val="center"/>
              <w:rPr>
                <w:sz w:val="24"/>
                <w:szCs w:val="24"/>
              </w:rPr>
            </w:pPr>
            <w:r w:rsidRPr="003B7BAF">
              <w:rPr>
                <w:sz w:val="24"/>
                <w:szCs w:val="24"/>
              </w:rPr>
              <w:t>9</w:t>
            </w:r>
          </w:p>
        </w:tc>
        <w:tc>
          <w:tcPr>
            <w:tcW w:w="992" w:type="dxa"/>
          </w:tcPr>
          <w:p w:rsidR="00BD629F" w:rsidRPr="003B7BAF" w:rsidRDefault="00BD629F" w:rsidP="00302618">
            <w:pPr>
              <w:jc w:val="center"/>
              <w:rPr>
                <w:sz w:val="24"/>
                <w:szCs w:val="24"/>
              </w:rPr>
            </w:pPr>
            <w:r w:rsidRPr="003B7BAF">
              <w:rPr>
                <w:sz w:val="24"/>
                <w:szCs w:val="24"/>
              </w:rPr>
              <w:t>10</w:t>
            </w:r>
          </w:p>
        </w:tc>
        <w:tc>
          <w:tcPr>
            <w:tcW w:w="851" w:type="dxa"/>
          </w:tcPr>
          <w:p w:rsidR="00BD629F" w:rsidRPr="003B7BAF" w:rsidRDefault="00BD629F" w:rsidP="00302618">
            <w:pPr>
              <w:jc w:val="center"/>
              <w:rPr>
                <w:sz w:val="24"/>
                <w:szCs w:val="24"/>
              </w:rPr>
            </w:pPr>
            <w:r w:rsidRPr="003B7BAF">
              <w:rPr>
                <w:sz w:val="24"/>
                <w:szCs w:val="24"/>
              </w:rPr>
              <w:t>11</w:t>
            </w:r>
          </w:p>
        </w:tc>
        <w:tc>
          <w:tcPr>
            <w:tcW w:w="999" w:type="dxa"/>
            <w:gridSpan w:val="2"/>
          </w:tcPr>
          <w:p w:rsidR="00BD629F" w:rsidRPr="003B7BAF" w:rsidRDefault="00BD629F" w:rsidP="00302618">
            <w:pPr>
              <w:jc w:val="center"/>
              <w:rPr>
                <w:sz w:val="24"/>
                <w:szCs w:val="24"/>
              </w:rPr>
            </w:pPr>
            <w:r w:rsidRPr="003B7BAF">
              <w:rPr>
                <w:sz w:val="24"/>
                <w:szCs w:val="24"/>
              </w:rPr>
              <w:t>12</w:t>
            </w:r>
          </w:p>
        </w:tc>
        <w:tc>
          <w:tcPr>
            <w:tcW w:w="985" w:type="dxa"/>
          </w:tcPr>
          <w:p w:rsidR="00BD629F" w:rsidRPr="003B7BAF" w:rsidRDefault="00BD629F" w:rsidP="00302618">
            <w:pPr>
              <w:jc w:val="center"/>
              <w:rPr>
                <w:sz w:val="24"/>
                <w:szCs w:val="24"/>
              </w:rPr>
            </w:pPr>
            <w:r w:rsidRPr="003B7BAF">
              <w:rPr>
                <w:sz w:val="24"/>
                <w:szCs w:val="24"/>
              </w:rPr>
              <w:t>13</w:t>
            </w:r>
          </w:p>
        </w:tc>
        <w:tc>
          <w:tcPr>
            <w:tcW w:w="992" w:type="dxa"/>
          </w:tcPr>
          <w:p w:rsidR="00BD629F" w:rsidRPr="003B7BAF" w:rsidRDefault="00BD629F" w:rsidP="00302618">
            <w:pPr>
              <w:jc w:val="center"/>
              <w:rPr>
                <w:sz w:val="24"/>
                <w:szCs w:val="24"/>
              </w:rPr>
            </w:pPr>
            <w:r w:rsidRPr="003B7BAF">
              <w:rPr>
                <w:sz w:val="24"/>
                <w:szCs w:val="24"/>
              </w:rPr>
              <w:t>14</w:t>
            </w:r>
          </w:p>
        </w:tc>
        <w:tc>
          <w:tcPr>
            <w:tcW w:w="851" w:type="dxa"/>
          </w:tcPr>
          <w:p w:rsidR="00BD629F" w:rsidRPr="003B7BAF" w:rsidRDefault="00BD629F" w:rsidP="00302618">
            <w:pPr>
              <w:jc w:val="center"/>
              <w:rPr>
                <w:sz w:val="24"/>
                <w:szCs w:val="24"/>
              </w:rPr>
            </w:pPr>
            <w:r w:rsidRPr="003B7BAF">
              <w:rPr>
                <w:sz w:val="24"/>
                <w:szCs w:val="24"/>
              </w:rPr>
              <w:t>15</w:t>
            </w:r>
          </w:p>
        </w:tc>
        <w:tc>
          <w:tcPr>
            <w:tcW w:w="992" w:type="dxa"/>
          </w:tcPr>
          <w:p w:rsidR="00BD629F" w:rsidRPr="003B7BAF" w:rsidRDefault="00BD629F" w:rsidP="00302618">
            <w:pPr>
              <w:jc w:val="center"/>
              <w:rPr>
                <w:sz w:val="24"/>
                <w:szCs w:val="24"/>
              </w:rPr>
            </w:pPr>
            <w:r w:rsidRPr="003B7BAF">
              <w:rPr>
                <w:sz w:val="24"/>
                <w:szCs w:val="24"/>
              </w:rPr>
              <w:t>16</w:t>
            </w:r>
          </w:p>
        </w:tc>
      </w:tr>
      <w:tr w:rsidR="00F8159D" w:rsidRPr="003B7BAF" w:rsidTr="00190EF8">
        <w:tc>
          <w:tcPr>
            <w:tcW w:w="1268" w:type="dxa"/>
            <w:vAlign w:val="center"/>
          </w:tcPr>
          <w:p w:rsidR="00F8159D" w:rsidRPr="003B7BAF" w:rsidRDefault="00F8159D" w:rsidP="00302618">
            <w:pPr>
              <w:rPr>
                <w:sz w:val="24"/>
                <w:szCs w:val="24"/>
              </w:rPr>
            </w:pPr>
            <w:r w:rsidRPr="003B7BAF">
              <w:rPr>
                <w:sz w:val="24"/>
                <w:szCs w:val="24"/>
              </w:rPr>
              <w:t>Хвойные</w:t>
            </w:r>
          </w:p>
        </w:tc>
        <w:tc>
          <w:tcPr>
            <w:tcW w:w="955" w:type="dxa"/>
            <w:vAlign w:val="center"/>
          </w:tcPr>
          <w:p w:rsidR="00F8159D" w:rsidRPr="003B7BAF" w:rsidRDefault="0046221F" w:rsidP="00190EF8">
            <w:pPr>
              <w:jc w:val="center"/>
              <w:rPr>
                <w:sz w:val="24"/>
                <w:szCs w:val="24"/>
              </w:rPr>
            </w:pPr>
            <w:r w:rsidRPr="003B7BAF">
              <w:rPr>
                <w:sz w:val="24"/>
                <w:szCs w:val="24"/>
              </w:rPr>
              <w:t>-</w:t>
            </w:r>
          </w:p>
        </w:tc>
        <w:tc>
          <w:tcPr>
            <w:tcW w:w="896" w:type="dxa"/>
            <w:vAlign w:val="center"/>
          </w:tcPr>
          <w:p w:rsidR="00F8159D" w:rsidRPr="003B7BAF" w:rsidRDefault="0046221F" w:rsidP="00190EF8">
            <w:pPr>
              <w:jc w:val="center"/>
              <w:rPr>
                <w:sz w:val="24"/>
                <w:szCs w:val="24"/>
              </w:rPr>
            </w:pPr>
            <w:r w:rsidRPr="003B7BAF">
              <w:rPr>
                <w:sz w:val="24"/>
                <w:szCs w:val="24"/>
              </w:rPr>
              <w:t>-</w:t>
            </w:r>
          </w:p>
        </w:tc>
        <w:tc>
          <w:tcPr>
            <w:tcW w:w="992" w:type="dxa"/>
            <w:vAlign w:val="center"/>
          </w:tcPr>
          <w:p w:rsidR="00F8159D" w:rsidRPr="003B7BAF" w:rsidRDefault="0046221F" w:rsidP="00190EF8">
            <w:pPr>
              <w:jc w:val="center"/>
              <w:rPr>
                <w:sz w:val="24"/>
                <w:szCs w:val="24"/>
              </w:rPr>
            </w:pPr>
            <w:r w:rsidRPr="003B7BAF">
              <w:rPr>
                <w:sz w:val="24"/>
                <w:szCs w:val="24"/>
              </w:rPr>
              <w:t>-</w:t>
            </w:r>
          </w:p>
        </w:tc>
        <w:tc>
          <w:tcPr>
            <w:tcW w:w="993" w:type="dxa"/>
            <w:vAlign w:val="center"/>
          </w:tcPr>
          <w:p w:rsidR="00F8159D" w:rsidRPr="003B7BAF" w:rsidRDefault="00253A9A" w:rsidP="00190EF8">
            <w:pPr>
              <w:jc w:val="center"/>
              <w:rPr>
                <w:sz w:val="24"/>
                <w:szCs w:val="24"/>
              </w:rPr>
            </w:pPr>
            <w:r w:rsidRPr="003B7BAF">
              <w:rPr>
                <w:sz w:val="24"/>
                <w:szCs w:val="24"/>
              </w:rPr>
              <w:t>42,0</w:t>
            </w:r>
          </w:p>
        </w:tc>
        <w:tc>
          <w:tcPr>
            <w:tcW w:w="992" w:type="dxa"/>
            <w:vAlign w:val="center"/>
          </w:tcPr>
          <w:p w:rsidR="00F8159D" w:rsidRPr="003B7BAF" w:rsidRDefault="00253A9A" w:rsidP="00190EF8">
            <w:pPr>
              <w:jc w:val="center"/>
              <w:rPr>
                <w:sz w:val="24"/>
                <w:szCs w:val="24"/>
                <w:u w:val="single"/>
              </w:rPr>
            </w:pPr>
            <w:r w:rsidRPr="003B7BAF">
              <w:rPr>
                <w:sz w:val="24"/>
                <w:szCs w:val="24"/>
                <w:u w:val="single"/>
              </w:rPr>
              <w:t>2,30</w:t>
            </w:r>
          </w:p>
          <w:p w:rsidR="00F8159D" w:rsidRPr="003B7BAF" w:rsidRDefault="00F8159D" w:rsidP="00190EF8">
            <w:pPr>
              <w:jc w:val="center"/>
              <w:rPr>
                <w:sz w:val="24"/>
                <w:szCs w:val="24"/>
              </w:rPr>
            </w:pPr>
            <w:r w:rsidRPr="003B7BAF">
              <w:rPr>
                <w:sz w:val="24"/>
                <w:szCs w:val="24"/>
              </w:rPr>
              <w:t>0,04</w:t>
            </w:r>
          </w:p>
        </w:tc>
        <w:tc>
          <w:tcPr>
            <w:tcW w:w="992" w:type="dxa"/>
            <w:vAlign w:val="center"/>
          </w:tcPr>
          <w:p w:rsidR="00F8159D" w:rsidRPr="003B7BAF" w:rsidRDefault="00253A9A" w:rsidP="00190EF8">
            <w:pPr>
              <w:jc w:val="center"/>
              <w:rPr>
                <w:sz w:val="24"/>
                <w:szCs w:val="24"/>
                <w:u w:val="single"/>
              </w:rPr>
            </w:pPr>
            <w:r w:rsidRPr="003B7BAF">
              <w:rPr>
                <w:sz w:val="24"/>
                <w:szCs w:val="24"/>
                <w:u w:val="single"/>
              </w:rPr>
              <w:t>1,39</w:t>
            </w:r>
          </w:p>
          <w:p w:rsidR="00F8159D" w:rsidRPr="003B7BAF" w:rsidRDefault="00F8159D" w:rsidP="00190EF8">
            <w:pPr>
              <w:jc w:val="center"/>
              <w:rPr>
                <w:sz w:val="24"/>
                <w:szCs w:val="24"/>
              </w:rPr>
            </w:pPr>
            <w:r w:rsidRPr="003B7BAF">
              <w:rPr>
                <w:sz w:val="24"/>
                <w:szCs w:val="24"/>
              </w:rPr>
              <w:t>0,01</w:t>
            </w:r>
          </w:p>
        </w:tc>
        <w:tc>
          <w:tcPr>
            <w:tcW w:w="992" w:type="dxa"/>
            <w:vAlign w:val="center"/>
          </w:tcPr>
          <w:p w:rsidR="00F8159D" w:rsidRPr="003B7BAF" w:rsidRDefault="001C7E41" w:rsidP="00190EF8">
            <w:pPr>
              <w:jc w:val="center"/>
              <w:rPr>
                <w:sz w:val="24"/>
                <w:szCs w:val="24"/>
              </w:rPr>
            </w:pPr>
            <w:r w:rsidRPr="003B7BAF">
              <w:rPr>
                <w:sz w:val="24"/>
                <w:szCs w:val="24"/>
              </w:rPr>
              <w:t>74,9</w:t>
            </w:r>
          </w:p>
        </w:tc>
        <w:tc>
          <w:tcPr>
            <w:tcW w:w="851" w:type="dxa"/>
            <w:vAlign w:val="center"/>
          </w:tcPr>
          <w:p w:rsidR="00F8159D" w:rsidRPr="003B7BAF" w:rsidRDefault="001C7E41" w:rsidP="00190EF8">
            <w:pPr>
              <w:jc w:val="center"/>
              <w:rPr>
                <w:sz w:val="24"/>
                <w:szCs w:val="24"/>
                <w:u w:val="single"/>
              </w:rPr>
            </w:pPr>
            <w:r w:rsidRPr="003B7BAF">
              <w:rPr>
                <w:sz w:val="24"/>
                <w:szCs w:val="24"/>
                <w:u w:val="single"/>
              </w:rPr>
              <w:t>3,14</w:t>
            </w:r>
          </w:p>
          <w:p w:rsidR="00F8159D" w:rsidRPr="003B7BAF" w:rsidRDefault="001C7E41" w:rsidP="00190EF8">
            <w:pPr>
              <w:jc w:val="center"/>
              <w:rPr>
                <w:sz w:val="24"/>
                <w:szCs w:val="24"/>
              </w:rPr>
            </w:pPr>
            <w:r w:rsidRPr="003B7BAF">
              <w:rPr>
                <w:sz w:val="24"/>
                <w:szCs w:val="24"/>
              </w:rPr>
              <w:t>1,61</w:t>
            </w:r>
          </w:p>
        </w:tc>
        <w:tc>
          <w:tcPr>
            <w:tcW w:w="992" w:type="dxa"/>
            <w:vAlign w:val="center"/>
          </w:tcPr>
          <w:p w:rsidR="00F8159D" w:rsidRPr="003B7BAF" w:rsidRDefault="001C7E41" w:rsidP="00190EF8">
            <w:pPr>
              <w:jc w:val="center"/>
              <w:rPr>
                <w:sz w:val="24"/>
                <w:szCs w:val="24"/>
                <w:u w:val="single"/>
              </w:rPr>
            </w:pPr>
            <w:r w:rsidRPr="003B7BAF">
              <w:rPr>
                <w:sz w:val="24"/>
                <w:szCs w:val="24"/>
                <w:u w:val="single"/>
              </w:rPr>
              <w:t>0,58</w:t>
            </w:r>
          </w:p>
          <w:p w:rsidR="00F8159D" w:rsidRPr="003B7BAF" w:rsidRDefault="00F8159D" w:rsidP="00190EF8">
            <w:pPr>
              <w:jc w:val="center"/>
              <w:rPr>
                <w:sz w:val="24"/>
                <w:szCs w:val="24"/>
              </w:rPr>
            </w:pPr>
            <w:r w:rsidRPr="003B7BAF">
              <w:rPr>
                <w:sz w:val="24"/>
                <w:szCs w:val="24"/>
              </w:rPr>
              <w:t>0,14</w:t>
            </w:r>
          </w:p>
        </w:tc>
        <w:tc>
          <w:tcPr>
            <w:tcW w:w="851" w:type="dxa"/>
            <w:vAlign w:val="center"/>
          </w:tcPr>
          <w:p w:rsidR="00F8159D" w:rsidRPr="003B7BAF" w:rsidRDefault="00F8159D" w:rsidP="00190EF8">
            <w:pPr>
              <w:jc w:val="center"/>
            </w:pPr>
          </w:p>
          <w:p w:rsidR="00F8159D" w:rsidRPr="003B7BAF" w:rsidRDefault="00F8159D" w:rsidP="00190EF8">
            <w:pPr>
              <w:jc w:val="center"/>
            </w:pPr>
            <w:r w:rsidRPr="003B7BAF">
              <w:t>-</w:t>
            </w:r>
          </w:p>
        </w:tc>
        <w:tc>
          <w:tcPr>
            <w:tcW w:w="999" w:type="dxa"/>
            <w:gridSpan w:val="2"/>
            <w:vAlign w:val="center"/>
          </w:tcPr>
          <w:p w:rsidR="00F8159D" w:rsidRPr="003B7BAF" w:rsidRDefault="00F8159D" w:rsidP="00190EF8">
            <w:pPr>
              <w:jc w:val="center"/>
            </w:pPr>
          </w:p>
          <w:p w:rsidR="00F8159D" w:rsidRPr="003B7BAF" w:rsidRDefault="00F8159D" w:rsidP="00190EF8">
            <w:pPr>
              <w:jc w:val="center"/>
            </w:pPr>
            <w:r w:rsidRPr="003B7BAF">
              <w:t>-</w:t>
            </w:r>
          </w:p>
        </w:tc>
        <w:tc>
          <w:tcPr>
            <w:tcW w:w="985" w:type="dxa"/>
            <w:vAlign w:val="center"/>
          </w:tcPr>
          <w:p w:rsidR="00F8159D" w:rsidRPr="003B7BAF" w:rsidRDefault="00F8159D" w:rsidP="00190EF8">
            <w:pPr>
              <w:jc w:val="center"/>
            </w:pPr>
          </w:p>
          <w:p w:rsidR="00F8159D" w:rsidRPr="003B7BAF" w:rsidRDefault="00F8159D" w:rsidP="00190EF8">
            <w:pPr>
              <w:jc w:val="center"/>
            </w:pPr>
            <w:r w:rsidRPr="003B7BAF">
              <w:t>-</w:t>
            </w:r>
          </w:p>
        </w:tc>
        <w:tc>
          <w:tcPr>
            <w:tcW w:w="992" w:type="dxa"/>
            <w:vAlign w:val="center"/>
          </w:tcPr>
          <w:p w:rsidR="00F8159D" w:rsidRPr="003B7BAF" w:rsidRDefault="00795876" w:rsidP="00302618">
            <w:pPr>
              <w:jc w:val="center"/>
              <w:rPr>
                <w:sz w:val="24"/>
                <w:szCs w:val="24"/>
              </w:rPr>
            </w:pPr>
            <w:r w:rsidRPr="003B7BAF">
              <w:rPr>
                <w:sz w:val="24"/>
                <w:szCs w:val="24"/>
              </w:rPr>
              <w:t>116,9</w:t>
            </w:r>
          </w:p>
        </w:tc>
        <w:tc>
          <w:tcPr>
            <w:tcW w:w="851" w:type="dxa"/>
            <w:vAlign w:val="center"/>
          </w:tcPr>
          <w:p w:rsidR="00F8159D" w:rsidRPr="003B7BAF" w:rsidRDefault="00795876" w:rsidP="005158A4">
            <w:pPr>
              <w:jc w:val="center"/>
              <w:rPr>
                <w:sz w:val="24"/>
                <w:szCs w:val="24"/>
                <w:u w:val="single"/>
              </w:rPr>
            </w:pPr>
            <w:r w:rsidRPr="003B7BAF">
              <w:rPr>
                <w:sz w:val="24"/>
                <w:szCs w:val="24"/>
                <w:u w:val="single"/>
              </w:rPr>
              <w:t>5,44</w:t>
            </w:r>
          </w:p>
          <w:p w:rsidR="00F8159D" w:rsidRPr="003B7BAF" w:rsidRDefault="00795876" w:rsidP="005158A4">
            <w:pPr>
              <w:jc w:val="center"/>
              <w:rPr>
                <w:sz w:val="24"/>
                <w:szCs w:val="24"/>
              </w:rPr>
            </w:pPr>
            <w:r w:rsidRPr="003B7BAF">
              <w:rPr>
                <w:sz w:val="24"/>
                <w:szCs w:val="24"/>
              </w:rPr>
              <w:t>1,65</w:t>
            </w:r>
          </w:p>
        </w:tc>
        <w:tc>
          <w:tcPr>
            <w:tcW w:w="992" w:type="dxa"/>
            <w:vAlign w:val="center"/>
          </w:tcPr>
          <w:p w:rsidR="00F8159D" w:rsidRPr="003B7BAF" w:rsidRDefault="00795876" w:rsidP="005158A4">
            <w:pPr>
              <w:jc w:val="center"/>
              <w:rPr>
                <w:sz w:val="24"/>
                <w:szCs w:val="24"/>
                <w:u w:val="single"/>
              </w:rPr>
            </w:pPr>
            <w:r w:rsidRPr="003B7BAF">
              <w:rPr>
                <w:sz w:val="24"/>
                <w:szCs w:val="24"/>
                <w:u w:val="single"/>
              </w:rPr>
              <w:t>1,97</w:t>
            </w:r>
          </w:p>
          <w:p w:rsidR="00F8159D" w:rsidRPr="003B7BAF" w:rsidRDefault="00F8159D" w:rsidP="005158A4">
            <w:pPr>
              <w:jc w:val="center"/>
              <w:rPr>
                <w:sz w:val="24"/>
                <w:szCs w:val="24"/>
              </w:rPr>
            </w:pPr>
            <w:r w:rsidRPr="003B7BAF">
              <w:rPr>
                <w:sz w:val="24"/>
                <w:szCs w:val="24"/>
              </w:rPr>
              <w:t>0,15</w:t>
            </w:r>
          </w:p>
        </w:tc>
      </w:tr>
      <w:tr w:rsidR="00F8159D" w:rsidRPr="003B7BAF" w:rsidTr="00190EF8">
        <w:tc>
          <w:tcPr>
            <w:tcW w:w="1268" w:type="dxa"/>
            <w:vAlign w:val="center"/>
          </w:tcPr>
          <w:p w:rsidR="00F8159D" w:rsidRPr="003B7BAF" w:rsidRDefault="00F8159D" w:rsidP="00302618">
            <w:pPr>
              <w:rPr>
                <w:sz w:val="24"/>
                <w:szCs w:val="24"/>
              </w:rPr>
            </w:pPr>
            <w:r w:rsidRPr="003B7BAF">
              <w:rPr>
                <w:sz w:val="24"/>
                <w:szCs w:val="24"/>
              </w:rPr>
              <w:t>Твердо-листвен-ные</w:t>
            </w:r>
          </w:p>
        </w:tc>
        <w:tc>
          <w:tcPr>
            <w:tcW w:w="955" w:type="dxa"/>
            <w:vAlign w:val="center"/>
          </w:tcPr>
          <w:p w:rsidR="00F8159D" w:rsidRPr="003B7BAF" w:rsidRDefault="0046221F" w:rsidP="00190EF8">
            <w:pPr>
              <w:jc w:val="center"/>
              <w:rPr>
                <w:sz w:val="24"/>
                <w:szCs w:val="24"/>
              </w:rPr>
            </w:pPr>
            <w:r w:rsidRPr="003B7BAF">
              <w:rPr>
                <w:sz w:val="24"/>
                <w:szCs w:val="24"/>
              </w:rPr>
              <w:t>-</w:t>
            </w:r>
          </w:p>
        </w:tc>
        <w:tc>
          <w:tcPr>
            <w:tcW w:w="896" w:type="dxa"/>
            <w:vAlign w:val="center"/>
          </w:tcPr>
          <w:p w:rsidR="00F8159D" w:rsidRPr="003B7BAF" w:rsidRDefault="0046221F" w:rsidP="00190EF8">
            <w:pPr>
              <w:jc w:val="center"/>
              <w:rPr>
                <w:sz w:val="24"/>
                <w:szCs w:val="24"/>
              </w:rPr>
            </w:pPr>
            <w:r w:rsidRPr="003B7BAF">
              <w:rPr>
                <w:sz w:val="24"/>
                <w:szCs w:val="24"/>
              </w:rPr>
              <w:t>-</w:t>
            </w:r>
          </w:p>
        </w:tc>
        <w:tc>
          <w:tcPr>
            <w:tcW w:w="992" w:type="dxa"/>
            <w:vAlign w:val="center"/>
          </w:tcPr>
          <w:p w:rsidR="00F8159D" w:rsidRPr="003B7BAF" w:rsidRDefault="0046221F" w:rsidP="00190EF8">
            <w:pPr>
              <w:jc w:val="center"/>
              <w:rPr>
                <w:sz w:val="24"/>
                <w:szCs w:val="24"/>
              </w:rPr>
            </w:pPr>
            <w:r w:rsidRPr="003B7BAF">
              <w:rPr>
                <w:sz w:val="24"/>
                <w:szCs w:val="24"/>
              </w:rPr>
              <w:t>-</w:t>
            </w:r>
          </w:p>
        </w:tc>
        <w:tc>
          <w:tcPr>
            <w:tcW w:w="993" w:type="dxa"/>
            <w:vAlign w:val="center"/>
          </w:tcPr>
          <w:p w:rsidR="00F8159D" w:rsidRPr="003B7BAF" w:rsidRDefault="00253A9A" w:rsidP="00190EF8">
            <w:pPr>
              <w:jc w:val="center"/>
              <w:rPr>
                <w:sz w:val="24"/>
                <w:szCs w:val="24"/>
              </w:rPr>
            </w:pPr>
            <w:r w:rsidRPr="003B7BAF">
              <w:rPr>
                <w:sz w:val="24"/>
                <w:szCs w:val="24"/>
              </w:rPr>
              <w:t>1,0</w:t>
            </w:r>
          </w:p>
        </w:tc>
        <w:tc>
          <w:tcPr>
            <w:tcW w:w="992" w:type="dxa"/>
            <w:vAlign w:val="center"/>
          </w:tcPr>
          <w:p w:rsidR="00F8159D" w:rsidRPr="003B7BAF" w:rsidRDefault="00253A9A" w:rsidP="00190EF8">
            <w:pPr>
              <w:jc w:val="center"/>
              <w:rPr>
                <w:sz w:val="24"/>
                <w:szCs w:val="24"/>
                <w:u w:val="single"/>
              </w:rPr>
            </w:pPr>
            <w:r w:rsidRPr="003B7BAF">
              <w:rPr>
                <w:sz w:val="24"/>
                <w:szCs w:val="24"/>
                <w:u w:val="single"/>
              </w:rPr>
              <w:t>0,02</w:t>
            </w:r>
          </w:p>
          <w:p w:rsidR="00F8159D" w:rsidRPr="003B7BAF" w:rsidRDefault="00F8159D" w:rsidP="00190EF8">
            <w:pPr>
              <w:jc w:val="center"/>
              <w:rPr>
                <w:sz w:val="24"/>
                <w:szCs w:val="24"/>
              </w:rPr>
            </w:pPr>
            <w:r w:rsidRPr="003B7BAF">
              <w:rPr>
                <w:sz w:val="24"/>
                <w:szCs w:val="24"/>
              </w:rPr>
              <w:t>-</w:t>
            </w:r>
          </w:p>
        </w:tc>
        <w:tc>
          <w:tcPr>
            <w:tcW w:w="992" w:type="dxa"/>
            <w:vAlign w:val="center"/>
          </w:tcPr>
          <w:p w:rsidR="00F8159D" w:rsidRPr="003B7BAF" w:rsidRDefault="00F8159D" w:rsidP="00190EF8">
            <w:pPr>
              <w:jc w:val="center"/>
              <w:rPr>
                <w:sz w:val="24"/>
                <w:szCs w:val="24"/>
                <w:u w:val="single"/>
              </w:rPr>
            </w:pPr>
            <w:r w:rsidRPr="003B7BAF">
              <w:rPr>
                <w:sz w:val="24"/>
                <w:szCs w:val="24"/>
                <w:u w:val="single"/>
              </w:rPr>
              <w:t>0,01</w:t>
            </w:r>
          </w:p>
          <w:p w:rsidR="00F8159D" w:rsidRPr="003B7BAF" w:rsidRDefault="00F8159D" w:rsidP="00190EF8">
            <w:pPr>
              <w:jc w:val="center"/>
              <w:rPr>
                <w:sz w:val="24"/>
                <w:szCs w:val="24"/>
              </w:rPr>
            </w:pPr>
            <w:r w:rsidRPr="003B7BAF">
              <w:rPr>
                <w:sz w:val="24"/>
                <w:szCs w:val="24"/>
              </w:rPr>
              <w:t>-</w:t>
            </w:r>
          </w:p>
        </w:tc>
        <w:tc>
          <w:tcPr>
            <w:tcW w:w="992" w:type="dxa"/>
            <w:vAlign w:val="center"/>
          </w:tcPr>
          <w:p w:rsidR="00F8159D" w:rsidRPr="003B7BAF" w:rsidRDefault="001C7E41" w:rsidP="00190EF8">
            <w:pPr>
              <w:jc w:val="center"/>
              <w:rPr>
                <w:sz w:val="24"/>
                <w:szCs w:val="24"/>
              </w:rPr>
            </w:pPr>
            <w:r w:rsidRPr="003B7BAF">
              <w:rPr>
                <w:sz w:val="24"/>
                <w:szCs w:val="24"/>
              </w:rPr>
              <w:t>94,0</w:t>
            </w:r>
          </w:p>
        </w:tc>
        <w:tc>
          <w:tcPr>
            <w:tcW w:w="851" w:type="dxa"/>
            <w:vAlign w:val="center"/>
          </w:tcPr>
          <w:p w:rsidR="00F8159D" w:rsidRPr="003B7BAF" w:rsidRDefault="001C7E41" w:rsidP="00190EF8">
            <w:pPr>
              <w:jc w:val="center"/>
              <w:rPr>
                <w:sz w:val="24"/>
                <w:szCs w:val="24"/>
                <w:u w:val="single"/>
              </w:rPr>
            </w:pPr>
            <w:r w:rsidRPr="003B7BAF">
              <w:rPr>
                <w:sz w:val="24"/>
                <w:szCs w:val="24"/>
                <w:u w:val="single"/>
              </w:rPr>
              <w:t>0,17</w:t>
            </w:r>
          </w:p>
          <w:p w:rsidR="00F8159D" w:rsidRPr="003B7BAF" w:rsidRDefault="001C7E41" w:rsidP="00190EF8">
            <w:pPr>
              <w:jc w:val="center"/>
              <w:rPr>
                <w:sz w:val="24"/>
                <w:szCs w:val="24"/>
              </w:rPr>
            </w:pPr>
            <w:r w:rsidRPr="003B7BAF">
              <w:rPr>
                <w:sz w:val="24"/>
                <w:szCs w:val="24"/>
              </w:rPr>
              <w:t>3,23</w:t>
            </w:r>
          </w:p>
        </w:tc>
        <w:tc>
          <w:tcPr>
            <w:tcW w:w="992" w:type="dxa"/>
            <w:vAlign w:val="center"/>
          </w:tcPr>
          <w:p w:rsidR="00F8159D" w:rsidRPr="003B7BAF" w:rsidRDefault="001C7E41" w:rsidP="00190EF8">
            <w:pPr>
              <w:jc w:val="center"/>
              <w:rPr>
                <w:sz w:val="24"/>
                <w:szCs w:val="24"/>
                <w:u w:val="single"/>
              </w:rPr>
            </w:pPr>
            <w:r w:rsidRPr="003B7BAF">
              <w:rPr>
                <w:sz w:val="24"/>
                <w:szCs w:val="24"/>
                <w:u w:val="single"/>
              </w:rPr>
              <w:t>0,03</w:t>
            </w:r>
          </w:p>
          <w:p w:rsidR="00F8159D" w:rsidRPr="003B7BAF" w:rsidRDefault="001C7E41" w:rsidP="00190EF8">
            <w:pPr>
              <w:jc w:val="center"/>
              <w:rPr>
                <w:sz w:val="24"/>
                <w:szCs w:val="24"/>
              </w:rPr>
            </w:pPr>
            <w:r w:rsidRPr="003B7BAF">
              <w:rPr>
                <w:sz w:val="24"/>
                <w:szCs w:val="24"/>
              </w:rPr>
              <w:t>0,38</w:t>
            </w:r>
          </w:p>
        </w:tc>
        <w:tc>
          <w:tcPr>
            <w:tcW w:w="851" w:type="dxa"/>
            <w:vAlign w:val="center"/>
          </w:tcPr>
          <w:p w:rsidR="00F8159D" w:rsidRPr="003B7BAF" w:rsidRDefault="00F8159D" w:rsidP="00190EF8">
            <w:pPr>
              <w:jc w:val="center"/>
            </w:pPr>
          </w:p>
          <w:p w:rsidR="00F8159D" w:rsidRPr="003B7BAF" w:rsidRDefault="00F8159D" w:rsidP="00190EF8">
            <w:pPr>
              <w:jc w:val="center"/>
            </w:pPr>
            <w:r w:rsidRPr="003B7BAF">
              <w:t>-</w:t>
            </w:r>
          </w:p>
        </w:tc>
        <w:tc>
          <w:tcPr>
            <w:tcW w:w="999" w:type="dxa"/>
            <w:gridSpan w:val="2"/>
            <w:vAlign w:val="center"/>
          </w:tcPr>
          <w:p w:rsidR="00F8159D" w:rsidRPr="003B7BAF" w:rsidRDefault="00F8159D" w:rsidP="00190EF8">
            <w:pPr>
              <w:jc w:val="center"/>
            </w:pPr>
          </w:p>
          <w:p w:rsidR="00F8159D" w:rsidRPr="003B7BAF" w:rsidRDefault="00F8159D" w:rsidP="00190EF8">
            <w:pPr>
              <w:jc w:val="center"/>
            </w:pPr>
            <w:r w:rsidRPr="003B7BAF">
              <w:t>-</w:t>
            </w:r>
          </w:p>
        </w:tc>
        <w:tc>
          <w:tcPr>
            <w:tcW w:w="985" w:type="dxa"/>
            <w:vAlign w:val="center"/>
          </w:tcPr>
          <w:p w:rsidR="00F8159D" w:rsidRPr="003B7BAF" w:rsidRDefault="00F8159D" w:rsidP="00190EF8">
            <w:pPr>
              <w:jc w:val="center"/>
            </w:pPr>
          </w:p>
          <w:p w:rsidR="00F8159D" w:rsidRPr="003B7BAF" w:rsidRDefault="00F8159D" w:rsidP="00190EF8">
            <w:pPr>
              <w:jc w:val="center"/>
            </w:pPr>
            <w:r w:rsidRPr="003B7BAF">
              <w:t>-</w:t>
            </w:r>
          </w:p>
        </w:tc>
        <w:tc>
          <w:tcPr>
            <w:tcW w:w="992" w:type="dxa"/>
            <w:vAlign w:val="center"/>
          </w:tcPr>
          <w:p w:rsidR="00F8159D" w:rsidRPr="003B7BAF" w:rsidRDefault="00795876" w:rsidP="00302618">
            <w:pPr>
              <w:jc w:val="center"/>
              <w:rPr>
                <w:sz w:val="24"/>
                <w:szCs w:val="24"/>
              </w:rPr>
            </w:pPr>
            <w:r w:rsidRPr="003B7BAF">
              <w:rPr>
                <w:sz w:val="24"/>
                <w:szCs w:val="24"/>
              </w:rPr>
              <w:t>95,0</w:t>
            </w:r>
          </w:p>
        </w:tc>
        <w:tc>
          <w:tcPr>
            <w:tcW w:w="851" w:type="dxa"/>
            <w:vAlign w:val="center"/>
          </w:tcPr>
          <w:p w:rsidR="00F8159D" w:rsidRPr="003B7BAF" w:rsidRDefault="00795876" w:rsidP="005158A4">
            <w:pPr>
              <w:jc w:val="center"/>
              <w:rPr>
                <w:sz w:val="24"/>
                <w:szCs w:val="24"/>
                <w:u w:val="single"/>
              </w:rPr>
            </w:pPr>
            <w:r w:rsidRPr="003B7BAF">
              <w:rPr>
                <w:sz w:val="24"/>
                <w:szCs w:val="24"/>
                <w:u w:val="single"/>
              </w:rPr>
              <w:t>0,19</w:t>
            </w:r>
          </w:p>
          <w:p w:rsidR="00F8159D" w:rsidRPr="003B7BAF" w:rsidRDefault="00795876" w:rsidP="005158A4">
            <w:pPr>
              <w:jc w:val="center"/>
              <w:rPr>
                <w:sz w:val="24"/>
                <w:szCs w:val="24"/>
              </w:rPr>
            </w:pPr>
            <w:r w:rsidRPr="003B7BAF">
              <w:rPr>
                <w:sz w:val="24"/>
                <w:szCs w:val="24"/>
              </w:rPr>
              <w:t>3,23</w:t>
            </w:r>
          </w:p>
        </w:tc>
        <w:tc>
          <w:tcPr>
            <w:tcW w:w="992" w:type="dxa"/>
            <w:vAlign w:val="center"/>
          </w:tcPr>
          <w:p w:rsidR="00F8159D" w:rsidRPr="003B7BAF" w:rsidRDefault="00795876" w:rsidP="005158A4">
            <w:pPr>
              <w:jc w:val="center"/>
              <w:rPr>
                <w:sz w:val="24"/>
                <w:szCs w:val="24"/>
                <w:u w:val="single"/>
              </w:rPr>
            </w:pPr>
            <w:r w:rsidRPr="003B7BAF">
              <w:rPr>
                <w:sz w:val="24"/>
                <w:szCs w:val="24"/>
                <w:u w:val="single"/>
              </w:rPr>
              <w:t>0,04</w:t>
            </w:r>
          </w:p>
          <w:p w:rsidR="00F8159D" w:rsidRPr="003B7BAF" w:rsidRDefault="00F8159D" w:rsidP="005158A4">
            <w:pPr>
              <w:jc w:val="center"/>
              <w:rPr>
                <w:sz w:val="24"/>
                <w:szCs w:val="24"/>
              </w:rPr>
            </w:pPr>
            <w:r w:rsidRPr="003B7BAF">
              <w:rPr>
                <w:sz w:val="24"/>
                <w:szCs w:val="24"/>
              </w:rPr>
              <w:t>0,</w:t>
            </w:r>
            <w:r w:rsidR="00795876" w:rsidRPr="003B7BAF">
              <w:rPr>
                <w:sz w:val="24"/>
                <w:szCs w:val="24"/>
              </w:rPr>
              <w:t>38</w:t>
            </w:r>
          </w:p>
        </w:tc>
      </w:tr>
      <w:tr w:rsidR="0046221F" w:rsidRPr="003B7BAF" w:rsidTr="00190EF8">
        <w:tc>
          <w:tcPr>
            <w:tcW w:w="1268" w:type="dxa"/>
            <w:vAlign w:val="center"/>
          </w:tcPr>
          <w:p w:rsidR="0046221F" w:rsidRPr="003B7BAF" w:rsidRDefault="0046221F" w:rsidP="00302618">
            <w:pPr>
              <w:rPr>
                <w:sz w:val="24"/>
                <w:szCs w:val="24"/>
              </w:rPr>
            </w:pPr>
            <w:r w:rsidRPr="003B7BAF">
              <w:rPr>
                <w:sz w:val="24"/>
                <w:szCs w:val="24"/>
              </w:rPr>
              <w:t>Мягко-листвен-ные</w:t>
            </w:r>
          </w:p>
        </w:tc>
        <w:tc>
          <w:tcPr>
            <w:tcW w:w="955" w:type="dxa"/>
            <w:vAlign w:val="center"/>
          </w:tcPr>
          <w:p w:rsidR="0046221F" w:rsidRPr="003B7BAF" w:rsidRDefault="0046221F" w:rsidP="00190EF8">
            <w:pPr>
              <w:jc w:val="center"/>
              <w:rPr>
                <w:sz w:val="24"/>
                <w:szCs w:val="24"/>
              </w:rPr>
            </w:pPr>
            <w:r w:rsidRPr="003B7BAF">
              <w:rPr>
                <w:sz w:val="24"/>
                <w:szCs w:val="24"/>
              </w:rPr>
              <w:t>47,5</w:t>
            </w:r>
          </w:p>
        </w:tc>
        <w:tc>
          <w:tcPr>
            <w:tcW w:w="896" w:type="dxa"/>
            <w:vAlign w:val="center"/>
          </w:tcPr>
          <w:p w:rsidR="0046221F" w:rsidRPr="003B7BAF" w:rsidRDefault="0046221F" w:rsidP="00190EF8">
            <w:pPr>
              <w:jc w:val="center"/>
              <w:rPr>
                <w:sz w:val="24"/>
                <w:szCs w:val="24"/>
                <w:u w:val="single"/>
              </w:rPr>
            </w:pPr>
            <w:r w:rsidRPr="003B7BAF">
              <w:rPr>
                <w:sz w:val="24"/>
                <w:szCs w:val="24"/>
                <w:u w:val="single"/>
              </w:rPr>
              <w:t>3,50</w:t>
            </w:r>
          </w:p>
          <w:p w:rsidR="0046221F" w:rsidRPr="003B7BAF" w:rsidRDefault="0046221F" w:rsidP="00190EF8">
            <w:pPr>
              <w:jc w:val="center"/>
              <w:rPr>
                <w:sz w:val="24"/>
                <w:szCs w:val="24"/>
              </w:rPr>
            </w:pPr>
            <w:r w:rsidRPr="003B7BAF">
              <w:rPr>
                <w:sz w:val="24"/>
                <w:szCs w:val="24"/>
              </w:rPr>
              <w:t>-</w:t>
            </w:r>
          </w:p>
        </w:tc>
        <w:tc>
          <w:tcPr>
            <w:tcW w:w="992" w:type="dxa"/>
            <w:vAlign w:val="center"/>
          </w:tcPr>
          <w:p w:rsidR="0046221F" w:rsidRPr="003B7BAF" w:rsidRDefault="0046221F" w:rsidP="00190EF8">
            <w:pPr>
              <w:jc w:val="center"/>
              <w:rPr>
                <w:sz w:val="24"/>
                <w:szCs w:val="24"/>
                <w:u w:val="single"/>
              </w:rPr>
            </w:pPr>
            <w:r w:rsidRPr="003B7BAF">
              <w:rPr>
                <w:sz w:val="24"/>
                <w:szCs w:val="24"/>
                <w:u w:val="single"/>
              </w:rPr>
              <w:t>1,90</w:t>
            </w:r>
          </w:p>
          <w:p w:rsidR="0046221F" w:rsidRPr="003B7BAF" w:rsidRDefault="0046221F" w:rsidP="00190EF8">
            <w:pPr>
              <w:jc w:val="center"/>
              <w:rPr>
                <w:sz w:val="24"/>
                <w:szCs w:val="24"/>
              </w:rPr>
            </w:pPr>
            <w:r w:rsidRPr="003B7BAF">
              <w:rPr>
                <w:sz w:val="24"/>
                <w:szCs w:val="24"/>
              </w:rPr>
              <w:t>-</w:t>
            </w:r>
          </w:p>
        </w:tc>
        <w:tc>
          <w:tcPr>
            <w:tcW w:w="993" w:type="dxa"/>
            <w:vAlign w:val="center"/>
          </w:tcPr>
          <w:p w:rsidR="0046221F" w:rsidRPr="003B7BAF" w:rsidRDefault="0046221F" w:rsidP="00190EF8">
            <w:pPr>
              <w:jc w:val="center"/>
              <w:rPr>
                <w:sz w:val="24"/>
                <w:szCs w:val="24"/>
              </w:rPr>
            </w:pPr>
            <w:r w:rsidRPr="003B7BAF">
              <w:rPr>
                <w:sz w:val="24"/>
                <w:szCs w:val="24"/>
              </w:rPr>
              <w:t>1,0</w:t>
            </w:r>
          </w:p>
        </w:tc>
        <w:tc>
          <w:tcPr>
            <w:tcW w:w="992" w:type="dxa"/>
            <w:vAlign w:val="center"/>
          </w:tcPr>
          <w:p w:rsidR="0046221F" w:rsidRPr="003B7BAF" w:rsidRDefault="0046221F" w:rsidP="00190EF8">
            <w:pPr>
              <w:jc w:val="center"/>
              <w:rPr>
                <w:sz w:val="24"/>
                <w:szCs w:val="24"/>
                <w:u w:val="single"/>
              </w:rPr>
            </w:pPr>
            <w:r w:rsidRPr="003B7BAF">
              <w:rPr>
                <w:sz w:val="24"/>
                <w:szCs w:val="24"/>
                <w:u w:val="single"/>
              </w:rPr>
              <w:t>0,02</w:t>
            </w:r>
          </w:p>
          <w:p w:rsidR="0046221F" w:rsidRPr="003B7BAF" w:rsidRDefault="0046221F" w:rsidP="00190EF8">
            <w:pPr>
              <w:jc w:val="center"/>
              <w:rPr>
                <w:sz w:val="24"/>
                <w:szCs w:val="24"/>
              </w:rPr>
            </w:pPr>
            <w:r w:rsidRPr="003B7BAF">
              <w:rPr>
                <w:sz w:val="24"/>
                <w:szCs w:val="24"/>
              </w:rPr>
              <w:t>-</w:t>
            </w:r>
          </w:p>
        </w:tc>
        <w:tc>
          <w:tcPr>
            <w:tcW w:w="992" w:type="dxa"/>
            <w:vAlign w:val="center"/>
          </w:tcPr>
          <w:p w:rsidR="0046221F" w:rsidRPr="003B7BAF" w:rsidRDefault="0046221F" w:rsidP="00190EF8">
            <w:pPr>
              <w:jc w:val="center"/>
              <w:rPr>
                <w:sz w:val="24"/>
                <w:szCs w:val="24"/>
                <w:u w:val="single"/>
              </w:rPr>
            </w:pPr>
            <w:r w:rsidRPr="003B7BAF">
              <w:rPr>
                <w:sz w:val="24"/>
                <w:szCs w:val="24"/>
                <w:u w:val="single"/>
              </w:rPr>
              <w:t>0,02</w:t>
            </w:r>
          </w:p>
          <w:p w:rsidR="0046221F" w:rsidRPr="003B7BAF" w:rsidRDefault="0046221F" w:rsidP="00190EF8">
            <w:pPr>
              <w:jc w:val="center"/>
              <w:rPr>
                <w:sz w:val="24"/>
                <w:szCs w:val="24"/>
              </w:rPr>
            </w:pPr>
            <w:r w:rsidRPr="003B7BAF">
              <w:rPr>
                <w:sz w:val="24"/>
                <w:szCs w:val="24"/>
              </w:rPr>
              <w:t>-</w:t>
            </w:r>
          </w:p>
        </w:tc>
        <w:tc>
          <w:tcPr>
            <w:tcW w:w="992" w:type="dxa"/>
            <w:vAlign w:val="center"/>
          </w:tcPr>
          <w:p w:rsidR="0046221F" w:rsidRPr="003B7BAF" w:rsidRDefault="0046221F" w:rsidP="00190EF8">
            <w:pPr>
              <w:jc w:val="center"/>
              <w:rPr>
                <w:sz w:val="24"/>
                <w:szCs w:val="24"/>
              </w:rPr>
            </w:pPr>
            <w:r w:rsidRPr="003B7BAF">
              <w:rPr>
                <w:sz w:val="24"/>
                <w:szCs w:val="24"/>
              </w:rPr>
              <w:t>48,4</w:t>
            </w:r>
          </w:p>
        </w:tc>
        <w:tc>
          <w:tcPr>
            <w:tcW w:w="851" w:type="dxa"/>
            <w:vAlign w:val="center"/>
          </w:tcPr>
          <w:p w:rsidR="0046221F" w:rsidRPr="003B7BAF" w:rsidRDefault="0046221F" w:rsidP="00190EF8">
            <w:pPr>
              <w:jc w:val="center"/>
              <w:rPr>
                <w:sz w:val="24"/>
                <w:szCs w:val="24"/>
                <w:u w:val="single"/>
              </w:rPr>
            </w:pPr>
            <w:r w:rsidRPr="003B7BAF">
              <w:rPr>
                <w:sz w:val="24"/>
                <w:szCs w:val="24"/>
                <w:u w:val="single"/>
              </w:rPr>
              <w:t>-</w:t>
            </w:r>
          </w:p>
          <w:p w:rsidR="0046221F" w:rsidRPr="003B7BAF" w:rsidRDefault="0046221F" w:rsidP="00190EF8">
            <w:pPr>
              <w:jc w:val="center"/>
              <w:rPr>
                <w:sz w:val="24"/>
                <w:szCs w:val="24"/>
              </w:rPr>
            </w:pPr>
            <w:r w:rsidRPr="003B7BAF">
              <w:rPr>
                <w:sz w:val="24"/>
                <w:szCs w:val="24"/>
              </w:rPr>
              <w:t>0,38</w:t>
            </w:r>
          </w:p>
        </w:tc>
        <w:tc>
          <w:tcPr>
            <w:tcW w:w="992" w:type="dxa"/>
            <w:vAlign w:val="center"/>
          </w:tcPr>
          <w:p w:rsidR="0046221F" w:rsidRPr="003B7BAF" w:rsidRDefault="0046221F" w:rsidP="00190EF8">
            <w:pPr>
              <w:jc w:val="center"/>
              <w:rPr>
                <w:sz w:val="24"/>
                <w:szCs w:val="24"/>
              </w:rPr>
            </w:pPr>
            <w:r w:rsidRPr="003B7BAF">
              <w:rPr>
                <w:sz w:val="24"/>
                <w:szCs w:val="24"/>
              </w:rPr>
              <w:t>-</w:t>
            </w:r>
          </w:p>
        </w:tc>
        <w:tc>
          <w:tcPr>
            <w:tcW w:w="851" w:type="dxa"/>
            <w:vAlign w:val="center"/>
          </w:tcPr>
          <w:p w:rsidR="0046221F" w:rsidRPr="003B7BAF" w:rsidRDefault="0046221F" w:rsidP="00190EF8">
            <w:pPr>
              <w:jc w:val="center"/>
            </w:pPr>
          </w:p>
          <w:p w:rsidR="0046221F" w:rsidRPr="003B7BAF" w:rsidRDefault="0046221F" w:rsidP="00190EF8">
            <w:pPr>
              <w:jc w:val="center"/>
            </w:pPr>
            <w:r w:rsidRPr="003B7BAF">
              <w:t>-</w:t>
            </w:r>
          </w:p>
        </w:tc>
        <w:tc>
          <w:tcPr>
            <w:tcW w:w="999" w:type="dxa"/>
            <w:gridSpan w:val="2"/>
            <w:vAlign w:val="center"/>
          </w:tcPr>
          <w:p w:rsidR="0046221F" w:rsidRPr="003B7BAF" w:rsidRDefault="0046221F" w:rsidP="00190EF8">
            <w:pPr>
              <w:jc w:val="center"/>
            </w:pPr>
          </w:p>
          <w:p w:rsidR="0046221F" w:rsidRPr="003B7BAF" w:rsidRDefault="0046221F" w:rsidP="00190EF8">
            <w:pPr>
              <w:jc w:val="center"/>
            </w:pPr>
            <w:r w:rsidRPr="003B7BAF">
              <w:t>-</w:t>
            </w:r>
          </w:p>
        </w:tc>
        <w:tc>
          <w:tcPr>
            <w:tcW w:w="985" w:type="dxa"/>
            <w:vAlign w:val="center"/>
          </w:tcPr>
          <w:p w:rsidR="0046221F" w:rsidRPr="003B7BAF" w:rsidRDefault="0046221F" w:rsidP="00190EF8">
            <w:pPr>
              <w:jc w:val="center"/>
            </w:pPr>
          </w:p>
          <w:p w:rsidR="0046221F" w:rsidRPr="003B7BAF" w:rsidRDefault="0046221F" w:rsidP="00190EF8">
            <w:pPr>
              <w:jc w:val="center"/>
            </w:pPr>
            <w:r w:rsidRPr="003B7BAF">
              <w:t>-</w:t>
            </w:r>
          </w:p>
        </w:tc>
        <w:tc>
          <w:tcPr>
            <w:tcW w:w="992" w:type="dxa"/>
            <w:vAlign w:val="center"/>
          </w:tcPr>
          <w:p w:rsidR="0046221F" w:rsidRPr="003B7BAF" w:rsidRDefault="00795876" w:rsidP="00302618">
            <w:pPr>
              <w:jc w:val="center"/>
              <w:rPr>
                <w:sz w:val="24"/>
                <w:szCs w:val="24"/>
              </w:rPr>
            </w:pPr>
            <w:r w:rsidRPr="003B7BAF">
              <w:rPr>
                <w:sz w:val="24"/>
                <w:szCs w:val="24"/>
              </w:rPr>
              <w:t>96,9</w:t>
            </w:r>
          </w:p>
        </w:tc>
        <w:tc>
          <w:tcPr>
            <w:tcW w:w="851" w:type="dxa"/>
            <w:vAlign w:val="center"/>
          </w:tcPr>
          <w:p w:rsidR="0046221F" w:rsidRPr="003B7BAF" w:rsidRDefault="00795876" w:rsidP="005158A4">
            <w:pPr>
              <w:jc w:val="center"/>
              <w:rPr>
                <w:sz w:val="24"/>
                <w:szCs w:val="24"/>
                <w:u w:val="single"/>
              </w:rPr>
            </w:pPr>
            <w:r w:rsidRPr="003B7BAF">
              <w:rPr>
                <w:sz w:val="24"/>
                <w:szCs w:val="24"/>
                <w:u w:val="single"/>
              </w:rPr>
              <w:t>3,52</w:t>
            </w:r>
          </w:p>
          <w:p w:rsidR="0046221F" w:rsidRPr="003B7BAF" w:rsidRDefault="00795876" w:rsidP="005158A4">
            <w:pPr>
              <w:jc w:val="center"/>
              <w:rPr>
                <w:sz w:val="24"/>
                <w:szCs w:val="24"/>
              </w:rPr>
            </w:pPr>
            <w:r w:rsidRPr="003B7BAF">
              <w:rPr>
                <w:sz w:val="24"/>
                <w:szCs w:val="24"/>
              </w:rPr>
              <w:t>0,38</w:t>
            </w:r>
          </w:p>
        </w:tc>
        <w:tc>
          <w:tcPr>
            <w:tcW w:w="992" w:type="dxa"/>
            <w:vAlign w:val="center"/>
          </w:tcPr>
          <w:p w:rsidR="0046221F" w:rsidRPr="003B7BAF" w:rsidRDefault="00795876" w:rsidP="005158A4">
            <w:pPr>
              <w:jc w:val="center"/>
              <w:rPr>
                <w:sz w:val="24"/>
                <w:szCs w:val="24"/>
                <w:u w:val="single"/>
              </w:rPr>
            </w:pPr>
            <w:r w:rsidRPr="003B7BAF">
              <w:rPr>
                <w:sz w:val="24"/>
                <w:szCs w:val="24"/>
                <w:u w:val="single"/>
              </w:rPr>
              <w:t>1,92</w:t>
            </w:r>
          </w:p>
          <w:p w:rsidR="0046221F" w:rsidRPr="003B7BAF" w:rsidRDefault="0046221F" w:rsidP="005158A4">
            <w:pPr>
              <w:jc w:val="center"/>
              <w:rPr>
                <w:sz w:val="24"/>
                <w:szCs w:val="24"/>
              </w:rPr>
            </w:pPr>
            <w:r w:rsidRPr="003B7BAF">
              <w:rPr>
                <w:sz w:val="24"/>
                <w:szCs w:val="24"/>
              </w:rPr>
              <w:t>-</w:t>
            </w:r>
          </w:p>
        </w:tc>
      </w:tr>
      <w:tr w:rsidR="0046221F" w:rsidRPr="007E1FBE" w:rsidTr="00190EF8">
        <w:tc>
          <w:tcPr>
            <w:tcW w:w="1268" w:type="dxa"/>
            <w:vAlign w:val="center"/>
          </w:tcPr>
          <w:p w:rsidR="0046221F" w:rsidRPr="003B7BAF" w:rsidRDefault="0046221F" w:rsidP="00302618">
            <w:pPr>
              <w:rPr>
                <w:sz w:val="24"/>
                <w:szCs w:val="24"/>
              </w:rPr>
            </w:pPr>
            <w:r w:rsidRPr="003B7BAF">
              <w:rPr>
                <w:sz w:val="24"/>
                <w:szCs w:val="24"/>
              </w:rPr>
              <w:t>Итого</w:t>
            </w:r>
          </w:p>
        </w:tc>
        <w:tc>
          <w:tcPr>
            <w:tcW w:w="955" w:type="dxa"/>
            <w:vAlign w:val="center"/>
          </w:tcPr>
          <w:p w:rsidR="0046221F" w:rsidRPr="003B7BAF" w:rsidRDefault="0046221F" w:rsidP="00190EF8">
            <w:pPr>
              <w:jc w:val="center"/>
              <w:rPr>
                <w:b/>
                <w:sz w:val="24"/>
                <w:szCs w:val="24"/>
              </w:rPr>
            </w:pPr>
            <w:r w:rsidRPr="003B7BAF">
              <w:rPr>
                <w:b/>
                <w:sz w:val="24"/>
                <w:szCs w:val="24"/>
              </w:rPr>
              <w:t>47,5</w:t>
            </w:r>
          </w:p>
        </w:tc>
        <w:tc>
          <w:tcPr>
            <w:tcW w:w="896" w:type="dxa"/>
            <w:vAlign w:val="center"/>
          </w:tcPr>
          <w:p w:rsidR="0046221F" w:rsidRPr="003B7BAF" w:rsidRDefault="0046221F" w:rsidP="00190EF8">
            <w:pPr>
              <w:jc w:val="center"/>
              <w:rPr>
                <w:b/>
                <w:sz w:val="24"/>
                <w:szCs w:val="24"/>
                <w:u w:val="single"/>
              </w:rPr>
            </w:pPr>
            <w:r w:rsidRPr="003B7BAF">
              <w:rPr>
                <w:b/>
                <w:sz w:val="24"/>
                <w:szCs w:val="24"/>
                <w:u w:val="single"/>
              </w:rPr>
              <w:t>3,50</w:t>
            </w:r>
          </w:p>
          <w:p w:rsidR="0046221F" w:rsidRPr="003B7BAF" w:rsidRDefault="0046221F" w:rsidP="00190EF8">
            <w:pPr>
              <w:jc w:val="center"/>
              <w:rPr>
                <w:b/>
                <w:sz w:val="24"/>
                <w:szCs w:val="24"/>
              </w:rPr>
            </w:pPr>
            <w:r w:rsidRPr="003B7BAF">
              <w:rPr>
                <w:b/>
                <w:sz w:val="24"/>
                <w:szCs w:val="24"/>
              </w:rPr>
              <w:t>-</w:t>
            </w:r>
          </w:p>
        </w:tc>
        <w:tc>
          <w:tcPr>
            <w:tcW w:w="992" w:type="dxa"/>
            <w:vAlign w:val="center"/>
          </w:tcPr>
          <w:p w:rsidR="0046221F" w:rsidRPr="003B7BAF" w:rsidRDefault="0046221F" w:rsidP="00190EF8">
            <w:pPr>
              <w:jc w:val="center"/>
              <w:rPr>
                <w:b/>
                <w:sz w:val="24"/>
                <w:szCs w:val="24"/>
                <w:u w:val="single"/>
              </w:rPr>
            </w:pPr>
            <w:r w:rsidRPr="003B7BAF">
              <w:rPr>
                <w:b/>
                <w:sz w:val="24"/>
                <w:szCs w:val="24"/>
                <w:u w:val="single"/>
              </w:rPr>
              <w:t>1,90</w:t>
            </w:r>
          </w:p>
          <w:p w:rsidR="0046221F" w:rsidRPr="003B7BAF" w:rsidRDefault="0046221F" w:rsidP="00190EF8">
            <w:pPr>
              <w:jc w:val="center"/>
              <w:rPr>
                <w:b/>
                <w:sz w:val="24"/>
                <w:szCs w:val="24"/>
              </w:rPr>
            </w:pPr>
            <w:r w:rsidRPr="003B7BAF">
              <w:rPr>
                <w:b/>
                <w:sz w:val="24"/>
                <w:szCs w:val="24"/>
              </w:rPr>
              <w:t>-</w:t>
            </w:r>
          </w:p>
        </w:tc>
        <w:tc>
          <w:tcPr>
            <w:tcW w:w="993" w:type="dxa"/>
            <w:vAlign w:val="center"/>
          </w:tcPr>
          <w:p w:rsidR="0046221F" w:rsidRPr="003B7BAF" w:rsidRDefault="0046221F" w:rsidP="00190EF8">
            <w:pPr>
              <w:jc w:val="center"/>
              <w:rPr>
                <w:b/>
                <w:sz w:val="24"/>
                <w:szCs w:val="24"/>
              </w:rPr>
            </w:pPr>
            <w:r w:rsidRPr="003B7BAF">
              <w:rPr>
                <w:b/>
                <w:sz w:val="24"/>
                <w:szCs w:val="24"/>
              </w:rPr>
              <w:t>44,0</w:t>
            </w:r>
          </w:p>
        </w:tc>
        <w:tc>
          <w:tcPr>
            <w:tcW w:w="992" w:type="dxa"/>
            <w:vAlign w:val="center"/>
          </w:tcPr>
          <w:p w:rsidR="0046221F" w:rsidRPr="003B7BAF" w:rsidRDefault="0046221F" w:rsidP="00190EF8">
            <w:pPr>
              <w:jc w:val="center"/>
              <w:rPr>
                <w:b/>
                <w:sz w:val="24"/>
                <w:szCs w:val="24"/>
                <w:u w:val="single"/>
              </w:rPr>
            </w:pPr>
            <w:r w:rsidRPr="003B7BAF">
              <w:rPr>
                <w:b/>
                <w:sz w:val="24"/>
                <w:szCs w:val="24"/>
                <w:u w:val="single"/>
              </w:rPr>
              <w:t>2,34</w:t>
            </w:r>
          </w:p>
          <w:p w:rsidR="0046221F" w:rsidRPr="003B7BAF" w:rsidRDefault="0046221F" w:rsidP="00190EF8">
            <w:pPr>
              <w:jc w:val="center"/>
              <w:rPr>
                <w:b/>
                <w:sz w:val="24"/>
                <w:szCs w:val="24"/>
              </w:rPr>
            </w:pPr>
            <w:r w:rsidRPr="003B7BAF">
              <w:rPr>
                <w:b/>
                <w:sz w:val="24"/>
                <w:szCs w:val="24"/>
              </w:rPr>
              <w:t>0,04</w:t>
            </w:r>
          </w:p>
        </w:tc>
        <w:tc>
          <w:tcPr>
            <w:tcW w:w="992" w:type="dxa"/>
            <w:vAlign w:val="center"/>
          </w:tcPr>
          <w:p w:rsidR="0046221F" w:rsidRPr="003B7BAF" w:rsidRDefault="00795876" w:rsidP="00190EF8">
            <w:pPr>
              <w:jc w:val="center"/>
              <w:rPr>
                <w:b/>
                <w:sz w:val="24"/>
                <w:szCs w:val="24"/>
                <w:u w:val="single"/>
              </w:rPr>
            </w:pPr>
            <w:r w:rsidRPr="003B7BAF">
              <w:rPr>
                <w:b/>
                <w:sz w:val="24"/>
                <w:szCs w:val="24"/>
                <w:u w:val="single"/>
              </w:rPr>
              <w:t>1,42</w:t>
            </w:r>
          </w:p>
          <w:p w:rsidR="0046221F" w:rsidRPr="003B7BAF" w:rsidRDefault="0046221F" w:rsidP="00190EF8">
            <w:pPr>
              <w:jc w:val="center"/>
              <w:rPr>
                <w:b/>
                <w:sz w:val="24"/>
                <w:szCs w:val="24"/>
              </w:rPr>
            </w:pPr>
            <w:r w:rsidRPr="003B7BAF">
              <w:rPr>
                <w:b/>
                <w:sz w:val="24"/>
                <w:szCs w:val="24"/>
              </w:rPr>
              <w:t>0,01</w:t>
            </w:r>
          </w:p>
        </w:tc>
        <w:tc>
          <w:tcPr>
            <w:tcW w:w="992" w:type="dxa"/>
            <w:vAlign w:val="center"/>
          </w:tcPr>
          <w:p w:rsidR="0046221F" w:rsidRPr="003B7BAF" w:rsidRDefault="0046221F" w:rsidP="00190EF8">
            <w:pPr>
              <w:jc w:val="center"/>
              <w:rPr>
                <w:b/>
                <w:sz w:val="24"/>
                <w:szCs w:val="24"/>
              </w:rPr>
            </w:pPr>
            <w:r w:rsidRPr="003B7BAF">
              <w:rPr>
                <w:b/>
                <w:sz w:val="24"/>
                <w:szCs w:val="24"/>
              </w:rPr>
              <w:t>217,3</w:t>
            </w:r>
          </w:p>
        </w:tc>
        <w:tc>
          <w:tcPr>
            <w:tcW w:w="851" w:type="dxa"/>
            <w:vAlign w:val="center"/>
          </w:tcPr>
          <w:p w:rsidR="0046221F" w:rsidRPr="003B7BAF" w:rsidRDefault="0046221F" w:rsidP="00190EF8">
            <w:pPr>
              <w:jc w:val="center"/>
              <w:rPr>
                <w:b/>
                <w:sz w:val="24"/>
                <w:szCs w:val="24"/>
                <w:u w:val="single"/>
              </w:rPr>
            </w:pPr>
            <w:r w:rsidRPr="003B7BAF">
              <w:rPr>
                <w:b/>
                <w:sz w:val="24"/>
                <w:szCs w:val="24"/>
                <w:u w:val="single"/>
              </w:rPr>
              <w:t>3,31</w:t>
            </w:r>
          </w:p>
          <w:p w:rsidR="0046221F" w:rsidRPr="003B7BAF" w:rsidRDefault="0046221F" w:rsidP="00190EF8">
            <w:pPr>
              <w:jc w:val="center"/>
              <w:rPr>
                <w:b/>
                <w:sz w:val="24"/>
                <w:szCs w:val="24"/>
              </w:rPr>
            </w:pPr>
            <w:r w:rsidRPr="003B7BAF">
              <w:rPr>
                <w:b/>
                <w:sz w:val="24"/>
                <w:szCs w:val="24"/>
              </w:rPr>
              <w:t>5,22</w:t>
            </w:r>
          </w:p>
        </w:tc>
        <w:tc>
          <w:tcPr>
            <w:tcW w:w="992" w:type="dxa"/>
            <w:vAlign w:val="center"/>
          </w:tcPr>
          <w:p w:rsidR="0046221F" w:rsidRPr="003B7BAF" w:rsidRDefault="0046221F" w:rsidP="00190EF8">
            <w:pPr>
              <w:jc w:val="center"/>
              <w:rPr>
                <w:b/>
                <w:sz w:val="24"/>
                <w:szCs w:val="24"/>
                <w:u w:val="single"/>
              </w:rPr>
            </w:pPr>
            <w:r w:rsidRPr="003B7BAF">
              <w:rPr>
                <w:b/>
                <w:sz w:val="24"/>
                <w:szCs w:val="24"/>
                <w:u w:val="single"/>
              </w:rPr>
              <w:t>0,61</w:t>
            </w:r>
          </w:p>
          <w:p w:rsidR="0046221F" w:rsidRPr="003B7BAF" w:rsidRDefault="0046221F" w:rsidP="00190EF8">
            <w:pPr>
              <w:jc w:val="center"/>
              <w:rPr>
                <w:b/>
                <w:sz w:val="24"/>
                <w:szCs w:val="24"/>
                <w:u w:val="single"/>
              </w:rPr>
            </w:pPr>
            <w:r w:rsidRPr="003B7BAF">
              <w:rPr>
                <w:b/>
                <w:sz w:val="24"/>
                <w:szCs w:val="24"/>
              </w:rPr>
              <w:t>0,52</w:t>
            </w:r>
          </w:p>
        </w:tc>
        <w:tc>
          <w:tcPr>
            <w:tcW w:w="851" w:type="dxa"/>
            <w:vAlign w:val="center"/>
          </w:tcPr>
          <w:p w:rsidR="0046221F" w:rsidRPr="003B7BAF" w:rsidRDefault="0046221F" w:rsidP="00190EF8">
            <w:pPr>
              <w:jc w:val="center"/>
              <w:rPr>
                <w:b/>
              </w:rPr>
            </w:pPr>
          </w:p>
          <w:p w:rsidR="0046221F" w:rsidRPr="003B7BAF" w:rsidRDefault="0046221F" w:rsidP="00190EF8">
            <w:pPr>
              <w:jc w:val="center"/>
              <w:rPr>
                <w:b/>
              </w:rPr>
            </w:pPr>
            <w:r w:rsidRPr="003B7BAF">
              <w:rPr>
                <w:b/>
              </w:rPr>
              <w:t>-</w:t>
            </w:r>
          </w:p>
        </w:tc>
        <w:tc>
          <w:tcPr>
            <w:tcW w:w="992" w:type="dxa"/>
            <w:vAlign w:val="center"/>
          </w:tcPr>
          <w:p w:rsidR="0046221F" w:rsidRPr="003B7BAF" w:rsidRDefault="0046221F" w:rsidP="00190EF8">
            <w:pPr>
              <w:jc w:val="center"/>
              <w:rPr>
                <w:b/>
              </w:rPr>
            </w:pPr>
          </w:p>
          <w:p w:rsidR="0046221F" w:rsidRPr="003B7BAF" w:rsidRDefault="0046221F" w:rsidP="00190EF8">
            <w:pPr>
              <w:jc w:val="center"/>
              <w:rPr>
                <w:b/>
              </w:rPr>
            </w:pPr>
            <w:r w:rsidRPr="003B7BAF">
              <w:rPr>
                <w:b/>
              </w:rPr>
              <w:t>-</w:t>
            </w:r>
          </w:p>
        </w:tc>
        <w:tc>
          <w:tcPr>
            <w:tcW w:w="992" w:type="dxa"/>
            <w:gridSpan w:val="2"/>
            <w:vAlign w:val="center"/>
          </w:tcPr>
          <w:p w:rsidR="0046221F" w:rsidRPr="003B7BAF" w:rsidRDefault="0046221F" w:rsidP="00190EF8">
            <w:pPr>
              <w:jc w:val="center"/>
              <w:rPr>
                <w:b/>
              </w:rPr>
            </w:pPr>
          </w:p>
          <w:p w:rsidR="0046221F" w:rsidRPr="003B7BAF" w:rsidRDefault="0046221F" w:rsidP="00190EF8">
            <w:pPr>
              <w:jc w:val="center"/>
              <w:rPr>
                <w:b/>
              </w:rPr>
            </w:pPr>
            <w:r w:rsidRPr="003B7BAF">
              <w:rPr>
                <w:b/>
              </w:rPr>
              <w:t>-</w:t>
            </w:r>
          </w:p>
        </w:tc>
        <w:tc>
          <w:tcPr>
            <w:tcW w:w="992" w:type="dxa"/>
            <w:vAlign w:val="center"/>
          </w:tcPr>
          <w:p w:rsidR="0046221F" w:rsidRPr="003B7BAF" w:rsidRDefault="00795876" w:rsidP="00302618">
            <w:pPr>
              <w:jc w:val="center"/>
              <w:rPr>
                <w:b/>
                <w:sz w:val="24"/>
                <w:szCs w:val="24"/>
              </w:rPr>
            </w:pPr>
            <w:r w:rsidRPr="003B7BAF">
              <w:rPr>
                <w:b/>
                <w:sz w:val="24"/>
                <w:szCs w:val="24"/>
              </w:rPr>
              <w:t>308,8</w:t>
            </w:r>
          </w:p>
        </w:tc>
        <w:tc>
          <w:tcPr>
            <w:tcW w:w="851" w:type="dxa"/>
            <w:vAlign w:val="center"/>
          </w:tcPr>
          <w:p w:rsidR="0046221F" w:rsidRPr="003B7BAF" w:rsidRDefault="00795876" w:rsidP="005158A4">
            <w:pPr>
              <w:jc w:val="center"/>
              <w:rPr>
                <w:b/>
                <w:sz w:val="24"/>
                <w:szCs w:val="24"/>
                <w:u w:val="single"/>
              </w:rPr>
            </w:pPr>
            <w:r w:rsidRPr="003B7BAF">
              <w:rPr>
                <w:b/>
                <w:sz w:val="24"/>
                <w:szCs w:val="24"/>
                <w:u w:val="single"/>
              </w:rPr>
              <w:t>9,15</w:t>
            </w:r>
          </w:p>
          <w:p w:rsidR="0046221F" w:rsidRPr="003B7BAF" w:rsidRDefault="00795876" w:rsidP="005158A4">
            <w:pPr>
              <w:jc w:val="center"/>
              <w:rPr>
                <w:b/>
                <w:sz w:val="24"/>
                <w:szCs w:val="24"/>
              </w:rPr>
            </w:pPr>
            <w:r w:rsidRPr="003B7BAF">
              <w:rPr>
                <w:b/>
                <w:sz w:val="24"/>
                <w:szCs w:val="24"/>
              </w:rPr>
              <w:t>5,26</w:t>
            </w:r>
          </w:p>
        </w:tc>
        <w:tc>
          <w:tcPr>
            <w:tcW w:w="992" w:type="dxa"/>
            <w:vAlign w:val="center"/>
          </w:tcPr>
          <w:p w:rsidR="0046221F" w:rsidRPr="003B7BAF" w:rsidRDefault="00795876" w:rsidP="005158A4">
            <w:pPr>
              <w:jc w:val="center"/>
              <w:rPr>
                <w:b/>
                <w:sz w:val="24"/>
                <w:szCs w:val="24"/>
                <w:u w:val="single"/>
              </w:rPr>
            </w:pPr>
            <w:r w:rsidRPr="003B7BAF">
              <w:rPr>
                <w:b/>
                <w:sz w:val="24"/>
                <w:szCs w:val="24"/>
                <w:u w:val="single"/>
              </w:rPr>
              <w:t>3,93</w:t>
            </w:r>
          </w:p>
          <w:p w:rsidR="0046221F" w:rsidRPr="003B7BAF" w:rsidRDefault="00795876" w:rsidP="005158A4">
            <w:pPr>
              <w:jc w:val="center"/>
              <w:rPr>
                <w:b/>
                <w:sz w:val="24"/>
                <w:szCs w:val="24"/>
              </w:rPr>
            </w:pPr>
            <w:r w:rsidRPr="003B7BAF">
              <w:rPr>
                <w:b/>
                <w:sz w:val="24"/>
                <w:szCs w:val="24"/>
              </w:rPr>
              <w:t>0,53</w:t>
            </w:r>
          </w:p>
        </w:tc>
      </w:tr>
    </w:tbl>
    <w:p w:rsidR="00BD629F" w:rsidRDefault="00BD629F" w:rsidP="005B0F20">
      <w:pPr>
        <w:spacing w:line="276" w:lineRule="auto"/>
        <w:rPr>
          <w:sz w:val="28"/>
          <w:szCs w:val="28"/>
        </w:rPr>
        <w:sectPr w:rsidR="00BD629F" w:rsidSect="00FC6513">
          <w:pgSz w:w="16838" w:h="11906" w:orient="landscape" w:code="9"/>
          <w:pgMar w:top="993" w:right="1134" w:bottom="851" w:left="1418" w:header="709" w:footer="709" w:gutter="0"/>
          <w:pgNumType w:start="115"/>
          <w:cols w:space="708"/>
          <w:docGrid w:linePitch="360"/>
        </w:sectPr>
      </w:pPr>
    </w:p>
    <w:p w:rsidR="000F6E65" w:rsidRPr="00251627" w:rsidRDefault="00F87F54" w:rsidP="005B0F20">
      <w:pPr>
        <w:spacing w:line="276" w:lineRule="auto"/>
        <w:jc w:val="center"/>
        <w:rPr>
          <w:b/>
          <w:sz w:val="28"/>
          <w:szCs w:val="28"/>
        </w:rPr>
      </w:pPr>
      <w:r w:rsidRPr="00904D96">
        <w:rPr>
          <w:b/>
          <w:sz w:val="28"/>
          <w:szCs w:val="28"/>
        </w:rPr>
        <w:lastRenderedPageBreak/>
        <w:t>2.1.4. Возрасты рубок</w:t>
      </w:r>
    </w:p>
    <w:p w:rsidR="00037745" w:rsidRPr="00251627" w:rsidRDefault="00037745" w:rsidP="005B0F20">
      <w:pPr>
        <w:spacing w:line="276" w:lineRule="auto"/>
        <w:jc w:val="center"/>
        <w:rPr>
          <w:b/>
          <w:sz w:val="28"/>
          <w:szCs w:val="28"/>
        </w:rPr>
      </w:pPr>
    </w:p>
    <w:p w:rsidR="00B500FD" w:rsidRPr="00B500FD" w:rsidRDefault="00B500FD" w:rsidP="00B500FD">
      <w:pPr>
        <w:spacing w:line="276" w:lineRule="auto"/>
        <w:ind w:firstLine="697"/>
        <w:jc w:val="both"/>
        <w:rPr>
          <w:sz w:val="28"/>
          <w:szCs w:val="28"/>
        </w:rPr>
      </w:pPr>
      <w:r w:rsidRPr="00B500FD">
        <w:rPr>
          <w:sz w:val="28"/>
          <w:szCs w:val="28"/>
        </w:rPr>
        <w:t>Возрасты рубок (спелости) в настоящем лесохозяйственном регламенте приняты в со</w:t>
      </w:r>
      <w:r>
        <w:rPr>
          <w:sz w:val="28"/>
          <w:szCs w:val="28"/>
        </w:rPr>
        <w:t xml:space="preserve">ответствии с приказом Рослесхоза от </w:t>
      </w:r>
      <w:r w:rsidR="00E51886">
        <w:rPr>
          <w:sz w:val="28"/>
          <w:szCs w:val="28"/>
        </w:rPr>
        <w:t>0</w:t>
      </w:r>
      <w:r>
        <w:rPr>
          <w:sz w:val="28"/>
          <w:szCs w:val="28"/>
        </w:rPr>
        <w:t>9 апреля 2015 г. № 105</w:t>
      </w:r>
      <w:r w:rsidRPr="00B500FD">
        <w:rPr>
          <w:sz w:val="28"/>
          <w:szCs w:val="28"/>
        </w:rPr>
        <w:t xml:space="preserve"> «О</w:t>
      </w:r>
      <w:r>
        <w:rPr>
          <w:sz w:val="28"/>
          <w:szCs w:val="28"/>
        </w:rPr>
        <w:t>б установлении возрастов рубок».</w:t>
      </w:r>
    </w:p>
    <w:p w:rsidR="00B500FD" w:rsidRDefault="00B500FD" w:rsidP="005B0F20">
      <w:pPr>
        <w:spacing w:line="276" w:lineRule="auto"/>
        <w:jc w:val="right"/>
        <w:rPr>
          <w:sz w:val="28"/>
          <w:szCs w:val="28"/>
        </w:rPr>
      </w:pPr>
    </w:p>
    <w:p w:rsidR="000C0478" w:rsidRDefault="000C0478" w:rsidP="005B0F20">
      <w:pPr>
        <w:spacing w:line="276" w:lineRule="auto"/>
        <w:jc w:val="right"/>
        <w:rPr>
          <w:sz w:val="28"/>
          <w:szCs w:val="28"/>
        </w:rPr>
      </w:pPr>
      <w:r>
        <w:rPr>
          <w:sz w:val="28"/>
          <w:szCs w:val="28"/>
        </w:rPr>
        <w:t>Таблица 2.1.4</w:t>
      </w:r>
      <w:r w:rsidR="00D77030">
        <w:rPr>
          <w:sz w:val="28"/>
          <w:szCs w:val="28"/>
        </w:rPr>
        <w:t>.1</w:t>
      </w:r>
    </w:p>
    <w:p w:rsidR="00A207C3" w:rsidRDefault="00A207C3" w:rsidP="00A207C3">
      <w:pPr>
        <w:jc w:val="center"/>
        <w:rPr>
          <w:sz w:val="28"/>
          <w:szCs w:val="28"/>
        </w:rPr>
      </w:pPr>
      <w:r>
        <w:rPr>
          <w:sz w:val="28"/>
          <w:szCs w:val="28"/>
        </w:rPr>
        <w:t>Возрасты рубок</w:t>
      </w: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9"/>
        <w:gridCol w:w="3119"/>
        <w:gridCol w:w="1843"/>
        <w:gridCol w:w="1701"/>
      </w:tblGrid>
      <w:tr w:rsidR="00B500FD" w:rsidRPr="00B500FD" w:rsidTr="007F0D17">
        <w:trPr>
          <w:tblHeader/>
        </w:trPr>
        <w:tc>
          <w:tcPr>
            <w:tcW w:w="2889" w:type="dxa"/>
            <w:vAlign w:val="center"/>
          </w:tcPr>
          <w:p w:rsidR="00B500FD" w:rsidRPr="00B500FD" w:rsidRDefault="00B500FD" w:rsidP="00B500FD">
            <w:pPr>
              <w:jc w:val="center"/>
              <w:rPr>
                <w:sz w:val="24"/>
                <w:szCs w:val="24"/>
              </w:rPr>
            </w:pPr>
            <w:r w:rsidRPr="00B500FD">
              <w:rPr>
                <w:sz w:val="24"/>
                <w:szCs w:val="24"/>
              </w:rPr>
              <w:t>Виды целевого назначения лесов, в том числе категории защитных лесов</w:t>
            </w:r>
          </w:p>
        </w:tc>
        <w:tc>
          <w:tcPr>
            <w:tcW w:w="3119" w:type="dxa"/>
            <w:vAlign w:val="center"/>
          </w:tcPr>
          <w:p w:rsidR="00B500FD" w:rsidRPr="00B500FD" w:rsidRDefault="00B500FD" w:rsidP="00B500FD">
            <w:pPr>
              <w:jc w:val="center"/>
              <w:rPr>
                <w:sz w:val="24"/>
                <w:szCs w:val="24"/>
              </w:rPr>
            </w:pPr>
            <w:r w:rsidRPr="00B500FD">
              <w:rPr>
                <w:sz w:val="24"/>
                <w:szCs w:val="24"/>
              </w:rPr>
              <w:t>Хозсекции и входящие в них преобладающие породы</w:t>
            </w:r>
          </w:p>
        </w:tc>
        <w:tc>
          <w:tcPr>
            <w:tcW w:w="1843" w:type="dxa"/>
            <w:vAlign w:val="center"/>
          </w:tcPr>
          <w:p w:rsidR="00B500FD" w:rsidRPr="00B500FD" w:rsidRDefault="00B500FD" w:rsidP="00B500FD">
            <w:pPr>
              <w:jc w:val="center"/>
              <w:rPr>
                <w:sz w:val="24"/>
                <w:szCs w:val="24"/>
              </w:rPr>
            </w:pPr>
            <w:r w:rsidRPr="00B500FD">
              <w:rPr>
                <w:sz w:val="24"/>
                <w:szCs w:val="24"/>
              </w:rPr>
              <w:t>Классы бонитета</w:t>
            </w:r>
          </w:p>
        </w:tc>
        <w:tc>
          <w:tcPr>
            <w:tcW w:w="1701" w:type="dxa"/>
            <w:vAlign w:val="center"/>
          </w:tcPr>
          <w:p w:rsidR="00B500FD" w:rsidRPr="00B500FD" w:rsidRDefault="00B500FD" w:rsidP="00B500FD">
            <w:pPr>
              <w:jc w:val="center"/>
              <w:rPr>
                <w:sz w:val="24"/>
                <w:szCs w:val="24"/>
              </w:rPr>
            </w:pPr>
            <w:r w:rsidRPr="00B500FD">
              <w:rPr>
                <w:sz w:val="24"/>
                <w:szCs w:val="24"/>
              </w:rPr>
              <w:t>Возрасты рубок, лет</w:t>
            </w:r>
          </w:p>
        </w:tc>
      </w:tr>
      <w:tr w:rsidR="00B500FD" w:rsidRPr="00B500FD" w:rsidTr="007F0D17">
        <w:trPr>
          <w:tblHeader/>
        </w:trPr>
        <w:tc>
          <w:tcPr>
            <w:tcW w:w="2889" w:type="dxa"/>
            <w:vAlign w:val="center"/>
          </w:tcPr>
          <w:p w:rsidR="00B500FD" w:rsidRPr="00B500FD" w:rsidRDefault="00B500FD" w:rsidP="00B500FD">
            <w:pPr>
              <w:jc w:val="center"/>
              <w:rPr>
                <w:sz w:val="24"/>
                <w:szCs w:val="24"/>
              </w:rPr>
            </w:pPr>
            <w:r w:rsidRPr="00B500FD">
              <w:rPr>
                <w:sz w:val="24"/>
                <w:szCs w:val="24"/>
              </w:rPr>
              <w:t>1</w:t>
            </w:r>
          </w:p>
        </w:tc>
        <w:tc>
          <w:tcPr>
            <w:tcW w:w="3119" w:type="dxa"/>
            <w:vAlign w:val="center"/>
          </w:tcPr>
          <w:p w:rsidR="00B500FD" w:rsidRPr="00B500FD" w:rsidRDefault="00B500FD" w:rsidP="00B500FD">
            <w:pPr>
              <w:jc w:val="center"/>
              <w:rPr>
                <w:sz w:val="24"/>
                <w:szCs w:val="24"/>
              </w:rPr>
            </w:pPr>
            <w:r w:rsidRPr="00B500FD">
              <w:rPr>
                <w:sz w:val="24"/>
                <w:szCs w:val="24"/>
              </w:rPr>
              <w:t>2</w:t>
            </w:r>
          </w:p>
        </w:tc>
        <w:tc>
          <w:tcPr>
            <w:tcW w:w="1843" w:type="dxa"/>
            <w:vAlign w:val="center"/>
          </w:tcPr>
          <w:p w:rsidR="00B500FD" w:rsidRPr="00B500FD" w:rsidRDefault="00B500FD" w:rsidP="00B500FD">
            <w:pPr>
              <w:jc w:val="center"/>
              <w:rPr>
                <w:sz w:val="24"/>
                <w:szCs w:val="24"/>
              </w:rPr>
            </w:pPr>
            <w:r w:rsidRPr="00B500FD">
              <w:rPr>
                <w:sz w:val="24"/>
                <w:szCs w:val="24"/>
              </w:rPr>
              <w:t>4</w:t>
            </w:r>
          </w:p>
        </w:tc>
        <w:tc>
          <w:tcPr>
            <w:tcW w:w="1701" w:type="dxa"/>
            <w:vAlign w:val="center"/>
          </w:tcPr>
          <w:p w:rsidR="00B500FD" w:rsidRPr="00B500FD" w:rsidRDefault="00B500FD" w:rsidP="00B500FD">
            <w:pPr>
              <w:jc w:val="center"/>
              <w:rPr>
                <w:sz w:val="24"/>
                <w:szCs w:val="24"/>
              </w:rPr>
            </w:pPr>
            <w:r w:rsidRPr="00B500FD">
              <w:rPr>
                <w:sz w:val="24"/>
                <w:szCs w:val="24"/>
              </w:rPr>
              <w:t>5</w:t>
            </w:r>
          </w:p>
        </w:tc>
      </w:tr>
      <w:tr w:rsidR="00B500FD" w:rsidRPr="00B500FD" w:rsidTr="007F0D17">
        <w:tc>
          <w:tcPr>
            <w:tcW w:w="9552" w:type="dxa"/>
            <w:gridSpan w:val="4"/>
          </w:tcPr>
          <w:p w:rsidR="00B500FD" w:rsidRPr="00B500FD" w:rsidRDefault="00B500FD" w:rsidP="00B500FD">
            <w:pPr>
              <w:jc w:val="center"/>
              <w:rPr>
                <w:sz w:val="24"/>
                <w:szCs w:val="24"/>
              </w:rPr>
            </w:pPr>
            <w:r w:rsidRPr="00B500FD">
              <w:rPr>
                <w:sz w:val="24"/>
                <w:szCs w:val="24"/>
              </w:rPr>
              <w:t>Лесостепной район европейской части Российской Федерации</w:t>
            </w:r>
          </w:p>
        </w:tc>
      </w:tr>
      <w:tr w:rsidR="00B500FD" w:rsidRPr="00B500FD" w:rsidTr="007F0D17">
        <w:trPr>
          <w:trHeight w:val="608"/>
        </w:trPr>
        <w:tc>
          <w:tcPr>
            <w:tcW w:w="2889" w:type="dxa"/>
            <w:vMerge w:val="restart"/>
          </w:tcPr>
          <w:p w:rsidR="00B500FD" w:rsidRPr="00B500FD" w:rsidRDefault="00B500FD" w:rsidP="00B500FD">
            <w:pPr>
              <w:jc w:val="both"/>
              <w:rPr>
                <w:sz w:val="24"/>
                <w:szCs w:val="24"/>
              </w:rPr>
            </w:pPr>
            <w:r w:rsidRPr="00B500FD">
              <w:rPr>
                <w:sz w:val="24"/>
                <w:szCs w:val="24"/>
              </w:rPr>
              <w:t>Защитные леса:</w:t>
            </w:r>
          </w:p>
          <w:p w:rsidR="00B500FD" w:rsidRPr="00B500FD" w:rsidRDefault="00B500FD" w:rsidP="00B500FD">
            <w:pPr>
              <w:rPr>
                <w:sz w:val="24"/>
                <w:szCs w:val="24"/>
              </w:rPr>
            </w:pPr>
            <w:r w:rsidRPr="00B500FD">
              <w:rPr>
                <w:sz w:val="24"/>
                <w:szCs w:val="24"/>
              </w:rPr>
              <w:t>1.Леса, расположенные в водоохранных зонах;</w:t>
            </w:r>
          </w:p>
          <w:p w:rsidR="00B500FD" w:rsidRPr="00B500FD" w:rsidRDefault="00B500FD" w:rsidP="00B500FD">
            <w:pPr>
              <w:rPr>
                <w:sz w:val="24"/>
                <w:szCs w:val="24"/>
              </w:rPr>
            </w:pPr>
            <w:r w:rsidRPr="00B500FD">
              <w:rPr>
                <w:sz w:val="24"/>
                <w:szCs w:val="24"/>
              </w:rPr>
              <w:t>2.Леса, выполняющие функции защиты природных и иных объектов:</w:t>
            </w:r>
          </w:p>
          <w:p w:rsidR="00B500FD" w:rsidRDefault="00D452BD" w:rsidP="00B500FD">
            <w:pPr>
              <w:rPr>
                <w:sz w:val="24"/>
                <w:szCs w:val="24"/>
              </w:rPr>
            </w:pPr>
            <w:r>
              <w:rPr>
                <w:sz w:val="24"/>
                <w:szCs w:val="24"/>
              </w:rPr>
              <w:t xml:space="preserve">2.1 </w:t>
            </w:r>
            <w:r w:rsidR="00B500FD" w:rsidRPr="00B500FD">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B500FD" w:rsidRPr="00B500FD" w:rsidRDefault="00B500FD" w:rsidP="00B500FD">
            <w:pPr>
              <w:rPr>
                <w:sz w:val="24"/>
                <w:szCs w:val="24"/>
              </w:rPr>
            </w:pPr>
            <w:r w:rsidRPr="00B500FD">
              <w:rPr>
                <w:sz w:val="24"/>
                <w:szCs w:val="24"/>
              </w:rPr>
              <w:t>3. Ценные леса:</w:t>
            </w:r>
          </w:p>
          <w:p w:rsidR="00B500FD" w:rsidRDefault="00C92BCB" w:rsidP="00B500FD">
            <w:pPr>
              <w:rPr>
                <w:sz w:val="24"/>
                <w:szCs w:val="24"/>
              </w:rPr>
            </w:pPr>
            <w:r>
              <w:rPr>
                <w:sz w:val="24"/>
                <w:szCs w:val="24"/>
              </w:rPr>
              <w:t xml:space="preserve">3.1 </w:t>
            </w:r>
            <w:r w:rsidR="00B500FD" w:rsidRPr="00B500FD">
              <w:rPr>
                <w:sz w:val="24"/>
                <w:szCs w:val="24"/>
              </w:rPr>
              <w:t>Государственные защитные лесные полосы;</w:t>
            </w:r>
          </w:p>
          <w:p w:rsidR="005611D1" w:rsidRPr="00B500FD" w:rsidRDefault="00E25A97" w:rsidP="00B500FD">
            <w:pPr>
              <w:rPr>
                <w:sz w:val="24"/>
                <w:szCs w:val="24"/>
              </w:rPr>
            </w:pPr>
            <w:r>
              <w:rPr>
                <w:sz w:val="24"/>
                <w:szCs w:val="24"/>
              </w:rPr>
              <w:t>3.2</w:t>
            </w:r>
            <w:r w:rsidR="00B500FD" w:rsidRPr="00B500FD">
              <w:rPr>
                <w:sz w:val="24"/>
                <w:szCs w:val="24"/>
              </w:rPr>
              <w:t>Леса, расположенные в пустынных, полупустынных, лесостепных, лесотундровых зонах, степях, горах</w:t>
            </w:r>
          </w:p>
        </w:tc>
        <w:tc>
          <w:tcPr>
            <w:tcW w:w="3119" w:type="dxa"/>
            <w:vAlign w:val="center"/>
          </w:tcPr>
          <w:p w:rsidR="00B500FD" w:rsidRPr="00C20D7C" w:rsidRDefault="00C20D7C" w:rsidP="00B500FD">
            <w:pPr>
              <w:rPr>
                <w:sz w:val="24"/>
                <w:szCs w:val="24"/>
              </w:rPr>
            </w:pPr>
            <w:r w:rsidRPr="00C20D7C">
              <w:rPr>
                <w:sz w:val="24"/>
                <w:szCs w:val="24"/>
              </w:rPr>
              <w:t>Хвойная (Сосна, ель, лиственница</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vAlign w:val="center"/>
          </w:tcPr>
          <w:p w:rsidR="00B500FD" w:rsidRPr="00C20D7C" w:rsidRDefault="00B500FD" w:rsidP="00B500FD">
            <w:pPr>
              <w:jc w:val="center"/>
              <w:rPr>
                <w:sz w:val="24"/>
                <w:szCs w:val="24"/>
              </w:rPr>
            </w:pPr>
            <w:r w:rsidRPr="00C20D7C">
              <w:rPr>
                <w:sz w:val="24"/>
                <w:szCs w:val="24"/>
              </w:rPr>
              <w:t>101-120</w:t>
            </w:r>
          </w:p>
        </w:tc>
      </w:tr>
      <w:tr w:rsidR="00B500FD" w:rsidRPr="00B500FD" w:rsidTr="007F0D17">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B500FD" w:rsidP="00B500FD">
            <w:pPr>
              <w:rPr>
                <w:sz w:val="24"/>
                <w:szCs w:val="24"/>
              </w:rPr>
            </w:pPr>
            <w:r w:rsidRPr="00C20D7C">
              <w:rPr>
                <w:sz w:val="24"/>
                <w:szCs w:val="24"/>
              </w:rPr>
              <w:t>Д</w:t>
            </w:r>
            <w:r w:rsidR="00C20D7C" w:rsidRPr="00C20D7C">
              <w:rPr>
                <w:sz w:val="24"/>
                <w:szCs w:val="24"/>
              </w:rPr>
              <w:t>убовая семенная (Дуб семенной</w:t>
            </w:r>
            <w:r w:rsidRPr="00C20D7C">
              <w:rPr>
                <w:sz w:val="24"/>
                <w:szCs w:val="24"/>
              </w:rPr>
              <w:t>)</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shd w:val="clear" w:color="auto" w:fill="auto"/>
            <w:vAlign w:val="center"/>
          </w:tcPr>
          <w:p w:rsidR="00B500FD" w:rsidRPr="00C20D7C" w:rsidRDefault="00B500FD" w:rsidP="00B500FD">
            <w:pPr>
              <w:jc w:val="center"/>
              <w:rPr>
                <w:sz w:val="24"/>
                <w:szCs w:val="24"/>
              </w:rPr>
            </w:pPr>
            <w:r w:rsidRPr="00C20D7C">
              <w:rPr>
                <w:sz w:val="24"/>
                <w:szCs w:val="24"/>
              </w:rPr>
              <w:t>121-140</w:t>
            </w:r>
          </w:p>
        </w:tc>
      </w:tr>
      <w:tr w:rsidR="00B500FD" w:rsidRPr="00B500FD" w:rsidTr="007F0D17">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C20D7C" w:rsidP="00B500FD">
            <w:pPr>
              <w:rPr>
                <w:sz w:val="24"/>
                <w:szCs w:val="24"/>
              </w:rPr>
            </w:pPr>
            <w:r w:rsidRPr="00C20D7C">
              <w:rPr>
                <w:sz w:val="24"/>
                <w:szCs w:val="24"/>
              </w:rPr>
              <w:t>Дубовая порослевая (Дуб порослевой</w:t>
            </w:r>
            <w:r w:rsidR="00B500FD" w:rsidRPr="00C20D7C">
              <w:rPr>
                <w:sz w:val="24"/>
                <w:szCs w:val="24"/>
              </w:rPr>
              <w:t>)</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shd w:val="clear" w:color="auto" w:fill="auto"/>
            <w:vAlign w:val="center"/>
          </w:tcPr>
          <w:p w:rsidR="00B500FD" w:rsidRPr="00C20D7C" w:rsidRDefault="00B500FD" w:rsidP="00B500FD">
            <w:pPr>
              <w:jc w:val="center"/>
              <w:rPr>
                <w:sz w:val="24"/>
                <w:szCs w:val="24"/>
              </w:rPr>
            </w:pPr>
            <w:r w:rsidRPr="00C20D7C">
              <w:rPr>
                <w:sz w:val="24"/>
                <w:szCs w:val="24"/>
              </w:rPr>
              <w:t>71-80</w:t>
            </w:r>
          </w:p>
        </w:tc>
      </w:tr>
      <w:tr w:rsidR="00C20D7C" w:rsidRPr="00B500FD" w:rsidTr="007F0D17">
        <w:tc>
          <w:tcPr>
            <w:tcW w:w="2889" w:type="dxa"/>
            <w:vMerge/>
          </w:tcPr>
          <w:p w:rsidR="00C20D7C" w:rsidRPr="00B500FD" w:rsidRDefault="00C20D7C" w:rsidP="00B500FD">
            <w:pPr>
              <w:rPr>
                <w:sz w:val="24"/>
                <w:szCs w:val="24"/>
              </w:rPr>
            </w:pPr>
          </w:p>
        </w:tc>
        <w:tc>
          <w:tcPr>
            <w:tcW w:w="3119" w:type="dxa"/>
            <w:shd w:val="clear" w:color="auto" w:fill="auto"/>
            <w:vAlign w:val="center"/>
          </w:tcPr>
          <w:p w:rsidR="00C20D7C" w:rsidRPr="00C20D7C" w:rsidRDefault="00C20D7C" w:rsidP="00B500FD">
            <w:pPr>
              <w:rPr>
                <w:sz w:val="24"/>
                <w:szCs w:val="24"/>
              </w:rPr>
            </w:pPr>
            <w:r w:rsidRPr="00C20D7C">
              <w:rPr>
                <w:sz w:val="24"/>
                <w:szCs w:val="24"/>
              </w:rPr>
              <w:t>Твердолиственная 1-я (Клен остролистный, ильм, ясень обыкновенный)</w:t>
            </w:r>
          </w:p>
        </w:tc>
        <w:tc>
          <w:tcPr>
            <w:tcW w:w="1843" w:type="dxa"/>
            <w:shd w:val="clear" w:color="auto" w:fill="auto"/>
            <w:vAlign w:val="center"/>
          </w:tcPr>
          <w:p w:rsidR="00C20D7C" w:rsidRPr="00C20D7C" w:rsidRDefault="00C20D7C" w:rsidP="00B500FD">
            <w:pPr>
              <w:jc w:val="center"/>
              <w:rPr>
                <w:sz w:val="24"/>
                <w:szCs w:val="24"/>
              </w:rPr>
            </w:pPr>
            <w:r w:rsidRPr="00C20D7C">
              <w:rPr>
                <w:sz w:val="24"/>
                <w:szCs w:val="24"/>
              </w:rPr>
              <w:t>Все бонитеты</w:t>
            </w:r>
          </w:p>
        </w:tc>
        <w:tc>
          <w:tcPr>
            <w:tcW w:w="1701" w:type="dxa"/>
            <w:shd w:val="clear" w:color="auto" w:fill="auto"/>
            <w:vAlign w:val="center"/>
          </w:tcPr>
          <w:p w:rsidR="00C20D7C" w:rsidRPr="00C20D7C" w:rsidRDefault="00C20D7C" w:rsidP="00B500FD">
            <w:pPr>
              <w:jc w:val="center"/>
              <w:rPr>
                <w:sz w:val="24"/>
                <w:szCs w:val="24"/>
              </w:rPr>
            </w:pPr>
            <w:r w:rsidRPr="00C20D7C">
              <w:rPr>
                <w:sz w:val="24"/>
                <w:szCs w:val="24"/>
              </w:rPr>
              <w:t>71-80</w:t>
            </w:r>
          </w:p>
        </w:tc>
      </w:tr>
      <w:tr w:rsidR="00B500FD" w:rsidRPr="00B500FD" w:rsidTr="007F0D17">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B500FD" w:rsidP="00B500FD">
            <w:pPr>
              <w:rPr>
                <w:sz w:val="24"/>
                <w:szCs w:val="24"/>
              </w:rPr>
            </w:pPr>
            <w:r w:rsidRPr="00C20D7C">
              <w:rPr>
                <w:sz w:val="24"/>
                <w:szCs w:val="24"/>
              </w:rPr>
              <w:t>Твердолиственная</w:t>
            </w:r>
            <w:r w:rsidR="00C20D7C" w:rsidRPr="00C20D7C">
              <w:rPr>
                <w:sz w:val="24"/>
                <w:szCs w:val="24"/>
              </w:rPr>
              <w:t xml:space="preserve"> 2-я (Ясень зеленый, клен полевой, клен ясенелистный, клен татарский, вяз мелколистный, акация белая, гледичия, каштан конский)</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shd w:val="clear" w:color="auto" w:fill="auto"/>
            <w:vAlign w:val="center"/>
          </w:tcPr>
          <w:p w:rsidR="00B500FD" w:rsidRPr="00C20D7C" w:rsidRDefault="00B500FD" w:rsidP="00B500FD">
            <w:pPr>
              <w:jc w:val="center"/>
              <w:rPr>
                <w:sz w:val="24"/>
                <w:szCs w:val="24"/>
              </w:rPr>
            </w:pPr>
            <w:r w:rsidRPr="00C20D7C">
              <w:rPr>
                <w:sz w:val="24"/>
                <w:szCs w:val="24"/>
              </w:rPr>
              <w:t>61-70</w:t>
            </w:r>
          </w:p>
        </w:tc>
      </w:tr>
      <w:tr w:rsidR="00B500FD" w:rsidRPr="00B500FD" w:rsidTr="007F0D17">
        <w:tc>
          <w:tcPr>
            <w:tcW w:w="2889" w:type="dxa"/>
            <w:vMerge/>
          </w:tcPr>
          <w:p w:rsidR="00B500FD" w:rsidRPr="00B500FD" w:rsidRDefault="00B500FD" w:rsidP="00B500FD">
            <w:pPr>
              <w:rPr>
                <w:sz w:val="24"/>
                <w:szCs w:val="24"/>
              </w:rPr>
            </w:pPr>
          </w:p>
        </w:tc>
        <w:tc>
          <w:tcPr>
            <w:tcW w:w="3119" w:type="dxa"/>
            <w:vAlign w:val="center"/>
          </w:tcPr>
          <w:p w:rsidR="00B500FD" w:rsidRPr="00C20D7C" w:rsidRDefault="00B500FD" w:rsidP="00B500FD">
            <w:pPr>
              <w:rPr>
                <w:sz w:val="24"/>
                <w:szCs w:val="24"/>
              </w:rPr>
            </w:pPr>
            <w:r w:rsidRPr="00C20D7C">
              <w:rPr>
                <w:sz w:val="24"/>
                <w:szCs w:val="24"/>
              </w:rPr>
              <w:t>Липовая</w:t>
            </w:r>
            <w:r w:rsidR="00C20D7C" w:rsidRPr="00C20D7C">
              <w:rPr>
                <w:sz w:val="24"/>
                <w:szCs w:val="24"/>
              </w:rPr>
              <w:t xml:space="preserve"> 1-я (Липа</w:t>
            </w:r>
            <w:r w:rsidR="005611D1" w:rsidRPr="00C20D7C">
              <w:rPr>
                <w:sz w:val="24"/>
                <w:szCs w:val="24"/>
              </w:rPr>
              <w:t xml:space="preserve"> медоносная</w:t>
            </w:r>
            <w:r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vAlign w:val="center"/>
          </w:tcPr>
          <w:p w:rsidR="00B500FD" w:rsidRPr="00C20D7C" w:rsidRDefault="00B500FD" w:rsidP="00B500FD">
            <w:pPr>
              <w:jc w:val="center"/>
              <w:rPr>
                <w:sz w:val="24"/>
                <w:szCs w:val="24"/>
              </w:rPr>
            </w:pPr>
            <w:r w:rsidRPr="00C20D7C">
              <w:rPr>
                <w:sz w:val="24"/>
                <w:szCs w:val="24"/>
              </w:rPr>
              <w:t>81-90</w:t>
            </w:r>
          </w:p>
        </w:tc>
      </w:tr>
      <w:tr w:rsidR="005611D1" w:rsidRPr="00B500FD" w:rsidTr="007F0D17">
        <w:tc>
          <w:tcPr>
            <w:tcW w:w="2889" w:type="dxa"/>
            <w:vMerge/>
          </w:tcPr>
          <w:p w:rsidR="005611D1" w:rsidRPr="00B500FD" w:rsidRDefault="005611D1" w:rsidP="00B500FD">
            <w:pPr>
              <w:rPr>
                <w:sz w:val="24"/>
                <w:szCs w:val="24"/>
              </w:rPr>
            </w:pPr>
          </w:p>
        </w:tc>
        <w:tc>
          <w:tcPr>
            <w:tcW w:w="3119" w:type="dxa"/>
            <w:vAlign w:val="center"/>
          </w:tcPr>
          <w:p w:rsidR="005611D1" w:rsidRPr="00C20D7C" w:rsidRDefault="005611D1" w:rsidP="00B500FD">
            <w:pPr>
              <w:rPr>
                <w:sz w:val="24"/>
                <w:szCs w:val="24"/>
              </w:rPr>
            </w:pPr>
            <w:r w:rsidRPr="00C20D7C">
              <w:rPr>
                <w:sz w:val="24"/>
                <w:szCs w:val="24"/>
              </w:rPr>
              <w:t>Липовая</w:t>
            </w:r>
            <w:r w:rsidR="00C20D7C" w:rsidRPr="00C20D7C">
              <w:rPr>
                <w:sz w:val="24"/>
                <w:szCs w:val="24"/>
              </w:rPr>
              <w:t xml:space="preserve"> 2-я (Липа</w:t>
            </w:r>
            <w:r w:rsidRPr="00C20D7C">
              <w:rPr>
                <w:sz w:val="24"/>
                <w:szCs w:val="24"/>
              </w:rPr>
              <w:t xml:space="preserve"> товарная)</w:t>
            </w:r>
          </w:p>
        </w:tc>
        <w:tc>
          <w:tcPr>
            <w:tcW w:w="1843" w:type="dxa"/>
            <w:vAlign w:val="center"/>
          </w:tcPr>
          <w:p w:rsidR="005611D1" w:rsidRPr="00C20D7C" w:rsidRDefault="005611D1" w:rsidP="0097526A">
            <w:pPr>
              <w:jc w:val="center"/>
              <w:rPr>
                <w:sz w:val="24"/>
                <w:szCs w:val="24"/>
              </w:rPr>
            </w:pPr>
            <w:r w:rsidRPr="00C20D7C">
              <w:rPr>
                <w:sz w:val="24"/>
                <w:szCs w:val="24"/>
              </w:rPr>
              <w:t>Все бонитеты</w:t>
            </w:r>
          </w:p>
        </w:tc>
        <w:tc>
          <w:tcPr>
            <w:tcW w:w="1701" w:type="dxa"/>
            <w:vAlign w:val="center"/>
          </w:tcPr>
          <w:p w:rsidR="005611D1" w:rsidRPr="00C20D7C" w:rsidRDefault="005611D1" w:rsidP="0097526A">
            <w:pPr>
              <w:jc w:val="center"/>
              <w:rPr>
                <w:sz w:val="24"/>
                <w:szCs w:val="24"/>
              </w:rPr>
            </w:pPr>
            <w:r w:rsidRPr="00C20D7C">
              <w:rPr>
                <w:sz w:val="24"/>
                <w:szCs w:val="24"/>
              </w:rPr>
              <w:t>71-80</w:t>
            </w:r>
          </w:p>
        </w:tc>
      </w:tr>
      <w:tr w:rsidR="00B500FD" w:rsidRPr="00B500FD" w:rsidTr="007F0D17">
        <w:tc>
          <w:tcPr>
            <w:tcW w:w="2889" w:type="dxa"/>
            <w:vMerge/>
          </w:tcPr>
          <w:p w:rsidR="00B500FD" w:rsidRPr="00B500FD" w:rsidRDefault="00B500FD" w:rsidP="00B500FD">
            <w:pPr>
              <w:rPr>
                <w:sz w:val="24"/>
                <w:szCs w:val="24"/>
              </w:rPr>
            </w:pPr>
          </w:p>
        </w:tc>
        <w:tc>
          <w:tcPr>
            <w:tcW w:w="3119" w:type="dxa"/>
            <w:vAlign w:val="center"/>
          </w:tcPr>
          <w:p w:rsidR="00B500FD" w:rsidRPr="00C20D7C" w:rsidRDefault="00A61B41" w:rsidP="00B500FD">
            <w:pPr>
              <w:rPr>
                <w:sz w:val="24"/>
                <w:szCs w:val="24"/>
              </w:rPr>
            </w:pPr>
            <w:r w:rsidRPr="00C20D7C">
              <w:rPr>
                <w:sz w:val="24"/>
                <w:szCs w:val="24"/>
              </w:rPr>
              <w:t>Ольхово-бере</w:t>
            </w:r>
            <w:r w:rsidR="00C20D7C" w:rsidRPr="00C20D7C">
              <w:rPr>
                <w:sz w:val="24"/>
                <w:szCs w:val="24"/>
              </w:rPr>
              <w:t>зовая (Береза, ольха черная</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vAlign w:val="center"/>
          </w:tcPr>
          <w:p w:rsidR="00B500FD" w:rsidRPr="00C20D7C" w:rsidRDefault="00B500FD" w:rsidP="00B500FD">
            <w:pPr>
              <w:jc w:val="center"/>
              <w:rPr>
                <w:sz w:val="24"/>
                <w:szCs w:val="24"/>
              </w:rPr>
            </w:pPr>
            <w:r w:rsidRPr="00C20D7C">
              <w:rPr>
                <w:sz w:val="24"/>
                <w:szCs w:val="24"/>
              </w:rPr>
              <w:t>61-70</w:t>
            </w:r>
          </w:p>
        </w:tc>
      </w:tr>
      <w:tr w:rsidR="00B500FD" w:rsidRPr="00B500FD" w:rsidTr="007F0D17">
        <w:tc>
          <w:tcPr>
            <w:tcW w:w="2889" w:type="dxa"/>
            <w:vMerge/>
          </w:tcPr>
          <w:p w:rsidR="00B500FD" w:rsidRPr="00B500FD" w:rsidRDefault="00B500FD" w:rsidP="00B500FD">
            <w:pPr>
              <w:rPr>
                <w:i/>
                <w:iCs/>
                <w:sz w:val="24"/>
                <w:szCs w:val="24"/>
                <w:lang w:val="en-US"/>
              </w:rPr>
            </w:pPr>
          </w:p>
        </w:tc>
        <w:tc>
          <w:tcPr>
            <w:tcW w:w="3119" w:type="dxa"/>
            <w:vAlign w:val="center"/>
          </w:tcPr>
          <w:p w:rsidR="00B500FD" w:rsidRPr="00C20D7C" w:rsidRDefault="00C20D7C" w:rsidP="00B500FD">
            <w:pPr>
              <w:rPr>
                <w:sz w:val="24"/>
                <w:szCs w:val="24"/>
              </w:rPr>
            </w:pPr>
            <w:r w:rsidRPr="00C20D7C">
              <w:rPr>
                <w:sz w:val="24"/>
                <w:szCs w:val="24"/>
              </w:rPr>
              <w:t>Осиновая (Осина, ольха серая</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vAlign w:val="center"/>
          </w:tcPr>
          <w:p w:rsidR="00B500FD" w:rsidRPr="00C20D7C" w:rsidRDefault="00B500FD" w:rsidP="00B500FD">
            <w:pPr>
              <w:jc w:val="center"/>
              <w:rPr>
                <w:sz w:val="24"/>
                <w:szCs w:val="24"/>
                <w:lang w:val="en-US"/>
              </w:rPr>
            </w:pPr>
            <w:r w:rsidRPr="00C20D7C">
              <w:rPr>
                <w:sz w:val="24"/>
                <w:szCs w:val="24"/>
              </w:rPr>
              <w:t>51-60</w:t>
            </w:r>
          </w:p>
        </w:tc>
      </w:tr>
      <w:tr w:rsidR="00B500FD" w:rsidRPr="00B500FD" w:rsidTr="007F0D17">
        <w:trPr>
          <w:trHeight w:val="837"/>
        </w:trPr>
        <w:tc>
          <w:tcPr>
            <w:tcW w:w="2889" w:type="dxa"/>
            <w:vMerge/>
          </w:tcPr>
          <w:p w:rsidR="00B500FD" w:rsidRPr="00B500FD" w:rsidRDefault="00B500FD" w:rsidP="00B500FD">
            <w:pPr>
              <w:rPr>
                <w:sz w:val="24"/>
                <w:szCs w:val="24"/>
              </w:rPr>
            </w:pPr>
          </w:p>
        </w:tc>
        <w:tc>
          <w:tcPr>
            <w:tcW w:w="3119" w:type="dxa"/>
            <w:vAlign w:val="center"/>
          </w:tcPr>
          <w:p w:rsidR="00B500FD" w:rsidRPr="00B316E7" w:rsidRDefault="00A61B41" w:rsidP="00B500FD">
            <w:pPr>
              <w:rPr>
                <w:sz w:val="24"/>
                <w:szCs w:val="24"/>
              </w:rPr>
            </w:pPr>
            <w:r w:rsidRPr="00B316E7">
              <w:rPr>
                <w:sz w:val="24"/>
                <w:szCs w:val="24"/>
              </w:rPr>
              <w:t>Тополе</w:t>
            </w:r>
            <w:r w:rsidR="00B500FD" w:rsidRPr="00B316E7">
              <w:rPr>
                <w:sz w:val="24"/>
                <w:szCs w:val="24"/>
              </w:rPr>
              <w:t>во-иво</w:t>
            </w:r>
            <w:r w:rsidR="00B316E7" w:rsidRPr="00B316E7">
              <w:rPr>
                <w:sz w:val="24"/>
                <w:szCs w:val="24"/>
              </w:rPr>
              <w:t>вая (Тополь, ива древовидная</w:t>
            </w:r>
            <w:r w:rsidR="00B500FD" w:rsidRPr="00B316E7">
              <w:rPr>
                <w:sz w:val="24"/>
                <w:szCs w:val="24"/>
              </w:rPr>
              <w:t>)</w:t>
            </w:r>
          </w:p>
        </w:tc>
        <w:tc>
          <w:tcPr>
            <w:tcW w:w="1843" w:type="dxa"/>
            <w:vAlign w:val="center"/>
          </w:tcPr>
          <w:p w:rsidR="00B500FD" w:rsidRPr="00B316E7" w:rsidRDefault="00B500FD" w:rsidP="00B500FD">
            <w:pPr>
              <w:jc w:val="center"/>
              <w:rPr>
                <w:sz w:val="24"/>
                <w:szCs w:val="24"/>
              </w:rPr>
            </w:pPr>
            <w:r w:rsidRPr="00B316E7">
              <w:rPr>
                <w:sz w:val="24"/>
                <w:szCs w:val="24"/>
              </w:rPr>
              <w:t>Все бонитеты</w:t>
            </w:r>
          </w:p>
        </w:tc>
        <w:tc>
          <w:tcPr>
            <w:tcW w:w="1701" w:type="dxa"/>
            <w:vAlign w:val="center"/>
          </w:tcPr>
          <w:p w:rsidR="00B500FD" w:rsidRPr="00B316E7" w:rsidRDefault="00B500FD" w:rsidP="00B500FD">
            <w:pPr>
              <w:jc w:val="center"/>
              <w:rPr>
                <w:sz w:val="24"/>
                <w:szCs w:val="24"/>
              </w:rPr>
            </w:pPr>
            <w:r w:rsidRPr="00B316E7">
              <w:rPr>
                <w:sz w:val="24"/>
                <w:szCs w:val="24"/>
              </w:rPr>
              <w:t>36-40</w:t>
            </w:r>
          </w:p>
        </w:tc>
      </w:tr>
      <w:tr w:rsidR="00B500FD" w:rsidRPr="00B500FD" w:rsidTr="007F0D17">
        <w:trPr>
          <w:trHeight w:val="2262"/>
        </w:trPr>
        <w:tc>
          <w:tcPr>
            <w:tcW w:w="2889" w:type="dxa"/>
            <w:vMerge/>
          </w:tcPr>
          <w:p w:rsidR="00B500FD" w:rsidRPr="00B500FD" w:rsidRDefault="00B500FD" w:rsidP="00B500FD">
            <w:pPr>
              <w:rPr>
                <w:sz w:val="24"/>
                <w:szCs w:val="24"/>
              </w:rPr>
            </w:pPr>
          </w:p>
        </w:tc>
        <w:tc>
          <w:tcPr>
            <w:tcW w:w="3119" w:type="dxa"/>
            <w:vAlign w:val="center"/>
          </w:tcPr>
          <w:p w:rsidR="00B500FD" w:rsidRPr="00722AE6" w:rsidRDefault="00A34CC6" w:rsidP="00B316E7">
            <w:pPr>
              <w:rPr>
                <w:sz w:val="24"/>
                <w:szCs w:val="24"/>
              </w:rPr>
            </w:pPr>
            <w:r w:rsidRPr="00722AE6">
              <w:rPr>
                <w:sz w:val="24"/>
                <w:szCs w:val="24"/>
              </w:rPr>
              <w:t>Кустарниковая (</w:t>
            </w:r>
            <w:r w:rsidR="00B316E7" w:rsidRPr="00722AE6">
              <w:rPr>
                <w:sz w:val="24"/>
                <w:szCs w:val="24"/>
              </w:rPr>
              <w:t>Лещина)</w:t>
            </w:r>
          </w:p>
        </w:tc>
        <w:tc>
          <w:tcPr>
            <w:tcW w:w="1843" w:type="dxa"/>
            <w:vAlign w:val="center"/>
          </w:tcPr>
          <w:p w:rsidR="00B500FD" w:rsidRPr="00722AE6" w:rsidRDefault="00B500FD" w:rsidP="00B500FD">
            <w:pPr>
              <w:jc w:val="center"/>
              <w:rPr>
                <w:sz w:val="24"/>
                <w:szCs w:val="24"/>
              </w:rPr>
            </w:pPr>
            <w:r w:rsidRPr="00722AE6">
              <w:rPr>
                <w:sz w:val="24"/>
                <w:szCs w:val="24"/>
              </w:rPr>
              <w:t>Все бонитеты</w:t>
            </w:r>
          </w:p>
        </w:tc>
        <w:tc>
          <w:tcPr>
            <w:tcW w:w="1701" w:type="dxa"/>
            <w:vAlign w:val="center"/>
          </w:tcPr>
          <w:p w:rsidR="00B500FD" w:rsidRPr="00722AE6" w:rsidRDefault="00B500FD" w:rsidP="00B500FD">
            <w:pPr>
              <w:jc w:val="center"/>
              <w:rPr>
                <w:sz w:val="24"/>
                <w:szCs w:val="24"/>
              </w:rPr>
            </w:pPr>
            <w:r w:rsidRPr="00722AE6">
              <w:rPr>
                <w:sz w:val="24"/>
                <w:szCs w:val="24"/>
              </w:rPr>
              <w:t>21-25</w:t>
            </w:r>
          </w:p>
        </w:tc>
      </w:tr>
      <w:tr w:rsidR="00B500FD" w:rsidRPr="00B500FD" w:rsidTr="007F0D17">
        <w:tc>
          <w:tcPr>
            <w:tcW w:w="2889" w:type="dxa"/>
            <w:vMerge/>
          </w:tcPr>
          <w:p w:rsidR="00B500FD" w:rsidRPr="00B500FD" w:rsidRDefault="00B500FD" w:rsidP="00B500FD">
            <w:pPr>
              <w:rPr>
                <w:sz w:val="24"/>
                <w:szCs w:val="24"/>
              </w:rPr>
            </w:pPr>
          </w:p>
        </w:tc>
        <w:tc>
          <w:tcPr>
            <w:tcW w:w="3119" w:type="dxa"/>
            <w:vAlign w:val="center"/>
          </w:tcPr>
          <w:p w:rsidR="00B500FD" w:rsidRPr="00722AE6" w:rsidRDefault="00722AE6" w:rsidP="00B500FD">
            <w:pPr>
              <w:rPr>
                <w:sz w:val="24"/>
                <w:szCs w:val="24"/>
              </w:rPr>
            </w:pPr>
            <w:r w:rsidRPr="00722AE6">
              <w:rPr>
                <w:sz w:val="24"/>
                <w:szCs w:val="24"/>
              </w:rPr>
              <w:t>Тальниковая (Ива кустарниковая, шелюга</w:t>
            </w:r>
            <w:r w:rsidR="00B500FD" w:rsidRPr="00722AE6">
              <w:rPr>
                <w:sz w:val="24"/>
                <w:szCs w:val="24"/>
              </w:rPr>
              <w:t>)</w:t>
            </w:r>
          </w:p>
        </w:tc>
        <w:tc>
          <w:tcPr>
            <w:tcW w:w="1843" w:type="dxa"/>
            <w:vAlign w:val="center"/>
          </w:tcPr>
          <w:p w:rsidR="00B500FD" w:rsidRPr="00722AE6" w:rsidRDefault="00B500FD" w:rsidP="00B500FD">
            <w:pPr>
              <w:jc w:val="center"/>
              <w:rPr>
                <w:sz w:val="24"/>
                <w:szCs w:val="24"/>
              </w:rPr>
            </w:pPr>
            <w:r w:rsidRPr="00722AE6">
              <w:rPr>
                <w:sz w:val="24"/>
                <w:szCs w:val="24"/>
              </w:rPr>
              <w:t>Все бонитеты</w:t>
            </w:r>
          </w:p>
        </w:tc>
        <w:tc>
          <w:tcPr>
            <w:tcW w:w="1701" w:type="dxa"/>
            <w:vAlign w:val="center"/>
          </w:tcPr>
          <w:p w:rsidR="00B500FD" w:rsidRPr="00722AE6" w:rsidRDefault="00A34CC6" w:rsidP="00B500FD">
            <w:pPr>
              <w:jc w:val="center"/>
              <w:rPr>
                <w:sz w:val="24"/>
                <w:szCs w:val="24"/>
                <w:lang w:val="en-US"/>
              </w:rPr>
            </w:pPr>
            <w:r w:rsidRPr="00722AE6">
              <w:rPr>
                <w:sz w:val="24"/>
                <w:szCs w:val="24"/>
              </w:rPr>
              <w:t>5</w:t>
            </w:r>
          </w:p>
        </w:tc>
      </w:tr>
    </w:tbl>
    <w:p w:rsidR="008B3C89" w:rsidRPr="0020710A" w:rsidRDefault="00B500FD" w:rsidP="008B3C89">
      <w:pPr>
        <w:spacing w:line="276" w:lineRule="auto"/>
        <w:jc w:val="right"/>
        <w:rPr>
          <w:sz w:val="28"/>
          <w:szCs w:val="28"/>
        </w:rPr>
      </w:pPr>
      <w:r>
        <w:rPr>
          <w:sz w:val="28"/>
          <w:szCs w:val="28"/>
        </w:rPr>
        <w:lastRenderedPageBreak/>
        <w:t>Таблица 2.1.4.2</w:t>
      </w:r>
    </w:p>
    <w:p w:rsidR="008B3C89" w:rsidRDefault="008B3C89" w:rsidP="008B3C89">
      <w:pPr>
        <w:jc w:val="center"/>
        <w:rPr>
          <w:sz w:val="28"/>
          <w:szCs w:val="28"/>
        </w:rPr>
      </w:pPr>
      <w:r w:rsidRPr="0020710A">
        <w:rPr>
          <w:sz w:val="28"/>
          <w:szCs w:val="28"/>
        </w:rPr>
        <w:t>Возрасты спелости лесных насаждений, состоящих из видов (пород) деревьев, заготовка древесины которых не допускается</w:t>
      </w:r>
    </w:p>
    <w:p w:rsidR="006E4131" w:rsidRPr="0020710A" w:rsidRDefault="006E4131" w:rsidP="008B3C89">
      <w:pPr>
        <w:jc w:val="center"/>
        <w:rPr>
          <w:sz w:val="28"/>
          <w:szCs w:val="28"/>
        </w:rPr>
      </w:pPr>
    </w:p>
    <w:tbl>
      <w:tblPr>
        <w:tblStyle w:val="a3"/>
        <w:tblW w:w="0" w:type="auto"/>
        <w:tblLook w:val="04A0" w:firstRow="1" w:lastRow="0" w:firstColumn="1" w:lastColumn="0" w:noHBand="0" w:noVBand="1"/>
      </w:tblPr>
      <w:tblGrid>
        <w:gridCol w:w="7621"/>
        <w:gridCol w:w="2034"/>
      </w:tblGrid>
      <w:tr w:rsidR="00492A8B" w:rsidRPr="0020710A" w:rsidTr="00492A8B">
        <w:trPr>
          <w:tblHeader/>
        </w:trPr>
        <w:tc>
          <w:tcPr>
            <w:tcW w:w="7621" w:type="dxa"/>
          </w:tcPr>
          <w:p w:rsidR="008B3C89" w:rsidRPr="0020710A" w:rsidRDefault="008B3C89" w:rsidP="008B3C89">
            <w:pPr>
              <w:jc w:val="center"/>
              <w:rPr>
                <w:bCs/>
                <w:sz w:val="24"/>
                <w:szCs w:val="24"/>
              </w:rPr>
            </w:pPr>
            <w:r w:rsidRPr="0020710A">
              <w:rPr>
                <w:bCs/>
                <w:sz w:val="24"/>
                <w:szCs w:val="24"/>
              </w:rPr>
              <w:t>1. Виды (породы) деревьев</w:t>
            </w:r>
          </w:p>
        </w:tc>
        <w:tc>
          <w:tcPr>
            <w:tcW w:w="2034" w:type="dxa"/>
          </w:tcPr>
          <w:p w:rsidR="008B3C89" w:rsidRPr="0020710A" w:rsidRDefault="008B3C89" w:rsidP="008B3C89">
            <w:pPr>
              <w:jc w:val="center"/>
              <w:rPr>
                <w:bCs/>
                <w:sz w:val="24"/>
                <w:szCs w:val="24"/>
              </w:rPr>
            </w:pPr>
            <w:r w:rsidRPr="0020710A">
              <w:rPr>
                <w:bCs/>
                <w:sz w:val="24"/>
                <w:szCs w:val="24"/>
              </w:rPr>
              <w:t>Возраст спелости</w:t>
            </w:r>
          </w:p>
        </w:tc>
      </w:tr>
      <w:tr w:rsidR="00FA2160" w:rsidRPr="0020710A" w:rsidTr="008B3C89">
        <w:tc>
          <w:tcPr>
            <w:tcW w:w="7621" w:type="dxa"/>
          </w:tcPr>
          <w:p w:rsidR="00FA2160" w:rsidRPr="0020710A" w:rsidRDefault="00FA2160" w:rsidP="0097526A">
            <w:pPr>
              <w:jc w:val="both"/>
              <w:rPr>
                <w:bCs/>
                <w:sz w:val="24"/>
                <w:szCs w:val="24"/>
              </w:rPr>
            </w:pPr>
            <w:r>
              <w:rPr>
                <w:bCs/>
                <w:sz w:val="24"/>
                <w:szCs w:val="24"/>
              </w:rPr>
              <w:t>1</w:t>
            </w:r>
            <w:r w:rsidRPr="0020710A">
              <w:rPr>
                <w:bCs/>
                <w:sz w:val="24"/>
                <w:szCs w:val="24"/>
              </w:rPr>
              <w:t>. Абрикос (все виды</w:t>
            </w:r>
            <w:r w:rsidR="006B7815">
              <w:rPr>
                <w:bCs/>
                <w:sz w:val="24"/>
                <w:szCs w:val="24"/>
              </w:rPr>
              <w:t xml:space="preserve"> рода Абрикос</w:t>
            </w:r>
            <w:r w:rsidRPr="0020710A">
              <w:rPr>
                <w:bCs/>
                <w:sz w:val="24"/>
                <w:szCs w:val="24"/>
              </w:rPr>
              <w:t>)</w:t>
            </w:r>
          </w:p>
        </w:tc>
        <w:tc>
          <w:tcPr>
            <w:tcW w:w="2034" w:type="dxa"/>
          </w:tcPr>
          <w:p w:rsidR="00FA2160" w:rsidRPr="0020710A" w:rsidRDefault="00FA2160" w:rsidP="0097526A">
            <w:pPr>
              <w:jc w:val="center"/>
              <w:rPr>
                <w:bCs/>
                <w:sz w:val="24"/>
                <w:szCs w:val="24"/>
              </w:rPr>
            </w:pPr>
            <w:r>
              <w:rPr>
                <w:bCs/>
                <w:sz w:val="24"/>
                <w:szCs w:val="24"/>
              </w:rPr>
              <w:t>121-140</w:t>
            </w:r>
          </w:p>
        </w:tc>
      </w:tr>
      <w:tr w:rsidR="008B3C89" w:rsidRPr="0020710A" w:rsidTr="008B3C89">
        <w:tc>
          <w:tcPr>
            <w:tcW w:w="7621" w:type="dxa"/>
          </w:tcPr>
          <w:p w:rsidR="008B3C89" w:rsidRPr="0020710A" w:rsidRDefault="00FA2160" w:rsidP="008B3C89">
            <w:pPr>
              <w:jc w:val="both"/>
              <w:rPr>
                <w:bCs/>
                <w:sz w:val="24"/>
                <w:szCs w:val="24"/>
              </w:rPr>
            </w:pPr>
            <w:r>
              <w:rPr>
                <w:bCs/>
                <w:sz w:val="24"/>
                <w:szCs w:val="24"/>
              </w:rPr>
              <w:t>2. Вишня (все виды</w:t>
            </w:r>
            <w:r w:rsidR="006B7815">
              <w:rPr>
                <w:bCs/>
                <w:sz w:val="24"/>
                <w:szCs w:val="24"/>
              </w:rPr>
              <w:t xml:space="preserve"> рода Вишня</w:t>
            </w:r>
            <w:r>
              <w:rPr>
                <w:bCs/>
                <w:sz w:val="24"/>
                <w:szCs w:val="24"/>
              </w:rPr>
              <w:t>)</w:t>
            </w:r>
          </w:p>
        </w:tc>
        <w:tc>
          <w:tcPr>
            <w:tcW w:w="2034" w:type="dxa"/>
          </w:tcPr>
          <w:p w:rsidR="008B3C89" w:rsidRPr="0020710A" w:rsidRDefault="00FA2160" w:rsidP="008B3C89">
            <w:pPr>
              <w:jc w:val="center"/>
              <w:rPr>
                <w:bCs/>
                <w:sz w:val="24"/>
                <w:szCs w:val="24"/>
              </w:rPr>
            </w:pPr>
            <w:r>
              <w:rPr>
                <w:bCs/>
                <w:sz w:val="24"/>
                <w:szCs w:val="24"/>
              </w:rPr>
              <w:t>61-70</w:t>
            </w:r>
          </w:p>
        </w:tc>
      </w:tr>
      <w:tr w:rsidR="008B3C89" w:rsidRPr="0020710A" w:rsidTr="008B3C89">
        <w:tc>
          <w:tcPr>
            <w:tcW w:w="7621" w:type="dxa"/>
          </w:tcPr>
          <w:p w:rsidR="008B3C89" w:rsidRPr="0020710A" w:rsidRDefault="00FA2160" w:rsidP="008B3C89">
            <w:pPr>
              <w:jc w:val="both"/>
              <w:rPr>
                <w:bCs/>
                <w:sz w:val="24"/>
                <w:szCs w:val="24"/>
              </w:rPr>
            </w:pPr>
            <w:r>
              <w:rPr>
                <w:bCs/>
                <w:sz w:val="24"/>
                <w:szCs w:val="24"/>
              </w:rPr>
              <w:t>3. Груша (все виды</w:t>
            </w:r>
            <w:r w:rsidR="006B7815">
              <w:rPr>
                <w:bCs/>
                <w:sz w:val="24"/>
                <w:szCs w:val="24"/>
              </w:rPr>
              <w:t xml:space="preserve"> рода Груша</w:t>
            </w:r>
            <w:r>
              <w:rPr>
                <w:bCs/>
                <w:sz w:val="24"/>
                <w:szCs w:val="24"/>
              </w:rPr>
              <w:t>)</w:t>
            </w:r>
          </w:p>
        </w:tc>
        <w:tc>
          <w:tcPr>
            <w:tcW w:w="2034" w:type="dxa"/>
          </w:tcPr>
          <w:p w:rsidR="008B3C89" w:rsidRPr="0020710A" w:rsidRDefault="00FA2160" w:rsidP="008B3C89">
            <w:pPr>
              <w:jc w:val="center"/>
              <w:rPr>
                <w:bCs/>
                <w:sz w:val="24"/>
                <w:szCs w:val="24"/>
              </w:rPr>
            </w:pPr>
            <w:r>
              <w:rPr>
                <w:bCs/>
                <w:sz w:val="24"/>
                <w:szCs w:val="24"/>
              </w:rPr>
              <w:t>121-140</w:t>
            </w:r>
          </w:p>
        </w:tc>
      </w:tr>
      <w:tr w:rsidR="00FA2160" w:rsidRPr="0020710A" w:rsidTr="008B3C89">
        <w:tc>
          <w:tcPr>
            <w:tcW w:w="7621" w:type="dxa"/>
          </w:tcPr>
          <w:p w:rsidR="00FA2160" w:rsidRPr="0020710A" w:rsidRDefault="00FA2160" w:rsidP="0097526A">
            <w:pPr>
              <w:jc w:val="both"/>
              <w:rPr>
                <w:bCs/>
                <w:sz w:val="24"/>
                <w:szCs w:val="24"/>
              </w:rPr>
            </w:pPr>
            <w:r>
              <w:rPr>
                <w:bCs/>
                <w:sz w:val="24"/>
                <w:szCs w:val="24"/>
              </w:rPr>
              <w:t>4</w:t>
            </w:r>
            <w:r w:rsidRPr="0020710A">
              <w:rPr>
                <w:bCs/>
                <w:sz w:val="24"/>
                <w:szCs w:val="24"/>
              </w:rPr>
              <w:t>. Кашта</w:t>
            </w:r>
            <w:r>
              <w:rPr>
                <w:bCs/>
                <w:sz w:val="24"/>
                <w:szCs w:val="24"/>
              </w:rPr>
              <w:t>н посевной</w:t>
            </w:r>
          </w:p>
        </w:tc>
        <w:tc>
          <w:tcPr>
            <w:tcW w:w="2034" w:type="dxa"/>
          </w:tcPr>
          <w:p w:rsidR="00FA2160" w:rsidRPr="0020710A" w:rsidRDefault="00FA2160" w:rsidP="0097526A">
            <w:pPr>
              <w:jc w:val="center"/>
              <w:rPr>
                <w:bCs/>
                <w:sz w:val="24"/>
                <w:szCs w:val="24"/>
              </w:rPr>
            </w:pPr>
            <w:r w:rsidRPr="0020710A">
              <w:rPr>
                <w:bCs/>
                <w:sz w:val="24"/>
                <w:szCs w:val="24"/>
              </w:rPr>
              <w:t>101-120</w:t>
            </w:r>
          </w:p>
        </w:tc>
      </w:tr>
      <w:tr w:rsidR="008B3C89" w:rsidRPr="0020710A" w:rsidTr="008B3C89">
        <w:tc>
          <w:tcPr>
            <w:tcW w:w="7621" w:type="dxa"/>
          </w:tcPr>
          <w:p w:rsidR="008B3C89" w:rsidRPr="0020710A" w:rsidRDefault="006B7815" w:rsidP="008B3C89">
            <w:pPr>
              <w:jc w:val="both"/>
              <w:rPr>
                <w:bCs/>
                <w:sz w:val="24"/>
                <w:szCs w:val="24"/>
              </w:rPr>
            </w:pPr>
            <w:r>
              <w:rPr>
                <w:bCs/>
                <w:sz w:val="24"/>
                <w:szCs w:val="24"/>
              </w:rPr>
              <w:t>5. Орех грецкий</w:t>
            </w:r>
          </w:p>
        </w:tc>
        <w:tc>
          <w:tcPr>
            <w:tcW w:w="2034" w:type="dxa"/>
          </w:tcPr>
          <w:p w:rsidR="008B3C89" w:rsidRPr="0020710A" w:rsidRDefault="006B7815" w:rsidP="008B3C89">
            <w:pPr>
              <w:jc w:val="center"/>
              <w:rPr>
                <w:bCs/>
                <w:sz w:val="24"/>
                <w:szCs w:val="24"/>
              </w:rPr>
            </w:pPr>
            <w:r>
              <w:rPr>
                <w:bCs/>
                <w:sz w:val="24"/>
                <w:szCs w:val="24"/>
              </w:rPr>
              <w:t>121-140</w:t>
            </w:r>
          </w:p>
        </w:tc>
      </w:tr>
      <w:tr w:rsidR="0020710A" w:rsidRPr="0020710A" w:rsidTr="0020710A">
        <w:trPr>
          <w:trHeight w:val="313"/>
        </w:trPr>
        <w:tc>
          <w:tcPr>
            <w:tcW w:w="7621" w:type="dxa"/>
          </w:tcPr>
          <w:p w:rsidR="008B3C89" w:rsidRPr="0020710A" w:rsidRDefault="006B7815" w:rsidP="008B3C89">
            <w:pPr>
              <w:jc w:val="both"/>
              <w:rPr>
                <w:bCs/>
                <w:sz w:val="24"/>
                <w:szCs w:val="24"/>
              </w:rPr>
            </w:pPr>
            <w:r>
              <w:rPr>
                <w:bCs/>
                <w:sz w:val="24"/>
                <w:szCs w:val="24"/>
              </w:rPr>
              <w:t>6. Лещина древовидная</w:t>
            </w:r>
          </w:p>
        </w:tc>
        <w:tc>
          <w:tcPr>
            <w:tcW w:w="2034" w:type="dxa"/>
          </w:tcPr>
          <w:p w:rsidR="008B3C89" w:rsidRPr="0020710A" w:rsidRDefault="006B7815" w:rsidP="008B3C89">
            <w:pPr>
              <w:jc w:val="center"/>
              <w:rPr>
                <w:bCs/>
                <w:sz w:val="24"/>
                <w:szCs w:val="24"/>
              </w:rPr>
            </w:pPr>
            <w:r>
              <w:rPr>
                <w:bCs/>
                <w:sz w:val="24"/>
                <w:szCs w:val="24"/>
              </w:rPr>
              <w:t>121-140</w:t>
            </w:r>
          </w:p>
        </w:tc>
      </w:tr>
      <w:tr w:rsidR="008B3C89" w:rsidRPr="0020710A" w:rsidTr="008B3C89">
        <w:tc>
          <w:tcPr>
            <w:tcW w:w="7621" w:type="dxa"/>
          </w:tcPr>
          <w:p w:rsidR="008B3C89" w:rsidRPr="0020710A" w:rsidRDefault="006B7815" w:rsidP="008B3C89">
            <w:pPr>
              <w:jc w:val="both"/>
              <w:rPr>
                <w:bCs/>
                <w:sz w:val="24"/>
                <w:szCs w:val="24"/>
              </w:rPr>
            </w:pPr>
            <w:r>
              <w:rPr>
                <w:bCs/>
                <w:sz w:val="24"/>
                <w:szCs w:val="24"/>
              </w:rPr>
              <w:t>7. Слива растопыренная, алыча</w:t>
            </w:r>
          </w:p>
        </w:tc>
        <w:tc>
          <w:tcPr>
            <w:tcW w:w="2034" w:type="dxa"/>
          </w:tcPr>
          <w:p w:rsidR="008B3C89" w:rsidRPr="0020710A" w:rsidRDefault="006B7815" w:rsidP="008B3C89">
            <w:pPr>
              <w:jc w:val="center"/>
              <w:rPr>
                <w:bCs/>
                <w:sz w:val="24"/>
                <w:szCs w:val="24"/>
              </w:rPr>
            </w:pPr>
            <w:r>
              <w:rPr>
                <w:bCs/>
                <w:sz w:val="24"/>
                <w:szCs w:val="24"/>
              </w:rPr>
              <w:t>21-25</w:t>
            </w:r>
          </w:p>
        </w:tc>
      </w:tr>
      <w:tr w:rsidR="00492A8B" w:rsidRPr="0020710A" w:rsidTr="008B3C89">
        <w:tc>
          <w:tcPr>
            <w:tcW w:w="7621" w:type="dxa"/>
          </w:tcPr>
          <w:p w:rsidR="00492A8B" w:rsidRPr="0020710A" w:rsidRDefault="006B7815" w:rsidP="008B3C89">
            <w:pPr>
              <w:jc w:val="both"/>
              <w:rPr>
                <w:bCs/>
                <w:sz w:val="24"/>
                <w:szCs w:val="24"/>
              </w:rPr>
            </w:pPr>
            <w:r>
              <w:rPr>
                <w:bCs/>
                <w:sz w:val="24"/>
                <w:szCs w:val="24"/>
              </w:rPr>
              <w:t>8. Сосна Палласа (крымская)</w:t>
            </w:r>
          </w:p>
        </w:tc>
        <w:tc>
          <w:tcPr>
            <w:tcW w:w="2034" w:type="dxa"/>
          </w:tcPr>
          <w:p w:rsidR="00492A8B" w:rsidRPr="0020710A" w:rsidRDefault="006B7815" w:rsidP="008B3C89">
            <w:pPr>
              <w:jc w:val="center"/>
              <w:rPr>
                <w:bCs/>
                <w:sz w:val="24"/>
                <w:szCs w:val="24"/>
              </w:rPr>
            </w:pPr>
            <w:r>
              <w:rPr>
                <w:bCs/>
                <w:sz w:val="24"/>
                <w:szCs w:val="24"/>
              </w:rPr>
              <w:t>141-160</w:t>
            </w:r>
          </w:p>
        </w:tc>
      </w:tr>
      <w:tr w:rsidR="00492A8B" w:rsidRPr="0020710A" w:rsidTr="008B3C89">
        <w:tc>
          <w:tcPr>
            <w:tcW w:w="7621" w:type="dxa"/>
          </w:tcPr>
          <w:p w:rsidR="00492A8B" w:rsidRPr="0020710A" w:rsidRDefault="006B7815" w:rsidP="008B3C89">
            <w:pPr>
              <w:jc w:val="both"/>
              <w:rPr>
                <w:bCs/>
                <w:sz w:val="24"/>
                <w:szCs w:val="24"/>
              </w:rPr>
            </w:pPr>
            <w:r>
              <w:rPr>
                <w:bCs/>
                <w:sz w:val="24"/>
                <w:szCs w:val="24"/>
              </w:rPr>
              <w:t>9. Шелковица, тут (род)</w:t>
            </w:r>
          </w:p>
        </w:tc>
        <w:tc>
          <w:tcPr>
            <w:tcW w:w="2034" w:type="dxa"/>
          </w:tcPr>
          <w:p w:rsidR="00492A8B" w:rsidRPr="0020710A" w:rsidRDefault="006B7815" w:rsidP="008B3C89">
            <w:pPr>
              <w:jc w:val="center"/>
              <w:rPr>
                <w:bCs/>
                <w:sz w:val="24"/>
                <w:szCs w:val="24"/>
              </w:rPr>
            </w:pPr>
            <w:r>
              <w:rPr>
                <w:bCs/>
                <w:sz w:val="24"/>
                <w:szCs w:val="24"/>
              </w:rPr>
              <w:t>121-140</w:t>
            </w:r>
          </w:p>
        </w:tc>
      </w:tr>
      <w:tr w:rsidR="006B7815" w:rsidRPr="0020710A" w:rsidTr="008B3C89">
        <w:tc>
          <w:tcPr>
            <w:tcW w:w="7621" w:type="dxa"/>
          </w:tcPr>
          <w:p w:rsidR="006B7815" w:rsidRDefault="006B7815" w:rsidP="008B3C89">
            <w:pPr>
              <w:jc w:val="both"/>
              <w:rPr>
                <w:bCs/>
                <w:sz w:val="24"/>
                <w:szCs w:val="24"/>
              </w:rPr>
            </w:pPr>
            <w:r>
              <w:rPr>
                <w:bCs/>
                <w:sz w:val="24"/>
                <w:szCs w:val="24"/>
              </w:rPr>
              <w:t>10. Яблоня (все виды рода Яблоня)</w:t>
            </w:r>
          </w:p>
        </w:tc>
        <w:tc>
          <w:tcPr>
            <w:tcW w:w="2034" w:type="dxa"/>
          </w:tcPr>
          <w:p w:rsidR="006B7815" w:rsidRDefault="006B7815" w:rsidP="008B3C89">
            <w:pPr>
              <w:jc w:val="center"/>
              <w:rPr>
                <w:bCs/>
                <w:sz w:val="24"/>
                <w:szCs w:val="24"/>
              </w:rPr>
            </w:pPr>
            <w:r>
              <w:rPr>
                <w:bCs/>
                <w:sz w:val="24"/>
                <w:szCs w:val="24"/>
              </w:rPr>
              <w:t>121-140</w:t>
            </w:r>
          </w:p>
        </w:tc>
      </w:tr>
    </w:tbl>
    <w:p w:rsidR="001C1774" w:rsidRDefault="001C1774" w:rsidP="001C1774">
      <w:pPr>
        <w:widowControl w:val="0"/>
        <w:autoSpaceDE w:val="0"/>
        <w:autoSpaceDN w:val="0"/>
        <w:adjustRightInd w:val="0"/>
        <w:spacing w:line="276" w:lineRule="auto"/>
        <w:jc w:val="center"/>
        <w:rPr>
          <w:rFonts w:eastAsia="Calibri"/>
          <w:b/>
          <w:sz w:val="28"/>
          <w:szCs w:val="28"/>
          <w:lang w:eastAsia="en-US"/>
        </w:rPr>
      </w:pPr>
    </w:p>
    <w:p w:rsidR="001C1774" w:rsidRPr="001C1774" w:rsidRDefault="001C1774" w:rsidP="001C1774">
      <w:pPr>
        <w:widowControl w:val="0"/>
        <w:autoSpaceDE w:val="0"/>
        <w:autoSpaceDN w:val="0"/>
        <w:adjustRightInd w:val="0"/>
        <w:spacing w:line="276" w:lineRule="auto"/>
        <w:jc w:val="center"/>
        <w:rPr>
          <w:rFonts w:eastAsia="Calibri"/>
          <w:sz w:val="28"/>
          <w:szCs w:val="28"/>
          <w:lang w:eastAsia="en-US"/>
        </w:rPr>
      </w:pPr>
      <w:r w:rsidRPr="001C1774">
        <w:rPr>
          <w:rFonts w:eastAsia="Calibri"/>
          <w:b/>
          <w:sz w:val="28"/>
          <w:szCs w:val="28"/>
          <w:lang w:eastAsia="en-US"/>
        </w:rPr>
        <w:t>Распределение территории лесничества</w:t>
      </w:r>
    </w:p>
    <w:p w:rsidR="001C1774" w:rsidRPr="001C1774" w:rsidRDefault="001C1774" w:rsidP="001C1774">
      <w:pPr>
        <w:spacing w:line="276" w:lineRule="auto"/>
        <w:jc w:val="center"/>
        <w:rPr>
          <w:rFonts w:eastAsia="Calibri"/>
          <w:b/>
          <w:sz w:val="28"/>
          <w:szCs w:val="28"/>
          <w:lang w:eastAsia="en-US"/>
        </w:rPr>
      </w:pPr>
      <w:r w:rsidRPr="001C1774">
        <w:rPr>
          <w:rFonts w:eastAsia="Calibri"/>
          <w:b/>
          <w:sz w:val="28"/>
          <w:szCs w:val="28"/>
          <w:lang w:eastAsia="en-US"/>
        </w:rPr>
        <w:t>по разрядам такс</w:t>
      </w:r>
    </w:p>
    <w:p w:rsidR="001C1774" w:rsidRPr="001C1774" w:rsidRDefault="001C1774" w:rsidP="001C1774">
      <w:pPr>
        <w:spacing w:line="276" w:lineRule="auto"/>
        <w:rPr>
          <w:rFonts w:eastAsia="Calibri"/>
          <w:i/>
          <w:sz w:val="28"/>
          <w:szCs w:val="28"/>
          <w:lang w:eastAsia="en-US"/>
        </w:rPr>
      </w:pPr>
    </w:p>
    <w:p w:rsidR="001C1774" w:rsidRPr="001C1774" w:rsidRDefault="001C1774" w:rsidP="001C1774">
      <w:pPr>
        <w:spacing w:line="276" w:lineRule="auto"/>
        <w:ind w:firstLine="709"/>
        <w:jc w:val="both"/>
        <w:rPr>
          <w:rFonts w:eastAsia="Calibri"/>
          <w:sz w:val="28"/>
          <w:szCs w:val="28"/>
          <w:lang w:eastAsia="en-US"/>
        </w:rPr>
      </w:pPr>
      <w:r w:rsidRPr="001C1774">
        <w:rPr>
          <w:rFonts w:eastAsia="Calibri"/>
          <w:sz w:val="28"/>
          <w:szCs w:val="28"/>
          <w:lang w:eastAsia="en-US"/>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1C1774" w:rsidRPr="001C1774" w:rsidRDefault="001C1774" w:rsidP="001C1774">
      <w:pPr>
        <w:spacing w:line="276" w:lineRule="auto"/>
        <w:ind w:firstLine="709"/>
        <w:jc w:val="both"/>
        <w:rPr>
          <w:rFonts w:eastAsia="Calibri"/>
          <w:sz w:val="28"/>
          <w:szCs w:val="28"/>
          <w:lang w:eastAsia="en-US"/>
        </w:rPr>
      </w:pPr>
      <w:r w:rsidRPr="001C1774">
        <w:rPr>
          <w:rFonts w:eastAsia="Calibri"/>
          <w:sz w:val="28"/>
          <w:szCs w:val="28"/>
          <w:lang w:eastAsia="en-US"/>
        </w:rPr>
        <w:t>Ставки платы установлены по лесотаксовым районам.</w:t>
      </w:r>
    </w:p>
    <w:p w:rsidR="001C1774" w:rsidRPr="001C1774" w:rsidRDefault="001C1774" w:rsidP="001C1774">
      <w:pPr>
        <w:spacing w:line="276" w:lineRule="auto"/>
        <w:ind w:firstLine="709"/>
        <w:jc w:val="both"/>
        <w:rPr>
          <w:rFonts w:eastAsia="Calibri"/>
          <w:sz w:val="28"/>
          <w:szCs w:val="28"/>
          <w:u w:val="single"/>
          <w:lang w:eastAsia="en-US"/>
        </w:rPr>
      </w:pPr>
      <w:r w:rsidRPr="001C1774">
        <w:rPr>
          <w:rFonts w:eastAsia="Calibri"/>
          <w:sz w:val="28"/>
          <w:szCs w:val="28"/>
          <w:lang w:eastAsia="en-US"/>
        </w:rPr>
        <w:t>Леса лесничества отнесены к Воронежско-Липецкому лесотаксовому району.</w:t>
      </w:r>
    </w:p>
    <w:p w:rsidR="001C1774" w:rsidRPr="001C1774" w:rsidRDefault="001C1774" w:rsidP="001C1774">
      <w:pPr>
        <w:spacing w:line="276" w:lineRule="auto"/>
        <w:ind w:firstLine="709"/>
        <w:jc w:val="both"/>
        <w:rPr>
          <w:rFonts w:eastAsia="Calibri"/>
          <w:sz w:val="28"/>
          <w:szCs w:val="28"/>
          <w:lang w:eastAsia="en-US"/>
        </w:rPr>
      </w:pPr>
      <w:r w:rsidRPr="001C1774">
        <w:rPr>
          <w:rFonts w:eastAsia="Calibri"/>
          <w:sz w:val="28"/>
          <w:szCs w:val="28"/>
          <w:lang w:eastAsia="en-US"/>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1C1774" w:rsidRPr="001C1774" w:rsidRDefault="001C1774" w:rsidP="001C1774">
      <w:pPr>
        <w:spacing w:line="276" w:lineRule="auto"/>
        <w:ind w:firstLine="709"/>
        <w:jc w:val="both"/>
        <w:rPr>
          <w:rFonts w:eastAsia="Calibri"/>
          <w:sz w:val="28"/>
          <w:szCs w:val="28"/>
          <w:lang w:eastAsia="en-US"/>
        </w:rPr>
      </w:pPr>
      <w:r w:rsidRPr="001C1774">
        <w:rPr>
          <w:rFonts w:eastAsia="Calibri"/>
          <w:sz w:val="28"/>
          <w:szCs w:val="28"/>
          <w:lang w:eastAsia="en-US"/>
        </w:rPr>
        <w:t>Всего установлено 7 разрядов такс со следующей градацией расстояния вывозки древесины, км:</w:t>
      </w:r>
    </w:p>
    <w:p w:rsidR="001C1774" w:rsidRPr="001C1774" w:rsidRDefault="001C1774" w:rsidP="001C1774">
      <w:pPr>
        <w:spacing w:line="276" w:lineRule="auto"/>
        <w:ind w:firstLine="709"/>
        <w:jc w:val="both"/>
        <w:rPr>
          <w:rFonts w:eastAsia="Calibri"/>
          <w:sz w:val="28"/>
          <w:szCs w:val="28"/>
          <w:lang w:eastAsia="en-US"/>
        </w:rPr>
      </w:pPr>
      <w:r w:rsidRPr="001C1774">
        <w:rPr>
          <w:rFonts w:eastAsia="Calibri"/>
          <w:sz w:val="28"/>
          <w:szCs w:val="28"/>
          <w:lang w:eastAsia="en-US"/>
        </w:rPr>
        <w:t>1 – до 10.0 км;</w:t>
      </w:r>
    </w:p>
    <w:p w:rsidR="001C1774" w:rsidRPr="001C1774" w:rsidRDefault="001C1774" w:rsidP="001C1774">
      <w:pPr>
        <w:spacing w:line="276" w:lineRule="auto"/>
        <w:ind w:firstLine="709"/>
        <w:jc w:val="both"/>
        <w:rPr>
          <w:rFonts w:eastAsia="Calibri"/>
          <w:sz w:val="28"/>
          <w:szCs w:val="28"/>
          <w:lang w:eastAsia="en-US"/>
        </w:rPr>
      </w:pPr>
      <w:r w:rsidRPr="001C1774">
        <w:rPr>
          <w:rFonts w:eastAsia="Calibri"/>
          <w:sz w:val="28"/>
          <w:szCs w:val="28"/>
          <w:lang w:eastAsia="en-US"/>
        </w:rPr>
        <w:t>2 – от 10.1 - до 25.0 км;</w:t>
      </w:r>
    </w:p>
    <w:p w:rsidR="001C1774" w:rsidRPr="001C1774" w:rsidRDefault="001C1774" w:rsidP="001C1774">
      <w:pPr>
        <w:spacing w:line="276" w:lineRule="auto"/>
        <w:ind w:firstLine="709"/>
        <w:jc w:val="both"/>
        <w:rPr>
          <w:rFonts w:eastAsia="Calibri"/>
          <w:sz w:val="28"/>
          <w:szCs w:val="28"/>
          <w:lang w:eastAsia="en-US"/>
        </w:rPr>
      </w:pPr>
      <w:r w:rsidRPr="001C1774">
        <w:rPr>
          <w:rFonts w:eastAsia="Calibri"/>
          <w:sz w:val="28"/>
          <w:szCs w:val="28"/>
          <w:lang w:eastAsia="en-US"/>
        </w:rPr>
        <w:t>3 – от 25.1 – до 40 км;</w:t>
      </w:r>
    </w:p>
    <w:p w:rsidR="001C1774" w:rsidRPr="001C1774" w:rsidRDefault="001C1774" w:rsidP="001C1774">
      <w:pPr>
        <w:spacing w:line="276" w:lineRule="auto"/>
        <w:ind w:firstLine="709"/>
        <w:jc w:val="both"/>
        <w:rPr>
          <w:rFonts w:eastAsia="Calibri"/>
          <w:sz w:val="28"/>
          <w:szCs w:val="28"/>
          <w:lang w:eastAsia="en-US"/>
        </w:rPr>
      </w:pPr>
      <w:r w:rsidRPr="001C1774">
        <w:rPr>
          <w:rFonts w:eastAsia="Calibri"/>
          <w:sz w:val="28"/>
          <w:szCs w:val="28"/>
          <w:lang w:eastAsia="en-US"/>
        </w:rPr>
        <w:t>4 – от 40.1 – до 60 км;</w:t>
      </w:r>
    </w:p>
    <w:p w:rsidR="001C1774" w:rsidRPr="001C1774" w:rsidRDefault="001C1774" w:rsidP="001C1774">
      <w:pPr>
        <w:spacing w:line="276" w:lineRule="auto"/>
        <w:ind w:firstLine="709"/>
        <w:jc w:val="both"/>
        <w:rPr>
          <w:rFonts w:eastAsia="Calibri"/>
          <w:sz w:val="28"/>
          <w:szCs w:val="28"/>
          <w:lang w:eastAsia="en-US"/>
        </w:rPr>
      </w:pPr>
      <w:r w:rsidRPr="001C1774">
        <w:rPr>
          <w:rFonts w:eastAsia="Calibri"/>
          <w:sz w:val="28"/>
          <w:szCs w:val="28"/>
          <w:lang w:eastAsia="en-US"/>
        </w:rPr>
        <w:t>5 – от 60.1 – до 80 км;</w:t>
      </w:r>
    </w:p>
    <w:p w:rsidR="001C1774" w:rsidRPr="001C1774" w:rsidRDefault="001C1774" w:rsidP="001C1774">
      <w:pPr>
        <w:spacing w:line="276" w:lineRule="auto"/>
        <w:ind w:firstLine="709"/>
        <w:jc w:val="both"/>
        <w:rPr>
          <w:rFonts w:eastAsia="Calibri"/>
          <w:sz w:val="28"/>
          <w:szCs w:val="28"/>
          <w:lang w:eastAsia="en-US"/>
        </w:rPr>
      </w:pPr>
      <w:r w:rsidRPr="001C1774">
        <w:rPr>
          <w:rFonts w:eastAsia="Calibri"/>
          <w:sz w:val="28"/>
          <w:szCs w:val="28"/>
          <w:lang w:eastAsia="en-US"/>
        </w:rPr>
        <w:t>6 – от 80.1 – до 100 км;</w:t>
      </w:r>
    </w:p>
    <w:p w:rsidR="001C1774" w:rsidRPr="001C1774" w:rsidRDefault="001C1774" w:rsidP="001C1774">
      <w:pPr>
        <w:spacing w:line="310" w:lineRule="exact"/>
        <w:ind w:firstLine="709"/>
        <w:jc w:val="both"/>
        <w:rPr>
          <w:rFonts w:eastAsia="Calibri"/>
          <w:sz w:val="28"/>
          <w:szCs w:val="28"/>
          <w:lang w:eastAsia="en-US"/>
        </w:rPr>
      </w:pPr>
      <w:r w:rsidRPr="001C1774">
        <w:rPr>
          <w:rFonts w:eastAsia="Calibri"/>
          <w:sz w:val="28"/>
          <w:szCs w:val="28"/>
          <w:lang w:eastAsia="en-US"/>
        </w:rPr>
        <w:t>7 – от 100.1 и более.</w:t>
      </w:r>
    </w:p>
    <w:p w:rsidR="001C1774" w:rsidRPr="001C1774" w:rsidRDefault="001C1774" w:rsidP="001C1774">
      <w:pPr>
        <w:spacing w:line="310" w:lineRule="exact"/>
        <w:jc w:val="both"/>
        <w:rPr>
          <w:rFonts w:eastAsia="Calibri"/>
          <w:sz w:val="28"/>
          <w:szCs w:val="28"/>
          <w:lang w:eastAsia="en-US"/>
        </w:rPr>
      </w:pPr>
    </w:p>
    <w:p w:rsidR="001C1774" w:rsidRDefault="001C1774" w:rsidP="001C1774">
      <w:pPr>
        <w:spacing w:line="310" w:lineRule="exact"/>
        <w:ind w:firstLine="709"/>
        <w:jc w:val="both"/>
        <w:rPr>
          <w:rFonts w:eastAsia="Calibri"/>
          <w:sz w:val="28"/>
          <w:szCs w:val="28"/>
          <w:lang w:eastAsia="en-US"/>
        </w:rPr>
      </w:pPr>
      <w:r w:rsidRPr="001C1774">
        <w:rPr>
          <w:rFonts w:eastAsia="Calibri"/>
          <w:sz w:val="28"/>
          <w:szCs w:val="28"/>
          <w:lang w:eastAsia="en-US"/>
        </w:rPr>
        <w:t>В лесничестве с учетом расстояния вывозки к месту ее погрузки (потребления) выделено 2 разряда такс.</w:t>
      </w:r>
    </w:p>
    <w:p w:rsidR="00A13B42" w:rsidRPr="001C1774" w:rsidRDefault="00A13B42" w:rsidP="001C1774">
      <w:pPr>
        <w:spacing w:line="310" w:lineRule="exact"/>
        <w:ind w:firstLine="709"/>
        <w:jc w:val="both"/>
        <w:rPr>
          <w:rFonts w:eastAsia="Calibri"/>
          <w:sz w:val="28"/>
          <w:szCs w:val="28"/>
          <w:lang w:eastAsia="en-US"/>
        </w:rPr>
      </w:pPr>
    </w:p>
    <w:p w:rsidR="00A13B42" w:rsidRDefault="00A13B42" w:rsidP="00A13B42">
      <w:pPr>
        <w:jc w:val="center"/>
        <w:rPr>
          <w:sz w:val="28"/>
          <w:szCs w:val="28"/>
        </w:rPr>
      </w:pPr>
      <w:r w:rsidRPr="00A13B42">
        <w:rPr>
          <w:sz w:val="28"/>
          <w:szCs w:val="28"/>
        </w:rPr>
        <w:lastRenderedPageBreak/>
        <w:t>Распределение территории лесничества по разрядам такс</w:t>
      </w:r>
    </w:p>
    <w:p w:rsidR="00A13B42" w:rsidRPr="00A13B42" w:rsidRDefault="00A13B42" w:rsidP="00A13B42">
      <w:pPr>
        <w:jc w:val="center"/>
        <w:rPr>
          <w:sz w:val="28"/>
          <w:szCs w:val="28"/>
        </w:rPr>
      </w:pPr>
    </w:p>
    <w:p w:rsidR="00A13B42" w:rsidRPr="001C1774" w:rsidRDefault="00A13B42" w:rsidP="00A13B42">
      <w:pPr>
        <w:spacing w:line="310" w:lineRule="exact"/>
        <w:ind w:firstLine="709"/>
        <w:jc w:val="right"/>
        <w:rPr>
          <w:sz w:val="28"/>
          <w:szCs w:val="28"/>
        </w:rPr>
      </w:pPr>
      <w:r w:rsidRPr="001C1774">
        <w:rPr>
          <w:sz w:val="28"/>
          <w:szCs w:val="28"/>
        </w:rPr>
        <w:t>Таблица 2.1.4.3</w:t>
      </w:r>
    </w:p>
    <w:p w:rsidR="00A13B42" w:rsidRPr="00A13B42" w:rsidRDefault="00A13B42" w:rsidP="00A13B42">
      <w:pPr>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796"/>
        <w:gridCol w:w="1395"/>
        <w:gridCol w:w="5258"/>
      </w:tblGrid>
      <w:tr w:rsidR="00A13B42" w:rsidRPr="00A13B42" w:rsidTr="007B403F">
        <w:tc>
          <w:tcPr>
            <w:tcW w:w="2840"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Пункт погрузки</w:t>
            </w:r>
          </w:p>
          <w:p w:rsidR="00A13B42" w:rsidRPr="00A13B42" w:rsidRDefault="00A13B42" w:rsidP="00A13B42">
            <w:pPr>
              <w:jc w:val="center"/>
              <w:rPr>
                <w:sz w:val="24"/>
                <w:szCs w:val="24"/>
              </w:rPr>
            </w:pPr>
            <w:r w:rsidRPr="00A13B42">
              <w:rPr>
                <w:sz w:val="24"/>
                <w:szCs w:val="24"/>
              </w:rPr>
              <w:t>(потребления)</w:t>
            </w:r>
          </w:p>
        </w:tc>
        <w:tc>
          <w:tcPr>
            <w:tcW w:w="1418"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Разряд</w:t>
            </w:r>
          </w:p>
          <w:p w:rsidR="00A13B42" w:rsidRPr="00A13B42" w:rsidRDefault="00A13B42" w:rsidP="00A13B42">
            <w:pPr>
              <w:jc w:val="center"/>
              <w:rPr>
                <w:sz w:val="24"/>
                <w:szCs w:val="24"/>
              </w:rPr>
            </w:pPr>
            <w:r w:rsidRPr="00A13B42">
              <w:rPr>
                <w:sz w:val="24"/>
                <w:szCs w:val="24"/>
              </w:rPr>
              <w:t>такс</w:t>
            </w:r>
          </w:p>
        </w:tc>
        <w:tc>
          <w:tcPr>
            <w:tcW w:w="5386"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Номера кварталов</w:t>
            </w:r>
          </w:p>
          <w:p w:rsidR="00A13B42" w:rsidRPr="00A13B42" w:rsidRDefault="00A13B42" w:rsidP="00A13B42">
            <w:pPr>
              <w:jc w:val="center"/>
              <w:rPr>
                <w:sz w:val="24"/>
                <w:szCs w:val="24"/>
              </w:rPr>
            </w:pPr>
            <w:r w:rsidRPr="00A13B42">
              <w:rPr>
                <w:sz w:val="24"/>
                <w:szCs w:val="24"/>
              </w:rPr>
              <w:t>по участковым лесничествам</w:t>
            </w:r>
          </w:p>
        </w:tc>
      </w:tr>
      <w:tr w:rsidR="00A13B42" w:rsidRPr="00A13B42" w:rsidTr="007B403F">
        <w:tc>
          <w:tcPr>
            <w:tcW w:w="2840"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1</w:t>
            </w:r>
          </w:p>
        </w:tc>
        <w:tc>
          <w:tcPr>
            <w:tcW w:w="1418"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2</w:t>
            </w:r>
          </w:p>
        </w:tc>
        <w:tc>
          <w:tcPr>
            <w:tcW w:w="5386"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3</w:t>
            </w:r>
          </w:p>
        </w:tc>
      </w:tr>
      <w:tr w:rsidR="00A13B42" w:rsidRPr="00A13B42" w:rsidTr="007B403F">
        <w:tc>
          <w:tcPr>
            <w:tcW w:w="9644" w:type="dxa"/>
            <w:gridSpan w:val="3"/>
            <w:tcBorders>
              <w:top w:val="single" w:sz="4" w:space="0" w:color="000000"/>
              <w:left w:val="single" w:sz="4" w:space="0" w:color="000000"/>
              <w:bottom w:val="single" w:sz="4" w:space="0" w:color="auto"/>
              <w:right w:val="single" w:sz="4" w:space="0" w:color="000000"/>
            </w:tcBorders>
            <w:hideMark/>
          </w:tcPr>
          <w:p w:rsidR="00A13B42" w:rsidRPr="00A13B42" w:rsidRDefault="00A13B42" w:rsidP="00A13B42">
            <w:pPr>
              <w:jc w:val="center"/>
              <w:rPr>
                <w:sz w:val="24"/>
                <w:szCs w:val="24"/>
              </w:rPr>
            </w:pPr>
            <w:r w:rsidRPr="00A13B42">
              <w:rPr>
                <w:sz w:val="24"/>
                <w:szCs w:val="24"/>
              </w:rPr>
              <w:t>Скорняковское участковое лесничество</w:t>
            </w:r>
          </w:p>
        </w:tc>
      </w:tr>
      <w:tr w:rsidR="00A13B42" w:rsidRPr="00A13B42" w:rsidTr="007B403F">
        <w:tc>
          <w:tcPr>
            <w:tcW w:w="2840" w:type="dxa"/>
            <w:vMerge w:val="restart"/>
            <w:tcBorders>
              <w:top w:val="single" w:sz="4" w:space="0" w:color="000000"/>
              <w:left w:val="single" w:sz="4" w:space="0" w:color="000000"/>
              <w:bottom w:val="single" w:sz="4" w:space="0" w:color="000000"/>
              <w:right w:val="single" w:sz="4" w:space="0" w:color="000000"/>
            </w:tcBorders>
          </w:tcPr>
          <w:p w:rsidR="00A13B42" w:rsidRPr="00A13B42" w:rsidRDefault="00A13B42" w:rsidP="00A13B42">
            <w:pPr>
              <w:ind w:left="57"/>
              <w:jc w:val="both"/>
              <w:rPr>
                <w:sz w:val="24"/>
                <w:szCs w:val="24"/>
              </w:rPr>
            </w:pPr>
            <w:r w:rsidRPr="00A13B42">
              <w:rPr>
                <w:sz w:val="24"/>
                <w:szCs w:val="24"/>
              </w:rPr>
              <w:t>с. Скорняково</w:t>
            </w:r>
          </w:p>
          <w:p w:rsidR="00A13B42" w:rsidRPr="00A13B42" w:rsidRDefault="00A13B42" w:rsidP="00A13B42">
            <w:pPr>
              <w:ind w:left="57"/>
              <w:jc w:val="both"/>
              <w:rPr>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lang w:val="en-US"/>
              </w:rPr>
              <w:t>I</w:t>
            </w:r>
          </w:p>
        </w:tc>
        <w:tc>
          <w:tcPr>
            <w:tcW w:w="5386"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1-4, 13-63, 65</w:t>
            </w:r>
          </w:p>
        </w:tc>
      </w:tr>
      <w:tr w:rsidR="00A13B42" w:rsidRPr="00A13B42" w:rsidTr="007B40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13B42" w:rsidRPr="00A13B42" w:rsidRDefault="00A13B42" w:rsidP="00A13B42">
            <w:pPr>
              <w:rPr>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lang w:val="en-US"/>
              </w:rPr>
              <w:t>II</w:t>
            </w:r>
          </w:p>
        </w:tc>
        <w:tc>
          <w:tcPr>
            <w:tcW w:w="5386"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5-12, 64, 66-68</w:t>
            </w:r>
          </w:p>
        </w:tc>
      </w:tr>
      <w:tr w:rsidR="00A13B42" w:rsidRPr="00A13B42" w:rsidTr="007B403F">
        <w:tc>
          <w:tcPr>
            <w:tcW w:w="9644" w:type="dxa"/>
            <w:gridSpan w:val="3"/>
            <w:tcBorders>
              <w:top w:val="single" w:sz="4" w:space="0" w:color="auto"/>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Сенцовское участковое лесничество</w:t>
            </w:r>
          </w:p>
        </w:tc>
      </w:tr>
      <w:tr w:rsidR="00A13B42" w:rsidRPr="00A13B42" w:rsidTr="007B403F">
        <w:tc>
          <w:tcPr>
            <w:tcW w:w="2840" w:type="dxa"/>
            <w:tcBorders>
              <w:top w:val="single" w:sz="4" w:space="0" w:color="auto"/>
              <w:left w:val="single" w:sz="4" w:space="0" w:color="000000"/>
              <w:bottom w:val="single" w:sz="4" w:space="0" w:color="000000"/>
              <w:right w:val="single" w:sz="4" w:space="0" w:color="000000"/>
            </w:tcBorders>
            <w:hideMark/>
          </w:tcPr>
          <w:p w:rsidR="00A13B42" w:rsidRPr="00A13B42" w:rsidRDefault="00A13B42" w:rsidP="00A13B42">
            <w:pPr>
              <w:ind w:left="57"/>
              <w:jc w:val="both"/>
              <w:rPr>
                <w:sz w:val="24"/>
                <w:szCs w:val="24"/>
              </w:rPr>
            </w:pPr>
            <w:r w:rsidRPr="00A13B42">
              <w:rPr>
                <w:sz w:val="24"/>
                <w:szCs w:val="24"/>
              </w:rPr>
              <w:t>с. Сенцово</w:t>
            </w:r>
          </w:p>
        </w:tc>
        <w:tc>
          <w:tcPr>
            <w:tcW w:w="1418"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lang w:val="en-US"/>
              </w:rPr>
              <w:t>I</w:t>
            </w:r>
          </w:p>
        </w:tc>
        <w:tc>
          <w:tcPr>
            <w:tcW w:w="5386"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14-35, 40, 47, 48, 65</w:t>
            </w:r>
          </w:p>
        </w:tc>
      </w:tr>
      <w:tr w:rsidR="00A13B42" w:rsidRPr="00A13B42" w:rsidTr="007B403F">
        <w:tc>
          <w:tcPr>
            <w:tcW w:w="2840" w:type="dxa"/>
            <w:tcBorders>
              <w:top w:val="single" w:sz="4" w:space="0" w:color="000000"/>
              <w:left w:val="single" w:sz="4" w:space="0" w:color="000000"/>
              <w:bottom w:val="single" w:sz="4" w:space="0" w:color="000000"/>
              <w:right w:val="single" w:sz="4" w:space="0" w:color="000000"/>
            </w:tcBorders>
          </w:tcPr>
          <w:p w:rsidR="00A13B42" w:rsidRPr="00A13B42" w:rsidRDefault="00A13B42" w:rsidP="00A13B42">
            <w:pPr>
              <w:ind w:left="57"/>
              <w:jc w:val="both"/>
              <w:rPr>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lang w:val="en-US"/>
              </w:rPr>
              <w:t>II</w:t>
            </w:r>
          </w:p>
        </w:tc>
        <w:tc>
          <w:tcPr>
            <w:tcW w:w="5386"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1-13, 36-39, 42-44, 49-64</w:t>
            </w:r>
          </w:p>
        </w:tc>
      </w:tr>
      <w:tr w:rsidR="00A13B42" w:rsidRPr="00A13B42" w:rsidTr="007B403F">
        <w:tc>
          <w:tcPr>
            <w:tcW w:w="9644" w:type="dxa"/>
            <w:gridSpan w:val="3"/>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Донское участковое лесничество</w:t>
            </w:r>
          </w:p>
        </w:tc>
      </w:tr>
      <w:tr w:rsidR="00A13B42" w:rsidRPr="00A13B42" w:rsidTr="007B403F">
        <w:tc>
          <w:tcPr>
            <w:tcW w:w="2840"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ind w:left="57"/>
              <w:jc w:val="both"/>
              <w:rPr>
                <w:sz w:val="24"/>
                <w:szCs w:val="24"/>
              </w:rPr>
            </w:pPr>
            <w:r w:rsidRPr="00A13B42">
              <w:rPr>
                <w:sz w:val="24"/>
                <w:szCs w:val="24"/>
              </w:rPr>
              <w:t>с. Донское</w:t>
            </w:r>
          </w:p>
        </w:tc>
        <w:tc>
          <w:tcPr>
            <w:tcW w:w="1418"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lang w:val="en-US"/>
              </w:rPr>
              <w:t>I</w:t>
            </w:r>
          </w:p>
        </w:tc>
        <w:tc>
          <w:tcPr>
            <w:tcW w:w="5386"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1-64, 71-74, 76, 78-83, 85-87, 91-97</w:t>
            </w:r>
          </w:p>
        </w:tc>
      </w:tr>
      <w:tr w:rsidR="00A13B42" w:rsidRPr="00A13B42" w:rsidTr="007B403F">
        <w:tc>
          <w:tcPr>
            <w:tcW w:w="2840" w:type="dxa"/>
            <w:tcBorders>
              <w:top w:val="single" w:sz="4" w:space="0" w:color="000000"/>
              <w:left w:val="single" w:sz="4" w:space="0" w:color="000000"/>
              <w:bottom w:val="single" w:sz="4" w:space="0" w:color="000000"/>
              <w:right w:val="single" w:sz="4" w:space="0" w:color="000000"/>
            </w:tcBorders>
          </w:tcPr>
          <w:p w:rsidR="00A13B42" w:rsidRPr="00A13B42" w:rsidRDefault="00A13B42" w:rsidP="00A13B42">
            <w:pPr>
              <w:ind w:left="57"/>
              <w:jc w:val="both"/>
              <w:rPr>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lang w:val="en-US"/>
              </w:rPr>
              <w:t>II</w:t>
            </w:r>
          </w:p>
        </w:tc>
        <w:tc>
          <w:tcPr>
            <w:tcW w:w="5386"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65-70, 75, 77, 84, 88-90, 98</w:t>
            </w:r>
          </w:p>
        </w:tc>
      </w:tr>
      <w:tr w:rsidR="00A13B42" w:rsidRPr="00A13B42" w:rsidTr="007B403F">
        <w:tc>
          <w:tcPr>
            <w:tcW w:w="9644" w:type="dxa"/>
            <w:gridSpan w:val="3"/>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Боринское участковое лесничество</w:t>
            </w:r>
          </w:p>
        </w:tc>
      </w:tr>
      <w:tr w:rsidR="00A13B42" w:rsidRPr="00A13B42" w:rsidTr="007B403F">
        <w:tc>
          <w:tcPr>
            <w:tcW w:w="2840"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ind w:left="57"/>
              <w:jc w:val="both"/>
              <w:rPr>
                <w:sz w:val="24"/>
                <w:szCs w:val="24"/>
              </w:rPr>
            </w:pPr>
            <w:r w:rsidRPr="00A13B42">
              <w:rPr>
                <w:sz w:val="24"/>
                <w:szCs w:val="24"/>
              </w:rPr>
              <w:t>с. Боринское</w:t>
            </w:r>
          </w:p>
        </w:tc>
        <w:tc>
          <w:tcPr>
            <w:tcW w:w="1418"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lang w:val="en-US"/>
              </w:rPr>
              <w:t>I</w:t>
            </w:r>
          </w:p>
        </w:tc>
        <w:tc>
          <w:tcPr>
            <w:tcW w:w="5386"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7-12, 24-43, 48-52</w:t>
            </w:r>
          </w:p>
        </w:tc>
      </w:tr>
      <w:tr w:rsidR="00A13B42" w:rsidRPr="00A13B42" w:rsidTr="007B403F">
        <w:tc>
          <w:tcPr>
            <w:tcW w:w="2840" w:type="dxa"/>
            <w:tcBorders>
              <w:top w:val="single" w:sz="4" w:space="0" w:color="000000"/>
              <w:left w:val="single" w:sz="4" w:space="0" w:color="000000"/>
              <w:bottom w:val="single" w:sz="4" w:space="0" w:color="000000"/>
              <w:right w:val="single" w:sz="4" w:space="0" w:color="000000"/>
            </w:tcBorders>
          </w:tcPr>
          <w:p w:rsidR="00A13B42" w:rsidRPr="00A13B42" w:rsidRDefault="00A13B42" w:rsidP="00A13B42">
            <w:pPr>
              <w:ind w:left="57"/>
              <w:jc w:val="both"/>
              <w:rPr>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lang w:val="en-US"/>
              </w:rPr>
              <w:t>II</w:t>
            </w:r>
          </w:p>
        </w:tc>
        <w:tc>
          <w:tcPr>
            <w:tcW w:w="5386" w:type="dxa"/>
            <w:tcBorders>
              <w:top w:val="single" w:sz="4" w:space="0" w:color="000000"/>
              <w:left w:val="single" w:sz="4" w:space="0" w:color="000000"/>
              <w:bottom w:val="single" w:sz="4" w:space="0" w:color="000000"/>
              <w:right w:val="single" w:sz="4" w:space="0" w:color="000000"/>
            </w:tcBorders>
            <w:hideMark/>
          </w:tcPr>
          <w:p w:rsidR="00A13B42" w:rsidRPr="00A13B42" w:rsidRDefault="00A13B42" w:rsidP="00A13B42">
            <w:pPr>
              <w:jc w:val="center"/>
              <w:rPr>
                <w:sz w:val="24"/>
                <w:szCs w:val="24"/>
              </w:rPr>
            </w:pPr>
            <w:r w:rsidRPr="00A13B42">
              <w:rPr>
                <w:sz w:val="24"/>
                <w:szCs w:val="24"/>
              </w:rPr>
              <w:t>1-6, 13-23, 44-47</w:t>
            </w:r>
          </w:p>
        </w:tc>
      </w:tr>
    </w:tbl>
    <w:p w:rsidR="001C1774" w:rsidRPr="001C1774" w:rsidRDefault="001C1774" w:rsidP="001C1774">
      <w:pPr>
        <w:spacing w:line="310" w:lineRule="exact"/>
        <w:jc w:val="both"/>
        <w:rPr>
          <w:rFonts w:eastAsia="Calibri"/>
          <w:sz w:val="28"/>
          <w:szCs w:val="28"/>
          <w:lang w:eastAsia="en-US"/>
        </w:rPr>
      </w:pPr>
    </w:p>
    <w:p w:rsidR="008B3C89" w:rsidRDefault="001C1774" w:rsidP="00A13B42">
      <w:pPr>
        <w:spacing w:after="200" w:line="310" w:lineRule="exact"/>
        <w:jc w:val="center"/>
        <w:rPr>
          <w:bCs/>
          <w:sz w:val="28"/>
          <w:szCs w:val="28"/>
        </w:rPr>
      </w:pPr>
      <w:r w:rsidRPr="001C1774">
        <w:rPr>
          <w:rFonts w:asciiTheme="minorHAnsi" w:eastAsiaTheme="minorHAnsi" w:hAnsiTheme="minorHAnsi" w:cstheme="minorBidi"/>
          <w:sz w:val="22"/>
          <w:szCs w:val="22"/>
          <w:lang w:eastAsia="en-US"/>
        </w:rPr>
        <w:tab/>
      </w:r>
    </w:p>
    <w:p w:rsidR="002B6559" w:rsidRPr="00434C15" w:rsidRDefault="002B6559" w:rsidP="005B0F20">
      <w:pPr>
        <w:spacing w:line="276" w:lineRule="auto"/>
        <w:jc w:val="center"/>
        <w:rPr>
          <w:b/>
          <w:bCs/>
          <w:sz w:val="28"/>
          <w:szCs w:val="28"/>
        </w:rPr>
      </w:pPr>
      <w:r w:rsidRPr="00434C15">
        <w:rPr>
          <w:b/>
          <w:bCs/>
          <w:sz w:val="28"/>
          <w:szCs w:val="28"/>
        </w:rPr>
        <w:t>2.2.</w:t>
      </w:r>
      <w:r w:rsidR="00471BDE" w:rsidRPr="00434C15">
        <w:rPr>
          <w:b/>
          <w:bCs/>
          <w:sz w:val="28"/>
          <w:szCs w:val="28"/>
        </w:rPr>
        <w:t> </w:t>
      </w:r>
      <w:r w:rsidRPr="00434C15">
        <w:rPr>
          <w:b/>
          <w:bCs/>
          <w:sz w:val="28"/>
          <w:szCs w:val="28"/>
        </w:rPr>
        <w:t>Нормативы,</w:t>
      </w:r>
      <w:r w:rsidR="005D0BC9">
        <w:rPr>
          <w:b/>
          <w:bCs/>
          <w:sz w:val="28"/>
          <w:szCs w:val="28"/>
        </w:rPr>
        <w:t xml:space="preserve"> параметры и сроки </w:t>
      </w:r>
      <w:r w:rsidRPr="00434C15">
        <w:rPr>
          <w:b/>
          <w:bCs/>
          <w:sz w:val="28"/>
          <w:szCs w:val="28"/>
        </w:rPr>
        <w:t>использования</w:t>
      </w:r>
    </w:p>
    <w:p w:rsidR="002B6559" w:rsidRPr="00434C15" w:rsidRDefault="002B6559" w:rsidP="005B0F20">
      <w:pPr>
        <w:spacing w:line="276" w:lineRule="auto"/>
        <w:jc w:val="center"/>
        <w:rPr>
          <w:b/>
          <w:bCs/>
          <w:sz w:val="28"/>
          <w:szCs w:val="28"/>
        </w:rPr>
      </w:pPr>
      <w:r w:rsidRPr="00434C15">
        <w:rPr>
          <w:b/>
          <w:bCs/>
          <w:sz w:val="28"/>
          <w:szCs w:val="28"/>
        </w:rPr>
        <w:t>лесов для заготовки живицы</w:t>
      </w:r>
    </w:p>
    <w:p w:rsidR="002B6559" w:rsidRPr="00434C15" w:rsidRDefault="002B6559" w:rsidP="005B0F20">
      <w:pPr>
        <w:spacing w:line="276" w:lineRule="auto"/>
        <w:rPr>
          <w:iCs/>
          <w:sz w:val="28"/>
          <w:szCs w:val="28"/>
        </w:rPr>
      </w:pPr>
    </w:p>
    <w:p w:rsidR="002E121D" w:rsidRPr="002E121D" w:rsidRDefault="002E121D" w:rsidP="002E121D">
      <w:pPr>
        <w:widowControl w:val="0"/>
        <w:autoSpaceDE w:val="0"/>
        <w:autoSpaceDN w:val="0"/>
        <w:adjustRightInd w:val="0"/>
        <w:spacing w:line="276" w:lineRule="auto"/>
        <w:ind w:firstLine="709"/>
        <w:jc w:val="both"/>
        <w:outlineLvl w:val="0"/>
        <w:rPr>
          <w:rFonts w:eastAsiaTheme="minorEastAsia"/>
          <w:sz w:val="28"/>
          <w:szCs w:val="28"/>
        </w:rPr>
      </w:pPr>
      <w:r w:rsidRPr="002E121D">
        <w:rPr>
          <w:rFonts w:eastAsiaTheme="minorEastAsia"/>
          <w:sz w:val="28"/>
          <w:szCs w:val="28"/>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 и регламентируется статьей 31 Лесного кодекса РФ и Правилами заготовки живицы, утвержденными приказом Рослесхоза от 24 января 2012 года № 23 (зарегистрирован в Минюсте РФ 28 февраля 2012 г. N 23349).</w:t>
      </w:r>
    </w:p>
    <w:p w:rsidR="002E121D" w:rsidRPr="00904D96" w:rsidRDefault="002E121D" w:rsidP="00FB36F2">
      <w:pPr>
        <w:widowControl w:val="0"/>
        <w:autoSpaceDE w:val="0"/>
        <w:autoSpaceDN w:val="0"/>
        <w:adjustRightInd w:val="0"/>
        <w:spacing w:line="276" w:lineRule="auto"/>
        <w:ind w:firstLine="709"/>
        <w:jc w:val="both"/>
        <w:outlineLvl w:val="0"/>
        <w:rPr>
          <w:rFonts w:eastAsiaTheme="minorEastAsia"/>
          <w:sz w:val="28"/>
          <w:szCs w:val="28"/>
        </w:rPr>
      </w:pPr>
      <w:r w:rsidRPr="00904D96">
        <w:rPr>
          <w:rFonts w:eastAsiaTheme="minorEastAsia"/>
          <w:sz w:val="28"/>
          <w:szCs w:val="28"/>
        </w:rPr>
        <w:t>Заготовка  живицы в</w:t>
      </w:r>
      <w:r w:rsidR="009169C8">
        <w:rPr>
          <w:rFonts w:eastAsiaTheme="minorEastAsia"/>
          <w:sz w:val="28"/>
          <w:szCs w:val="28"/>
        </w:rPr>
        <w:t xml:space="preserve"> лесах Липецкой области и Донс</w:t>
      </w:r>
      <w:r w:rsidRPr="00904D96">
        <w:rPr>
          <w:rFonts w:eastAsiaTheme="minorEastAsia"/>
          <w:sz w:val="28"/>
          <w:szCs w:val="28"/>
        </w:rPr>
        <w:t>кого лесничества до 01.01.2018 г. не проводилась и в плане перспективного развития лесного хозяйства ввиду незначительных объемов заготовки древесины спелых и перестойных</w:t>
      </w:r>
      <w:r w:rsidR="00DD4FFD">
        <w:rPr>
          <w:rFonts w:eastAsiaTheme="minorEastAsia"/>
          <w:sz w:val="28"/>
          <w:szCs w:val="28"/>
        </w:rPr>
        <w:t xml:space="preserve"> лесных </w:t>
      </w:r>
      <w:r w:rsidRPr="00904D96">
        <w:rPr>
          <w:rFonts w:eastAsiaTheme="minorEastAsia"/>
          <w:sz w:val="28"/>
          <w:szCs w:val="28"/>
        </w:rPr>
        <w:t>насаждений сосны не предусматривается.</w:t>
      </w:r>
    </w:p>
    <w:p w:rsidR="00434C15" w:rsidRPr="00B15250" w:rsidRDefault="00434C15" w:rsidP="005B0F20">
      <w:pPr>
        <w:widowControl w:val="0"/>
        <w:autoSpaceDE w:val="0"/>
        <w:autoSpaceDN w:val="0"/>
        <w:adjustRightInd w:val="0"/>
        <w:spacing w:line="276" w:lineRule="auto"/>
        <w:jc w:val="right"/>
        <w:outlineLvl w:val="0"/>
        <w:rPr>
          <w:rFonts w:eastAsiaTheme="minorEastAsia"/>
          <w:sz w:val="28"/>
          <w:szCs w:val="28"/>
        </w:rPr>
      </w:pPr>
      <w:r w:rsidRPr="00B15250">
        <w:rPr>
          <w:rFonts w:eastAsiaTheme="minorEastAsia"/>
          <w:sz w:val="28"/>
          <w:szCs w:val="28"/>
        </w:rPr>
        <w:t>Таблица 2.2.1</w:t>
      </w:r>
    </w:p>
    <w:p w:rsidR="00434C15" w:rsidRPr="00B15250" w:rsidRDefault="00434C15" w:rsidP="005B0F20">
      <w:pPr>
        <w:widowControl w:val="0"/>
        <w:autoSpaceDE w:val="0"/>
        <w:autoSpaceDN w:val="0"/>
        <w:adjustRightInd w:val="0"/>
        <w:spacing w:line="276" w:lineRule="auto"/>
        <w:jc w:val="center"/>
        <w:outlineLvl w:val="0"/>
        <w:rPr>
          <w:rFonts w:eastAsiaTheme="minorEastAsia"/>
          <w:sz w:val="28"/>
          <w:szCs w:val="28"/>
        </w:rPr>
      </w:pPr>
      <w:r w:rsidRPr="00B15250">
        <w:rPr>
          <w:rFonts w:eastAsiaTheme="minorEastAsia"/>
          <w:sz w:val="28"/>
          <w:szCs w:val="28"/>
        </w:rPr>
        <w:t>Фонд подсочки древостоев</w:t>
      </w:r>
    </w:p>
    <w:p w:rsidR="00434C15" w:rsidRPr="00EF70EC" w:rsidRDefault="00434C15" w:rsidP="005B0F20">
      <w:pPr>
        <w:widowControl w:val="0"/>
        <w:autoSpaceDE w:val="0"/>
        <w:autoSpaceDN w:val="0"/>
        <w:adjustRightInd w:val="0"/>
        <w:spacing w:line="276" w:lineRule="auto"/>
        <w:jc w:val="right"/>
        <w:outlineLvl w:val="0"/>
        <w:rPr>
          <w:rFonts w:eastAsiaTheme="minorEastAsia"/>
          <w:i/>
          <w:sz w:val="28"/>
          <w:szCs w:val="28"/>
        </w:rPr>
      </w:pPr>
      <w:r w:rsidRPr="00EF70EC">
        <w:rPr>
          <w:rFonts w:eastAsiaTheme="minorEastAsia"/>
          <w:i/>
          <w:sz w:val="28"/>
          <w:szCs w:val="28"/>
        </w:rPr>
        <w:t>площадь, тыс. га</w:t>
      </w:r>
    </w:p>
    <w:tbl>
      <w:tblPr>
        <w:tblStyle w:val="a3"/>
        <w:tblW w:w="0" w:type="auto"/>
        <w:jc w:val="center"/>
        <w:tblLook w:val="04A0" w:firstRow="1" w:lastRow="0" w:firstColumn="1" w:lastColumn="0" w:noHBand="0" w:noVBand="1"/>
      </w:tblPr>
      <w:tblGrid>
        <w:gridCol w:w="792"/>
        <w:gridCol w:w="3649"/>
        <w:gridCol w:w="1658"/>
        <w:gridCol w:w="2130"/>
        <w:gridCol w:w="1201"/>
      </w:tblGrid>
      <w:tr w:rsidR="00434C15" w:rsidRPr="00F066A0" w:rsidTr="00B767EA">
        <w:trPr>
          <w:tblHeader/>
          <w:jc w:val="center"/>
        </w:trPr>
        <w:tc>
          <w:tcPr>
            <w:tcW w:w="792" w:type="dxa"/>
            <w:vMerge w:val="restart"/>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w:t>
            </w:r>
          </w:p>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п/п</w:t>
            </w:r>
          </w:p>
        </w:tc>
        <w:tc>
          <w:tcPr>
            <w:tcW w:w="3649" w:type="dxa"/>
            <w:vMerge w:val="restart"/>
            <w:vAlign w:val="center"/>
          </w:tcPr>
          <w:p w:rsidR="00434C15" w:rsidRPr="00F066A0" w:rsidRDefault="00434C15" w:rsidP="00B767EA">
            <w:pPr>
              <w:widowControl w:val="0"/>
              <w:autoSpaceDE w:val="0"/>
              <w:autoSpaceDN w:val="0"/>
              <w:adjustRightInd w:val="0"/>
              <w:jc w:val="center"/>
              <w:outlineLvl w:val="0"/>
              <w:rPr>
                <w:sz w:val="24"/>
                <w:szCs w:val="24"/>
              </w:rPr>
            </w:pPr>
            <w:r w:rsidRPr="00F066A0">
              <w:rPr>
                <w:sz w:val="24"/>
                <w:szCs w:val="24"/>
              </w:rPr>
              <w:t>Показатели</w:t>
            </w:r>
          </w:p>
        </w:tc>
        <w:tc>
          <w:tcPr>
            <w:tcW w:w="4989" w:type="dxa"/>
            <w:gridSpan w:val="3"/>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Подсочка</w:t>
            </w:r>
          </w:p>
        </w:tc>
      </w:tr>
      <w:tr w:rsidR="00434C15" w:rsidRPr="00F066A0" w:rsidTr="00CF66A3">
        <w:trPr>
          <w:tblHeader/>
          <w:jc w:val="center"/>
        </w:trPr>
        <w:tc>
          <w:tcPr>
            <w:tcW w:w="792" w:type="dxa"/>
            <w:vMerge/>
          </w:tcPr>
          <w:p w:rsidR="00434C15" w:rsidRPr="00F066A0" w:rsidRDefault="00434C15" w:rsidP="002523AD">
            <w:pPr>
              <w:widowControl w:val="0"/>
              <w:autoSpaceDE w:val="0"/>
              <w:autoSpaceDN w:val="0"/>
              <w:adjustRightInd w:val="0"/>
              <w:jc w:val="center"/>
              <w:outlineLvl w:val="0"/>
              <w:rPr>
                <w:sz w:val="24"/>
                <w:szCs w:val="24"/>
              </w:rPr>
            </w:pPr>
          </w:p>
        </w:tc>
        <w:tc>
          <w:tcPr>
            <w:tcW w:w="3649" w:type="dxa"/>
            <w:vMerge/>
          </w:tcPr>
          <w:p w:rsidR="00434C15" w:rsidRPr="00F066A0" w:rsidRDefault="00434C15" w:rsidP="002523AD">
            <w:pPr>
              <w:widowControl w:val="0"/>
              <w:autoSpaceDE w:val="0"/>
              <w:autoSpaceDN w:val="0"/>
              <w:adjustRightInd w:val="0"/>
              <w:jc w:val="center"/>
              <w:outlineLvl w:val="0"/>
              <w:rPr>
                <w:sz w:val="24"/>
                <w:szCs w:val="24"/>
              </w:rPr>
            </w:pPr>
          </w:p>
        </w:tc>
        <w:tc>
          <w:tcPr>
            <w:tcW w:w="4989" w:type="dxa"/>
            <w:gridSpan w:val="3"/>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Целевое назначение лесов</w:t>
            </w:r>
          </w:p>
        </w:tc>
      </w:tr>
      <w:tr w:rsidR="00434C15" w:rsidRPr="00F066A0" w:rsidTr="00CF66A3">
        <w:trPr>
          <w:tblHeader/>
          <w:jc w:val="center"/>
        </w:trPr>
        <w:tc>
          <w:tcPr>
            <w:tcW w:w="792" w:type="dxa"/>
            <w:vMerge/>
          </w:tcPr>
          <w:p w:rsidR="00434C15" w:rsidRPr="00F066A0" w:rsidRDefault="00434C15" w:rsidP="002523AD">
            <w:pPr>
              <w:widowControl w:val="0"/>
              <w:autoSpaceDE w:val="0"/>
              <w:autoSpaceDN w:val="0"/>
              <w:adjustRightInd w:val="0"/>
              <w:jc w:val="center"/>
              <w:outlineLvl w:val="0"/>
              <w:rPr>
                <w:sz w:val="24"/>
                <w:szCs w:val="24"/>
              </w:rPr>
            </w:pPr>
          </w:p>
        </w:tc>
        <w:tc>
          <w:tcPr>
            <w:tcW w:w="3649" w:type="dxa"/>
            <w:vMerge/>
          </w:tcPr>
          <w:p w:rsidR="00434C15" w:rsidRPr="00F066A0" w:rsidRDefault="00434C15" w:rsidP="002523AD">
            <w:pPr>
              <w:widowControl w:val="0"/>
              <w:autoSpaceDE w:val="0"/>
              <w:autoSpaceDN w:val="0"/>
              <w:adjustRightInd w:val="0"/>
              <w:jc w:val="center"/>
              <w:outlineLvl w:val="0"/>
              <w:rPr>
                <w:sz w:val="24"/>
                <w:szCs w:val="24"/>
              </w:rPr>
            </w:pPr>
          </w:p>
        </w:tc>
        <w:tc>
          <w:tcPr>
            <w:tcW w:w="1658"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защитные леса</w:t>
            </w:r>
          </w:p>
        </w:tc>
        <w:tc>
          <w:tcPr>
            <w:tcW w:w="2130"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эксплуатационные леса</w:t>
            </w:r>
          </w:p>
        </w:tc>
        <w:tc>
          <w:tcPr>
            <w:tcW w:w="1201"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итого</w:t>
            </w:r>
          </w:p>
        </w:tc>
      </w:tr>
      <w:tr w:rsidR="00434C15" w:rsidRPr="00F066A0" w:rsidTr="00CF66A3">
        <w:trPr>
          <w:tblHeader/>
          <w:jc w:val="center"/>
        </w:trPr>
        <w:tc>
          <w:tcPr>
            <w:tcW w:w="792"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1</w:t>
            </w:r>
          </w:p>
        </w:tc>
        <w:tc>
          <w:tcPr>
            <w:tcW w:w="3649"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2</w:t>
            </w:r>
          </w:p>
        </w:tc>
        <w:tc>
          <w:tcPr>
            <w:tcW w:w="1658"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3</w:t>
            </w:r>
          </w:p>
        </w:tc>
        <w:tc>
          <w:tcPr>
            <w:tcW w:w="2130"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4</w:t>
            </w:r>
          </w:p>
        </w:tc>
        <w:tc>
          <w:tcPr>
            <w:tcW w:w="1201"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5</w:t>
            </w:r>
          </w:p>
        </w:tc>
      </w:tr>
      <w:tr w:rsidR="00F066A0" w:rsidRPr="00F066A0" w:rsidTr="00F066A0">
        <w:trPr>
          <w:jc w:val="center"/>
        </w:trPr>
        <w:tc>
          <w:tcPr>
            <w:tcW w:w="792" w:type="dxa"/>
          </w:tcPr>
          <w:p w:rsidR="00F066A0" w:rsidRPr="00F066A0" w:rsidRDefault="00F066A0" w:rsidP="00F066A0">
            <w:pPr>
              <w:widowControl w:val="0"/>
              <w:autoSpaceDE w:val="0"/>
              <w:autoSpaceDN w:val="0"/>
              <w:adjustRightInd w:val="0"/>
              <w:jc w:val="center"/>
              <w:outlineLvl w:val="0"/>
              <w:rPr>
                <w:sz w:val="24"/>
                <w:szCs w:val="24"/>
              </w:rPr>
            </w:pPr>
            <w:r w:rsidRPr="00F066A0">
              <w:rPr>
                <w:sz w:val="24"/>
                <w:szCs w:val="24"/>
              </w:rPr>
              <w:t>1</w:t>
            </w:r>
          </w:p>
        </w:tc>
        <w:tc>
          <w:tcPr>
            <w:tcW w:w="3649" w:type="dxa"/>
          </w:tcPr>
          <w:p w:rsidR="00F066A0" w:rsidRPr="00F066A0" w:rsidRDefault="00F066A0" w:rsidP="00F066A0">
            <w:pPr>
              <w:widowControl w:val="0"/>
              <w:autoSpaceDE w:val="0"/>
              <w:autoSpaceDN w:val="0"/>
              <w:adjustRightInd w:val="0"/>
              <w:outlineLvl w:val="0"/>
              <w:rPr>
                <w:sz w:val="24"/>
                <w:szCs w:val="24"/>
              </w:rPr>
            </w:pPr>
            <w:r w:rsidRPr="00F066A0">
              <w:rPr>
                <w:sz w:val="24"/>
                <w:szCs w:val="24"/>
              </w:rPr>
              <w:t xml:space="preserve">Всего спелых и перестойных </w:t>
            </w:r>
            <w:r w:rsidRPr="00F066A0">
              <w:rPr>
                <w:sz w:val="24"/>
                <w:szCs w:val="24"/>
              </w:rPr>
              <w:lastRenderedPageBreak/>
              <w:t>насаждений, пригодных для подсочки:</w:t>
            </w:r>
          </w:p>
        </w:tc>
        <w:tc>
          <w:tcPr>
            <w:tcW w:w="1658" w:type="dxa"/>
            <w:vAlign w:val="center"/>
          </w:tcPr>
          <w:p w:rsidR="00F066A0" w:rsidRPr="00904D96" w:rsidRDefault="001B64D7" w:rsidP="00F066A0">
            <w:pPr>
              <w:widowControl w:val="0"/>
              <w:autoSpaceDE w:val="0"/>
              <w:autoSpaceDN w:val="0"/>
              <w:adjustRightInd w:val="0"/>
              <w:jc w:val="center"/>
              <w:outlineLvl w:val="0"/>
              <w:rPr>
                <w:sz w:val="24"/>
                <w:szCs w:val="24"/>
              </w:rPr>
            </w:pPr>
            <w:r>
              <w:rPr>
                <w:sz w:val="24"/>
                <w:szCs w:val="24"/>
              </w:rPr>
              <w:lastRenderedPageBreak/>
              <w:t>-</w:t>
            </w:r>
          </w:p>
        </w:tc>
        <w:tc>
          <w:tcPr>
            <w:tcW w:w="2130" w:type="dxa"/>
            <w:vAlign w:val="center"/>
          </w:tcPr>
          <w:p w:rsidR="00F066A0" w:rsidRPr="00904D96" w:rsidRDefault="001B64D7" w:rsidP="00F066A0">
            <w:pPr>
              <w:widowControl w:val="0"/>
              <w:autoSpaceDE w:val="0"/>
              <w:autoSpaceDN w:val="0"/>
              <w:adjustRightInd w:val="0"/>
              <w:jc w:val="center"/>
              <w:outlineLvl w:val="0"/>
              <w:rPr>
                <w:sz w:val="24"/>
                <w:szCs w:val="24"/>
              </w:rPr>
            </w:pPr>
            <w:r>
              <w:rPr>
                <w:sz w:val="24"/>
                <w:szCs w:val="24"/>
              </w:rPr>
              <w:t>-</w:t>
            </w:r>
          </w:p>
        </w:tc>
        <w:tc>
          <w:tcPr>
            <w:tcW w:w="1201" w:type="dxa"/>
            <w:vAlign w:val="center"/>
          </w:tcPr>
          <w:p w:rsidR="00F066A0" w:rsidRPr="00904D96" w:rsidRDefault="001B64D7" w:rsidP="00F066A0">
            <w:pPr>
              <w:widowControl w:val="0"/>
              <w:autoSpaceDE w:val="0"/>
              <w:autoSpaceDN w:val="0"/>
              <w:adjustRightInd w:val="0"/>
              <w:jc w:val="center"/>
              <w:outlineLvl w:val="0"/>
              <w:rPr>
                <w:sz w:val="24"/>
                <w:szCs w:val="24"/>
              </w:rPr>
            </w:pPr>
            <w:r>
              <w:rPr>
                <w:sz w:val="24"/>
                <w:szCs w:val="24"/>
              </w:rPr>
              <w:t>-</w:t>
            </w:r>
          </w:p>
        </w:tc>
      </w:tr>
      <w:tr w:rsidR="001B64D7" w:rsidRPr="00F066A0" w:rsidTr="00F0110B">
        <w:trPr>
          <w:jc w:val="center"/>
        </w:trPr>
        <w:tc>
          <w:tcPr>
            <w:tcW w:w="792" w:type="dxa"/>
          </w:tcPr>
          <w:p w:rsidR="001B64D7" w:rsidRPr="00F066A0" w:rsidRDefault="001B64D7" w:rsidP="00F066A0">
            <w:pPr>
              <w:widowControl w:val="0"/>
              <w:autoSpaceDE w:val="0"/>
              <w:autoSpaceDN w:val="0"/>
              <w:adjustRightInd w:val="0"/>
              <w:jc w:val="center"/>
              <w:outlineLvl w:val="0"/>
              <w:rPr>
                <w:sz w:val="24"/>
                <w:szCs w:val="24"/>
              </w:rPr>
            </w:pPr>
            <w:r w:rsidRPr="00F066A0">
              <w:rPr>
                <w:sz w:val="24"/>
                <w:szCs w:val="24"/>
              </w:rPr>
              <w:lastRenderedPageBreak/>
              <w:t>1.1</w:t>
            </w:r>
          </w:p>
        </w:tc>
        <w:tc>
          <w:tcPr>
            <w:tcW w:w="3649" w:type="dxa"/>
          </w:tcPr>
          <w:p w:rsidR="001B64D7" w:rsidRPr="00F066A0" w:rsidRDefault="001B64D7" w:rsidP="00F066A0">
            <w:pPr>
              <w:widowControl w:val="0"/>
              <w:autoSpaceDE w:val="0"/>
              <w:autoSpaceDN w:val="0"/>
              <w:adjustRightInd w:val="0"/>
              <w:outlineLvl w:val="0"/>
              <w:rPr>
                <w:sz w:val="24"/>
                <w:szCs w:val="24"/>
              </w:rPr>
            </w:pPr>
            <w:r w:rsidRPr="00F066A0">
              <w:rPr>
                <w:sz w:val="24"/>
                <w:szCs w:val="24"/>
              </w:rPr>
              <w:t>Из них:</w:t>
            </w:r>
          </w:p>
          <w:p w:rsidR="001B64D7" w:rsidRPr="00F066A0" w:rsidRDefault="001B64D7" w:rsidP="00F066A0">
            <w:pPr>
              <w:widowControl w:val="0"/>
              <w:autoSpaceDE w:val="0"/>
              <w:autoSpaceDN w:val="0"/>
              <w:adjustRightInd w:val="0"/>
              <w:ind w:firstLine="199"/>
              <w:outlineLvl w:val="0"/>
              <w:rPr>
                <w:sz w:val="24"/>
                <w:szCs w:val="24"/>
              </w:rPr>
            </w:pPr>
            <w:r w:rsidRPr="00F066A0">
              <w:rPr>
                <w:sz w:val="24"/>
                <w:szCs w:val="24"/>
              </w:rPr>
              <w:t>не вовлечены в подсочку</w:t>
            </w:r>
          </w:p>
        </w:tc>
        <w:tc>
          <w:tcPr>
            <w:tcW w:w="1658"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2130"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1201"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r>
      <w:tr w:rsidR="001B64D7" w:rsidRPr="00F066A0" w:rsidTr="00F066A0">
        <w:trPr>
          <w:jc w:val="center"/>
        </w:trPr>
        <w:tc>
          <w:tcPr>
            <w:tcW w:w="792" w:type="dxa"/>
          </w:tcPr>
          <w:p w:rsidR="001B64D7" w:rsidRPr="00F066A0" w:rsidRDefault="001B64D7" w:rsidP="00F066A0">
            <w:pPr>
              <w:widowControl w:val="0"/>
              <w:autoSpaceDE w:val="0"/>
              <w:autoSpaceDN w:val="0"/>
              <w:adjustRightInd w:val="0"/>
              <w:jc w:val="center"/>
              <w:outlineLvl w:val="0"/>
              <w:rPr>
                <w:sz w:val="24"/>
                <w:szCs w:val="24"/>
              </w:rPr>
            </w:pPr>
          </w:p>
        </w:tc>
        <w:tc>
          <w:tcPr>
            <w:tcW w:w="3649" w:type="dxa"/>
          </w:tcPr>
          <w:p w:rsidR="001B64D7" w:rsidRPr="00F066A0" w:rsidRDefault="001B64D7" w:rsidP="00F066A0">
            <w:pPr>
              <w:widowControl w:val="0"/>
              <w:autoSpaceDE w:val="0"/>
              <w:autoSpaceDN w:val="0"/>
              <w:adjustRightInd w:val="0"/>
              <w:ind w:firstLine="199"/>
              <w:outlineLvl w:val="0"/>
              <w:rPr>
                <w:sz w:val="24"/>
                <w:szCs w:val="24"/>
              </w:rPr>
            </w:pPr>
            <w:r w:rsidRPr="00F066A0">
              <w:rPr>
                <w:sz w:val="24"/>
                <w:szCs w:val="24"/>
              </w:rPr>
              <w:t>нерентабельные для подсочки</w:t>
            </w:r>
          </w:p>
        </w:tc>
        <w:tc>
          <w:tcPr>
            <w:tcW w:w="1658"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2130"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1201"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r>
      <w:tr w:rsidR="001B64D7" w:rsidRPr="00B15250" w:rsidTr="00F066A0">
        <w:trPr>
          <w:jc w:val="center"/>
        </w:trPr>
        <w:tc>
          <w:tcPr>
            <w:tcW w:w="792" w:type="dxa"/>
          </w:tcPr>
          <w:p w:rsidR="001B64D7" w:rsidRPr="00F066A0" w:rsidRDefault="001B64D7" w:rsidP="00F066A0">
            <w:pPr>
              <w:widowControl w:val="0"/>
              <w:autoSpaceDE w:val="0"/>
              <w:autoSpaceDN w:val="0"/>
              <w:adjustRightInd w:val="0"/>
              <w:jc w:val="center"/>
              <w:outlineLvl w:val="0"/>
              <w:rPr>
                <w:sz w:val="24"/>
                <w:szCs w:val="24"/>
              </w:rPr>
            </w:pPr>
            <w:r w:rsidRPr="00F066A0">
              <w:rPr>
                <w:sz w:val="24"/>
                <w:szCs w:val="24"/>
              </w:rPr>
              <w:t>2</w:t>
            </w:r>
          </w:p>
        </w:tc>
        <w:tc>
          <w:tcPr>
            <w:tcW w:w="3649" w:type="dxa"/>
          </w:tcPr>
          <w:p w:rsidR="001B64D7" w:rsidRPr="00F066A0" w:rsidRDefault="001B64D7" w:rsidP="00F066A0">
            <w:pPr>
              <w:widowControl w:val="0"/>
              <w:autoSpaceDE w:val="0"/>
              <w:autoSpaceDN w:val="0"/>
              <w:adjustRightInd w:val="0"/>
              <w:outlineLvl w:val="0"/>
              <w:rPr>
                <w:sz w:val="24"/>
                <w:szCs w:val="24"/>
              </w:rPr>
            </w:pPr>
            <w:r w:rsidRPr="00F066A0">
              <w:rPr>
                <w:sz w:val="24"/>
                <w:szCs w:val="24"/>
              </w:rPr>
              <w:t>Ежегодный объем подсочки</w:t>
            </w:r>
          </w:p>
        </w:tc>
        <w:tc>
          <w:tcPr>
            <w:tcW w:w="1658"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2130"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1201"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r>
    </w:tbl>
    <w:p w:rsidR="00434C15" w:rsidRPr="005659E6" w:rsidRDefault="00434C15" w:rsidP="005B0F20">
      <w:pPr>
        <w:widowControl w:val="0"/>
        <w:autoSpaceDE w:val="0"/>
        <w:autoSpaceDN w:val="0"/>
        <w:adjustRightInd w:val="0"/>
        <w:spacing w:line="276" w:lineRule="auto"/>
        <w:outlineLvl w:val="0"/>
        <w:rPr>
          <w:sz w:val="24"/>
          <w:szCs w:val="24"/>
        </w:rPr>
      </w:pPr>
    </w:p>
    <w:p w:rsidR="002B6559" w:rsidRPr="00CF7E88" w:rsidRDefault="002B6559" w:rsidP="005B0F20">
      <w:pPr>
        <w:spacing w:line="276" w:lineRule="auto"/>
        <w:jc w:val="center"/>
        <w:rPr>
          <w:b/>
          <w:bCs/>
          <w:sz w:val="28"/>
          <w:szCs w:val="28"/>
        </w:rPr>
      </w:pPr>
      <w:r w:rsidRPr="00CF7E88">
        <w:rPr>
          <w:b/>
          <w:bCs/>
          <w:sz w:val="28"/>
          <w:szCs w:val="28"/>
        </w:rPr>
        <w:t>2.3.</w:t>
      </w:r>
      <w:r w:rsidR="0091371E">
        <w:rPr>
          <w:b/>
          <w:bCs/>
          <w:sz w:val="28"/>
          <w:szCs w:val="28"/>
        </w:rPr>
        <w:t> </w:t>
      </w:r>
      <w:r w:rsidRPr="00CF7E88">
        <w:rPr>
          <w:b/>
          <w:bCs/>
          <w:sz w:val="28"/>
          <w:szCs w:val="28"/>
        </w:rPr>
        <w:t>Нормативы</w:t>
      </w:r>
      <w:r w:rsidR="005D0BC9">
        <w:rPr>
          <w:b/>
          <w:bCs/>
          <w:sz w:val="28"/>
          <w:szCs w:val="28"/>
        </w:rPr>
        <w:t xml:space="preserve">, параметры и сроки </w:t>
      </w:r>
      <w:r w:rsidRPr="00CF7E88">
        <w:rPr>
          <w:b/>
          <w:bCs/>
          <w:sz w:val="28"/>
          <w:szCs w:val="28"/>
        </w:rPr>
        <w:t>использования лесов для заготовки и сборанедревесных лесных ресурсов</w:t>
      </w:r>
    </w:p>
    <w:p w:rsidR="002B6559" w:rsidRDefault="002B6559" w:rsidP="005B0F20">
      <w:pPr>
        <w:spacing w:line="276" w:lineRule="auto"/>
        <w:rPr>
          <w:bCs/>
          <w:sz w:val="28"/>
          <w:szCs w:val="28"/>
        </w:rPr>
      </w:pPr>
    </w:p>
    <w:p w:rsidR="00346293" w:rsidRPr="00346293" w:rsidRDefault="00346293" w:rsidP="005B0F20">
      <w:pPr>
        <w:spacing w:line="276" w:lineRule="auto"/>
        <w:jc w:val="center"/>
        <w:rPr>
          <w:b/>
          <w:bCs/>
          <w:sz w:val="28"/>
          <w:szCs w:val="28"/>
        </w:rPr>
      </w:pPr>
      <w:r w:rsidRPr="00346293">
        <w:rPr>
          <w:b/>
          <w:bCs/>
          <w:sz w:val="28"/>
          <w:szCs w:val="28"/>
        </w:rPr>
        <w:t>2.3.1. Нормативы (ежегодные допустимые объемы) и параметры использования лесов для заготовки недревесных лесных ресурсов</w:t>
      </w:r>
    </w:p>
    <w:p w:rsidR="00346293" w:rsidRDefault="00346293" w:rsidP="005B0F20">
      <w:pPr>
        <w:spacing w:line="276" w:lineRule="auto"/>
        <w:jc w:val="center"/>
        <w:rPr>
          <w:b/>
          <w:bCs/>
          <w:sz w:val="28"/>
          <w:szCs w:val="28"/>
        </w:rPr>
      </w:pPr>
      <w:r w:rsidRPr="00346293">
        <w:rPr>
          <w:b/>
          <w:bCs/>
          <w:sz w:val="28"/>
          <w:szCs w:val="28"/>
        </w:rPr>
        <w:t>по их видам</w:t>
      </w:r>
    </w:p>
    <w:p w:rsidR="00755EB0" w:rsidRDefault="00755EB0" w:rsidP="005B0F20">
      <w:pPr>
        <w:spacing w:line="276" w:lineRule="auto"/>
        <w:jc w:val="center"/>
        <w:rPr>
          <w:b/>
          <w:bCs/>
          <w:sz w:val="28"/>
          <w:szCs w:val="28"/>
        </w:rPr>
      </w:pPr>
    </w:p>
    <w:p w:rsidR="00346293" w:rsidRPr="00755EB0" w:rsidRDefault="00755EB0" w:rsidP="00755EB0">
      <w:pPr>
        <w:spacing w:line="276" w:lineRule="auto"/>
        <w:ind w:firstLine="697"/>
        <w:jc w:val="both"/>
        <w:rPr>
          <w:sz w:val="28"/>
          <w:szCs w:val="28"/>
        </w:rPr>
      </w:pPr>
      <w:r w:rsidRPr="00755EB0">
        <w:rPr>
          <w:sz w:val="28"/>
          <w:szCs w:val="28"/>
        </w:rPr>
        <w:t xml:space="preserve">Заготовка и сбор недревесных лесных ресурсов осуществляется в соответствии с Правилами заготовки и сбора недревесных лесных ресурсов, утвержденными приказом </w:t>
      </w:r>
      <w:r w:rsidR="00635FF6">
        <w:rPr>
          <w:sz w:val="28"/>
          <w:szCs w:val="28"/>
        </w:rPr>
        <w:t>Минприроды России от 16 июля 2018 года № 325</w:t>
      </w:r>
      <w:r w:rsidRPr="00755EB0">
        <w:rPr>
          <w:sz w:val="28"/>
          <w:szCs w:val="28"/>
        </w:rPr>
        <w:t xml:space="preserve"> (зарегистрирован в Минюсте РФ </w:t>
      </w:r>
      <w:r w:rsidR="00635FF6">
        <w:rPr>
          <w:sz w:val="28"/>
          <w:szCs w:val="28"/>
        </w:rPr>
        <w:t>10 августа 2018 года № 51845</w:t>
      </w:r>
      <w:r w:rsidRPr="00755EB0">
        <w:rPr>
          <w:sz w:val="28"/>
          <w:szCs w:val="28"/>
        </w:rPr>
        <w:t>).</w:t>
      </w:r>
    </w:p>
    <w:p w:rsidR="005378E5" w:rsidRDefault="001F1D5E" w:rsidP="005B0F20">
      <w:pPr>
        <w:spacing w:line="276" w:lineRule="auto"/>
        <w:ind w:firstLine="697"/>
        <w:jc w:val="both"/>
        <w:rPr>
          <w:sz w:val="28"/>
          <w:szCs w:val="28"/>
        </w:rPr>
      </w:pPr>
      <w:r>
        <w:rPr>
          <w:sz w:val="28"/>
          <w:szCs w:val="28"/>
        </w:rPr>
        <w:t>В соответствии со</w:t>
      </w:r>
      <w:r w:rsidR="005378E5">
        <w:rPr>
          <w:sz w:val="28"/>
          <w:szCs w:val="28"/>
        </w:rPr>
        <w:t xml:space="preserve"> статьям</w:t>
      </w:r>
      <w:r>
        <w:rPr>
          <w:sz w:val="28"/>
          <w:szCs w:val="28"/>
        </w:rPr>
        <w:t>и</w:t>
      </w:r>
      <w:r w:rsidR="005378E5">
        <w:rPr>
          <w:sz w:val="28"/>
          <w:szCs w:val="28"/>
        </w:rPr>
        <w:t xml:space="preserve"> 25 (часть 1, пункт 3), 32, 33 </w:t>
      </w:r>
      <w:r w:rsidR="005378E5" w:rsidRPr="00CF7E88">
        <w:rPr>
          <w:sz w:val="28"/>
          <w:szCs w:val="28"/>
        </w:rPr>
        <w:t>Лесного кодекса РФ, леса лесничества могут использоваться длязаготовки и сбора недревесных лесных ресурсов.</w:t>
      </w:r>
    </w:p>
    <w:p w:rsidR="005378E5" w:rsidRDefault="005378E5" w:rsidP="005B0F20">
      <w:pPr>
        <w:spacing w:line="276" w:lineRule="auto"/>
        <w:ind w:firstLine="697"/>
        <w:jc w:val="both"/>
        <w:rPr>
          <w:sz w:val="28"/>
          <w:szCs w:val="28"/>
        </w:rPr>
      </w:pPr>
      <w:r w:rsidRPr="00CF7E88">
        <w:rPr>
          <w:sz w:val="28"/>
          <w:szCs w:val="28"/>
        </w:rPr>
        <w:t>Согласно статье 32</w:t>
      </w:r>
      <w:r>
        <w:rPr>
          <w:sz w:val="28"/>
          <w:szCs w:val="28"/>
        </w:rPr>
        <w:t xml:space="preserve"> (часть 1) </w:t>
      </w:r>
      <w:r w:rsidRPr="00CF7E88">
        <w:rPr>
          <w:sz w:val="28"/>
          <w:szCs w:val="28"/>
        </w:rPr>
        <w:t>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r>
        <w:rPr>
          <w:sz w:val="28"/>
          <w:szCs w:val="28"/>
        </w:rPr>
        <w:t>.</w:t>
      </w:r>
    </w:p>
    <w:p w:rsidR="0027003C" w:rsidRDefault="0027003C" w:rsidP="005B0F20">
      <w:pPr>
        <w:spacing w:line="276" w:lineRule="auto"/>
        <w:ind w:firstLine="697"/>
        <w:jc w:val="both"/>
        <w:rPr>
          <w:sz w:val="28"/>
          <w:szCs w:val="28"/>
        </w:rPr>
      </w:pPr>
      <w:r w:rsidRPr="0027003C">
        <w:rPr>
          <w:sz w:val="28"/>
          <w:szCs w:val="28"/>
        </w:rPr>
        <w:t>К недревесным лесным ресурсам (НЛР), заготовка и сбор которых ос</w:t>
      </w:r>
      <w:r w:rsidR="00477F73">
        <w:rPr>
          <w:sz w:val="28"/>
          <w:szCs w:val="28"/>
        </w:rPr>
        <w:t>уществляются в соответствии с Лесным кодексом</w:t>
      </w:r>
      <w:r w:rsidRPr="0027003C">
        <w:rPr>
          <w:sz w:val="28"/>
          <w:szCs w:val="28"/>
        </w:rPr>
        <w:t xml:space="preserve"> РФ, относятся пни, береста, кора деревьев и кустарников, хворост, веточный корм, еловая, пихтовая, сосновые лапы, ели </w:t>
      </w:r>
      <w:r w:rsidR="005378E5">
        <w:rPr>
          <w:sz w:val="28"/>
          <w:szCs w:val="28"/>
        </w:rPr>
        <w:t>(</w:t>
      </w:r>
      <w:r w:rsidRPr="0027003C">
        <w:rPr>
          <w:sz w:val="28"/>
          <w:szCs w:val="28"/>
        </w:rPr>
        <w:t>или</w:t>
      </w:r>
      <w:r w:rsidR="005378E5">
        <w:rPr>
          <w:sz w:val="28"/>
          <w:szCs w:val="28"/>
        </w:rPr>
        <w:t>)</w:t>
      </w:r>
      <w:r w:rsidRPr="0027003C">
        <w:rPr>
          <w:sz w:val="28"/>
          <w:szCs w:val="28"/>
        </w:rPr>
        <w:t xml:space="preserve"> деревья других</w:t>
      </w:r>
      <w:r w:rsidR="005378E5">
        <w:rPr>
          <w:sz w:val="28"/>
          <w:szCs w:val="28"/>
        </w:rPr>
        <w:t xml:space="preserve"> хвойных</w:t>
      </w:r>
      <w:r w:rsidRPr="0027003C">
        <w:rPr>
          <w:sz w:val="28"/>
          <w:szCs w:val="28"/>
        </w:rPr>
        <w:t xml:space="preserve"> пород для новогодних праздников, мох, лесная подстилка, камыш, тростник и подобные лесные ресурсы. Классификация этих ресурсов отражена в таблице 2.3.1.1.</w:t>
      </w:r>
    </w:p>
    <w:p w:rsidR="005659E6" w:rsidRDefault="005659E6" w:rsidP="005659E6">
      <w:pPr>
        <w:spacing w:line="276" w:lineRule="auto"/>
        <w:jc w:val="both"/>
        <w:rPr>
          <w:sz w:val="28"/>
          <w:szCs w:val="28"/>
        </w:rPr>
      </w:pPr>
    </w:p>
    <w:p w:rsidR="007F0D17" w:rsidRDefault="007F0D17" w:rsidP="005659E6">
      <w:pPr>
        <w:spacing w:line="276" w:lineRule="auto"/>
        <w:jc w:val="both"/>
        <w:rPr>
          <w:sz w:val="28"/>
          <w:szCs w:val="28"/>
        </w:rPr>
      </w:pPr>
    </w:p>
    <w:p w:rsidR="00925C48" w:rsidRDefault="00925C48" w:rsidP="005B0F20">
      <w:pPr>
        <w:pStyle w:val="ad"/>
        <w:spacing w:line="276" w:lineRule="auto"/>
        <w:jc w:val="right"/>
        <w:rPr>
          <w:rFonts w:ascii="Times New Roman" w:hAnsi="Times New Roman"/>
          <w:bCs/>
          <w:sz w:val="28"/>
          <w:szCs w:val="28"/>
        </w:rPr>
      </w:pPr>
    </w:p>
    <w:p w:rsidR="00925C48" w:rsidRDefault="00925C48" w:rsidP="005B0F20">
      <w:pPr>
        <w:pStyle w:val="ad"/>
        <w:spacing w:line="276" w:lineRule="auto"/>
        <w:jc w:val="right"/>
        <w:rPr>
          <w:rFonts w:ascii="Times New Roman" w:hAnsi="Times New Roman"/>
          <w:bCs/>
          <w:sz w:val="28"/>
          <w:szCs w:val="28"/>
        </w:rPr>
      </w:pPr>
    </w:p>
    <w:p w:rsidR="00925C48" w:rsidRDefault="00925C48" w:rsidP="005B0F20">
      <w:pPr>
        <w:pStyle w:val="ad"/>
        <w:spacing w:line="276" w:lineRule="auto"/>
        <w:jc w:val="right"/>
        <w:rPr>
          <w:rFonts w:ascii="Times New Roman" w:hAnsi="Times New Roman"/>
          <w:bCs/>
          <w:sz w:val="28"/>
          <w:szCs w:val="28"/>
        </w:rPr>
      </w:pPr>
    </w:p>
    <w:p w:rsidR="0027003C" w:rsidRPr="0027003C" w:rsidRDefault="0027003C" w:rsidP="005B0F20">
      <w:pPr>
        <w:pStyle w:val="ad"/>
        <w:spacing w:line="276" w:lineRule="auto"/>
        <w:jc w:val="right"/>
        <w:rPr>
          <w:rFonts w:ascii="Times New Roman" w:hAnsi="Times New Roman"/>
          <w:bCs/>
          <w:sz w:val="28"/>
          <w:szCs w:val="28"/>
        </w:rPr>
      </w:pPr>
      <w:r w:rsidRPr="0027003C">
        <w:rPr>
          <w:rFonts w:ascii="Times New Roman" w:hAnsi="Times New Roman"/>
          <w:bCs/>
          <w:sz w:val="28"/>
          <w:szCs w:val="28"/>
        </w:rPr>
        <w:lastRenderedPageBreak/>
        <w:t>Таблица 2.3.1.1</w:t>
      </w:r>
    </w:p>
    <w:p w:rsidR="0027003C" w:rsidRDefault="0027003C" w:rsidP="005B0F20">
      <w:pPr>
        <w:pStyle w:val="ad"/>
        <w:spacing w:line="276" w:lineRule="auto"/>
        <w:jc w:val="center"/>
        <w:rPr>
          <w:rFonts w:ascii="Times New Roman" w:hAnsi="Times New Roman"/>
          <w:bCs/>
          <w:sz w:val="28"/>
          <w:szCs w:val="28"/>
        </w:rPr>
      </w:pPr>
      <w:r w:rsidRPr="0027003C">
        <w:rPr>
          <w:rFonts w:ascii="Times New Roman" w:hAnsi="Times New Roman"/>
          <w:bCs/>
          <w:sz w:val="28"/>
          <w:szCs w:val="28"/>
        </w:rPr>
        <w:t>Классификация недревесных лесных ресурсов</w:t>
      </w:r>
    </w:p>
    <w:p w:rsidR="006E4131" w:rsidRPr="0027003C" w:rsidRDefault="006E4131" w:rsidP="005B0F20">
      <w:pPr>
        <w:pStyle w:val="ad"/>
        <w:spacing w:line="276" w:lineRule="auto"/>
        <w:jc w:val="center"/>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8"/>
        <w:gridCol w:w="7687"/>
      </w:tblGrid>
      <w:tr w:rsidR="0027003C" w:rsidRPr="002F54FB" w:rsidTr="0060575F">
        <w:trPr>
          <w:trHeight w:val="20"/>
          <w:tblHeader/>
        </w:trPr>
        <w:tc>
          <w:tcPr>
            <w:tcW w:w="1019"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Вид НЛР</w:t>
            </w:r>
          </w:p>
        </w:tc>
        <w:tc>
          <w:tcPr>
            <w:tcW w:w="3981"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Определение, ГОСТ, ОСТ, ТУ</w:t>
            </w:r>
          </w:p>
        </w:tc>
      </w:tr>
      <w:tr w:rsidR="00402515" w:rsidRPr="002F54FB" w:rsidTr="0060575F">
        <w:trPr>
          <w:trHeight w:val="20"/>
          <w:tblHeader/>
        </w:trPr>
        <w:tc>
          <w:tcPr>
            <w:tcW w:w="1019"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1</w:t>
            </w:r>
          </w:p>
        </w:tc>
        <w:tc>
          <w:tcPr>
            <w:tcW w:w="3981"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2</w:t>
            </w:r>
          </w:p>
        </w:tc>
      </w:tr>
      <w:tr w:rsidR="0027003C" w:rsidRPr="002F54FB" w:rsidTr="0060575F">
        <w:trPr>
          <w:trHeight w:val="20"/>
        </w:trPr>
        <w:tc>
          <w:tcPr>
            <w:tcW w:w="5000" w:type="pct"/>
            <w:gridSpan w:val="2"/>
            <w:tcBorders>
              <w:bottom w:val="single" w:sz="4" w:space="0" w:color="auto"/>
            </w:tcBorders>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Компоненты биомассы дерева (лесосечные отходы)</w:t>
            </w:r>
          </w:p>
        </w:tc>
      </w:tr>
      <w:tr w:rsidR="0027003C" w:rsidRPr="002F54FB" w:rsidTr="0060575F">
        <w:trPr>
          <w:trHeight w:val="20"/>
        </w:trPr>
        <w:tc>
          <w:tcPr>
            <w:tcW w:w="1019" w:type="pct"/>
            <w:tcBorders>
              <w:bottom w:val="single" w:sz="4" w:space="0" w:color="auto"/>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Сучья</w:t>
            </w:r>
          </w:p>
        </w:tc>
        <w:tc>
          <w:tcPr>
            <w:tcW w:w="3981" w:type="pct"/>
            <w:tcBorders>
              <w:bottom w:val="single" w:sz="4" w:space="0" w:color="auto"/>
            </w:tcBorders>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Отходящие от ствола одревесневшие боковые побеги дерева толщиной у основания более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ГОСТ 17462-84</w:t>
            </w:r>
          </w:p>
        </w:tc>
      </w:tr>
      <w:tr w:rsidR="0027003C" w:rsidRPr="002F54FB" w:rsidTr="0060575F">
        <w:trPr>
          <w:trHeight w:val="20"/>
        </w:trPr>
        <w:tc>
          <w:tcPr>
            <w:tcW w:w="1019" w:type="pct"/>
            <w:tcBorders>
              <w:top w:val="nil"/>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Ветви</w:t>
            </w:r>
          </w:p>
        </w:tc>
        <w:tc>
          <w:tcPr>
            <w:tcW w:w="3981" w:type="pct"/>
            <w:tcBorders>
              <w:top w:val="nil"/>
            </w:tcBorders>
          </w:tcPr>
          <w:p w:rsidR="0027003C" w:rsidRDefault="0027003C" w:rsidP="00FF5342">
            <w:pPr>
              <w:pStyle w:val="ad"/>
              <w:jc w:val="both"/>
              <w:rPr>
                <w:rFonts w:ascii="Times New Roman" w:hAnsi="Times New Roman"/>
                <w:sz w:val="24"/>
                <w:szCs w:val="24"/>
              </w:rPr>
            </w:pPr>
            <w:r w:rsidRPr="002F54FB">
              <w:rPr>
                <w:rFonts w:ascii="Times New Roman" w:hAnsi="Times New Roman"/>
                <w:sz w:val="24"/>
                <w:szCs w:val="24"/>
              </w:rPr>
              <w:t xml:space="preserve">Отходящие от сучьев малоодревесневшие или неодревесневшие боковые побеги дерева толщиной у основания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xml:space="preserve"> и менее, ГОСТ 17462-84</w:t>
            </w:r>
          </w:p>
          <w:p w:rsidR="00FF5342" w:rsidRPr="002F54FB" w:rsidRDefault="00FF5342" w:rsidP="00FF5342">
            <w:pPr>
              <w:pStyle w:val="ad"/>
              <w:jc w:val="both"/>
              <w:rPr>
                <w:rFonts w:ascii="Times New Roman" w:hAnsi="Times New Roman"/>
                <w:sz w:val="24"/>
                <w:szCs w:val="24"/>
              </w:rPr>
            </w:pP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Древесная зелень</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w:t>
            </w:r>
            <w:smartTag w:uri="urn:schemas-microsoft-com:office:smarttags" w:element="metricconverter">
              <w:smartTagPr>
                <w:attr w:name="ProductID" w:val="1 см"/>
              </w:smartTagPr>
              <w:r w:rsidRPr="002F54FB">
                <w:rPr>
                  <w:rFonts w:ascii="Times New Roman" w:hAnsi="Times New Roman"/>
                  <w:sz w:val="24"/>
                  <w:szCs w:val="24"/>
                </w:rPr>
                <w:t>1 см</w:t>
              </w:r>
            </w:smartTag>
            <w:r w:rsidRPr="002F54FB">
              <w:rPr>
                <w:rFonts w:ascii="Times New Roman" w:hAnsi="Times New Roman"/>
                <w:sz w:val="24"/>
                <w:szCs w:val="24"/>
              </w:rPr>
              <w:t xml:space="preserve"> ГОСТ 21769-84.</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Кора ели, березы,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Наружная часть ствола, сучьев, ветвей, покрывающая древесину, ГОСТ 17462-84</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Пневая древесина сосны,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Хворост</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Тонкие стволы деревьев толщиной в комле до </w:t>
            </w:r>
            <w:smartTag w:uri="urn:schemas-microsoft-com:office:smarttags" w:element="metricconverter">
              <w:smartTagPr>
                <w:attr w:name="ProductID" w:val="4 см"/>
              </w:smartTagPr>
              <w:r w:rsidRPr="002F54FB">
                <w:rPr>
                  <w:rFonts w:ascii="Times New Roman" w:hAnsi="Times New Roman"/>
                  <w:sz w:val="24"/>
                  <w:szCs w:val="24"/>
                </w:rPr>
                <w:t>4 см</w:t>
              </w:r>
            </w:smartTag>
            <w:r w:rsidRPr="002F54FB">
              <w:rPr>
                <w:rFonts w:ascii="Times New Roman" w:hAnsi="Times New Roman"/>
                <w:sz w:val="24"/>
                <w:szCs w:val="24"/>
              </w:rPr>
              <w:t xml:space="preserve">, ТУ 463-8-766-79 </w:t>
            </w:r>
          </w:p>
        </w:tc>
      </w:tr>
      <w:tr w:rsidR="0027003C" w:rsidRPr="002F54FB" w:rsidTr="0060575F">
        <w:trPr>
          <w:trHeight w:val="20"/>
        </w:trPr>
        <w:tc>
          <w:tcPr>
            <w:tcW w:w="5000" w:type="pct"/>
            <w:gridSpan w:val="2"/>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Прочие лесные ресурсы</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Побеги ивы и других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Новогодние елки</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ТУ 56 РСФСР 41 - 81</w:t>
            </w:r>
          </w:p>
        </w:tc>
      </w:tr>
      <w:tr w:rsidR="000710C0" w:rsidRPr="002F54FB" w:rsidTr="0060575F">
        <w:trPr>
          <w:trHeight w:val="20"/>
        </w:trPr>
        <w:tc>
          <w:tcPr>
            <w:tcW w:w="1019" w:type="pct"/>
          </w:tcPr>
          <w:p w:rsidR="000710C0" w:rsidRPr="002F54FB" w:rsidRDefault="000710C0" w:rsidP="002523AD">
            <w:pPr>
              <w:pStyle w:val="ad"/>
              <w:rPr>
                <w:rFonts w:ascii="Times New Roman" w:hAnsi="Times New Roman"/>
                <w:sz w:val="24"/>
                <w:szCs w:val="24"/>
              </w:rPr>
            </w:pPr>
            <w:r>
              <w:rPr>
                <w:rFonts w:ascii="Times New Roman" w:hAnsi="Times New Roman"/>
                <w:sz w:val="24"/>
                <w:szCs w:val="24"/>
              </w:rPr>
              <w:t>Валежник</w:t>
            </w:r>
          </w:p>
        </w:tc>
        <w:tc>
          <w:tcPr>
            <w:tcW w:w="3981" w:type="pct"/>
          </w:tcPr>
          <w:p w:rsidR="000710C0" w:rsidRPr="002F54FB" w:rsidRDefault="000710C0" w:rsidP="002523AD">
            <w:pPr>
              <w:pStyle w:val="ad"/>
              <w:jc w:val="both"/>
              <w:rPr>
                <w:rFonts w:ascii="Times New Roman" w:hAnsi="Times New Roman"/>
                <w:sz w:val="24"/>
                <w:szCs w:val="24"/>
              </w:rPr>
            </w:pPr>
          </w:p>
        </w:tc>
      </w:tr>
    </w:tbl>
    <w:p w:rsidR="0073215B" w:rsidRDefault="0073215B" w:rsidP="00636ECF">
      <w:pPr>
        <w:widowControl w:val="0"/>
        <w:autoSpaceDE w:val="0"/>
        <w:autoSpaceDN w:val="0"/>
        <w:adjustRightInd w:val="0"/>
        <w:spacing w:line="276" w:lineRule="auto"/>
        <w:ind w:firstLine="708"/>
        <w:jc w:val="both"/>
        <w:outlineLvl w:val="0"/>
        <w:rPr>
          <w:rFonts w:eastAsiaTheme="minorEastAsia"/>
          <w:sz w:val="28"/>
          <w:szCs w:val="28"/>
        </w:rPr>
      </w:pPr>
    </w:p>
    <w:p w:rsidR="00636ECF" w:rsidRPr="00C70B0B" w:rsidRDefault="00E77715" w:rsidP="00636ECF">
      <w:pPr>
        <w:shd w:val="clear" w:color="auto" w:fill="FFFFFF"/>
        <w:spacing w:line="276" w:lineRule="auto"/>
        <w:ind w:firstLine="720"/>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636ECF" w:rsidRPr="009B7A6A" w:rsidRDefault="00E77715" w:rsidP="00636ECF">
      <w:pPr>
        <w:widowControl w:val="0"/>
        <w:autoSpaceDE w:val="0"/>
        <w:autoSpaceDN w:val="0"/>
        <w:adjustRightInd w:val="0"/>
        <w:spacing w:line="276" w:lineRule="auto"/>
        <w:ind w:firstLine="708"/>
        <w:jc w:val="both"/>
        <w:rPr>
          <w:rFonts w:eastAsiaTheme="minorEastAsia"/>
          <w:sz w:val="28"/>
          <w:szCs w:val="28"/>
        </w:rPr>
      </w:pPr>
      <w:r>
        <w:rPr>
          <w:sz w:val="28"/>
          <w:szCs w:val="28"/>
        </w:rPr>
        <w:t>Граждане, юридические лица</w:t>
      </w:r>
      <w:r w:rsidR="00636ECF" w:rsidRPr="009B7A6A">
        <w:rPr>
          <w:rFonts w:eastAsiaTheme="minorEastAsia"/>
          <w:sz w:val="28"/>
          <w:szCs w:val="28"/>
        </w:rPr>
        <w:t>, использующие леса для заготовки и сбора недревесных лесных ресурсов, имеют право:</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условиями договора аренды лесного участка;</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создавать согласно части 1 стать</w:t>
      </w:r>
      <w:r>
        <w:rPr>
          <w:rFonts w:eastAsiaTheme="minorEastAsia"/>
          <w:sz w:val="28"/>
          <w:szCs w:val="28"/>
        </w:rPr>
        <w:t xml:space="preserve">и 13 Лесного кодекса РФ </w:t>
      </w:r>
      <w:r w:rsidRPr="009B7A6A">
        <w:rPr>
          <w:rFonts w:eastAsiaTheme="minorEastAsia"/>
          <w:sz w:val="28"/>
          <w:szCs w:val="28"/>
        </w:rPr>
        <w:t>лесную инфраструктуру (лесные дороги, лесные склады и другую);</w:t>
      </w:r>
    </w:p>
    <w:p w:rsidR="00636ECF"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636ECF" w:rsidRDefault="00E77715" w:rsidP="00636ECF">
      <w:pPr>
        <w:shd w:val="clear" w:color="auto" w:fill="FFFFFF"/>
        <w:spacing w:line="276" w:lineRule="auto"/>
        <w:ind w:firstLine="720"/>
        <w:jc w:val="both"/>
        <w:rPr>
          <w:sz w:val="28"/>
          <w:szCs w:val="28"/>
        </w:rPr>
      </w:pPr>
      <w:r>
        <w:rPr>
          <w:sz w:val="28"/>
          <w:szCs w:val="28"/>
        </w:rPr>
        <w:t>Граждане, юридические лица</w:t>
      </w:r>
      <w:r w:rsidR="00636ECF" w:rsidRPr="00460DDE">
        <w:rPr>
          <w:sz w:val="28"/>
          <w:szCs w:val="28"/>
        </w:rPr>
        <w:t>,</w:t>
      </w:r>
      <w:r w:rsidR="00636ECF" w:rsidRPr="00CF7E88">
        <w:rPr>
          <w:sz w:val="28"/>
          <w:szCs w:val="28"/>
        </w:rPr>
        <w:t xml:space="preserve"> использующие леса для заготовки и сбора недревесных лесных ресурсов, обязаны:</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w:t>
      </w:r>
      <w:r w:rsidRPr="009B7A6A">
        <w:rPr>
          <w:rFonts w:eastAsiaTheme="minorEastAsia"/>
          <w:sz w:val="28"/>
          <w:szCs w:val="28"/>
        </w:rPr>
        <w:t>составлять проект освоения лесов в соответствии с частью 1 статьи 88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проектом освоения лесов;</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sidR="0026781D">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sidR="00460DDE">
        <w:rPr>
          <w:rFonts w:eastAsiaTheme="minorEastAsia"/>
          <w:sz w:val="28"/>
          <w:szCs w:val="28"/>
        </w:rPr>
        <w:t>й Федерации от 30 июня 2007 г. №</w:t>
      </w:r>
      <w:r w:rsidR="007D4769">
        <w:rPr>
          <w:rFonts w:eastAsiaTheme="minorEastAsia"/>
          <w:sz w:val="28"/>
          <w:szCs w:val="28"/>
        </w:rPr>
        <w:t xml:space="preserve"> 417</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sidR="0026781D">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sidR="0026781D">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81409D" w:rsidRPr="00242BC8" w:rsidRDefault="0081409D" w:rsidP="0081409D">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36ECF" w:rsidRPr="009B7A6A" w:rsidRDefault="0081409D" w:rsidP="0081409D">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E5188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sidR="0026781D">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636ECF" w:rsidRPr="00CF7E88" w:rsidRDefault="00636ECF" w:rsidP="00636ECF">
      <w:pPr>
        <w:shd w:val="clear" w:color="auto" w:fill="FFFFFF"/>
        <w:spacing w:line="276" w:lineRule="auto"/>
        <w:ind w:firstLine="720"/>
        <w:jc w:val="both"/>
        <w:rPr>
          <w:sz w:val="28"/>
          <w:szCs w:val="28"/>
        </w:rPr>
      </w:pPr>
      <w:r w:rsidRPr="00CF7E88">
        <w:rPr>
          <w:sz w:val="28"/>
          <w:szCs w:val="28"/>
        </w:rPr>
        <w:t xml:space="preserve">Невыполнение </w:t>
      </w:r>
      <w:r w:rsidR="001202E4">
        <w:rPr>
          <w:sz w:val="28"/>
          <w:szCs w:val="28"/>
        </w:rPr>
        <w:t xml:space="preserve">гражданами, юридическими </w:t>
      </w:r>
      <w:r w:rsidRPr="00CF7E88">
        <w:rPr>
          <w:sz w:val="28"/>
          <w:szCs w:val="28"/>
        </w:rPr>
        <w:t>лицами, осуществляющими использование лесов для заготовки и сбо</w:t>
      </w:r>
      <w:r w:rsidR="005505DD">
        <w:rPr>
          <w:sz w:val="28"/>
          <w:szCs w:val="28"/>
        </w:rPr>
        <w:t xml:space="preserve">ра недревесных лесных ресурсов лесохозяйственного регламента и </w:t>
      </w:r>
      <w:r w:rsidRPr="00CF7E88">
        <w:rPr>
          <w:sz w:val="28"/>
          <w:szCs w:val="28"/>
        </w:rPr>
        <w:t>проекта освоения лесов является основ</w:t>
      </w:r>
      <w:r w:rsidR="00310447">
        <w:rPr>
          <w:sz w:val="28"/>
          <w:szCs w:val="28"/>
        </w:rPr>
        <w:t>анием для досрочного расторжения</w:t>
      </w:r>
      <w:r w:rsidRPr="00CF7E88">
        <w:rPr>
          <w:sz w:val="28"/>
          <w:szCs w:val="28"/>
        </w:rPr>
        <w:t xml:space="preserve"> договора аренды лесного участка.</w:t>
      </w:r>
    </w:p>
    <w:p w:rsidR="00636ECF" w:rsidRDefault="00636ECF" w:rsidP="00636ECF">
      <w:pPr>
        <w:shd w:val="clear" w:color="auto" w:fill="FFFFFF"/>
        <w:spacing w:line="276" w:lineRule="auto"/>
        <w:ind w:firstLine="720"/>
        <w:jc w:val="both"/>
        <w:rPr>
          <w:sz w:val="28"/>
          <w:szCs w:val="28"/>
        </w:rPr>
      </w:pPr>
      <w:r w:rsidRPr="00CF7E88">
        <w:rPr>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636ECF" w:rsidRDefault="00636ECF" w:rsidP="00636ECF">
      <w:pPr>
        <w:shd w:val="clear" w:color="auto" w:fill="FFFFFF"/>
        <w:tabs>
          <w:tab w:val="left" w:pos="6782"/>
        </w:tabs>
        <w:spacing w:line="276" w:lineRule="auto"/>
        <w:ind w:firstLine="709"/>
        <w:jc w:val="both"/>
        <w:rPr>
          <w:sz w:val="28"/>
          <w:szCs w:val="28"/>
        </w:rPr>
      </w:pPr>
      <w:r w:rsidRPr="00CF7E88">
        <w:rPr>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4E2F" w:rsidRPr="00CF7E88" w:rsidRDefault="00E54E2F" w:rsidP="00636ECF">
      <w:pPr>
        <w:shd w:val="clear" w:color="auto" w:fill="FFFFFF"/>
        <w:tabs>
          <w:tab w:val="left" w:pos="6782"/>
        </w:tabs>
        <w:spacing w:line="276" w:lineRule="auto"/>
        <w:ind w:firstLine="709"/>
        <w:jc w:val="both"/>
        <w:rPr>
          <w:sz w:val="28"/>
          <w:szCs w:val="28"/>
        </w:rPr>
      </w:pPr>
      <w:r>
        <w:rPr>
          <w:sz w:val="28"/>
          <w:szCs w:val="28"/>
        </w:rPr>
        <w:lastRenderedPageBreak/>
        <w:t xml:space="preserve">Порядок заготовки и сбора гражданами </w:t>
      </w:r>
      <w:r w:rsidRPr="00CF7E88">
        <w:rPr>
          <w:sz w:val="28"/>
          <w:szCs w:val="28"/>
        </w:rPr>
        <w:t>недревесных лесных ресурсов для собственных нужд</w:t>
      </w:r>
      <w:r>
        <w:rPr>
          <w:sz w:val="28"/>
          <w:szCs w:val="28"/>
        </w:rPr>
        <w:t xml:space="preserve"> устанавливается законом субъекта Российской Федерации.</w:t>
      </w:r>
    </w:p>
    <w:p w:rsidR="00636ECF" w:rsidRPr="00CF7E88" w:rsidRDefault="00636ECF" w:rsidP="00636ECF">
      <w:pPr>
        <w:shd w:val="clear" w:color="auto" w:fill="FFFFFF"/>
        <w:spacing w:line="276" w:lineRule="auto"/>
        <w:ind w:firstLine="720"/>
        <w:jc w:val="both"/>
        <w:rPr>
          <w:sz w:val="28"/>
          <w:szCs w:val="28"/>
        </w:rPr>
      </w:pPr>
      <w:r w:rsidRPr="00CF7E88">
        <w:rPr>
          <w:sz w:val="28"/>
          <w:szCs w:val="28"/>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безо</w:t>
      </w:r>
      <w:r w:rsidR="00683F61">
        <w:rPr>
          <w:sz w:val="28"/>
          <w:szCs w:val="28"/>
        </w:rPr>
        <w:t>пасности в лесах, утвержденных П</w:t>
      </w:r>
      <w:r w:rsidRPr="00CF7E88">
        <w:rPr>
          <w:sz w:val="28"/>
          <w:szCs w:val="28"/>
        </w:rPr>
        <w:t>остановление</w:t>
      </w:r>
      <w:r w:rsidR="00683F61">
        <w:rPr>
          <w:sz w:val="28"/>
          <w:szCs w:val="28"/>
        </w:rPr>
        <w:t xml:space="preserve">м Правительства </w:t>
      </w:r>
      <w:r w:rsidR="00683F61" w:rsidRPr="00CF7E88">
        <w:rPr>
          <w:sz w:val="28"/>
          <w:szCs w:val="28"/>
        </w:rPr>
        <w:t>Российской Феде</w:t>
      </w:r>
      <w:r w:rsidR="00683F61">
        <w:rPr>
          <w:sz w:val="28"/>
          <w:szCs w:val="28"/>
        </w:rPr>
        <w:t>рации от 20 мая 2017 г. № 607</w:t>
      </w:r>
      <w:r w:rsidRPr="00CF7E88">
        <w:rPr>
          <w:sz w:val="28"/>
          <w:szCs w:val="28"/>
        </w:rPr>
        <w:t>и Правил пожарной безо</w:t>
      </w:r>
      <w:r w:rsidR="00683F61">
        <w:rPr>
          <w:sz w:val="28"/>
          <w:szCs w:val="28"/>
        </w:rPr>
        <w:t>пасности в лесах, утвержденных П</w:t>
      </w:r>
      <w:r w:rsidRPr="00CF7E88">
        <w:rPr>
          <w:sz w:val="28"/>
          <w:szCs w:val="28"/>
        </w:rPr>
        <w:t>остановлением Правительства Российской Феде</w:t>
      </w:r>
      <w:r w:rsidR="00683F61">
        <w:rPr>
          <w:sz w:val="28"/>
          <w:szCs w:val="28"/>
        </w:rPr>
        <w:t xml:space="preserve">рации от 30 июня </w:t>
      </w:r>
      <w:r w:rsidRPr="00CF7E88">
        <w:rPr>
          <w:sz w:val="28"/>
          <w:szCs w:val="28"/>
        </w:rPr>
        <w:t xml:space="preserve">2007 г. № 417. </w:t>
      </w:r>
    </w:p>
    <w:p w:rsidR="002B6559" w:rsidRDefault="00636ECF" w:rsidP="00683F61">
      <w:pPr>
        <w:shd w:val="clear" w:color="auto" w:fill="FFFFFF"/>
        <w:spacing w:line="276" w:lineRule="auto"/>
        <w:ind w:firstLine="720"/>
        <w:jc w:val="both"/>
        <w:rPr>
          <w:sz w:val="28"/>
          <w:szCs w:val="28"/>
        </w:rPr>
      </w:pPr>
      <w:r w:rsidRPr="00CF7E88">
        <w:rPr>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9A0E9A" w:rsidRPr="004800D6" w:rsidRDefault="009A0E9A" w:rsidP="00683F61">
      <w:pPr>
        <w:shd w:val="clear" w:color="auto" w:fill="FFFFFF"/>
        <w:spacing w:line="276" w:lineRule="auto"/>
        <w:ind w:firstLine="720"/>
        <w:jc w:val="both"/>
        <w:rPr>
          <w:sz w:val="28"/>
          <w:szCs w:val="28"/>
        </w:rPr>
      </w:pPr>
    </w:p>
    <w:p w:rsidR="00DD56F4" w:rsidRPr="009A0E9A" w:rsidRDefault="00DD56F4" w:rsidP="00DD56F4">
      <w:pPr>
        <w:shd w:val="clear" w:color="auto" w:fill="FFFFFF"/>
        <w:spacing w:line="276" w:lineRule="auto"/>
        <w:jc w:val="center"/>
        <w:rPr>
          <w:i/>
          <w:iCs/>
          <w:sz w:val="28"/>
          <w:szCs w:val="28"/>
          <w:u w:val="single"/>
        </w:rPr>
      </w:pPr>
      <w:r w:rsidRPr="009A0E9A">
        <w:rPr>
          <w:i/>
          <w:iCs/>
          <w:sz w:val="28"/>
          <w:szCs w:val="28"/>
          <w:u w:val="single"/>
        </w:rPr>
        <w:t xml:space="preserve">Требования к использованию лесов при осуществлении заготовки и сбора </w:t>
      </w:r>
    </w:p>
    <w:p w:rsidR="00DD56F4" w:rsidRDefault="00DD56F4" w:rsidP="00DD56F4">
      <w:pPr>
        <w:shd w:val="clear" w:color="auto" w:fill="FFFFFF"/>
        <w:spacing w:line="276" w:lineRule="auto"/>
        <w:jc w:val="center"/>
        <w:rPr>
          <w:i/>
          <w:iCs/>
          <w:sz w:val="28"/>
          <w:szCs w:val="28"/>
          <w:highlight w:val="yellow"/>
          <w:u w:val="single"/>
        </w:rPr>
      </w:pPr>
      <w:r w:rsidRPr="009A0E9A">
        <w:rPr>
          <w:i/>
          <w:iCs/>
          <w:sz w:val="28"/>
          <w:szCs w:val="28"/>
          <w:u w:val="single"/>
        </w:rPr>
        <w:t>недревесных лесных ресурсов применительно к условиям лесничества</w:t>
      </w:r>
    </w:p>
    <w:p w:rsidR="009A0E9A" w:rsidRPr="00755EB0" w:rsidRDefault="009A0E9A" w:rsidP="00DD56F4">
      <w:pPr>
        <w:shd w:val="clear" w:color="auto" w:fill="FFFFFF"/>
        <w:spacing w:line="276" w:lineRule="auto"/>
        <w:jc w:val="center"/>
        <w:rPr>
          <w:i/>
          <w:iCs/>
          <w:sz w:val="28"/>
          <w:szCs w:val="28"/>
          <w:highlight w:val="yellow"/>
          <w:u w:val="single"/>
        </w:rPr>
      </w:pPr>
    </w:p>
    <w:p w:rsidR="00DD56F4" w:rsidRPr="00CF680A" w:rsidRDefault="00DD56F4" w:rsidP="00DD56F4">
      <w:pPr>
        <w:shd w:val="clear" w:color="auto" w:fill="FFFFFF"/>
        <w:spacing w:line="276" w:lineRule="auto"/>
        <w:jc w:val="center"/>
        <w:rPr>
          <w:i/>
          <w:iCs/>
          <w:sz w:val="28"/>
          <w:szCs w:val="28"/>
        </w:rPr>
      </w:pPr>
      <w:r w:rsidRPr="00CF680A">
        <w:rPr>
          <w:i/>
          <w:iCs/>
          <w:sz w:val="28"/>
          <w:szCs w:val="28"/>
        </w:rPr>
        <w:t>1.Заготовка бересты</w:t>
      </w:r>
    </w:p>
    <w:p w:rsidR="00DD56F4" w:rsidRPr="00CF680A" w:rsidRDefault="00DD56F4" w:rsidP="00CF680A">
      <w:pPr>
        <w:widowControl w:val="0"/>
        <w:autoSpaceDE w:val="0"/>
        <w:autoSpaceDN w:val="0"/>
        <w:adjustRightInd w:val="0"/>
        <w:spacing w:line="276" w:lineRule="auto"/>
        <w:ind w:firstLine="708"/>
        <w:jc w:val="both"/>
        <w:rPr>
          <w:sz w:val="28"/>
          <w:szCs w:val="28"/>
        </w:rPr>
      </w:pPr>
      <w:r w:rsidRPr="00CF680A">
        <w:rPr>
          <w:sz w:val="28"/>
          <w:szCs w:val="28"/>
        </w:rPr>
        <w:t xml:space="preserve">Заготовка бересты допускается с </w:t>
      </w:r>
      <w:r w:rsidR="00CF680A">
        <w:rPr>
          <w:sz w:val="28"/>
          <w:szCs w:val="28"/>
        </w:rPr>
        <w:t>сухостойных и валежных деревьев, а также со срубленных деревьев</w:t>
      </w:r>
      <w:r w:rsidR="005E43BA">
        <w:rPr>
          <w:sz w:val="28"/>
          <w:szCs w:val="28"/>
        </w:rPr>
        <w:t xml:space="preserve"> при проведении лесохозяйственных мероприятий. Заготовка бересты </w:t>
      </w:r>
      <w:r w:rsidR="005E43BA" w:rsidRPr="00CF680A">
        <w:rPr>
          <w:sz w:val="28"/>
          <w:szCs w:val="28"/>
        </w:rPr>
        <w:t xml:space="preserve">с </w:t>
      </w:r>
      <w:r w:rsidR="005E43BA">
        <w:rPr>
          <w:sz w:val="28"/>
          <w:szCs w:val="28"/>
        </w:rPr>
        <w:t>сухостойных и валежных деревьев производится в течение всего года.</w:t>
      </w:r>
    </w:p>
    <w:p w:rsidR="00DD56F4" w:rsidRPr="00755EB0" w:rsidRDefault="00DD56F4" w:rsidP="00DD56F4">
      <w:pPr>
        <w:widowControl w:val="0"/>
        <w:autoSpaceDE w:val="0"/>
        <w:autoSpaceDN w:val="0"/>
        <w:adjustRightInd w:val="0"/>
        <w:spacing w:line="276" w:lineRule="auto"/>
        <w:jc w:val="both"/>
        <w:rPr>
          <w:sz w:val="28"/>
          <w:szCs w:val="28"/>
          <w:highlight w:val="yellow"/>
        </w:rPr>
      </w:pPr>
    </w:p>
    <w:p w:rsidR="00DD56F4" w:rsidRPr="00B468CD" w:rsidRDefault="00DD56F4" w:rsidP="00DD56F4">
      <w:pPr>
        <w:shd w:val="clear" w:color="auto" w:fill="FFFFFF"/>
        <w:spacing w:line="276" w:lineRule="auto"/>
        <w:ind w:firstLine="720"/>
        <w:jc w:val="center"/>
        <w:rPr>
          <w:i/>
          <w:iCs/>
          <w:sz w:val="28"/>
          <w:szCs w:val="28"/>
        </w:rPr>
      </w:pPr>
      <w:r w:rsidRPr="00B468CD">
        <w:rPr>
          <w:i/>
          <w:iCs/>
          <w:sz w:val="28"/>
          <w:szCs w:val="28"/>
        </w:rPr>
        <w:t>2.Заготовка коры деревьев и кустарников</w:t>
      </w:r>
    </w:p>
    <w:p w:rsidR="00DD56F4" w:rsidRPr="00B468CD" w:rsidRDefault="00DD56F4" w:rsidP="00DD56F4">
      <w:pPr>
        <w:widowControl w:val="0"/>
        <w:autoSpaceDE w:val="0"/>
        <w:autoSpaceDN w:val="0"/>
        <w:adjustRightInd w:val="0"/>
        <w:spacing w:line="276" w:lineRule="auto"/>
        <w:ind w:firstLine="708"/>
        <w:jc w:val="both"/>
        <w:rPr>
          <w:sz w:val="28"/>
          <w:szCs w:val="28"/>
        </w:rPr>
      </w:pPr>
      <w:r w:rsidRPr="00B468CD">
        <w:rPr>
          <w:sz w:val="28"/>
          <w:szCs w:val="28"/>
        </w:rPr>
        <w:t>Загото</w:t>
      </w:r>
      <w:r w:rsidR="00614329">
        <w:rPr>
          <w:sz w:val="28"/>
          <w:szCs w:val="28"/>
        </w:rPr>
        <w:t xml:space="preserve">вка коры </w:t>
      </w:r>
      <w:r w:rsidRPr="00B468CD">
        <w:rPr>
          <w:sz w:val="28"/>
          <w:szCs w:val="28"/>
        </w:rPr>
        <w:t>осуществляется одновременно с рубкой деревьев и кустарников в течение всего года.</w:t>
      </w:r>
      <w:r w:rsidR="00B468CD" w:rsidRPr="00B468CD">
        <w:rPr>
          <w:sz w:val="28"/>
          <w:szCs w:val="28"/>
        </w:rPr>
        <w:t xml:space="preserve"> Ивовое корье заготавливается в весенне-летний период.</w:t>
      </w:r>
    </w:p>
    <w:p w:rsidR="00DD56F4" w:rsidRPr="00B468CD" w:rsidRDefault="00DD56F4" w:rsidP="00DD56F4">
      <w:pPr>
        <w:widowControl w:val="0"/>
        <w:autoSpaceDE w:val="0"/>
        <w:autoSpaceDN w:val="0"/>
        <w:adjustRightInd w:val="0"/>
        <w:spacing w:line="276" w:lineRule="auto"/>
        <w:ind w:firstLine="708"/>
        <w:jc w:val="both"/>
        <w:rPr>
          <w:sz w:val="28"/>
          <w:szCs w:val="28"/>
        </w:rPr>
      </w:pPr>
      <w:r w:rsidRPr="00B468CD">
        <w:rPr>
          <w:sz w:val="28"/>
          <w:szCs w:val="28"/>
        </w:rPr>
        <w:t xml:space="preserve">Для заготовки ивового корья пригодны кустарниковые ивы в возрасте 5 лет и старше, древовидные </w:t>
      </w:r>
      <w:r w:rsidR="00B468CD" w:rsidRPr="00B468CD">
        <w:rPr>
          <w:sz w:val="28"/>
          <w:szCs w:val="28"/>
        </w:rPr>
        <w:t xml:space="preserve">–в возрасте </w:t>
      </w:r>
      <w:r w:rsidRPr="00B468CD">
        <w:rPr>
          <w:sz w:val="28"/>
          <w:szCs w:val="28"/>
        </w:rPr>
        <w:t>15 лет и старше.</w:t>
      </w:r>
    </w:p>
    <w:p w:rsidR="00DD56F4" w:rsidRPr="00755EB0" w:rsidRDefault="00DD56F4" w:rsidP="00DD56F4">
      <w:pPr>
        <w:shd w:val="clear" w:color="auto" w:fill="FFFFFF"/>
        <w:spacing w:line="276" w:lineRule="auto"/>
        <w:rPr>
          <w:i/>
          <w:iCs/>
          <w:sz w:val="28"/>
          <w:szCs w:val="28"/>
          <w:highlight w:val="yellow"/>
        </w:rPr>
      </w:pPr>
    </w:p>
    <w:p w:rsidR="00DD56F4" w:rsidRPr="00DD0836" w:rsidRDefault="00DD0836" w:rsidP="00DD56F4">
      <w:pPr>
        <w:shd w:val="clear" w:color="auto" w:fill="FFFFFF"/>
        <w:spacing w:line="276" w:lineRule="auto"/>
        <w:ind w:firstLine="720"/>
        <w:jc w:val="center"/>
        <w:rPr>
          <w:i/>
          <w:iCs/>
          <w:sz w:val="28"/>
          <w:szCs w:val="28"/>
        </w:rPr>
      </w:pPr>
      <w:r w:rsidRPr="00DD0836">
        <w:rPr>
          <w:i/>
          <w:iCs/>
          <w:sz w:val="28"/>
          <w:szCs w:val="28"/>
        </w:rPr>
        <w:t>3</w:t>
      </w:r>
      <w:r w:rsidR="00DD56F4" w:rsidRPr="00DD0836">
        <w:rPr>
          <w:i/>
          <w:iCs/>
          <w:sz w:val="28"/>
          <w:szCs w:val="28"/>
        </w:rPr>
        <w:t>. Заготовка веточного корма</w:t>
      </w:r>
    </w:p>
    <w:p w:rsidR="00DD56F4" w:rsidRPr="00DD0836" w:rsidRDefault="00DD56F4" w:rsidP="00DD56F4">
      <w:pPr>
        <w:shd w:val="clear" w:color="auto" w:fill="FFFFFF"/>
        <w:spacing w:line="276" w:lineRule="auto"/>
        <w:ind w:firstLine="720"/>
        <w:jc w:val="both"/>
        <w:rPr>
          <w:sz w:val="28"/>
          <w:szCs w:val="28"/>
        </w:rPr>
      </w:pPr>
      <w:r w:rsidRPr="00DD0836">
        <w:rPr>
          <w:sz w:val="28"/>
          <w:szCs w:val="28"/>
        </w:rPr>
        <w:t>Заготовка веточного корма производится со срубленных деревьев при проведении выборочных и сплошных рубок.</w:t>
      </w:r>
    </w:p>
    <w:p w:rsidR="00DD56F4" w:rsidRPr="00755EB0" w:rsidRDefault="00DD56F4" w:rsidP="00DD56F4">
      <w:pPr>
        <w:shd w:val="clear" w:color="auto" w:fill="FFFFFF"/>
        <w:spacing w:line="276" w:lineRule="auto"/>
        <w:jc w:val="both"/>
        <w:rPr>
          <w:sz w:val="28"/>
          <w:szCs w:val="28"/>
          <w:highlight w:val="yellow"/>
        </w:rPr>
      </w:pPr>
    </w:p>
    <w:p w:rsidR="00DD56F4" w:rsidRPr="0012409D" w:rsidRDefault="0012409D" w:rsidP="00DD56F4">
      <w:pPr>
        <w:shd w:val="clear" w:color="auto" w:fill="FFFFFF"/>
        <w:spacing w:line="276" w:lineRule="auto"/>
        <w:ind w:firstLine="720"/>
        <w:jc w:val="center"/>
        <w:rPr>
          <w:i/>
          <w:iCs/>
          <w:sz w:val="28"/>
          <w:szCs w:val="28"/>
        </w:rPr>
      </w:pPr>
      <w:r w:rsidRPr="0012409D">
        <w:rPr>
          <w:i/>
          <w:sz w:val="28"/>
          <w:szCs w:val="28"/>
        </w:rPr>
        <w:t>4</w:t>
      </w:r>
      <w:r w:rsidR="00DD56F4" w:rsidRPr="0012409D">
        <w:rPr>
          <w:i/>
          <w:sz w:val="28"/>
          <w:szCs w:val="28"/>
        </w:rPr>
        <w:t xml:space="preserve">. </w:t>
      </w:r>
      <w:r w:rsidR="00DD56F4" w:rsidRPr="0012409D">
        <w:rPr>
          <w:i/>
          <w:iCs/>
          <w:sz w:val="28"/>
          <w:szCs w:val="28"/>
        </w:rPr>
        <w:t xml:space="preserve">Заготовка </w:t>
      </w:r>
      <w:r w:rsidRPr="0012409D">
        <w:rPr>
          <w:i/>
          <w:iCs/>
          <w:sz w:val="28"/>
          <w:szCs w:val="28"/>
        </w:rPr>
        <w:t xml:space="preserve">пихтовых, </w:t>
      </w:r>
      <w:r w:rsidR="00DD56F4" w:rsidRPr="0012409D">
        <w:rPr>
          <w:i/>
          <w:iCs/>
          <w:sz w:val="28"/>
          <w:szCs w:val="28"/>
        </w:rPr>
        <w:t>сосновых</w:t>
      </w:r>
      <w:r w:rsidRPr="0012409D">
        <w:rPr>
          <w:i/>
          <w:iCs/>
          <w:sz w:val="28"/>
          <w:szCs w:val="28"/>
        </w:rPr>
        <w:t xml:space="preserve"> и еловых </w:t>
      </w:r>
      <w:r w:rsidR="00DD56F4" w:rsidRPr="0012409D">
        <w:rPr>
          <w:i/>
          <w:iCs/>
          <w:sz w:val="28"/>
          <w:szCs w:val="28"/>
        </w:rPr>
        <w:t xml:space="preserve"> лап</w:t>
      </w:r>
    </w:p>
    <w:p w:rsidR="00DD56F4" w:rsidRPr="0012409D" w:rsidRDefault="0012409D" w:rsidP="00DD56F4">
      <w:pPr>
        <w:shd w:val="clear" w:color="auto" w:fill="FFFFFF"/>
        <w:spacing w:line="276" w:lineRule="auto"/>
        <w:ind w:firstLine="720"/>
        <w:jc w:val="both"/>
        <w:rPr>
          <w:sz w:val="28"/>
          <w:szCs w:val="28"/>
        </w:rPr>
      </w:pPr>
      <w:r w:rsidRPr="0012409D">
        <w:rPr>
          <w:sz w:val="28"/>
          <w:szCs w:val="28"/>
        </w:rPr>
        <w:t xml:space="preserve">Заготовка </w:t>
      </w:r>
      <w:r w:rsidR="00DD56F4" w:rsidRPr="0012409D">
        <w:rPr>
          <w:sz w:val="28"/>
          <w:szCs w:val="28"/>
        </w:rPr>
        <w:t>пихтовых, сосновых</w:t>
      </w:r>
      <w:r w:rsidRPr="0012409D">
        <w:rPr>
          <w:sz w:val="28"/>
          <w:szCs w:val="28"/>
        </w:rPr>
        <w:t xml:space="preserve"> и еловых лап производится</w:t>
      </w:r>
      <w:r w:rsidR="00DD56F4" w:rsidRPr="0012409D">
        <w:rPr>
          <w:sz w:val="28"/>
          <w:szCs w:val="28"/>
        </w:rPr>
        <w:t xml:space="preserve"> со срубленных деревьев на лесосеках при проведении выборочных и сплошных рубок.</w:t>
      </w:r>
    </w:p>
    <w:p w:rsidR="00DD56F4" w:rsidRPr="005A632E" w:rsidRDefault="005A632E" w:rsidP="00DD56F4">
      <w:pPr>
        <w:shd w:val="clear" w:color="auto" w:fill="FFFFFF"/>
        <w:spacing w:line="276" w:lineRule="auto"/>
        <w:ind w:firstLine="720"/>
        <w:jc w:val="center"/>
        <w:rPr>
          <w:i/>
          <w:iCs/>
          <w:sz w:val="28"/>
          <w:szCs w:val="28"/>
        </w:rPr>
      </w:pPr>
      <w:r w:rsidRPr="005A632E">
        <w:rPr>
          <w:i/>
          <w:iCs/>
          <w:sz w:val="28"/>
          <w:szCs w:val="28"/>
        </w:rPr>
        <w:lastRenderedPageBreak/>
        <w:t>5</w:t>
      </w:r>
      <w:r w:rsidR="00DD56F4" w:rsidRPr="005A632E">
        <w:rPr>
          <w:i/>
          <w:iCs/>
          <w:sz w:val="28"/>
          <w:szCs w:val="28"/>
        </w:rPr>
        <w:t>. Заготовка елей и(или) деревьев других хвойных пород</w:t>
      </w:r>
    </w:p>
    <w:p w:rsidR="00DD56F4" w:rsidRPr="005A632E" w:rsidRDefault="00DD56F4" w:rsidP="00DD56F4">
      <w:pPr>
        <w:shd w:val="clear" w:color="auto" w:fill="FFFFFF"/>
        <w:spacing w:line="276" w:lineRule="auto"/>
        <w:ind w:firstLine="720"/>
        <w:jc w:val="center"/>
        <w:rPr>
          <w:i/>
          <w:iCs/>
          <w:sz w:val="28"/>
          <w:szCs w:val="28"/>
        </w:rPr>
      </w:pPr>
      <w:r w:rsidRPr="005A632E">
        <w:rPr>
          <w:i/>
          <w:iCs/>
          <w:sz w:val="28"/>
          <w:szCs w:val="28"/>
        </w:rPr>
        <w:t xml:space="preserve"> для новогодних праздников</w:t>
      </w:r>
    </w:p>
    <w:p w:rsidR="00DD56F4" w:rsidRPr="00235279" w:rsidRDefault="00DD56F4" w:rsidP="00DD56F4">
      <w:pPr>
        <w:widowControl w:val="0"/>
        <w:autoSpaceDE w:val="0"/>
        <w:autoSpaceDN w:val="0"/>
        <w:adjustRightInd w:val="0"/>
        <w:spacing w:line="276"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на основании договоров купли-продажи лесных насаждений без предоставления лесных участков согласно части 4.1 статьи 32 Лесн</w:t>
      </w:r>
      <w:r w:rsidR="005A632E" w:rsidRPr="00235279">
        <w:rPr>
          <w:sz w:val="28"/>
          <w:szCs w:val="28"/>
        </w:rPr>
        <w:t>ого кодекса РФ</w:t>
      </w:r>
      <w:r w:rsidRPr="00235279">
        <w:rPr>
          <w:sz w:val="28"/>
          <w:szCs w:val="28"/>
        </w:rPr>
        <w:t>.</w:t>
      </w:r>
    </w:p>
    <w:p w:rsidR="00DD56F4" w:rsidRPr="00235279" w:rsidRDefault="00DD56F4" w:rsidP="00DD56F4">
      <w:pPr>
        <w:shd w:val="clear" w:color="auto" w:fill="FFFFFF"/>
        <w:spacing w:line="276"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полосы,противопожарные разрывы, трассы противопожарных и лесохоз</w:t>
      </w:r>
      <w:r w:rsidR="0050185F" w:rsidRPr="00235279">
        <w:rPr>
          <w:sz w:val="28"/>
          <w:szCs w:val="28"/>
        </w:rPr>
        <w:t>яйственных дорог, охранные зоны линейных объектов</w:t>
      </w:r>
      <w:r w:rsidRPr="00235279">
        <w:rPr>
          <w:sz w:val="28"/>
          <w:szCs w:val="28"/>
        </w:rPr>
        <w:t>, где не требуется сохранение подроста и насаждений).</w:t>
      </w:r>
    </w:p>
    <w:p w:rsidR="00DD56F4" w:rsidRDefault="00DD56F4" w:rsidP="00DD56F4">
      <w:pPr>
        <w:shd w:val="clear" w:color="auto" w:fill="FFFFFF"/>
        <w:spacing w:line="276" w:lineRule="auto"/>
        <w:ind w:firstLine="708"/>
        <w:jc w:val="both"/>
        <w:rPr>
          <w:sz w:val="28"/>
          <w:szCs w:val="28"/>
          <w:highlight w:val="yellow"/>
        </w:rPr>
      </w:pPr>
      <w:r w:rsidRPr="00235279">
        <w:rPr>
          <w:sz w:val="28"/>
          <w:szCs w:val="28"/>
        </w:rPr>
        <w:t>Допускается заготовка елей и (или) деревьев других хвойных пород для новогодних праздников</w:t>
      </w:r>
      <w:r w:rsidR="00235279" w:rsidRPr="00235279">
        <w:rPr>
          <w:sz w:val="28"/>
          <w:szCs w:val="28"/>
        </w:rPr>
        <w:t xml:space="preserve"> при проведении работ по уходу за лесами, в том числе</w:t>
      </w:r>
      <w:r w:rsidRPr="00235279">
        <w:rPr>
          <w:sz w:val="28"/>
          <w:szCs w:val="28"/>
        </w:rPr>
        <w:t xml:space="preserve"> из вершинной части срубленных деревьев.</w:t>
      </w:r>
    </w:p>
    <w:p w:rsidR="009A0E9A" w:rsidRPr="00755EB0" w:rsidRDefault="009A0E9A" w:rsidP="00DD56F4">
      <w:pPr>
        <w:shd w:val="clear" w:color="auto" w:fill="FFFFFF"/>
        <w:spacing w:line="276" w:lineRule="auto"/>
        <w:ind w:firstLine="708"/>
        <w:jc w:val="both"/>
        <w:rPr>
          <w:sz w:val="28"/>
          <w:szCs w:val="28"/>
          <w:highlight w:val="yellow"/>
        </w:rPr>
      </w:pPr>
    </w:p>
    <w:p w:rsidR="00DD56F4" w:rsidRPr="00182909" w:rsidRDefault="00182909" w:rsidP="00DD56F4">
      <w:pPr>
        <w:shd w:val="clear" w:color="auto" w:fill="FFFFFF"/>
        <w:spacing w:line="276" w:lineRule="auto"/>
        <w:jc w:val="center"/>
        <w:rPr>
          <w:i/>
          <w:iCs/>
          <w:sz w:val="28"/>
          <w:szCs w:val="28"/>
        </w:rPr>
      </w:pPr>
      <w:r w:rsidRPr="00182909">
        <w:rPr>
          <w:i/>
          <w:sz w:val="28"/>
          <w:szCs w:val="28"/>
        </w:rPr>
        <w:t>6</w:t>
      </w:r>
      <w:r w:rsidR="00DD56F4" w:rsidRPr="00182909">
        <w:rPr>
          <w:i/>
          <w:sz w:val="28"/>
          <w:szCs w:val="28"/>
        </w:rPr>
        <w:t>.</w:t>
      </w:r>
      <w:r w:rsidR="00DD56F4" w:rsidRPr="00182909">
        <w:rPr>
          <w:i/>
          <w:iCs/>
          <w:sz w:val="28"/>
          <w:szCs w:val="28"/>
        </w:rPr>
        <w:t>Заготовка мха, лесной подстилки, опавших листьев, камыша,</w:t>
      </w:r>
    </w:p>
    <w:p w:rsidR="00DD56F4" w:rsidRPr="00182909" w:rsidRDefault="00DD56F4" w:rsidP="00DD56F4">
      <w:pPr>
        <w:shd w:val="clear" w:color="auto" w:fill="FFFFFF"/>
        <w:spacing w:line="276" w:lineRule="auto"/>
        <w:jc w:val="center"/>
        <w:rPr>
          <w:i/>
          <w:iCs/>
          <w:sz w:val="28"/>
          <w:szCs w:val="28"/>
        </w:rPr>
      </w:pPr>
      <w:r w:rsidRPr="00182909">
        <w:rPr>
          <w:i/>
          <w:iCs/>
          <w:sz w:val="28"/>
          <w:szCs w:val="28"/>
        </w:rPr>
        <w:t>тростника и подобных лесных ресурсов</w:t>
      </w:r>
    </w:p>
    <w:p w:rsidR="00DD56F4" w:rsidRPr="00182909" w:rsidRDefault="00182909" w:rsidP="00DD56F4">
      <w:pPr>
        <w:widowControl w:val="0"/>
        <w:autoSpaceDE w:val="0"/>
        <w:autoSpaceDN w:val="0"/>
        <w:adjustRightInd w:val="0"/>
        <w:spacing w:line="276" w:lineRule="auto"/>
        <w:ind w:firstLine="708"/>
        <w:jc w:val="both"/>
        <w:rPr>
          <w:sz w:val="28"/>
          <w:szCs w:val="28"/>
        </w:rPr>
      </w:pPr>
      <w:r w:rsidRPr="00182909">
        <w:rPr>
          <w:sz w:val="28"/>
          <w:szCs w:val="28"/>
        </w:rPr>
        <w:t xml:space="preserve">Заготовку и сбор мха, лесной подстилки, опавших листьев, камыша, тростника </w:t>
      </w:r>
      <w:r w:rsidR="00DD56F4" w:rsidRPr="00182909">
        <w:rPr>
          <w:sz w:val="28"/>
          <w:szCs w:val="28"/>
        </w:rPr>
        <w:t xml:space="preserve">разрешается производить на одной и той же площади не чаще одного раза в пять лет. </w:t>
      </w:r>
    </w:p>
    <w:p w:rsidR="00DD56F4" w:rsidRPr="00182909" w:rsidRDefault="00DD56F4" w:rsidP="00DD56F4">
      <w:pPr>
        <w:widowControl w:val="0"/>
        <w:autoSpaceDE w:val="0"/>
        <w:autoSpaceDN w:val="0"/>
        <w:adjustRightInd w:val="0"/>
        <w:spacing w:line="276" w:lineRule="auto"/>
        <w:ind w:firstLine="708"/>
        <w:jc w:val="both"/>
        <w:rPr>
          <w:sz w:val="28"/>
          <w:szCs w:val="28"/>
        </w:rPr>
      </w:pPr>
      <w:r w:rsidRPr="00182909">
        <w:rPr>
          <w:sz w:val="28"/>
          <w:szCs w:val="28"/>
        </w:rPr>
        <w:t>Запрещается сбор подстилки в лесах, выполняющих функции з</w:t>
      </w:r>
      <w:r w:rsidR="00182909" w:rsidRPr="00182909">
        <w:rPr>
          <w:sz w:val="28"/>
          <w:szCs w:val="28"/>
        </w:rPr>
        <w:t>ащиты природных и иных объектов в защитных лесах.</w:t>
      </w:r>
    </w:p>
    <w:p w:rsidR="00DD56F4" w:rsidRPr="00755EB0" w:rsidRDefault="00DD56F4" w:rsidP="00DD56F4">
      <w:pPr>
        <w:shd w:val="clear" w:color="auto" w:fill="FFFFFF"/>
        <w:spacing w:line="276" w:lineRule="auto"/>
        <w:jc w:val="both"/>
        <w:rPr>
          <w:sz w:val="28"/>
          <w:szCs w:val="28"/>
          <w:highlight w:val="yellow"/>
        </w:rPr>
      </w:pPr>
    </w:p>
    <w:p w:rsidR="00DD56F4" w:rsidRPr="001F118D" w:rsidRDefault="001F118D" w:rsidP="00DD56F4">
      <w:pPr>
        <w:shd w:val="clear" w:color="auto" w:fill="FFFFFF"/>
        <w:spacing w:line="276" w:lineRule="auto"/>
        <w:ind w:firstLine="720"/>
        <w:jc w:val="center"/>
        <w:rPr>
          <w:i/>
          <w:iCs/>
          <w:sz w:val="28"/>
          <w:szCs w:val="28"/>
        </w:rPr>
      </w:pPr>
      <w:r w:rsidRPr="001F118D">
        <w:rPr>
          <w:i/>
          <w:iCs/>
          <w:sz w:val="28"/>
          <w:szCs w:val="28"/>
        </w:rPr>
        <w:t>7</w:t>
      </w:r>
      <w:r w:rsidR="00761F57" w:rsidRPr="001F118D">
        <w:rPr>
          <w:i/>
          <w:iCs/>
          <w:sz w:val="28"/>
          <w:szCs w:val="28"/>
        </w:rPr>
        <w:t>.Заготовка веников для бытовых нужд и на веточный корм скоту</w:t>
      </w:r>
    </w:p>
    <w:p w:rsidR="00DD56F4" w:rsidRDefault="00DD56F4" w:rsidP="00DD56F4">
      <w:pPr>
        <w:widowControl w:val="0"/>
        <w:autoSpaceDE w:val="0"/>
        <w:autoSpaceDN w:val="0"/>
        <w:adjustRightInd w:val="0"/>
        <w:spacing w:line="276" w:lineRule="auto"/>
        <w:ind w:firstLine="708"/>
        <w:jc w:val="both"/>
        <w:rPr>
          <w:sz w:val="28"/>
          <w:szCs w:val="28"/>
        </w:rPr>
      </w:pPr>
      <w:r w:rsidRPr="001F118D">
        <w:rPr>
          <w:sz w:val="28"/>
          <w:szCs w:val="28"/>
        </w:rPr>
        <w:t>Заготовк</w:t>
      </w:r>
      <w:r w:rsidR="00616F61" w:rsidRPr="001F118D">
        <w:rPr>
          <w:sz w:val="28"/>
          <w:szCs w:val="28"/>
        </w:rPr>
        <w:t xml:space="preserve">а веников </w:t>
      </w:r>
      <w:r w:rsidRPr="001F118D">
        <w:rPr>
          <w:sz w:val="28"/>
          <w:szCs w:val="28"/>
        </w:rPr>
        <w:t>лиственных пород</w:t>
      </w:r>
      <w:r w:rsidR="00616F61" w:rsidRPr="001F118D">
        <w:rPr>
          <w:sz w:val="28"/>
          <w:szCs w:val="28"/>
        </w:rPr>
        <w:t xml:space="preserve"> (береза, осина, ива</w:t>
      </w:r>
      <w:r w:rsidR="00341C87" w:rsidRPr="001F118D">
        <w:rPr>
          <w:sz w:val="28"/>
          <w:szCs w:val="28"/>
        </w:rPr>
        <w:t xml:space="preserve"> и др.) для бытовых нужд и на веточный корм скоту</w:t>
      </w:r>
      <w:r w:rsidRPr="001F118D">
        <w:rPr>
          <w:sz w:val="28"/>
          <w:szCs w:val="28"/>
        </w:rPr>
        <w:t xml:space="preserve"> производится на лесных участках, подлежащих расчистке (квартальные просеки, противопожарные разрывы, трассы противопожарных и лесохозяйственных дорог,</w:t>
      </w:r>
      <w:r w:rsidR="00761F57" w:rsidRPr="001F118D">
        <w:rPr>
          <w:sz w:val="28"/>
          <w:szCs w:val="28"/>
        </w:rPr>
        <w:t xml:space="preserve"> сенокосы, линии электропередач</w:t>
      </w:r>
      <w:r w:rsidRPr="001F118D">
        <w:rPr>
          <w:sz w:val="28"/>
          <w:szCs w:val="28"/>
        </w:rPr>
        <w:t>, зоны затопления</w:t>
      </w:r>
      <w:r w:rsidR="00761F57" w:rsidRPr="001F118D">
        <w:rPr>
          <w:sz w:val="28"/>
          <w:szCs w:val="28"/>
        </w:rPr>
        <w:t>, полосы отвода автодорог, железных дорог, трубопроводов</w:t>
      </w:r>
      <w:r w:rsidRPr="001F118D">
        <w:rPr>
          <w:sz w:val="28"/>
          <w:szCs w:val="28"/>
        </w:rPr>
        <w:t xml:space="preserve">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9E5480" w:rsidRDefault="009E5480" w:rsidP="00DD56F4">
      <w:pPr>
        <w:widowControl w:val="0"/>
        <w:autoSpaceDE w:val="0"/>
        <w:autoSpaceDN w:val="0"/>
        <w:adjustRightInd w:val="0"/>
        <w:spacing w:line="276" w:lineRule="auto"/>
        <w:ind w:firstLine="708"/>
        <w:jc w:val="both"/>
        <w:rPr>
          <w:sz w:val="28"/>
          <w:szCs w:val="28"/>
        </w:rPr>
      </w:pPr>
    </w:p>
    <w:p w:rsidR="009E5480" w:rsidRDefault="009E5480" w:rsidP="009E5480">
      <w:pPr>
        <w:shd w:val="clear" w:color="auto" w:fill="FFFFFF"/>
        <w:spacing w:line="276" w:lineRule="auto"/>
        <w:ind w:firstLine="720"/>
        <w:jc w:val="center"/>
        <w:rPr>
          <w:i/>
          <w:iCs/>
          <w:sz w:val="28"/>
          <w:szCs w:val="28"/>
        </w:rPr>
      </w:pPr>
      <w:r>
        <w:rPr>
          <w:i/>
          <w:iCs/>
          <w:sz w:val="28"/>
          <w:szCs w:val="28"/>
        </w:rPr>
        <w:t>8. Заготовка пней (пневого осмола)</w:t>
      </w:r>
    </w:p>
    <w:p w:rsidR="009E5480" w:rsidRPr="00390BB9" w:rsidRDefault="009E5480" w:rsidP="00390BB9">
      <w:pPr>
        <w:widowControl w:val="0"/>
        <w:autoSpaceDE w:val="0"/>
        <w:autoSpaceDN w:val="0"/>
        <w:adjustRightInd w:val="0"/>
        <w:spacing w:line="276" w:lineRule="auto"/>
        <w:ind w:firstLine="708"/>
        <w:jc w:val="both"/>
        <w:rPr>
          <w:sz w:val="28"/>
          <w:szCs w:val="28"/>
        </w:rPr>
      </w:pPr>
      <w:r w:rsidRPr="00390BB9">
        <w:rPr>
          <w:sz w:val="28"/>
          <w:szCs w:val="28"/>
        </w:rPr>
        <w:t>Заготовка пней</w:t>
      </w:r>
      <w:r w:rsidR="00A77491">
        <w:rPr>
          <w:sz w:val="28"/>
          <w:szCs w:val="28"/>
        </w:rPr>
        <w:t xml:space="preserve"> (пневого осмола) разрешается в </w:t>
      </w:r>
      <w:r w:rsidRPr="00390BB9">
        <w:rPr>
          <w:sz w:val="28"/>
          <w:szCs w:val="28"/>
        </w:rPr>
        <w:t>лесах</w:t>
      </w:r>
      <w:r w:rsidR="00A77491">
        <w:rPr>
          <w:sz w:val="28"/>
          <w:szCs w:val="28"/>
        </w:rPr>
        <w:t xml:space="preserve"> любого целевого назначения</w:t>
      </w:r>
      <w:r w:rsidR="00390BB9" w:rsidRPr="00390BB9">
        <w:rPr>
          <w:sz w:val="28"/>
          <w:szCs w:val="28"/>
        </w:rPr>
        <w:t xml:space="preserve"> без нанесения значительного ущерба насаждениям, подросту и </w:t>
      </w:r>
      <w:r w:rsidR="00390BB9" w:rsidRPr="00390BB9">
        <w:rPr>
          <w:sz w:val="28"/>
          <w:szCs w:val="28"/>
        </w:rPr>
        <w:lastRenderedPageBreak/>
        <w:t>молодняку.</w:t>
      </w:r>
    </w:p>
    <w:p w:rsidR="00390BB9" w:rsidRPr="00390BB9" w:rsidRDefault="00390BB9" w:rsidP="00390BB9">
      <w:pPr>
        <w:widowControl w:val="0"/>
        <w:autoSpaceDE w:val="0"/>
        <w:autoSpaceDN w:val="0"/>
        <w:adjustRightInd w:val="0"/>
        <w:spacing w:line="276" w:lineRule="auto"/>
        <w:ind w:firstLine="708"/>
        <w:jc w:val="both"/>
        <w:rPr>
          <w:sz w:val="28"/>
          <w:szCs w:val="28"/>
        </w:rPr>
      </w:pPr>
      <w:r w:rsidRPr="00390BB9">
        <w:rPr>
          <w:sz w:val="28"/>
          <w:szCs w:val="28"/>
        </w:rPr>
        <w:t>Заготовка пневого осмола не допускается в противоэрозионных лесах, на берегозащитных и почвозащитных участках лесов вдоль водных объектов, склонов гор и оврагов и других особо защитных участков лесов, а также в молодняках с полнотой 0,8-1,0 и на площадях лесных плантаций.</w:t>
      </w:r>
    </w:p>
    <w:p w:rsidR="009E5480" w:rsidRDefault="009E5480" w:rsidP="00DD56F4">
      <w:pPr>
        <w:widowControl w:val="0"/>
        <w:autoSpaceDE w:val="0"/>
        <w:autoSpaceDN w:val="0"/>
        <w:adjustRightInd w:val="0"/>
        <w:spacing w:line="276" w:lineRule="auto"/>
        <w:ind w:firstLine="708"/>
        <w:jc w:val="both"/>
        <w:rPr>
          <w:sz w:val="28"/>
          <w:szCs w:val="28"/>
        </w:rPr>
      </w:pPr>
    </w:p>
    <w:p w:rsidR="002A298E" w:rsidRDefault="002A298E" w:rsidP="00DD56F4">
      <w:pPr>
        <w:shd w:val="clear" w:color="auto" w:fill="FFFFFF"/>
        <w:spacing w:line="276" w:lineRule="auto"/>
        <w:jc w:val="center"/>
        <w:rPr>
          <w:i/>
          <w:iCs/>
          <w:sz w:val="28"/>
          <w:szCs w:val="28"/>
        </w:rPr>
      </w:pPr>
    </w:p>
    <w:p w:rsidR="00DD56F4" w:rsidRPr="00462864" w:rsidRDefault="00462864" w:rsidP="00DD56F4">
      <w:pPr>
        <w:shd w:val="clear" w:color="auto" w:fill="FFFFFF"/>
        <w:spacing w:line="276" w:lineRule="auto"/>
        <w:jc w:val="center"/>
        <w:rPr>
          <w:i/>
          <w:iCs/>
          <w:sz w:val="28"/>
          <w:szCs w:val="28"/>
        </w:rPr>
      </w:pPr>
      <w:r w:rsidRPr="00462864">
        <w:rPr>
          <w:i/>
          <w:iCs/>
          <w:sz w:val="28"/>
          <w:szCs w:val="28"/>
        </w:rPr>
        <w:t>9</w:t>
      </w:r>
      <w:r w:rsidR="00DD56F4" w:rsidRPr="00462864">
        <w:rPr>
          <w:i/>
          <w:iCs/>
          <w:sz w:val="28"/>
          <w:szCs w:val="28"/>
        </w:rPr>
        <w:t>.Заготовка древесной зелени</w:t>
      </w:r>
    </w:p>
    <w:p w:rsidR="00462864" w:rsidRPr="00462864" w:rsidRDefault="00462864" w:rsidP="00462864">
      <w:pPr>
        <w:widowControl w:val="0"/>
        <w:autoSpaceDE w:val="0"/>
        <w:autoSpaceDN w:val="0"/>
        <w:adjustRightInd w:val="0"/>
        <w:spacing w:line="276" w:lineRule="auto"/>
        <w:ind w:firstLine="708"/>
        <w:jc w:val="both"/>
        <w:rPr>
          <w:sz w:val="28"/>
          <w:szCs w:val="28"/>
        </w:rPr>
      </w:pPr>
      <w:r w:rsidRPr="00462864">
        <w:rPr>
          <w:sz w:val="28"/>
          <w:szCs w:val="28"/>
        </w:rPr>
        <w:t>Заготовка древесной зелени (почки, хвоя) разрешается только со срубленных деревьев на лесосеках промежуточного пользования и прочих рубок.</w:t>
      </w:r>
    </w:p>
    <w:p w:rsidR="00DD56F4" w:rsidRPr="009A0061" w:rsidRDefault="00DD56F4" w:rsidP="00DD56F4">
      <w:pPr>
        <w:spacing w:line="276" w:lineRule="auto"/>
        <w:ind w:firstLine="708"/>
        <w:jc w:val="both"/>
        <w:rPr>
          <w:sz w:val="28"/>
          <w:szCs w:val="28"/>
        </w:rPr>
      </w:pPr>
      <w:r w:rsidRPr="009A0061">
        <w:rPr>
          <w:sz w:val="28"/>
          <w:szCs w:val="28"/>
        </w:rPr>
        <w:t>Параметры по некоторым видам недревесных лесных ресурсов приведены в таблицах 2.3.1</w:t>
      </w:r>
      <w:r w:rsidR="009A0061" w:rsidRPr="009A0061">
        <w:rPr>
          <w:sz w:val="28"/>
          <w:szCs w:val="28"/>
        </w:rPr>
        <w:t>.</w:t>
      </w:r>
      <w:r w:rsidR="009D3CAA">
        <w:rPr>
          <w:sz w:val="28"/>
          <w:szCs w:val="28"/>
        </w:rPr>
        <w:t>2</w:t>
      </w:r>
      <w:r w:rsidR="009A0061" w:rsidRPr="009A0061">
        <w:rPr>
          <w:sz w:val="28"/>
          <w:szCs w:val="28"/>
        </w:rPr>
        <w:t>-2.3.1</w:t>
      </w:r>
      <w:r w:rsidRPr="009A0061">
        <w:rPr>
          <w:sz w:val="28"/>
          <w:szCs w:val="28"/>
        </w:rPr>
        <w:t>.</w:t>
      </w:r>
      <w:r w:rsidR="009D3CAA">
        <w:rPr>
          <w:sz w:val="28"/>
          <w:szCs w:val="28"/>
        </w:rPr>
        <w:t>4</w:t>
      </w:r>
      <w:r w:rsidR="009A0061" w:rsidRPr="009A0061">
        <w:rPr>
          <w:sz w:val="28"/>
          <w:szCs w:val="28"/>
        </w:rPr>
        <w:t>.</w:t>
      </w:r>
    </w:p>
    <w:p w:rsidR="00DD56F4" w:rsidRPr="00755EB0" w:rsidRDefault="00DD56F4" w:rsidP="00DD56F4">
      <w:pPr>
        <w:shd w:val="clear" w:color="auto" w:fill="FFFFFF"/>
        <w:spacing w:line="276" w:lineRule="auto"/>
        <w:ind w:firstLine="720"/>
        <w:jc w:val="both"/>
        <w:rPr>
          <w:sz w:val="28"/>
          <w:szCs w:val="28"/>
          <w:highlight w:val="yellow"/>
        </w:rPr>
      </w:pPr>
    </w:p>
    <w:p w:rsidR="00DD56F4" w:rsidRPr="009D3CAA" w:rsidRDefault="00DD56F4" w:rsidP="00DD56F4">
      <w:pPr>
        <w:spacing w:line="276" w:lineRule="auto"/>
        <w:ind w:firstLine="708"/>
        <w:jc w:val="center"/>
        <w:rPr>
          <w:sz w:val="28"/>
          <w:szCs w:val="28"/>
          <w:u w:val="single"/>
        </w:rPr>
      </w:pPr>
      <w:r w:rsidRPr="009D3CAA">
        <w:rPr>
          <w:sz w:val="28"/>
          <w:szCs w:val="28"/>
          <w:u w:val="single"/>
        </w:rPr>
        <w:t>Нормативы выхода древесной зелени</w:t>
      </w:r>
    </w:p>
    <w:p w:rsidR="00DD56F4" w:rsidRPr="009D3CAA" w:rsidRDefault="00DD56F4" w:rsidP="009D3CAA">
      <w:pPr>
        <w:spacing w:line="276" w:lineRule="auto"/>
        <w:ind w:firstLine="708"/>
        <w:jc w:val="both"/>
        <w:rPr>
          <w:sz w:val="28"/>
          <w:szCs w:val="28"/>
        </w:rPr>
      </w:pPr>
      <w:r w:rsidRPr="009D3CAA">
        <w:rPr>
          <w:sz w:val="28"/>
          <w:szCs w:val="28"/>
        </w:rPr>
        <w:t>Доступная для переработки древесная зелень хвойных п</w:t>
      </w:r>
      <w:r w:rsidR="009D3CAA" w:rsidRPr="009D3CAA">
        <w:rPr>
          <w:sz w:val="28"/>
          <w:szCs w:val="28"/>
        </w:rPr>
        <w:t xml:space="preserve">ород составляет 30-35 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r w:rsidR="009D3CAA" w:rsidRPr="009D3CAA">
        <w:rPr>
          <w:sz w:val="28"/>
          <w:szCs w:val="28"/>
        </w:rPr>
        <w:t xml:space="preserve"> лиственных пород – 15кг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p>
    <w:p w:rsidR="00DD56F4" w:rsidRPr="009D3CAA" w:rsidRDefault="00500328" w:rsidP="00DD56F4">
      <w:pPr>
        <w:spacing w:line="276" w:lineRule="auto"/>
        <w:ind w:firstLine="708"/>
        <w:rPr>
          <w:sz w:val="28"/>
          <w:szCs w:val="28"/>
        </w:rPr>
      </w:pPr>
      <w:r>
        <w:rPr>
          <w:sz w:val="28"/>
          <w:szCs w:val="28"/>
        </w:rPr>
        <w:t>Для производства 1 т</w:t>
      </w:r>
      <w:r w:rsidR="004B1AA1">
        <w:rPr>
          <w:sz w:val="28"/>
          <w:szCs w:val="28"/>
        </w:rPr>
        <w:t xml:space="preserve"> муки необходимо 2,1-2,2 т хвойной или 2,4-2,5 т</w:t>
      </w:r>
      <w:r w:rsidR="00DD56F4" w:rsidRPr="009D3CAA">
        <w:rPr>
          <w:sz w:val="28"/>
          <w:szCs w:val="28"/>
        </w:rPr>
        <w:t xml:space="preserve"> лиственной зелени.</w:t>
      </w:r>
    </w:p>
    <w:p w:rsidR="00DD56F4" w:rsidRPr="009D3CAA" w:rsidRDefault="009D3CAA" w:rsidP="00DD56F4">
      <w:pPr>
        <w:spacing w:line="276" w:lineRule="auto"/>
        <w:ind w:firstLine="708"/>
        <w:jc w:val="right"/>
        <w:rPr>
          <w:sz w:val="28"/>
          <w:szCs w:val="28"/>
        </w:rPr>
      </w:pPr>
      <w:r w:rsidRPr="009D3CAA">
        <w:rPr>
          <w:sz w:val="28"/>
          <w:szCs w:val="28"/>
        </w:rPr>
        <w:t>Таблица 2.3.1.2</w:t>
      </w:r>
    </w:p>
    <w:p w:rsidR="00DD56F4" w:rsidRPr="009D3CAA" w:rsidRDefault="00DD56F4" w:rsidP="00DD56F4">
      <w:pPr>
        <w:spacing w:line="276" w:lineRule="auto"/>
        <w:ind w:firstLine="708"/>
        <w:jc w:val="center"/>
        <w:rPr>
          <w:sz w:val="28"/>
          <w:szCs w:val="28"/>
        </w:rPr>
      </w:pPr>
      <w:r w:rsidRPr="009D3CAA">
        <w:rPr>
          <w:sz w:val="28"/>
          <w:szCs w:val="28"/>
        </w:rPr>
        <w:t>Объемы выхода древесной зелени</w:t>
      </w:r>
    </w:p>
    <w:p w:rsidR="00DD56F4" w:rsidRPr="00755EB0" w:rsidRDefault="00DD56F4" w:rsidP="00DD56F4">
      <w:pPr>
        <w:spacing w:line="276" w:lineRule="auto"/>
        <w:rPr>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1931"/>
        <w:gridCol w:w="1931"/>
        <w:gridCol w:w="1931"/>
        <w:gridCol w:w="1931"/>
      </w:tblGrid>
      <w:tr w:rsidR="00DD56F4" w:rsidRPr="009D3CAA" w:rsidTr="009E5480">
        <w:trPr>
          <w:tblHeader/>
        </w:trPr>
        <w:tc>
          <w:tcPr>
            <w:tcW w:w="1000" w:type="pct"/>
            <w:vMerge w:val="restart"/>
            <w:vAlign w:val="center"/>
          </w:tcPr>
          <w:p w:rsidR="00DD56F4" w:rsidRPr="009D3CAA" w:rsidRDefault="00DD56F4" w:rsidP="009E5480">
            <w:pPr>
              <w:jc w:val="center"/>
              <w:rPr>
                <w:sz w:val="24"/>
                <w:szCs w:val="24"/>
              </w:rPr>
            </w:pPr>
            <w:r w:rsidRPr="009D3CAA">
              <w:rPr>
                <w:sz w:val="24"/>
                <w:szCs w:val="24"/>
              </w:rPr>
              <w:t>Средняя</w:t>
            </w:r>
          </w:p>
          <w:p w:rsidR="00DD56F4" w:rsidRPr="009D3CAA" w:rsidRDefault="00DD56F4" w:rsidP="009E5480">
            <w:pPr>
              <w:jc w:val="center"/>
              <w:rPr>
                <w:sz w:val="24"/>
                <w:szCs w:val="24"/>
              </w:rPr>
            </w:pPr>
            <w:r w:rsidRPr="009D3CAA">
              <w:rPr>
                <w:sz w:val="24"/>
                <w:szCs w:val="24"/>
              </w:rPr>
              <w:t>высота</w:t>
            </w:r>
          </w:p>
          <w:p w:rsidR="00DD56F4" w:rsidRPr="009D3CAA" w:rsidRDefault="00DD56F4" w:rsidP="009E5480">
            <w:pPr>
              <w:jc w:val="center"/>
              <w:rPr>
                <w:sz w:val="24"/>
                <w:szCs w:val="24"/>
              </w:rPr>
            </w:pPr>
            <w:r w:rsidRPr="009D3CAA">
              <w:rPr>
                <w:sz w:val="24"/>
                <w:szCs w:val="24"/>
              </w:rPr>
              <w:t>древостоя, м</w:t>
            </w:r>
          </w:p>
        </w:tc>
        <w:tc>
          <w:tcPr>
            <w:tcW w:w="4000" w:type="pct"/>
            <w:gridSpan w:val="4"/>
            <w:vAlign w:val="center"/>
          </w:tcPr>
          <w:p w:rsidR="00DD56F4" w:rsidRPr="009D3CAA" w:rsidRDefault="00DD56F4" w:rsidP="009E5480">
            <w:pPr>
              <w:jc w:val="center"/>
              <w:rPr>
                <w:sz w:val="24"/>
                <w:szCs w:val="24"/>
              </w:rPr>
            </w:pPr>
            <w:r w:rsidRPr="009D3CAA">
              <w:rPr>
                <w:sz w:val="24"/>
                <w:szCs w:val="24"/>
              </w:rPr>
              <w:t>Объем</w:t>
            </w:r>
            <w:r w:rsidR="004B1AA1">
              <w:rPr>
                <w:sz w:val="24"/>
                <w:szCs w:val="24"/>
              </w:rPr>
              <w:t>ы зелени, т</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2000" w:type="pct"/>
            <w:gridSpan w:val="2"/>
            <w:vAlign w:val="center"/>
          </w:tcPr>
          <w:p w:rsidR="00DD56F4" w:rsidRPr="009D3CAA" w:rsidRDefault="00DD56F4" w:rsidP="009E5480">
            <w:pPr>
              <w:jc w:val="center"/>
              <w:rPr>
                <w:sz w:val="24"/>
                <w:szCs w:val="24"/>
              </w:rPr>
            </w:pPr>
            <w:r w:rsidRPr="009D3CAA">
              <w:rPr>
                <w:sz w:val="24"/>
                <w:szCs w:val="24"/>
              </w:rPr>
              <w:t>На 1 га в насаждениях</w:t>
            </w:r>
          </w:p>
          <w:p w:rsidR="00DD56F4" w:rsidRPr="009D3CAA" w:rsidRDefault="00DD56F4" w:rsidP="009E5480">
            <w:pPr>
              <w:jc w:val="center"/>
              <w:rPr>
                <w:sz w:val="24"/>
                <w:szCs w:val="24"/>
              </w:rPr>
            </w:pPr>
            <w:r w:rsidRPr="009D3CAA">
              <w:rPr>
                <w:sz w:val="24"/>
                <w:szCs w:val="24"/>
              </w:rPr>
              <w:t>с полнотой 1,0</w:t>
            </w:r>
          </w:p>
        </w:tc>
        <w:tc>
          <w:tcPr>
            <w:tcW w:w="2000" w:type="pct"/>
            <w:gridSpan w:val="2"/>
            <w:vAlign w:val="center"/>
          </w:tcPr>
          <w:p w:rsidR="00DD56F4" w:rsidRPr="009D3CAA" w:rsidRDefault="009D3CAA" w:rsidP="009E5480">
            <w:pPr>
              <w:jc w:val="center"/>
              <w:rPr>
                <w:sz w:val="24"/>
                <w:szCs w:val="24"/>
              </w:rPr>
            </w:pPr>
            <w:r w:rsidRPr="009D3CAA">
              <w:rPr>
                <w:sz w:val="24"/>
                <w:szCs w:val="24"/>
              </w:rPr>
              <w:t xml:space="preserve">На 1 </w:t>
            </w:r>
            <w:r w:rsidR="00DD56F4" w:rsidRPr="009D3CAA">
              <w:rPr>
                <w:sz w:val="24"/>
                <w:szCs w:val="24"/>
              </w:rPr>
              <w:t>м</w:t>
            </w:r>
            <w:r w:rsidRPr="009D3CAA">
              <w:rPr>
                <w:sz w:val="24"/>
                <w:szCs w:val="24"/>
                <w:vertAlign w:val="superscript"/>
              </w:rPr>
              <w:t>3</w:t>
            </w:r>
            <w:r w:rsidR="00DD56F4" w:rsidRPr="009D3CAA">
              <w:rPr>
                <w:sz w:val="24"/>
                <w:szCs w:val="24"/>
              </w:rPr>
              <w:t>запаса древесины</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r>
      <w:tr w:rsidR="009D3CAA" w:rsidRPr="009D3CAA" w:rsidTr="009E5480">
        <w:trPr>
          <w:tblHeader/>
        </w:trPr>
        <w:tc>
          <w:tcPr>
            <w:tcW w:w="1000" w:type="pct"/>
            <w:vAlign w:val="center"/>
          </w:tcPr>
          <w:p w:rsidR="009D3CAA" w:rsidRPr="009D3CAA" w:rsidRDefault="009D3CAA" w:rsidP="009E5480">
            <w:pPr>
              <w:jc w:val="center"/>
              <w:rPr>
                <w:sz w:val="24"/>
                <w:szCs w:val="24"/>
              </w:rPr>
            </w:pPr>
            <w:r>
              <w:rPr>
                <w:sz w:val="24"/>
                <w:szCs w:val="24"/>
              </w:rPr>
              <w:t>1</w:t>
            </w:r>
          </w:p>
        </w:tc>
        <w:tc>
          <w:tcPr>
            <w:tcW w:w="1000" w:type="pct"/>
            <w:vAlign w:val="center"/>
          </w:tcPr>
          <w:p w:rsidR="009D3CAA" w:rsidRPr="009D3CAA" w:rsidRDefault="009D3CAA" w:rsidP="009E5480">
            <w:pPr>
              <w:jc w:val="center"/>
              <w:rPr>
                <w:sz w:val="24"/>
                <w:szCs w:val="24"/>
              </w:rPr>
            </w:pPr>
            <w:r>
              <w:rPr>
                <w:sz w:val="24"/>
                <w:szCs w:val="24"/>
              </w:rPr>
              <w:t>2</w:t>
            </w:r>
          </w:p>
        </w:tc>
        <w:tc>
          <w:tcPr>
            <w:tcW w:w="1000" w:type="pct"/>
            <w:vAlign w:val="center"/>
          </w:tcPr>
          <w:p w:rsidR="009D3CAA" w:rsidRPr="009D3CAA" w:rsidRDefault="009D3CAA" w:rsidP="009E5480">
            <w:pPr>
              <w:jc w:val="center"/>
              <w:rPr>
                <w:sz w:val="24"/>
                <w:szCs w:val="24"/>
              </w:rPr>
            </w:pPr>
            <w:r>
              <w:rPr>
                <w:sz w:val="24"/>
                <w:szCs w:val="24"/>
              </w:rPr>
              <w:t>3</w:t>
            </w:r>
          </w:p>
        </w:tc>
        <w:tc>
          <w:tcPr>
            <w:tcW w:w="1000" w:type="pct"/>
            <w:vAlign w:val="center"/>
          </w:tcPr>
          <w:p w:rsidR="009D3CAA" w:rsidRPr="009D3CAA" w:rsidRDefault="009D3CAA" w:rsidP="009E5480">
            <w:pPr>
              <w:jc w:val="center"/>
              <w:rPr>
                <w:sz w:val="24"/>
                <w:szCs w:val="24"/>
              </w:rPr>
            </w:pPr>
            <w:r>
              <w:rPr>
                <w:sz w:val="24"/>
                <w:szCs w:val="24"/>
              </w:rPr>
              <w:t>4</w:t>
            </w:r>
          </w:p>
        </w:tc>
        <w:tc>
          <w:tcPr>
            <w:tcW w:w="1000" w:type="pct"/>
            <w:vAlign w:val="center"/>
          </w:tcPr>
          <w:p w:rsidR="009D3CAA" w:rsidRPr="009D3CAA" w:rsidRDefault="009D3CAA" w:rsidP="009E5480">
            <w:pPr>
              <w:jc w:val="center"/>
              <w:rPr>
                <w:sz w:val="24"/>
                <w:szCs w:val="24"/>
              </w:rPr>
            </w:pPr>
            <w:r>
              <w:rPr>
                <w:sz w:val="24"/>
                <w:szCs w:val="24"/>
              </w:rPr>
              <w:t>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6</w:t>
            </w:r>
          </w:p>
        </w:tc>
        <w:tc>
          <w:tcPr>
            <w:tcW w:w="1000" w:type="pct"/>
            <w:vAlign w:val="center"/>
          </w:tcPr>
          <w:p w:rsidR="00DD56F4" w:rsidRPr="009D3CAA" w:rsidRDefault="00DD56F4" w:rsidP="009E5480">
            <w:pPr>
              <w:jc w:val="center"/>
              <w:rPr>
                <w:sz w:val="24"/>
                <w:szCs w:val="24"/>
              </w:rPr>
            </w:pPr>
            <w:r w:rsidRPr="009D3CAA">
              <w:rPr>
                <w:sz w:val="24"/>
                <w:szCs w:val="24"/>
              </w:rPr>
              <w:t>9,0</w:t>
            </w:r>
          </w:p>
        </w:tc>
        <w:tc>
          <w:tcPr>
            <w:tcW w:w="1000" w:type="pct"/>
            <w:vAlign w:val="center"/>
          </w:tcPr>
          <w:p w:rsidR="00DD56F4" w:rsidRPr="009D3CAA" w:rsidRDefault="00DD56F4" w:rsidP="009E5480">
            <w:pPr>
              <w:jc w:val="center"/>
              <w:rPr>
                <w:sz w:val="24"/>
                <w:szCs w:val="24"/>
              </w:rPr>
            </w:pPr>
            <w:r w:rsidRPr="009D3CAA">
              <w:rPr>
                <w:sz w:val="24"/>
                <w:szCs w:val="24"/>
              </w:rPr>
              <w:t>9,1</w:t>
            </w:r>
          </w:p>
        </w:tc>
        <w:tc>
          <w:tcPr>
            <w:tcW w:w="1000" w:type="pct"/>
            <w:vAlign w:val="center"/>
          </w:tcPr>
          <w:p w:rsidR="00DD56F4" w:rsidRPr="009D3CAA" w:rsidRDefault="00DD56F4" w:rsidP="009E5480">
            <w:pPr>
              <w:jc w:val="center"/>
              <w:rPr>
                <w:sz w:val="24"/>
                <w:szCs w:val="24"/>
              </w:rPr>
            </w:pPr>
            <w:r w:rsidRPr="009D3CAA">
              <w:rPr>
                <w:sz w:val="24"/>
                <w:szCs w:val="24"/>
              </w:rPr>
              <w:t>0,15</w:t>
            </w:r>
          </w:p>
        </w:tc>
        <w:tc>
          <w:tcPr>
            <w:tcW w:w="1000" w:type="pct"/>
            <w:vAlign w:val="center"/>
          </w:tcPr>
          <w:p w:rsidR="00DD56F4" w:rsidRPr="009D3CAA" w:rsidRDefault="00DD56F4" w:rsidP="009E5480">
            <w:pPr>
              <w:jc w:val="center"/>
              <w:rPr>
                <w:sz w:val="24"/>
                <w:szCs w:val="24"/>
              </w:rPr>
            </w:pPr>
            <w:r w:rsidRPr="009D3CAA">
              <w:rPr>
                <w:sz w:val="24"/>
                <w:szCs w:val="24"/>
              </w:rPr>
              <w:t>0,18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8</w:t>
            </w:r>
          </w:p>
        </w:tc>
        <w:tc>
          <w:tcPr>
            <w:tcW w:w="1000" w:type="pct"/>
            <w:vAlign w:val="center"/>
          </w:tcPr>
          <w:p w:rsidR="00DD56F4" w:rsidRPr="009D3CAA" w:rsidRDefault="00DD56F4" w:rsidP="009E5480">
            <w:pPr>
              <w:jc w:val="center"/>
              <w:rPr>
                <w:sz w:val="24"/>
                <w:szCs w:val="24"/>
              </w:rPr>
            </w:pPr>
            <w:r w:rsidRPr="009D3CAA">
              <w:rPr>
                <w:sz w:val="24"/>
                <w:szCs w:val="24"/>
              </w:rPr>
              <w:t>10,6</w:t>
            </w:r>
          </w:p>
        </w:tc>
        <w:tc>
          <w:tcPr>
            <w:tcW w:w="1000" w:type="pct"/>
            <w:vAlign w:val="center"/>
          </w:tcPr>
          <w:p w:rsidR="00DD56F4" w:rsidRPr="009D3CAA" w:rsidRDefault="00DD56F4" w:rsidP="009E5480">
            <w:pPr>
              <w:jc w:val="center"/>
              <w:rPr>
                <w:sz w:val="24"/>
                <w:szCs w:val="24"/>
              </w:rPr>
            </w:pPr>
            <w:r w:rsidRPr="009D3CAA">
              <w:rPr>
                <w:sz w:val="24"/>
                <w:szCs w:val="24"/>
              </w:rPr>
              <w:t>11,0</w:t>
            </w:r>
          </w:p>
        </w:tc>
        <w:tc>
          <w:tcPr>
            <w:tcW w:w="1000" w:type="pct"/>
            <w:vAlign w:val="center"/>
          </w:tcPr>
          <w:p w:rsidR="00DD56F4" w:rsidRPr="009D3CAA" w:rsidRDefault="00DD56F4" w:rsidP="009E5480">
            <w:pPr>
              <w:jc w:val="center"/>
              <w:rPr>
                <w:sz w:val="24"/>
                <w:szCs w:val="24"/>
              </w:rPr>
            </w:pPr>
            <w:r w:rsidRPr="009D3CAA">
              <w:rPr>
                <w:sz w:val="24"/>
                <w:szCs w:val="24"/>
              </w:rPr>
              <w:t>0,12</w:t>
            </w:r>
          </w:p>
        </w:tc>
        <w:tc>
          <w:tcPr>
            <w:tcW w:w="1000" w:type="pct"/>
            <w:vAlign w:val="center"/>
          </w:tcPr>
          <w:p w:rsidR="00DD56F4" w:rsidRPr="009D3CAA" w:rsidRDefault="00DD56F4" w:rsidP="009E5480">
            <w:pPr>
              <w:jc w:val="center"/>
              <w:rPr>
                <w:sz w:val="24"/>
                <w:szCs w:val="24"/>
              </w:rPr>
            </w:pPr>
            <w:r w:rsidRPr="009D3CAA">
              <w:rPr>
                <w:sz w:val="24"/>
                <w:szCs w:val="24"/>
              </w:rPr>
              <w:t>0,15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10</w:t>
            </w:r>
          </w:p>
        </w:tc>
        <w:tc>
          <w:tcPr>
            <w:tcW w:w="1000" w:type="pct"/>
            <w:vAlign w:val="center"/>
          </w:tcPr>
          <w:p w:rsidR="00DD56F4" w:rsidRPr="009D3CAA" w:rsidRDefault="00DD56F4" w:rsidP="009E5480">
            <w:pPr>
              <w:jc w:val="center"/>
              <w:rPr>
                <w:sz w:val="24"/>
                <w:szCs w:val="24"/>
              </w:rPr>
            </w:pPr>
            <w:r w:rsidRPr="009D3CAA">
              <w:rPr>
                <w:sz w:val="24"/>
                <w:szCs w:val="24"/>
              </w:rPr>
              <w:t>11,8</w:t>
            </w:r>
          </w:p>
        </w:tc>
        <w:tc>
          <w:tcPr>
            <w:tcW w:w="1000" w:type="pct"/>
            <w:vAlign w:val="center"/>
          </w:tcPr>
          <w:p w:rsidR="00DD56F4" w:rsidRPr="009D3CAA" w:rsidRDefault="00DD56F4" w:rsidP="009E5480">
            <w:pPr>
              <w:jc w:val="center"/>
              <w:rPr>
                <w:sz w:val="24"/>
                <w:szCs w:val="24"/>
              </w:rPr>
            </w:pPr>
            <w:r w:rsidRPr="009D3CAA">
              <w:rPr>
                <w:sz w:val="24"/>
                <w:szCs w:val="24"/>
              </w:rPr>
              <w:t>12,3</w:t>
            </w:r>
          </w:p>
        </w:tc>
        <w:tc>
          <w:tcPr>
            <w:tcW w:w="1000" w:type="pct"/>
            <w:vAlign w:val="center"/>
          </w:tcPr>
          <w:p w:rsidR="00DD56F4" w:rsidRPr="009D3CAA" w:rsidRDefault="00DD56F4" w:rsidP="009E5480">
            <w:pPr>
              <w:jc w:val="center"/>
              <w:rPr>
                <w:sz w:val="24"/>
                <w:szCs w:val="24"/>
              </w:rPr>
            </w:pPr>
            <w:r w:rsidRPr="009D3CAA">
              <w:rPr>
                <w:sz w:val="24"/>
                <w:szCs w:val="24"/>
              </w:rPr>
              <w:t>0,10</w:t>
            </w:r>
          </w:p>
        </w:tc>
        <w:tc>
          <w:tcPr>
            <w:tcW w:w="1000" w:type="pct"/>
            <w:vAlign w:val="center"/>
          </w:tcPr>
          <w:p w:rsidR="00DD56F4" w:rsidRPr="009D3CAA" w:rsidRDefault="00DD56F4" w:rsidP="009E5480">
            <w:pPr>
              <w:jc w:val="center"/>
              <w:rPr>
                <w:sz w:val="24"/>
                <w:szCs w:val="24"/>
              </w:rPr>
            </w:pPr>
            <w:r w:rsidRPr="009D3CAA">
              <w:rPr>
                <w:sz w:val="24"/>
                <w:szCs w:val="24"/>
              </w:rPr>
              <w:t>0,13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12</w:t>
            </w:r>
          </w:p>
        </w:tc>
        <w:tc>
          <w:tcPr>
            <w:tcW w:w="1000" w:type="pct"/>
            <w:vAlign w:val="center"/>
          </w:tcPr>
          <w:p w:rsidR="00DD56F4" w:rsidRPr="009D3CAA" w:rsidRDefault="00DD56F4" w:rsidP="009E5480">
            <w:pPr>
              <w:jc w:val="center"/>
              <w:rPr>
                <w:sz w:val="24"/>
                <w:szCs w:val="24"/>
              </w:rPr>
            </w:pPr>
            <w:r w:rsidRPr="009D3CAA">
              <w:rPr>
                <w:sz w:val="24"/>
                <w:szCs w:val="24"/>
              </w:rPr>
              <w:t>12,6</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0,08</w:t>
            </w:r>
          </w:p>
        </w:tc>
        <w:tc>
          <w:tcPr>
            <w:tcW w:w="1000" w:type="pct"/>
            <w:vAlign w:val="center"/>
          </w:tcPr>
          <w:p w:rsidR="00DD56F4" w:rsidRPr="009D3CAA" w:rsidRDefault="00DD56F4" w:rsidP="009E5480">
            <w:pPr>
              <w:jc w:val="center"/>
              <w:rPr>
                <w:sz w:val="24"/>
                <w:szCs w:val="24"/>
              </w:rPr>
            </w:pPr>
            <w:r w:rsidRPr="009D3CAA">
              <w:rPr>
                <w:sz w:val="24"/>
                <w:szCs w:val="24"/>
              </w:rPr>
              <w:t>0,11</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14</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0,07</w:t>
            </w:r>
          </w:p>
        </w:tc>
        <w:tc>
          <w:tcPr>
            <w:tcW w:w="1000" w:type="pct"/>
            <w:vAlign w:val="center"/>
          </w:tcPr>
          <w:p w:rsidR="00DD56F4" w:rsidRPr="009D3CAA" w:rsidRDefault="00DD56F4" w:rsidP="009E5480">
            <w:pPr>
              <w:jc w:val="center"/>
              <w:rPr>
                <w:sz w:val="24"/>
                <w:szCs w:val="24"/>
              </w:rPr>
            </w:pPr>
            <w:r w:rsidRPr="009D3CAA">
              <w:rPr>
                <w:sz w:val="24"/>
                <w:szCs w:val="24"/>
              </w:rPr>
              <w:t>0,09</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16</w:t>
            </w:r>
          </w:p>
        </w:tc>
        <w:tc>
          <w:tcPr>
            <w:tcW w:w="1000" w:type="pct"/>
            <w:vAlign w:val="center"/>
          </w:tcPr>
          <w:p w:rsidR="00DD56F4" w:rsidRPr="009D3CAA" w:rsidRDefault="00DD56F4" w:rsidP="009E5480">
            <w:pPr>
              <w:jc w:val="center"/>
              <w:rPr>
                <w:sz w:val="24"/>
                <w:szCs w:val="24"/>
              </w:rPr>
            </w:pPr>
            <w:r w:rsidRPr="009D3CAA">
              <w:rPr>
                <w:sz w:val="24"/>
                <w:szCs w:val="24"/>
              </w:rPr>
              <w:t>13,6</w:t>
            </w:r>
          </w:p>
        </w:tc>
        <w:tc>
          <w:tcPr>
            <w:tcW w:w="1000" w:type="pct"/>
            <w:vAlign w:val="center"/>
          </w:tcPr>
          <w:p w:rsidR="00DD56F4" w:rsidRPr="009D3CAA" w:rsidRDefault="00DD56F4" w:rsidP="009E5480">
            <w:pPr>
              <w:jc w:val="center"/>
              <w:rPr>
                <w:sz w:val="24"/>
                <w:szCs w:val="24"/>
              </w:rPr>
            </w:pPr>
            <w:r w:rsidRPr="009D3CAA">
              <w:rPr>
                <w:sz w:val="24"/>
                <w:szCs w:val="24"/>
              </w:rPr>
              <w:t>14,3</w:t>
            </w:r>
          </w:p>
        </w:tc>
        <w:tc>
          <w:tcPr>
            <w:tcW w:w="1000" w:type="pct"/>
            <w:vAlign w:val="center"/>
          </w:tcPr>
          <w:p w:rsidR="00DD56F4" w:rsidRPr="009D3CAA" w:rsidRDefault="00DD56F4" w:rsidP="009E5480">
            <w:pPr>
              <w:jc w:val="center"/>
              <w:rPr>
                <w:sz w:val="24"/>
                <w:szCs w:val="24"/>
              </w:rPr>
            </w:pPr>
            <w:r w:rsidRPr="009D3CAA">
              <w:rPr>
                <w:sz w:val="24"/>
                <w:szCs w:val="24"/>
              </w:rPr>
              <w:t>0,06</w:t>
            </w:r>
          </w:p>
        </w:tc>
        <w:tc>
          <w:tcPr>
            <w:tcW w:w="1000" w:type="pct"/>
            <w:vAlign w:val="center"/>
          </w:tcPr>
          <w:p w:rsidR="00DD56F4" w:rsidRPr="009D3CAA" w:rsidRDefault="00DD56F4" w:rsidP="009E5480">
            <w:pPr>
              <w:jc w:val="center"/>
              <w:rPr>
                <w:sz w:val="24"/>
                <w:szCs w:val="24"/>
              </w:rPr>
            </w:pPr>
            <w:r w:rsidRPr="009D3CAA">
              <w:rPr>
                <w:sz w:val="24"/>
                <w:szCs w:val="24"/>
              </w:rPr>
              <w:t>0,08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18</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0,05</w:t>
            </w:r>
          </w:p>
        </w:tc>
        <w:tc>
          <w:tcPr>
            <w:tcW w:w="1000" w:type="pct"/>
            <w:vAlign w:val="center"/>
          </w:tcPr>
          <w:p w:rsidR="00DD56F4" w:rsidRPr="009D3CAA" w:rsidRDefault="00DD56F4" w:rsidP="009E5480">
            <w:pPr>
              <w:jc w:val="center"/>
              <w:rPr>
                <w:sz w:val="24"/>
                <w:szCs w:val="24"/>
              </w:rPr>
            </w:pPr>
            <w:r w:rsidRPr="009D3CAA">
              <w:rPr>
                <w:sz w:val="24"/>
                <w:szCs w:val="24"/>
              </w:rPr>
              <w:t>0,07</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20</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0,06</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22</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14,4</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24</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14,2</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26</w:t>
            </w:r>
          </w:p>
        </w:tc>
        <w:tc>
          <w:tcPr>
            <w:tcW w:w="1000" w:type="pct"/>
            <w:vAlign w:val="center"/>
          </w:tcPr>
          <w:p w:rsidR="00DD56F4" w:rsidRPr="009D3CAA" w:rsidRDefault="00DD56F4" w:rsidP="009E5480">
            <w:pPr>
              <w:jc w:val="center"/>
              <w:rPr>
                <w:sz w:val="24"/>
                <w:szCs w:val="24"/>
              </w:rPr>
            </w:pPr>
            <w:r w:rsidRPr="009D3CAA">
              <w:rPr>
                <w:sz w:val="24"/>
                <w:szCs w:val="24"/>
              </w:rPr>
              <w:t>13,7</w:t>
            </w:r>
          </w:p>
        </w:tc>
        <w:tc>
          <w:tcPr>
            <w:tcW w:w="1000" w:type="pct"/>
            <w:vAlign w:val="center"/>
          </w:tcPr>
          <w:p w:rsidR="00DD56F4" w:rsidRPr="009D3CAA" w:rsidRDefault="00DD56F4" w:rsidP="009E5480">
            <w:pPr>
              <w:jc w:val="center"/>
              <w:rPr>
                <w:sz w:val="24"/>
                <w:szCs w:val="24"/>
              </w:rPr>
            </w:pPr>
            <w:r w:rsidRPr="009D3CAA">
              <w:rPr>
                <w:sz w:val="24"/>
                <w:szCs w:val="24"/>
              </w:rPr>
              <w:t>13,8</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28</w:t>
            </w:r>
          </w:p>
        </w:tc>
        <w:tc>
          <w:tcPr>
            <w:tcW w:w="1000" w:type="pct"/>
            <w:vAlign w:val="center"/>
          </w:tcPr>
          <w:p w:rsidR="00DD56F4" w:rsidRPr="009D3CAA" w:rsidRDefault="00DD56F4" w:rsidP="009E5480">
            <w:pPr>
              <w:jc w:val="center"/>
              <w:rPr>
                <w:sz w:val="24"/>
                <w:szCs w:val="24"/>
              </w:rPr>
            </w:pPr>
            <w:r w:rsidRPr="009D3CAA">
              <w:rPr>
                <w:sz w:val="24"/>
                <w:szCs w:val="24"/>
              </w:rPr>
              <w:t>13,5</w:t>
            </w:r>
          </w:p>
        </w:tc>
        <w:tc>
          <w:tcPr>
            <w:tcW w:w="1000" w:type="pct"/>
            <w:vAlign w:val="center"/>
          </w:tcPr>
          <w:p w:rsidR="00DD56F4" w:rsidRPr="009D3CAA" w:rsidRDefault="00DD56F4" w:rsidP="009E5480">
            <w:pPr>
              <w:jc w:val="center"/>
              <w:rPr>
                <w:sz w:val="24"/>
                <w:szCs w:val="24"/>
              </w:rPr>
            </w:pPr>
            <w:r w:rsidRPr="009D3CAA">
              <w:rPr>
                <w:sz w:val="24"/>
                <w:szCs w:val="24"/>
              </w:rPr>
              <w:t>13,4</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30</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12,8</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bl>
    <w:p w:rsidR="00DD56F4" w:rsidRPr="009D3CAA" w:rsidRDefault="00DD56F4" w:rsidP="00DD56F4">
      <w:pPr>
        <w:spacing w:line="276" w:lineRule="auto"/>
        <w:jc w:val="right"/>
        <w:rPr>
          <w:sz w:val="28"/>
          <w:szCs w:val="28"/>
        </w:rPr>
      </w:pPr>
    </w:p>
    <w:p w:rsidR="00DD56F4" w:rsidRPr="009D3CAA" w:rsidRDefault="00DD56F4" w:rsidP="00DD56F4">
      <w:pPr>
        <w:spacing w:line="276" w:lineRule="auto"/>
        <w:ind w:firstLine="720"/>
        <w:jc w:val="both"/>
        <w:rPr>
          <w:sz w:val="28"/>
          <w:szCs w:val="28"/>
        </w:rPr>
      </w:pPr>
      <w:r w:rsidRPr="009D3CAA">
        <w:rPr>
          <w:sz w:val="28"/>
          <w:szCs w:val="28"/>
        </w:rPr>
        <w:lastRenderedPageBreak/>
        <w:t>Коэффициенты перевода для определения хвои и листвы в составе древесной зелени: в сосняках – 0,78, в березняках – 0,56.</w:t>
      </w:r>
    </w:p>
    <w:p w:rsidR="00DD56F4" w:rsidRPr="009D3CAA" w:rsidRDefault="00DD56F4" w:rsidP="00DD56F4">
      <w:pPr>
        <w:spacing w:line="276" w:lineRule="auto"/>
        <w:ind w:firstLine="720"/>
        <w:jc w:val="both"/>
        <w:rPr>
          <w:sz w:val="28"/>
          <w:szCs w:val="28"/>
        </w:rPr>
      </w:pPr>
      <w:r w:rsidRPr="009D3CAA">
        <w:rPr>
          <w:sz w:val="28"/>
          <w:szCs w:val="28"/>
        </w:rPr>
        <w:t>Коэффициенты перевода массы свежей зелени в абсолютную сухую: в сосняках – 0,48, в березняках – 0,43.</w:t>
      </w:r>
    </w:p>
    <w:p w:rsidR="002A298E" w:rsidRDefault="002A298E" w:rsidP="00DD56F4">
      <w:pPr>
        <w:spacing w:line="276" w:lineRule="auto"/>
        <w:jc w:val="right"/>
        <w:rPr>
          <w:sz w:val="28"/>
          <w:szCs w:val="28"/>
        </w:rPr>
      </w:pPr>
    </w:p>
    <w:p w:rsidR="00DD56F4" w:rsidRPr="00500328" w:rsidRDefault="00500328" w:rsidP="00DD56F4">
      <w:pPr>
        <w:spacing w:line="276" w:lineRule="auto"/>
        <w:jc w:val="right"/>
        <w:rPr>
          <w:sz w:val="28"/>
          <w:szCs w:val="28"/>
        </w:rPr>
      </w:pPr>
      <w:r w:rsidRPr="00500328">
        <w:rPr>
          <w:sz w:val="28"/>
          <w:szCs w:val="28"/>
        </w:rPr>
        <w:t>Таблица 2.3.1.3</w:t>
      </w:r>
    </w:p>
    <w:p w:rsidR="00DD56F4" w:rsidRPr="00500328" w:rsidRDefault="00DD56F4" w:rsidP="00DD56F4">
      <w:pPr>
        <w:spacing w:line="276" w:lineRule="auto"/>
        <w:jc w:val="center"/>
        <w:rPr>
          <w:sz w:val="28"/>
          <w:szCs w:val="28"/>
        </w:rPr>
      </w:pPr>
      <w:r w:rsidRPr="00500328">
        <w:rPr>
          <w:sz w:val="28"/>
          <w:szCs w:val="28"/>
        </w:rPr>
        <w:t>Выход технической зелени с 1 м</w:t>
      </w:r>
      <w:r w:rsidRPr="00500328">
        <w:rPr>
          <w:sz w:val="28"/>
          <w:szCs w:val="28"/>
          <w:vertAlign w:val="superscript"/>
        </w:rPr>
        <w:t>3</w:t>
      </w:r>
      <w:r w:rsidRPr="00500328">
        <w:rPr>
          <w:sz w:val="28"/>
          <w:szCs w:val="28"/>
        </w:rPr>
        <w:t xml:space="preserve"> древесной массы (хвороста) </w:t>
      </w:r>
    </w:p>
    <w:p w:rsidR="00DD56F4" w:rsidRPr="00500328" w:rsidRDefault="00DD56F4" w:rsidP="00DD56F4">
      <w:pPr>
        <w:spacing w:line="276" w:lineRule="auto"/>
        <w:jc w:val="center"/>
        <w:rPr>
          <w:sz w:val="28"/>
          <w:szCs w:val="28"/>
        </w:rPr>
      </w:pPr>
      <w:r w:rsidRPr="00500328">
        <w:rPr>
          <w:sz w:val="28"/>
          <w:szCs w:val="28"/>
        </w:rPr>
        <w:t>при рубках ухода</w:t>
      </w:r>
    </w:p>
    <w:p w:rsidR="00DD56F4" w:rsidRPr="00500328" w:rsidRDefault="00DD56F4" w:rsidP="00DD56F4">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355"/>
        <w:gridCol w:w="2357"/>
        <w:gridCol w:w="2689"/>
      </w:tblGrid>
      <w:tr w:rsidR="00DD56F4" w:rsidRPr="00500328" w:rsidTr="009E5480">
        <w:trPr>
          <w:tblHeader/>
        </w:trPr>
        <w:tc>
          <w:tcPr>
            <w:tcW w:w="2378" w:type="dxa"/>
            <w:vMerge w:val="restart"/>
            <w:vAlign w:val="center"/>
          </w:tcPr>
          <w:p w:rsidR="00DD56F4" w:rsidRPr="00500328" w:rsidRDefault="00DD56F4" w:rsidP="009E5480">
            <w:pPr>
              <w:jc w:val="center"/>
              <w:rPr>
                <w:sz w:val="24"/>
                <w:szCs w:val="24"/>
              </w:rPr>
            </w:pPr>
            <w:r w:rsidRPr="00500328">
              <w:rPr>
                <w:sz w:val="24"/>
                <w:szCs w:val="24"/>
              </w:rPr>
              <w:t>Вид рубок</w:t>
            </w:r>
          </w:p>
        </w:tc>
        <w:tc>
          <w:tcPr>
            <w:tcW w:w="2378" w:type="dxa"/>
            <w:vMerge w:val="restart"/>
            <w:vAlign w:val="center"/>
          </w:tcPr>
          <w:p w:rsidR="00DD56F4" w:rsidRPr="00500328" w:rsidRDefault="00DD56F4" w:rsidP="009E5480">
            <w:pPr>
              <w:jc w:val="center"/>
              <w:rPr>
                <w:sz w:val="24"/>
                <w:szCs w:val="24"/>
              </w:rPr>
            </w:pPr>
            <w:r w:rsidRPr="00500328">
              <w:rPr>
                <w:sz w:val="24"/>
                <w:szCs w:val="24"/>
              </w:rPr>
              <w:t>Группа пород</w:t>
            </w:r>
          </w:p>
        </w:tc>
        <w:tc>
          <w:tcPr>
            <w:tcW w:w="5097" w:type="dxa"/>
            <w:gridSpan w:val="2"/>
            <w:vAlign w:val="center"/>
          </w:tcPr>
          <w:p w:rsidR="00DD56F4" w:rsidRPr="00500328" w:rsidRDefault="00DD56F4" w:rsidP="009E5480">
            <w:pPr>
              <w:jc w:val="center"/>
              <w:rPr>
                <w:sz w:val="24"/>
                <w:szCs w:val="24"/>
              </w:rPr>
            </w:pPr>
            <w:r w:rsidRPr="00500328">
              <w:rPr>
                <w:sz w:val="24"/>
                <w:szCs w:val="24"/>
              </w:rPr>
              <w:t>Выход с1м</w:t>
            </w:r>
            <w:r w:rsidRPr="00500328">
              <w:rPr>
                <w:sz w:val="24"/>
                <w:szCs w:val="24"/>
                <w:vertAlign w:val="superscript"/>
              </w:rPr>
              <w:t>3</w:t>
            </w:r>
            <w:r w:rsidRPr="00500328">
              <w:rPr>
                <w:sz w:val="24"/>
                <w:szCs w:val="24"/>
              </w:rPr>
              <w:t xml:space="preserve"> хвороста</w:t>
            </w:r>
          </w:p>
        </w:tc>
      </w:tr>
      <w:tr w:rsidR="00DD56F4" w:rsidRPr="00500328" w:rsidTr="009E5480">
        <w:trPr>
          <w:tblHeader/>
        </w:trPr>
        <w:tc>
          <w:tcPr>
            <w:tcW w:w="2378" w:type="dxa"/>
            <w:vMerge/>
            <w:vAlign w:val="center"/>
          </w:tcPr>
          <w:p w:rsidR="00DD56F4" w:rsidRPr="00500328" w:rsidRDefault="00DD56F4" w:rsidP="009E5480">
            <w:pPr>
              <w:jc w:val="center"/>
              <w:rPr>
                <w:sz w:val="24"/>
                <w:szCs w:val="24"/>
              </w:rPr>
            </w:pPr>
          </w:p>
        </w:tc>
        <w:tc>
          <w:tcPr>
            <w:tcW w:w="2378" w:type="dxa"/>
            <w:vMerge/>
            <w:vAlign w:val="center"/>
          </w:tcPr>
          <w:p w:rsidR="00DD56F4" w:rsidRPr="00500328" w:rsidRDefault="00DD56F4" w:rsidP="009E5480">
            <w:pPr>
              <w:jc w:val="center"/>
              <w:rPr>
                <w:sz w:val="24"/>
                <w:szCs w:val="24"/>
              </w:rPr>
            </w:pPr>
          </w:p>
        </w:tc>
        <w:tc>
          <w:tcPr>
            <w:tcW w:w="2379" w:type="dxa"/>
            <w:vAlign w:val="center"/>
          </w:tcPr>
          <w:p w:rsidR="00DD56F4" w:rsidRPr="00500328" w:rsidRDefault="00DD56F4" w:rsidP="009E5480">
            <w:pPr>
              <w:jc w:val="center"/>
              <w:rPr>
                <w:sz w:val="24"/>
                <w:szCs w:val="24"/>
              </w:rPr>
            </w:pPr>
            <w:r w:rsidRPr="00500328">
              <w:rPr>
                <w:sz w:val="24"/>
                <w:szCs w:val="24"/>
              </w:rPr>
              <w:t>технической зелени</w:t>
            </w:r>
          </w:p>
        </w:tc>
        <w:tc>
          <w:tcPr>
            <w:tcW w:w="2718" w:type="dxa"/>
            <w:vAlign w:val="center"/>
          </w:tcPr>
          <w:p w:rsidR="00DD56F4" w:rsidRPr="00500328" w:rsidRDefault="00DD56F4" w:rsidP="009E5480">
            <w:pPr>
              <w:jc w:val="center"/>
              <w:rPr>
                <w:sz w:val="24"/>
                <w:szCs w:val="24"/>
              </w:rPr>
            </w:pPr>
            <w:r w:rsidRPr="00500328">
              <w:rPr>
                <w:sz w:val="24"/>
                <w:szCs w:val="24"/>
              </w:rPr>
              <w:t>технического стволика</w:t>
            </w:r>
          </w:p>
        </w:tc>
      </w:tr>
      <w:tr w:rsidR="00DD56F4" w:rsidRPr="00500328" w:rsidTr="009E5480">
        <w:trPr>
          <w:tblHeader/>
        </w:trPr>
        <w:tc>
          <w:tcPr>
            <w:tcW w:w="2378" w:type="dxa"/>
            <w:vAlign w:val="center"/>
          </w:tcPr>
          <w:p w:rsidR="00DD56F4" w:rsidRPr="00500328" w:rsidRDefault="00DD56F4" w:rsidP="009E5480">
            <w:pPr>
              <w:jc w:val="center"/>
              <w:rPr>
                <w:sz w:val="24"/>
                <w:szCs w:val="24"/>
              </w:rPr>
            </w:pPr>
            <w:r w:rsidRPr="00500328">
              <w:rPr>
                <w:sz w:val="24"/>
                <w:szCs w:val="24"/>
              </w:rPr>
              <w:t>1</w:t>
            </w:r>
          </w:p>
        </w:tc>
        <w:tc>
          <w:tcPr>
            <w:tcW w:w="2378" w:type="dxa"/>
            <w:vAlign w:val="center"/>
          </w:tcPr>
          <w:p w:rsidR="00DD56F4" w:rsidRPr="00500328" w:rsidRDefault="00DD56F4" w:rsidP="009E5480">
            <w:pPr>
              <w:jc w:val="center"/>
              <w:rPr>
                <w:sz w:val="24"/>
                <w:szCs w:val="24"/>
              </w:rPr>
            </w:pPr>
            <w:r w:rsidRPr="00500328">
              <w:rPr>
                <w:sz w:val="24"/>
                <w:szCs w:val="24"/>
              </w:rPr>
              <w:t>2</w:t>
            </w:r>
          </w:p>
        </w:tc>
        <w:tc>
          <w:tcPr>
            <w:tcW w:w="2379" w:type="dxa"/>
            <w:vAlign w:val="center"/>
          </w:tcPr>
          <w:p w:rsidR="00DD56F4" w:rsidRPr="00500328" w:rsidRDefault="00DD56F4" w:rsidP="009E5480">
            <w:pPr>
              <w:jc w:val="center"/>
              <w:rPr>
                <w:sz w:val="24"/>
                <w:szCs w:val="24"/>
              </w:rPr>
            </w:pPr>
            <w:r w:rsidRPr="00500328">
              <w:rPr>
                <w:sz w:val="24"/>
                <w:szCs w:val="24"/>
              </w:rPr>
              <w:t>3</w:t>
            </w:r>
          </w:p>
        </w:tc>
        <w:tc>
          <w:tcPr>
            <w:tcW w:w="2718" w:type="dxa"/>
            <w:vAlign w:val="center"/>
          </w:tcPr>
          <w:p w:rsidR="00DD56F4" w:rsidRPr="00500328" w:rsidRDefault="00DD56F4" w:rsidP="009E5480">
            <w:pPr>
              <w:jc w:val="center"/>
              <w:rPr>
                <w:sz w:val="24"/>
                <w:szCs w:val="24"/>
              </w:rPr>
            </w:pPr>
            <w:r w:rsidRPr="00500328">
              <w:rPr>
                <w:sz w:val="24"/>
                <w:szCs w:val="24"/>
              </w:rPr>
              <w:t>4</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о</w:t>
            </w:r>
            <w:r w:rsidR="004B1AA1">
              <w:rPr>
                <w:sz w:val="24"/>
                <w:szCs w:val="24"/>
              </w:rPr>
              <w:t>светления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221</w:t>
            </w:r>
          </w:p>
          <w:p w:rsidR="00DD56F4" w:rsidRPr="00500328" w:rsidRDefault="00DD56F4" w:rsidP="009E5480">
            <w:pPr>
              <w:jc w:val="center"/>
              <w:rPr>
                <w:sz w:val="24"/>
                <w:szCs w:val="24"/>
              </w:rPr>
            </w:pPr>
            <w:r w:rsidRPr="00500328">
              <w:rPr>
                <w:sz w:val="24"/>
                <w:szCs w:val="24"/>
              </w:rPr>
              <w:t>234</w:t>
            </w:r>
          </w:p>
        </w:tc>
        <w:tc>
          <w:tcPr>
            <w:tcW w:w="2718" w:type="dxa"/>
            <w:vAlign w:val="center"/>
          </w:tcPr>
          <w:p w:rsidR="00DD56F4" w:rsidRPr="00500328" w:rsidRDefault="00DD56F4" w:rsidP="009E5480">
            <w:pPr>
              <w:jc w:val="center"/>
              <w:rPr>
                <w:sz w:val="24"/>
                <w:szCs w:val="24"/>
              </w:rPr>
            </w:pPr>
            <w:r w:rsidRPr="00500328">
              <w:rPr>
                <w:sz w:val="24"/>
                <w:szCs w:val="24"/>
              </w:rPr>
              <w:t>335</w:t>
            </w:r>
          </w:p>
          <w:p w:rsidR="00DD56F4" w:rsidRPr="00500328" w:rsidRDefault="00DD56F4" w:rsidP="009E5480">
            <w:pPr>
              <w:jc w:val="center"/>
              <w:rPr>
                <w:sz w:val="24"/>
                <w:szCs w:val="24"/>
              </w:rPr>
            </w:pPr>
            <w:r w:rsidRPr="00500328">
              <w:rPr>
                <w:sz w:val="24"/>
                <w:szCs w:val="24"/>
              </w:rPr>
              <w:t>439</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рочистки</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231</w:t>
            </w:r>
          </w:p>
          <w:p w:rsidR="00DD56F4" w:rsidRPr="00500328" w:rsidRDefault="00DD56F4" w:rsidP="009E5480">
            <w:pPr>
              <w:jc w:val="center"/>
              <w:rPr>
                <w:sz w:val="24"/>
                <w:szCs w:val="24"/>
              </w:rPr>
            </w:pPr>
            <w:r w:rsidRPr="00500328">
              <w:rPr>
                <w:sz w:val="24"/>
                <w:szCs w:val="24"/>
              </w:rPr>
              <w:t>214</w:t>
            </w:r>
          </w:p>
        </w:tc>
        <w:tc>
          <w:tcPr>
            <w:tcW w:w="2718" w:type="dxa"/>
            <w:vAlign w:val="center"/>
          </w:tcPr>
          <w:p w:rsidR="00DD56F4" w:rsidRPr="00500328" w:rsidRDefault="00DD56F4" w:rsidP="009E5480">
            <w:pPr>
              <w:jc w:val="center"/>
              <w:rPr>
                <w:sz w:val="24"/>
                <w:szCs w:val="24"/>
              </w:rPr>
            </w:pPr>
            <w:r w:rsidRPr="00500328">
              <w:rPr>
                <w:sz w:val="24"/>
                <w:szCs w:val="24"/>
              </w:rPr>
              <w:t>336</w:t>
            </w:r>
          </w:p>
          <w:p w:rsidR="00DD56F4" w:rsidRPr="00500328" w:rsidRDefault="00DD56F4" w:rsidP="009E5480">
            <w:pPr>
              <w:jc w:val="center"/>
              <w:rPr>
                <w:sz w:val="24"/>
                <w:szCs w:val="24"/>
              </w:rPr>
            </w:pPr>
            <w:r w:rsidRPr="00500328">
              <w:rPr>
                <w:sz w:val="24"/>
                <w:szCs w:val="24"/>
              </w:rPr>
              <w:t>502</w:t>
            </w:r>
          </w:p>
        </w:tc>
      </w:tr>
      <w:tr w:rsidR="00DD56F4" w:rsidRPr="00755EB0"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рореживания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235</w:t>
            </w:r>
          </w:p>
          <w:p w:rsidR="00DD56F4" w:rsidRPr="00500328" w:rsidRDefault="00DD56F4" w:rsidP="009E5480">
            <w:pPr>
              <w:jc w:val="center"/>
              <w:rPr>
                <w:sz w:val="24"/>
                <w:szCs w:val="24"/>
              </w:rPr>
            </w:pPr>
            <w:r w:rsidRPr="00500328">
              <w:rPr>
                <w:sz w:val="24"/>
                <w:szCs w:val="24"/>
              </w:rPr>
              <w:t>127</w:t>
            </w:r>
          </w:p>
        </w:tc>
        <w:tc>
          <w:tcPr>
            <w:tcW w:w="2718" w:type="dxa"/>
            <w:vAlign w:val="center"/>
          </w:tcPr>
          <w:p w:rsidR="00DD56F4" w:rsidRPr="00500328" w:rsidRDefault="00DD56F4" w:rsidP="009E5480">
            <w:pPr>
              <w:jc w:val="center"/>
              <w:rPr>
                <w:sz w:val="24"/>
                <w:szCs w:val="24"/>
              </w:rPr>
            </w:pPr>
            <w:r w:rsidRPr="00500328">
              <w:rPr>
                <w:sz w:val="24"/>
                <w:szCs w:val="24"/>
              </w:rPr>
              <w:t>412</w:t>
            </w:r>
          </w:p>
          <w:p w:rsidR="00DD56F4" w:rsidRPr="00500328" w:rsidRDefault="00DD56F4" w:rsidP="009E5480">
            <w:pPr>
              <w:jc w:val="center"/>
              <w:rPr>
                <w:sz w:val="24"/>
                <w:szCs w:val="24"/>
              </w:rPr>
            </w:pPr>
            <w:r w:rsidRPr="00500328">
              <w:rPr>
                <w:sz w:val="24"/>
                <w:szCs w:val="24"/>
              </w:rPr>
              <w:t>342</w:t>
            </w:r>
          </w:p>
        </w:tc>
      </w:tr>
    </w:tbl>
    <w:p w:rsidR="00D911B9" w:rsidRDefault="00D911B9" w:rsidP="00560674">
      <w:pPr>
        <w:shd w:val="clear" w:color="auto" w:fill="FFFFFF"/>
        <w:spacing w:line="276" w:lineRule="auto"/>
        <w:jc w:val="center"/>
        <w:rPr>
          <w:i/>
          <w:iCs/>
          <w:sz w:val="28"/>
          <w:szCs w:val="28"/>
        </w:rPr>
      </w:pPr>
    </w:p>
    <w:p w:rsidR="00560674" w:rsidRPr="00560674" w:rsidRDefault="00F97918" w:rsidP="00560674">
      <w:pPr>
        <w:shd w:val="clear" w:color="auto" w:fill="FFFFFF"/>
        <w:spacing w:line="276" w:lineRule="auto"/>
        <w:jc w:val="center"/>
        <w:rPr>
          <w:i/>
          <w:iCs/>
          <w:sz w:val="28"/>
          <w:szCs w:val="28"/>
        </w:rPr>
      </w:pPr>
      <w:r>
        <w:rPr>
          <w:i/>
          <w:iCs/>
          <w:sz w:val="28"/>
          <w:szCs w:val="28"/>
        </w:rPr>
        <w:t xml:space="preserve">Требования к использованию лесов при </w:t>
      </w:r>
      <w:r w:rsidR="00560674" w:rsidRPr="00560674">
        <w:rPr>
          <w:i/>
          <w:iCs/>
          <w:sz w:val="28"/>
          <w:szCs w:val="28"/>
        </w:rPr>
        <w:t>заготовке</w:t>
      </w:r>
      <w:r>
        <w:rPr>
          <w:i/>
          <w:iCs/>
          <w:sz w:val="28"/>
          <w:szCs w:val="28"/>
        </w:rPr>
        <w:t xml:space="preserve"> и сборе</w:t>
      </w:r>
      <w:r w:rsidR="00560674" w:rsidRPr="00560674">
        <w:rPr>
          <w:i/>
          <w:iCs/>
          <w:sz w:val="28"/>
          <w:szCs w:val="28"/>
        </w:rPr>
        <w:t xml:space="preserve"> недревесных лесных ресурсов</w:t>
      </w:r>
      <w:r>
        <w:rPr>
          <w:i/>
          <w:iCs/>
          <w:sz w:val="28"/>
          <w:szCs w:val="28"/>
        </w:rPr>
        <w:t>в зонах</w:t>
      </w:r>
      <w:r w:rsidR="00560674" w:rsidRPr="00560674">
        <w:rPr>
          <w:i/>
          <w:iCs/>
          <w:sz w:val="28"/>
          <w:szCs w:val="28"/>
        </w:rPr>
        <w:t xml:space="preserve"> радиоактивного загрязнения</w:t>
      </w:r>
      <w:r>
        <w:rPr>
          <w:i/>
          <w:iCs/>
          <w:sz w:val="28"/>
          <w:szCs w:val="28"/>
        </w:rPr>
        <w:t>почвы ц</w:t>
      </w:r>
      <w:r w:rsidR="00560674" w:rsidRPr="00560674">
        <w:rPr>
          <w:i/>
          <w:iCs/>
          <w:sz w:val="28"/>
          <w:szCs w:val="28"/>
        </w:rPr>
        <w:t>езием-137</w:t>
      </w:r>
    </w:p>
    <w:p w:rsidR="00560674" w:rsidRPr="002422C6" w:rsidRDefault="00560674" w:rsidP="00560674">
      <w:pPr>
        <w:tabs>
          <w:tab w:val="left" w:pos="4320"/>
        </w:tabs>
        <w:jc w:val="center"/>
        <w:rPr>
          <w:i/>
          <w:color w:val="00B050"/>
          <w:sz w:val="28"/>
          <w:szCs w:val="28"/>
          <w:u w:val="single"/>
        </w:rPr>
      </w:pPr>
    </w:p>
    <w:p w:rsidR="00560674" w:rsidRPr="006C064C" w:rsidRDefault="00560674" w:rsidP="00560674">
      <w:pPr>
        <w:spacing w:line="276" w:lineRule="auto"/>
        <w:ind w:firstLine="720"/>
        <w:jc w:val="both"/>
        <w:rPr>
          <w:sz w:val="28"/>
          <w:szCs w:val="28"/>
        </w:rPr>
      </w:pPr>
      <w:r w:rsidRPr="006C064C">
        <w:rPr>
          <w:sz w:val="28"/>
          <w:szCs w:val="28"/>
        </w:rPr>
        <w:t>В участках</w:t>
      </w:r>
      <w:r>
        <w:rPr>
          <w:sz w:val="28"/>
          <w:szCs w:val="28"/>
        </w:rPr>
        <w:t xml:space="preserve"> леса, зараженных цезием – 137 </w:t>
      </w:r>
      <w:r w:rsidRPr="006C064C">
        <w:rPr>
          <w:sz w:val="28"/>
          <w:szCs w:val="28"/>
        </w:rPr>
        <w:t>до 2,0 ки/км</w:t>
      </w:r>
      <w:r w:rsidRPr="00560674">
        <w:rPr>
          <w:sz w:val="28"/>
          <w:szCs w:val="28"/>
          <w:vertAlign w:val="superscript"/>
        </w:rPr>
        <w:t>2</w:t>
      </w:r>
      <w:r w:rsidRPr="006C064C">
        <w:rPr>
          <w:sz w:val="28"/>
          <w:szCs w:val="28"/>
        </w:rPr>
        <w:t xml:space="preserve"> разрешается заготовка сосновых лап, заготовка (выкопка) деревьев, новогод</w:t>
      </w:r>
      <w:r>
        <w:rPr>
          <w:sz w:val="28"/>
          <w:szCs w:val="28"/>
        </w:rPr>
        <w:t>них елок.</w:t>
      </w:r>
    </w:p>
    <w:p w:rsidR="00560674" w:rsidRDefault="00560674" w:rsidP="00560674">
      <w:pPr>
        <w:spacing w:line="276" w:lineRule="auto"/>
        <w:ind w:firstLine="720"/>
        <w:jc w:val="both"/>
        <w:rPr>
          <w:sz w:val="28"/>
          <w:szCs w:val="28"/>
        </w:rPr>
      </w:pPr>
      <w:r w:rsidRPr="00FB1E70">
        <w:rPr>
          <w:sz w:val="28"/>
          <w:szCs w:val="28"/>
        </w:rPr>
        <w:t>Не рекомендуется при загрязнении цезием – 137 от 2,0 ки/км</w:t>
      </w:r>
      <w:r w:rsidRPr="00560674">
        <w:rPr>
          <w:sz w:val="28"/>
          <w:szCs w:val="28"/>
          <w:vertAlign w:val="superscript"/>
        </w:rPr>
        <w:t>2</w:t>
      </w:r>
      <w:r w:rsidRPr="00FB1E70">
        <w:rPr>
          <w:sz w:val="28"/>
          <w:szCs w:val="28"/>
        </w:rPr>
        <w:t xml:space="preserve"> до 5</w:t>
      </w:r>
      <w:r>
        <w:rPr>
          <w:sz w:val="28"/>
          <w:szCs w:val="28"/>
        </w:rPr>
        <w:t>,0</w:t>
      </w:r>
      <w:r w:rsidRPr="00FB1E70">
        <w:rPr>
          <w:sz w:val="28"/>
          <w:szCs w:val="28"/>
        </w:rPr>
        <w:t xml:space="preserve"> ки/км</w:t>
      </w:r>
      <w:r w:rsidRPr="00560674">
        <w:rPr>
          <w:sz w:val="28"/>
          <w:szCs w:val="28"/>
          <w:vertAlign w:val="superscript"/>
        </w:rPr>
        <w:t>2</w:t>
      </w:r>
      <w:r w:rsidRPr="00FB1E70">
        <w:rPr>
          <w:sz w:val="28"/>
          <w:szCs w:val="28"/>
        </w:rPr>
        <w:t>:</w:t>
      </w:r>
    </w:p>
    <w:p w:rsidR="00560674" w:rsidRPr="00FB1E70" w:rsidRDefault="00560674" w:rsidP="00560674">
      <w:pPr>
        <w:spacing w:line="276" w:lineRule="auto"/>
        <w:ind w:firstLine="720"/>
        <w:jc w:val="both"/>
        <w:rPr>
          <w:sz w:val="28"/>
          <w:szCs w:val="28"/>
        </w:rPr>
      </w:pPr>
      <w:r w:rsidRPr="00FB1E70">
        <w:rPr>
          <w:sz w:val="28"/>
          <w:szCs w:val="28"/>
        </w:rPr>
        <w:t>1) заготовка бересты, коры, луба, хвороста, веточного корма, камыша, тростника, древесной зелени, веников, ветвей и кустарников для метел и плетения;</w:t>
      </w:r>
    </w:p>
    <w:p w:rsidR="00560674" w:rsidRPr="00FB1E70" w:rsidRDefault="00560674" w:rsidP="00560674">
      <w:pPr>
        <w:spacing w:line="276" w:lineRule="auto"/>
        <w:ind w:firstLine="720"/>
        <w:jc w:val="both"/>
        <w:rPr>
          <w:sz w:val="28"/>
          <w:szCs w:val="28"/>
        </w:rPr>
      </w:pPr>
      <w:r w:rsidRPr="00FB1E70">
        <w:rPr>
          <w:sz w:val="28"/>
          <w:szCs w:val="28"/>
        </w:rPr>
        <w:t xml:space="preserve">2) заготовка сосновых лап, заготовка (выкопка) деревьев, новогодних елок. </w:t>
      </w:r>
    </w:p>
    <w:p w:rsidR="00560674" w:rsidRDefault="00560674" w:rsidP="00560674">
      <w:pPr>
        <w:spacing w:line="276" w:lineRule="auto"/>
        <w:ind w:firstLine="720"/>
        <w:jc w:val="both"/>
        <w:rPr>
          <w:sz w:val="28"/>
          <w:szCs w:val="28"/>
        </w:rPr>
      </w:pPr>
      <w:r w:rsidRPr="00FB1E70">
        <w:rPr>
          <w:sz w:val="28"/>
          <w:szCs w:val="28"/>
        </w:rPr>
        <w:t>Не допускается заготовка мха, лесной подстилки, опавших листьев в</w:t>
      </w:r>
      <w:r w:rsidRPr="006C064C">
        <w:rPr>
          <w:sz w:val="28"/>
          <w:szCs w:val="28"/>
        </w:rPr>
        <w:t xml:space="preserve"> зоне радиоактивного загрязнения почвы.</w:t>
      </w:r>
    </w:p>
    <w:p w:rsidR="00560674" w:rsidRPr="005E0E6A" w:rsidRDefault="00560674" w:rsidP="00560674">
      <w:pPr>
        <w:spacing w:line="276" w:lineRule="auto"/>
        <w:ind w:firstLine="720"/>
        <w:jc w:val="both"/>
        <w:rPr>
          <w:sz w:val="28"/>
          <w:szCs w:val="28"/>
        </w:rPr>
      </w:pPr>
      <w:r w:rsidRPr="005E0E6A">
        <w:rPr>
          <w:sz w:val="28"/>
          <w:szCs w:val="28"/>
        </w:rPr>
        <w:t>Параметры</w:t>
      </w:r>
      <w:r w:rsidRPr="004B1AA1">
        <w:rPr>
          <w:sz w:val="28"/>
          <w:szCs w:val="28"/>
        </w:rPr>
        <w:t>использования лесов</w:t>
      </w:r>
      <w:r>
        <w:rPr>
          <w:sz w:val="28"/>
          <w:szCs w:val="28"/>
        </w:rPr>
        <w:t xml:space="preserve"> для заготовки некоторых видов</w:t>
      </w:r>
      <w:r w:rsidRPr="005E0E6A">
        <w:rPr>
          <w:sz w:val="28"/>
          <w:szCs w:val="28"/>
        </w:rPr>
        <w:t xml:space="preserve"> недревесных лесных ресур</w:t>
      </w:r>
      <w:r>
        <w:rPr>
          <w:sz w:val="28"/>
          <w:szCs w:val="28"/>
        </w:rPr>
        <w:t>сов приведены в таблице 2.3.1.4.</w:t>
      </w:r>
    </w:p>
    <w:p w:rsidR="002A298E" w:rsidRDefault="002A298E" w:rsidP="00DD56F4">
      <w:pPr>
        <w:spacing w:line="276" w:lineRule="auto"/>
        <w:jc w:val="right"/>
        <w:rPr>
          <w:sz w:val="28"/>
          <w:szCs w:val="28"/>
        </w:rPr>
      </w:pPr>
    </w:p>
    <w:p w:rsidR="00925C48" w:rsidRDefault="00925C48" w:rsidP="00DD56F4">
      <w:pPr>
        <w:spacing w:line="276" w:lineRule="auto"/>
        <w:jc w:val="right"/>
        <w:rPr>
          <w:sz w:val="28"/>
          <w:szCs w:val="28"/>
        </w:rPr>
      </w:pPr>
    </w:p>
    <w:p w:rsidR="00925C48" w:rsidRDefault="00925C48" w:rsidP="00DD56F4">
      <w:pPr>
        <w:spacing w:line="276" w:lineRule="auto"/>
        <w:jc w:val="right"/>
        <w:rPr>
          <w:sz w:val="28"/>
          <w:szCs w:val="28"/>
        </w:rPr>
      </w:pPr>
    </w:p>
    <w:p w:rsidR="00925C48" w:rsidRDefault="00925C48" w:rsidP="00DD56F4">
      <w:pPr>
        <w:spacing w:line="276" w:lineRule="auto"/>
        <w:jc w:val="right"/>
        <w:rPr>
          <w:sz w:val="28"/>
          <w:szCs w:val="28"/>
        </w:rPr>
      </w:pPr>
    </w:p>
    <w:p w:rsidR="00925C48" w:rsidRDefault="00925C48" w:rsidP="00DD56F4">
      <w:pPr>
        <w:spacing w:line="276" w:lineRule="auto"/>
        <w:jc w:val="right"/>
        <w:rPr>
          <w:sz w:val="28"/>
          <w:szCs w:val="28"/>
        </w:rPr>
      </w:pPr>
    </w:p>
    <w:p w:rsidR="00DD56F4" w:rsidRPr="00904D96" w:rsidRDefault="004B1AA1" w:rsidP="00DD56F4">
      <w:pPr>
        <w:spacing w:line="276" w:lineRule="auto"/>
        <w:jc w:val="right"/>
        <w:rPr>
          <w:sz w:val="28"/>
          <w:szCs w:val="28"/>
        </w:rPr>
      </w:pPr>
      <w:r w:rsidRPr="00904D96">
        <w:rPr>
          <w:sz w:val="28"/>
          <w:szCs w:val="28"/>
        </w:rPr>
        <w:lastRenderedPageBreak/>
        <w:t>Таблица 2.3.1.4</w:t>
      </w:r>
    </w:p>
    <w:p w:rsidR="00DD56F4" w:rsidRPr="00904D96" w:rsidRDefault="00DD56F4" w:rsidP="00DD56F4">
      <w:pPr>
        <w:spacing w:line="276" w:lineRule="auto"/>
        <w:jc w:val="center"/>
        <w:rPr>
          <w:sz w:val="28"/>
          <w:szCs w:val="28"/>
        </w:rPr>
      </w:pPr>
      <w:r w:rsidRPr="00904D96">
        <w:rPr>
          <w:sz w:val="28"/>
          <w:szCs w:val="28"/>
        </w:rPr>
        <w:t>Параметры использования лесов для заготовки недревесных</w:t>
      </w:r>
    </w:p>
    <w:p w:rsidR="00DD56F4" w:rsidRDefault="00DD56F4" w:rsidP="00DD56F4">
      <w:pPr>
        <w:spacing w:line="276" w:lineRule="auto"/>
        <w:jc w:val="center"/>
        <w:rPr>
          <w:sz w:val="28"/>
          <w:szCs w:val="28"/>
        </w:rPr>
      </w:pPr>
      <w:r w:rsidRPr="00904D96">
        <w:rPr>
          <w:sz w:val="28"/>
          <w:szCs w:val="28"/>
        </w:rPr>
        <w:t>лесных ресурсов</w:t>
      </w:r>
    </w:p>
    <w:p w:rsidR="00FC4587" w:rsidRDefault="00FC4587" w:rsidP="00DD56F4">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1"/>
        <w:gridCol w:w="3707"/>
        <w:gridCol w:w="1827"/>
        <w:gridCol w:w="3226"/>
      </w:tblGrid>
      <w:tr w:rsidR="00FC4587" w:rsidRPr="003F23D5" w:rsidTr="00FC4587">
        <w:trPr>
          <w:tblHeader/>
        </w:trPr>
        <w:tc>
          <w:tcPr>
            <w:tcW w:w="1008" w:type="dxa"/>
            <w:vAlign w:val="center"/>
          </w:tcPr>
          <w:p w:rsidR="00FC4587" w:rsidRPr="00B85D7F" w:rsidRDefault="00FC4587" w:rsidP="00302618">
            <w:pPr>
              <w:jc w:val="center"/>
              <w:rPr>
                <w:sz w:val="24"/>
                <w:szCs w:val="24"/>
              </w:rPr>
            </w:pPr>
            <w:r w:rsidRPr="00B85D7F">
              <w:rPr>
                <w:sz w:val="24"/>
                <w:szCs w:val="24"/>
              </w:rPr>
              <w:t>№№</w:t>
            </w:r>
          </w:p>
          <w:p w:rsidR="00FC4587" w:rsidRPr="00B85D7F" w:rsidRDefault="00FC4587" w:rsidP="00302618">
            <w:pPr>
              <w:jc w:val="center"/>
              <w:rPr>
                <w:sz w:val="24"/>
                <w:szCs w:val="24"/>
              </w:rPr>
            </w:pPr>
            <w:r w:rsidRPr="00B85D7F">
              <w:rPr>
                <w:sz w:val="24"/>
                <w:szCs w:val="24"/>
              </w:rPr>
              <w:t>п/п</w:t>
            </w:r>
          </w:p>
        </w:tc>
        <w:tc>
          <w:tcPr>
            <w:tcW w:w="3748" w:type="dxa"/>
            <w:vAlign w:val="center"/>
          </w:tcPr>
          <w:p w:rsidR="00FC4587" w:rsidRPr="00B85D7F" w:rsidRDefault="00FC4587" w:rsidP="00302618">
            <w:pPr>
              <w:jc w:val="center"/>
              <w:rPr>
                <w:sz w:val="24"/>
                <w:szCs w:val="24"/>
              </w:rPr>
            </w:pPr>
            <w:r w:rsidRPr="00B85D7F">
              <w:rPr>
                <w:sz w:val="24"/>
                <w:szCs w:val="24"/>
              </w:rPr>
              <w:t>Вид недревесного лесного</w:t>
            </w:r>
          </w:p>
          <w:p w:rsidR="00FC4587" w:rsidRPr="00B85D7F" w:rsidRDefault="00FC4587" w:rsidP="00302618">
            <w:pPr>
              <w:jc w:val="center"/>
              <w:rPr>
                <w:sz w:val="24"/>
                <w:szCs w:val="24"/>
              </w:rPr>
            </w:pPr>
            <w:r w:rsidRPr="00B85D7F">
              <w:rPr>
                <w:sz w:val="24"/>
                <w:szCs w:val="24"/>
              </w:rPr>
              <w:t>ресурса</w:t>
            </w:r>
          </w:p>
        </w:tc>
        <w:tc>
          <w:tcPr>
            <w:tcW w:w="1837" w:type="dxa"/>
            <w:vAlign w:val="center"/>
          </w:tcPr>
          <w:p w:rsidR="00FC4587" w:rsidRPr="00B85D7F" w:rsidRDefault="00FC4587" w:rsidP="00302618">
            <w:pPr>
              <w:jc w:val="center"/>
              <w:rPr>
                <w:sz w:val="24"/>
                <w:szCs w:val="24"/>
              </w:rPr>
            </w:pPr>
            <w:r w:rsidRPr="00B85D7F">
              <w:rPr>
                <w:sz w:val="24"/>
                <w:szCs w:val="24"/>
              </w:rPr>
              <w:t>Единица</w:t>
            </w:r>
          </w:p>
          <w:p w:rsidR="00FC4587" w:rsidRPr="00B85D7F" w:rsidRDefault="00FC4587" w:rsidP="00302618">
            <w:pPr>
              <w:jc w:val="center"/>
              <w:rPr>
                <w:sz w:val="24"/>
                <w:szCs w:val="24"/>
              </w:rPr>
            </w:pPr>
            <w:r w:rsidRPr="00B85D7F">
              <w:rPr>
                <w:sz w:val="24"/>
                <w:szCs w:val="24"/>
              </w:rPr>
              <w:t>измерения</w:t>
            </w:r>
          </w:p>
        </w:tc>
        <w:tc>
          <w:tcPr>
            <w:tcW w:w="3260" w:type="dxa"/>
            <w:vAlign w:val="center"/>
          </w:tcPr>
          <w:p w:rsidR="00FC4587" w:rsidRPr="00B85D7F" w:rsidRDefault="00FC4587" w:rsidP="00302618">
            <w:pPr>
              <w:jc w:val="center"/>
              <w:rPr>
                <w:sz w:val="24"/>
                <w:szCs w:val="24"/>
              </w:rPr>
            </w:pPr>
            <w:r w:rsidRPr="00B85D7F">
              <w:rPr>
                <w:sz w:val="24"/>
                <w:szCs w:val="24"/>
              </w:rPr>
              <w:t>Ежегодный допустимый объем заготовки</w:t>
            </w:r>
          </w:p>
        </w:tc>
      </w:tr>
      <w:tr w:rsidR="00FC4587" w:rsidRPr="003F23D5" w:rsidTr="00FC4587">
        <w:trPr>
          <w:tblHeader/>
        </w:trPr>
        <w:tc>
          <w:tcPr>
            <w:tcW w:w="1008" w:type="dxa"/>
            <w:vAlign w:val="center"/>
          </w:tcPr>
          <w:p w:rsidR="00FC4587" w:rsidRPr="00B85D7F" w:rsidRDefault="00FC4587" w:rsidP="00302618">
            <w:pPr>
              <w:jc w:val="center"/>
              <w:rPr>
                <w:sz w:val="24"/>
                <w:szCs w:val="24"/>
              </w:rPr>
            </w:pPr>
            <w:r w:rsidRPr="00B85D7F">
              <w:rPr>
                <w:sz w:val="24"/>
                <w:szCs w:val="24"/>
              </w:rPr>
              <w:t>1</w:t>
            </w:r>
          </w:p>
        </w:tc>
        <w:tc>
          <w:tcPr>
            <w:tcW w:w="3748" w:type="dxa"/>
            <w:vAlign w:val="center"/>
          </w:tcPr>
          <w:p w:rsidR="00FC4587" w:rsidRPr="00B85D7F" w:rsidRDefault="00FC4587" w:rsidP="00302618">
            <w:pPr>
              <w:jc w:val="center"/>
              <w:rPr>
                <w:sz w:val="24"/>
                <w:szCs w:val="24"/>
              </w:rPr>
            </w:pPr>
            <w:r w:rsidRPr="00B85D7F">
              <w:rPr>
                <w:sz w:val="24"/>
                <w:szCs w:val="24"/>
              </w:rPr>
              <w:t>2</w:t>
            </w:r>
          </w:p>
        </w:tc>
        <w:tc>
          <w:tcPr>
            <w:tcW w:w="1837" w:type="dxa"/>
            <w:vAlign w:val="center"/>
          </w:tcPr>
          <w:p w:rsidR="00FC4587" w:rsidRPr="00B85D7F" w:rsidRDefault="00FC4587" w:rsidP="00302618">
            <w:pPr>
              <w:jc w:val="center"/>
              <w:rPr>
                <w:sz w:val="24"/>
                <w:szCs w:val="24"/>
              </w:rPr>
            </w:pPr>
            <w:r w:rsidRPr="00B85D7F">
              <w:rPr>
                <w:sz w:val="24"/>
                <w:szCs w:val="24"/>
              </w:rPr>
              <w:t>3</w:t>
            </w:r>
          </w:p>
        </w:tc>
        <w:tc>
          <w:tcPr>
            <w:tcW w:w="3260" w:type="dxa"/>
            <w:vAlign w:val="center"/>
          </w:tcPr>
          <w:p w:rsidR="00FC4587" w:rsidRPr="00B85D7F" w:rsidRDefault="00FC4587" w:rsidP="00302618">
            <w:pPr>
              <w:jc w:val="center"/>
              <w:rPr>
                <w:sz w:val="24"/>
                <w:szCs w:val="24"/>
              </w:rPr>
            </w:pPr>
            <w:r w:rsidRPr="00B85D7F">
              <w:rPr>
                <w:sz w:val="24"/>
                <w:szCs w:val="24"/>
              </w:rPr>
              <w:t>4</w:t>
            </w:r>
          </w:p>
        </w:tc>
      </w:tr>
      <w:tr w:rsidR="00FC4587" w:rsidRPr="003F23D5" w:rsidTr="00302618">
        <w:tc>
          <w:tcPr>
            <w:tcW w:w="1008" w:type="dxa"/>
            <w:vMerge w:val="restart"/>
          </w:tcPr>
          <w:p w:rsidR="00FC4587" w:rsidRPr="00B85D7F" w:rsidRDefault="00FC4587" w:rsidP="00302618">
            <w:pPr>
              <w:jc w:val="center"/>
              <w:rPr>
                <w:sz w:val="24"/>
                <w:szCs w:val="24"/>
              </w:rPr>
            </w:pPr>
            <w:r w:rsidRPr="00B85D7F">
              <w:rPr>
                <w:sz w:val="24"/>
                <w:szCs w:val="24"/>
              </w:rPr>
              <w:t>1.</w:t>
            </w:r>
          </w:p>
        </w:tc>
        <w:tc>
          <w:tcPr>
            <w:tcW w:w="3748" w:type="dxa"/>
            <w:vAlign w:val="center"/>
          </w:tcPr>
          <w:p w:rsidR="00FC4587" w:rsidRPr="00B85D7F" w:rsidRDefault="00FC4587" w:rsidP="00302618">
            <w:pPr>
              <w:rPr>
                <w:sz w:val="24"/>
                <w:szCs w:val="24"/>
              </w:rPr>
            </w:pPr>
            <w:r w:rsidRPr="00B85D7F">
              <w:rPr>
                <w:sz w:val="24"/>
                <w:szCs w:val="24"/>
              </w:rPr>
              <w:t>Веточный корм:</w:t>
            </w:r>
          </w:p>
        </w:tc>
        <w:tc>
          <w:tcPr>
            <w:tcW w:w="1837" w:type="dxa"/>
            <w:vAlign w:val="center"/>
          </w:tcPr>
          <w:p w:rsidR="00FC4587" w:rsidRPr="00B85D7F" w:rsidRDefault="00FC4587" w:rsidP="00302618">
            <w:pPr>
              <w:jc w:val="center"/>
              <w:rPr>
                <w:sz w:val="24"/>
                <w:szCs w:val="24"/>
              </w:rPr>
            </w:pPr>
          </w:p>
        </w:tc>
        <w:tc>
          <w:tcPr>
            <w:tcW w:w="3260" w:type="dxa"/>
            <w:vAlign w:val="center"/>
          </w:tcPr>
          <w:p w:rsidR="00FC4587" w:rsidRPr="00B85D7F" w:rsidRDefault="00FC4587" w:rsidP="00302618">
            <w:pPr>
              <w:jc w:val="center"/>
              <w:rPr>
                <w:sz w:val="24"/>
                <w:szCs w:val="24"/>
              </w:rPr>
            </w:pPr>
          </w:p>
        </w:tc>
      </w:tr>
      <w:tr w:rsidR="00FC4587" w:rsidRPr="003F23D5" w:rsidTr="00302618">
        <w:tc>
          <w:tcPr>
            <w:tcW w:w="1008" w:type="dxa"/>
            <w:vMerge/>
            <w:vAlign w:val="center"/>
          </w:tcPr>
          <w:p w:rsidR="00FC4587" w:rsidRPr="00B85D7F" w:rsidRDefault="00FC4587" w:rsidP="00302618">
            <w:pPr>
              <w:jc w:val="center"/>
              <w:rPr>
                <w:sz w:val="24"/>
                <w:szCs w:val="24"/>
              </w:rPr>
            </w:pPr>
          </w:p>
        </w:tc>
        <w:tc>
          <w:tcPr>
            <w:tcW w:w="3748" w:type="dxa"/>
          </w:tcPr>
          <w:p w:rsidR="00FC4587" w:rsidRPr="00B85D7F" w:rsidRDefault="00FC4587" w:rsidP="00302618">
            <w:pPr>
              <w:rPr>
                <w:sz w:val="24"/>
                <w:szCs w:val="24"/>
              </w:rPr>
            </w:pPr>
            <w:r w:rsidRPr="00B85D7F">
              <w:rPr>
                <w:sz w:val="24"/>
                <w:szCs w:val="24"/>
              </w:rPr>
              <w:t>- в молодняках сосны</w:t>
            </w:r>
          </w:p>
        </w:tc>
        <w:tc>
          <w:tcPr>
            <w:tcW w:w="1837" w:type="dxa"/>
          </w:tcPr>
          <w:p w:rsidR="00FC4587" w:rsidRPr="00B85D7F" w:rsidRDefault="00FC4587" w:rsidP="00302618">
            <w:pPr>
              <w:jc w:val="center"/>
              <w:rPr>
                <w:sz w:val="24"/>
                <w:szCs w:val="24"/>
              </w:rPr>
            </w:pPr>
            <w:r w:rsidRPr="00B85D7F">
              <w:rPr>
                <w:sz w:val="24"/>
                <w:szCs w:val="24"/>
              </w:rPr>
              <w:t>т</w:t>
            </w:r>
          </w:p>
        </w:tc>
        <w:tc>
          <w:tcPr>
            <w:tcW w:w="3260" w:type="dxa"/>
            <w:vAlign w:val="center"/>
          </w:tcPr>
          <w:p w:rsidR="00FC4587" w:rsidRPr="00B85D7F" w:rsidRDefault="00FC4587" w:rsidP="00302618">
            <w:pPr>
              <w:jc w:val="center"/>
              <w:rPr>
                <w:sz w:val="24"/>
                <w:szCs w:val="24"/>
              </w:rPr>
            </w:pPr>
            <w:r w:rsidRPr="00B85D7F">
              <w:rPr>
                <w:sz w:val="24"/>
                <w:szCs w:val="24"/>
              </w:rPr>
              <w:t>11,2</w:t>
            </w:r>
          </w:p>
        </w:tc>
      </w:tr>
      <w:tr w:rsidR="00FC4587" w:rsidRPr="003F23D5" w:rsidTr="00302618">
        <w:tc>
          <w:tcPr>
            <w:tcW w:w="1008" w:type="dxa"/>
            <w:vMerge/>
            <w:vAlign w:val="center"/>
          </w:tcPr>
          <w:p w:rsidR="00FC4587" w:rsidRPr="00B85D7F" w:rsidRDefault="00FC4587" w:rsidP="00302618">
            <w:pPr>
              <w:jc w:val="center"/>
              <w:rPr>
                <w:sz w:val="24"/>
                <w:szCs w:val="24"/>
              </w:rPr>
            </w:pPr>
          </w:p>
        </w:tc>
        <w:tc>
          <w:tcPr>
            <w:tcW w:w="3748" w:type="dxa"/>
          </w:tcPr>
          <w:p w:rsidR="00FC4587" w:rsidRPr="00B85D7F" w:rsidRDefault="00FC4587" w:rsidP="00302618">
            <w:pPr>
              <w:rPr>
                <w:sz w:val="24"/>
                <w:szCs w:val="24"/>
              </w:rPr>
            </w:pPr>
            <w:r w:rsidRPr="00B85D7F">
              <w:rPr>
                <w:sz w:val="24"/>
                <w:szCs w:val="24"/>
              </w:rPr>
              <w:t>- в молодняках осины</w:t>
            </w:r>
          </w:p>
        </w:tc>
        <w:tc>
          <w:tcPr>
            <w:tcW w:w="1837" w:type="dxa"/>
          </w:tcPr>
          <w:p w:rsidR="00FC4587" w:rsidRPr="00B85D7F" w:rsidRDefault="00FC4587" w:rsidP="00302618">
            <w:pPr>
              <w:jc w:val="center"/>
              <w:rPr>
                <w:sz w:val="24"/>
                <w:szCs w:val="24"/>
              </w:rPr>
            </w:pPr>
            <w:r w:rsidRPr="00B85D7F">
              <w:rPr>
                <w:sz w:val="24"/>
                <w:szCs w:val="24"/>
              </w:rPr>
              <w:t>т</w:t>
            </w:r>
          </w:p>
        </w:tc>
        <w:tc>
          <w:tcPr>
            <w:tcW w:w="3260" w:type="dxa"/>
            <w:vAlign w:val="center"/>
          </w:tcPr>
          <w:p w:rsidR="00FC4587" w:rsidRPr="00B85D7F" w:rsidRDefault="00FC4587" w:rsidP="00302618">
            <w:pPr>
              <w:jc w:val="center"/>
              <w:rPr>
                <w:sz w:val="24"/>
                <w:szCs w:val="24"/>
              </w:rPr>
            </w:pPr>
            <w:r w:rsidRPr="00B85D7F">
              <w:rPr>
                <w:sz w:val="24"/>
                <w:szCs w:val="24"/>
              </w:rPr>
              <w:t>0,7</w:t>
            </w:r>
          </w:p>
        </w:tc>
      </w:tr>
      <w:tr w:rsidR="00FC4587" w:rsidRPr="003F23D5" w:rsidTr="00302618">
        <w:tc>
          <w:tcPr>
            <w:tcW w:w="1008" w:type="dxa"/>
            <w:vMerge w:val="restart"/>
          </w:tcPr>
          <w:p w:rsidR="00FC4587" w:rsidRPr="00B85D7F" w:rsidRDefault="00FC4587" w:rsidP="00302618">
            <w:pPr>
              <w:jc w:val="center"/>
              <w:rPr>
                <w:sz w:val="24"/>
                <w:szCs w:val="24"/>
              </w:rPr>
            </w:pPr>
            <w:r w:rsidRPr="00B85D7F">
              <w:rPr>
                <w:sz w:val="24"/>
                <w:szCs w:val="24"/>
              </w:rPr>
              <w:t>2.</w:t>
            </w:r>
          </w:p>
        </w:tc>
        <w:tc>
          <w:tcPr>
            <w:tcW w:w="3748" w:type="dxa"/>
          </w:tcPr>
          <w:p w:rsidR="00FC4587" w:rsidRPr="00B85D7F" w:rsidRDefault="00FC4587" w:rsidP="00302618">
            <w:pPr>
              <w:rPr>
                <w:sz w:val="24"/>
                <w:szCs w:val="24"/>
              </w:rPr>
            </w:pPr>
            <w:r w:rsidRPr="00B85D7F">
              <w:rPr>
                <w:sz w:val="24"/>
                <w:szCs w:val="24"/>
              </w:rPr>
              <w:t>Зелень для хвойно-витаминной муки:</w:t>
            </w:r>
          </w:p>
        </w:tc>
        <w:tc>
          <w:tcPr>
            <w:tcW w:w="1837" w:type="dxa"/>
            <w:vAlign w:val="center"/>
          </w:tcPr>
          <w:p w:rsidR="00FC4587" w:rsidRPr="00B85D7F" w:rsidRDefault="00FC4587" w:rsidP="00302618">
            <w:pPr>
              <w:jc w:val="center"/>
              <w:rPr>
                <w:sz w:val="24"/>
                <w:szCs w:val="24"/>
              </w:rPr>
            </w:pPr>
          </w:p>
        </w:tc>
        <w:tc>
          <w:tcPr>
            <w:tcW w:w="3260" w:type="dxa"/>
            <w:vAlign w:val="center"/>
          </w:tcPr>
          <w:p w:rsidR="00FC4587" w:rsidRPr="00B85D7F" w:rsidRDefault="00FC4587" w:rsidP="00302618">
            <w:pPr>
              <w:jc w:val="center"/>
              <w:rPr>
                <w:sz w:val="24"/>
                <w:szCs w:val="24"/>
              </w:rPr>
            </w:pPr>
          </w:p>
        </w:tc>
      </w:tr>
      <w:tr w:rsidR="00FC4587" w:rsidRPr="003F23D5" w:rsidTr="00302618">
        <w:tc>
          <w:tcPr>
            <w:tcW w:w="1008" w:type="dxa"/>
            <w:vMerge/>
            <w:vAlign w:val="center"/>
          </w:tcPr>
          <w:p w:rsidR="00FC4587" w:rsidRPr="00B85D7F" w:rsidRDefault="00FC4587" w:rsidP="00302618">
            <w:pPr>
              <w:jc w:val="center"/>
              <w:rPr>
                <w:sz w:val="24"/>
                <w:szCs w:val="24"/>
              </w:rPr>
            </w:pPr>
          </w:p>
        </w:tc>
        <w:tc>
          <w:tcPr>
            <w:tcW w:w="3748" w:type="dxa"/>
          </w:tcPr>
          <w:p w:rsidR="00FC4587" w:rsidRPr="00B85D7F" w:rsidRDefault="00FC4587" w:rsidP="00302618">
            <w:pPr>
              <w:rPr>
                <w:sz w:val="24"/>
                <w:szCs w:val="24"/>
              </w:rPr>
            </w:pPr>
            <w:r w:rsidRPr="00B85D7F">
              <w:rPr>
                <w:sz w:val="24"/>
                <w:szCs w:val="24"/>
              </w:rPr>
              <w:t>- в хвойных насаждениях</w:t>
            </w:r>
          </w:p>
        </w:tc>
        <w:tc>
          <w:tcPr>
            <w:tcW w:w="1837" w:type="dxa"/>
          </w:tcPr>
          <w:p w:rsidR="00FC4587" w:rsidRPr="00B85D7F" w:rsidRDefault="00FC4587" w:rsidP="00302618">
            <w:pPr>
              <w:jc w:val="center"/>
              <w:rPr>
                <w:sz w:val="24"/>
                <w:szCs w:val="24"/>
              </w:rPr>
            </w:pPr>
            <w:r w:rsidRPr="00B85D7F">
              <w:rPr>
                <w:sz w:val="24"/>
                <w:szCs w:val="24"/>
              </w:rPr>
              <w:t>т</w:t>
            </w:r>
          </w:p>
        </w:tc>
        <w:tc>
          <w:tcPr>
            <w:tcW w:w="3260" w:type="dxa"/>
            <w:vAlign w:val="center"/>
          </w:tcPr>
          <w:p w:rsidR="00FC4587" w:rsidRPr="00B85D7F" w:rsidRDefault="00FC4587" w:rsidP="00302618">
            <w:pPr>
              <w:jc w:val="center"/>
              <w:rPr>
                <w:sz w:val="24"/>
                <w:szCs w:val="24"/>
              </w:rPr>
            </w:pPr>
            <w:r w:rsidRPr="00B85D7F">
              <w:rPr>
                <w:sz w:val="24"/>
                <w:szCs w:val="24"/>
              </w:rPr>
              <w:t>5,7</w:t>
            </w:r>
          </w:p>
        </w:tc>
      </w:tr>
      <w:tr w:rsidR="00FC4587" w:rsidRPr="003F23D5" w:rsidTr="00302618">
        <w:tc>
          <w:tcPr>
            <w:tcW w:w="1008" w:type="dxa"/>
            <w:vMerge/>
            <w:vAlign w:val="center"/>
          </w:tcPr>
          <w:p w:rsidR="00FC4587" w:rsidRPr="00B85D7F" w:rsidRDefault="00FC4587" w:rsidP="00302618">
            <w:pPr>
              <w:jc w:val="center"/>
              <w:rPr>
                <w:sz w:val="24"/>
                <w:szCs w:val="24"/>
              </w:rPr>
            </w:pPr>
          </w:p>
        </w:tc>
        <w:tc>
          <w:tcPr>
            <w:tcW w:w="3748" w:type="dxa"/>
          </w:tcPr>
          <w:p w:rsidR="00FC4587" w:rsidRPr="00B85D7F" w:rsidRDefault="00FC4587" w:rsidP="00302618">
            <w:pPr>
              <w:rPr>
                <w:sz w:val="24"/>
                <w:szCs w:val="24"/>
              </w:rPr>
            </w:pPr>
            <w:r w:rsidRPr="00B85D7F">
              <w:rPr>
                <w:sz w:val="24"/>
                <w:szCs w:val="24"/>
              </w:rPr>
              <w:t>- в лиственных насаждениях</w:t>
            </w:r>
          </w:p>
        </w:tc>
        <w:tc>
          <w:tcPr>
            <w:tcW w:w="1837" w:type="dxa"/>
          </w:tcPr>
          <w:p w:rsidR="00FC4587" w:rsidRPr="00B85D7F" w:rsidRDefault="00FC4587" w:rsidP="00302618">
            <w:pPr>
              <w:jc w:val="center"/>
              <w:rPr>
                <w:sz w:val="24"/>
                <w:szCs w:val="24"/>
              </w:rPr>
            </w:pPr>
            <w:r w:rsidRPr="00B85D7F">
              <w:rPr>
                <w:sz w:val="24"/>
                <w:szCs w:val="24"/>
              </w:rPr>
              <w:t>т</w:t>
            </w:r>
          </w:p>
        </w:tc>
        <w:tc>
          <w:tcPr>
            <w:tcW w:w="3260" w:type="dxa"/>
            <w:vAlign w:val="center"/>
          </w:tcPr>
          <w:p w:rsidR="00FC4587" w:rsidRPr="00B85D7F" w:rsidRDefault="00FC4587" w:rsidP="00302618">
            <w:pPr>
              <w:jc w:val="center"/>
              <w:rPr>
                <w:sz w:val="24"/>
                <w:szCs w:val="24"/>
              </w:rPr>
            </w:pPr>
            <w:r w:rsidRPr="00B85D7F">
              <w:rPr>
                <w:sz w:val="24"/>
                <w:szCs w:val="24"/>
              </w:rPr>
              <w:t>3,3</w:t>
            </w:r>
          </w:p>
        </w:tc>
      </w:tr>
      <w:tr w:rsidR="00FC4587" w:rsidRPr="003F23D5" w:rsidTr="00302618">
        <w:tc>
          <w:tcPr>
            <w:tcW w:w="1008" w:type="dxa"/>
            <w:vAlign w:val="center"/>
          </w:tcPr>
          <w:p w:rsidR="00FC4587" w:rsidRPr="00B85D7F" w:rsidRDefault="00FC4587" w:rsidP="00302618">
            <w:pPr>
              <w:jc w:val="center"/>
              <w:rPr>
                <w:sz w:val="24"/>
                <w:szCs w:val="24"/>
              </w:rPr>
            </w:pPr>
            <w:r w:rsidRPr="00B85D7F">
              <w:rPr>
                <w:sz w:val="24"/>
                <w:szCs w:val="24"/>
              </w:rPr>
              <w:t>3.</w:t>
            </w:r>
          </w:p>
        </w:tc>
        <w:tc>
          <w:tcPr>
            <w:tcW w:w="3748" w:type="dxa"/>
          </w:tcPr>
          <w:p w:rsidR="00FC4587" w:rsidRPr="00B85D7F" w:rsidRDefault="00FC4587" w:rsidP="00302618">
            <w:pPr>
              <w:rPr>
                <w:sz w:val="24"/>
                <w:szCs w:val="24"/>
              </w:rPr>
            </w:pPr>
            <w:r w:rsidRPr="00B85D7F">
              <w:rPr>
                <w:sz w:val="24"/>
                <w:szCs w:val="24"/>
              </w:rPr>
              <w:t>Ели новогодние</w:t>
            </w:r>
          </w:p>
        </w:tc>
        <w:tc>
          <w:tcPr>
            <w:tcW w:w="1837" w:type="dxa"/>
          </w:tcPr>
          <w:p w:rsidR="00FC4587" w:rsidRPr="00B85D7F" w:rsidRDefault="00FC4587" w:rsidP="00302618">
            <w:pPr>
              <w:jc w:val="center"/>
              <w:rPr>
                <w:sz w:val="24"/>
                <w:szCs w:val="24"/>
              </w:rPr>
            </w:pPr>
            <w:r w:rsidRPr="00B85D7F">
              <w:rPr>
                <w:sz w:val="24"/>
                <w:szCs w:val="24"/>
              </w:rPr>
              <w:t>тыс. шт.</w:t>
            </w:r>
          </w:p>
        </w:tc>
        <w:tc>
          <w:tcPr>
            <w:tcW w:w="3260" w:type="dxa"/>
            <w:vAlign w:val="center"/>
          </w:tcPr>
          <w:p w:rsidR="00FC4587" w:rsidRPr="00B85D7F" w:rsidRDefault="00FC4587" w:rsidP="00302618">
            <w:pPr>
              <w:jc w:val="center"/>
              <w:rPr>
                <w:sz w:val="24"/>
                <w:szCs w:val="24"/>
              </w:rPr>
            </w:pPr>
            <w:r w:rsidRPr="00B85D7F">
              <w:rPr>
                <w:sz w:val="24"/>
                <w:szCs w:val="24"/>
              </w:rPr>
              <w:t>5,0</w:t>
            </w:r>
          </w:p>
        </w:tc>
      </w:tr>
    </w:tbl>
    <w:p w:rsidR="00FC4587" w:rsidRDefault="00FC4587" w:rsidP="00DD56F4">
      <w:pPr>
        <w:spacing w:line="276" w:lineRule="auto"/>
        <w:jc w:val="center"/>
        <w:rPr>
          <w:sz w:val="28"/>
          <w:szCs w:val="28"/>
        </w:rPr>
      </w:pPr>
    </w:p>
    <w:p w:rsidR="00906D4D" w:rsidRDefault="00906D4D" w:rsidP="007C3027">
      <w:pPr>
        <w:shd w:val="clear" w:color="auto" w:fill="FFFFFF"/>
        <w:spacing w:line="276" w:lineRule="auto"/>
        <w:ind w:firstLine="708"/>
        <w:jc w:val="both"/>
        <w:rPr>
          <w:i/>
          <w:sz w:val="28"/>
          <w:szCs w:val="28"/>
        </w:rPr>
      </w:pPr>
      <w:r w:rsidRPr="00906D4D">
        <w:rPr>
          <w:i/>
          <w:sz w:val="28"/>
          <w:szCs w:val="28"/>
        </w:rPr>
        <w:t>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w:t>
      </w:r>
      <w:r w:rsidR="00243A57" w:rsidRPr="00243A57">
        <w:rPr>
          <w:i/>
          <w:sz w:val="28"/>
          <w:szCs w:val="28"/>
        </w:rPr>
        <w:t>(специальные обследования)</w:t>
      </w:r>
      <w:r w:rsidRPr="00906D4D">
        <w:rPr>
          <w:i/>
          <w:sz w:val="28"/>
          <w:szCs w:val="28"/>
        </w:rPr>
        <w:t xml:space="preserve"> сырьевой базы испрашиваемых лесных участков.</w:t>
      </w:r>
    </w:p>
    <w:p w:rsidR="002C5412" w:rsidRPr="002C5412" w:rsidRDefault="002C5412" w:rsidP="007C3027">
      <w:pPr>
        <w:shd w:val="clear" w:color="auto" w:fill="FFFFFF"/>
        <w:spacing w:line="276" w:lineRule="auto"/>
        <w:ind w:firstLine="708"/>
        <w:jc w:val="both"/>
        <w:rPr>
          <w:sz w:val="28"/>
          <w:szCs w:val="28"/>
        </w:rPr>
      </w:pPr>
      <w:r w:rsidRPr="0066103A">
        <w:rPr>
          <w:sz w:val="28"/>
          <w:szCs w:val="28"/>
        </w:rPr>
        <w:t>В настоящее время заготовка недревесных лесных ресурсов на территории лесничества осуществляется в незначительном объеме местным населением для собственных нужд.</w:t>
      </w:r>
    </w:p>
    <w:p w:rsidR="007C3027" w:rsidRDefault="007C3027" w:rsidP="00E03F9D">
      <w:pPr>
        <w:shd w:val="clear" w:color="auto" w:fill="FFFFFF"/>
        <w:spacing w:line="276" w:lineRule="auto"/>
        <w:jc w:val="center"/>
        <w:rPr>
          <w:b/>
          <w:bCs/>
          <w:sz w:val="28"/>
          <w:szCs w:val="28"/>
        </w:rPr>
      </w:pPr>
    </w:p>
    <w:p w:rsidR="00E03F9D" w:rsidRPr="002523AD" w:rsidRDefault="00E03F9D" w:rsidP="00E03F9D">
      <w:pPr>
        <w:shd w:val="clear" w:color="auto" w:fill="FFFFFF"/>
        <w:spacing w:line="276" w:lineRule="auto"/>
        <w:jc w:val="center"/>
        <w:rPr>
          <w:b/>
          <w:bCs/>
          <w:sz w:val="28"/>
          <w:szCs w:val="28"/>
        </w:rPr>
      </w:pPr>
      <w:r>
        <w:rPr>
          <w:b/>
          <w:bCs/>
          <w:sz w:val="28"/>
          <w:szCs w:val="28"/>
        </w:rPr>
        <w:t>2.3</w:t>
      </w:r>
      <w:r w:rsidR="005D0BC9">
        <w:rPr>
          <w:b/>
          <w:bCs/>
          <w:sz w:val="28"/>
          <w:szCs w:val="28"/>
        </w:rPr>
        <w:t xml:space="preserve">.2. Сроки </w:t>
      </w:r>
      <w:r>
        <w:rPr>
          <w:b/>
          <w:bCs/>
          <w:sz w:val="28"/>
          <w:szCs w:val="28"/>
        </w:rPr>
        <w:t xml:space="preserve">использования лесов </w:t>
      </w:r>
      <w:r w:rsidRPr="00E03F9D">
        <w:rPr>
          <w:b/>
          <w:bCs/>
          <w:sz w:val="28"/>
          <w:szCs w:val="28"/>
        </w:rPr>
        <w:t>для заготовки и сбора недревесных лесных ресурсов</w:t>
      </w:r>
    </w:p>
    <w:p w:rsidR="00E03F9D" w:rsidRDefault="00E03F9D" w:rsidP="00E03F9D">
      <w:pPr>
        <w:widowControl w:val="0"/>
        <w:tabs>
          <w:tab w:val="left" w:pos="12100"/>
        </w:tabs>
        <w:autoSpaceDE w:val="0"/>
        <w:autoSpaceDN w:val="0"/>
        <w:adjustRightInd w:val="0"/>
        <w:spacing w:line="276" w:lineRule="auto"/>
        <w:jc w:val="both"/>
        <w:rPr>
          <w:sz w:val="24"/>
          <w:szCs w:val="24"/>
        </w:rPr>
      </w:pPr>
    </w:p>
    <w:p w:rsidR="007D4769" w:rsidRDefault="00CB084D" w:rsidP="007D4769">
      <w:pPr>
        <w:pStyle w:val="Style1"/>
        <w:widowControl/>
        <w:spacing w:before="79" w:line="276" w:lineRule="auto"/>
        <w:ind w:firstLine="708"/>
        <w:jc w:val="both"/>
        <w:rPr>
          <w:rStyle w:val="FontStyle33"/>
        </w:rPr>
      </w:pPr>
      <w:r>
        <w:rPr>
          <w:rStyle w:val="FontStyle33"/>
        </w:rPr>
        <w:t>С</w:t>
      </w:r>
      <w:r w:rsidR="007D4769" w:rsidRPr="006F249C">
        <w:rPr>
          <w:rStyle w:val="FontStyle33"/>
        </w:rPr>
        <w:t>роки разрешенного использов</w:t>
      </w:r>
      <w:r w:rsidR="006F249C" w:rsidRPr="006F249C">
        <w:rPr>
          <w:rStyle w:val="FontStyle33"/>
        </w:rPr>
        <w:t>ания лесов для заготовки и сбора недревесных лесных ресурсов</w:t>
      </w:r>
      <w:r w:rsidR="007D4769" w:rsidRPr="006F249C">
        <w:rPr>
          <w:rStyle w:val="FontStyle33"/>
        </w:rPr>
        <w:t xml:space="preserve"> определяются Лесны</w:t>
      </w:r>
      <w:r w:rsidR="0032067B">
        <w:rPr>
          <w:rStyle w:val="FontStyle33"/>
        </w:rPr>
        <w:t xml:space="preserve">м кодексом РФ, статья 72 (часть </w:t>
      </w:r>
      <w:r w:rsidR="007D4769" w:rsidRPr="006F249C">
        <w:rPr>
          <w:rStyle w:val="FontStyle33"/>
        </w:rPr>
        <w:t>3</w:t>
      </w:r>
      <w:r w:rsidR="0032067B">
        <w:rPr>
          <w:rStyle w:val="FontStyle33"/>
        </w:rPr>
        <w:t>)</w:t>
      </w:r>
      <w:r w:rsidR="007D4769" w:rsidRPr="006F249C">
        <w:rPr>
          <w:rStyle w:val="FontStyle33"/>
        </w:rPr>
        <w:t xml:space="preserve">, </w:t>
      </w:r>
      <w:r w:rsidR="006F249C" w:rsidRPr="00434C15">
        <w:rPr>
          <w:rFonts w:eastAsiaTheme="minorEastAsia"/>
          <w:sz w:val="28"/>
          <w:szCs w:val="28"/>
        </w:rPr>
        <w:t xml:space="preserve">Правилами заготовки </w:t>
      </w:r>
      <w:r w:rsidR="006F249C">
        <w:rPr>
          <w:rFonts w:eastAsiaTheme="minorEastAsia"/>
          <w:sz w:val="28"/>
          <w:szCs w:val="28"/>
        </w:rPr>
        <w:t>и сбора недревесных лесных ресурсов</w:t>
      </w:r>
      <w:r w:rsidR="006F249C" w:rsidRPr="00434C15">
        <w:rPr>
          <w:rFonts w:eastAsiaTheme="minorEastAsia"/>
          <w:sz w:val="28"/>
          <w:szCs w:val="28"/>
        </w:rPr>
        <w:t>,</w:t>
      </w:r>
      <w:r w:rsidR="00851954">
        <w:rPr>
          <w:rFonts w:eastAsiaTheme="minorEastAsia"/>
          <w:sz w:val="28"/>
          <w:szCs w:val="28"/>
        </w:rPr>
        <w:t xml:space="preserve"> утвержденными приказом Рослесхоза</w:t>
      </w:r>
      <w:r w:rsidR="006F249C" w:rsidRPr="00434C15">
        <w:rPr>
          <w:rFonts w:eastAsiaTheme="minorEastAsia"/>
          <w:sz w:val="28"/>
          <w:szCs w:val="28"/>
        </w:rPr>
        <w:t xml:space="preserve"> от </w:t>
      </w:r>
      <w:r w:rsidR="00E51886">
        <w:rPr>
          <w:rFonts w:eastAsiaTheme="minorEastAsia"/>
          <w:sz w:val="28"/>
          <w:szCs w:val="28"/>
        </w:rPr>
        <w:t>0</w:t>
      </w:r>
      <w:r w:rsidR="006F249C">
        <w:rPr>
          <w:rFonts w:eastAsiaTheme="minorEastAsia"/>
          <w:sz w:val="28"/>
          <w:szCs w:val="28"/>
        </w:rPr>
        <w:t>5декабря</w:t>
      </w:r>
      <w:r w:rsidR="006F249C" w:rsidRPr="00434C15">
        <w:rPr>
          <w:rFonts w:eastAsiaTheme="minorEastAsia"/>
          <w:sz w:val="28"/>
          <w:szCs w:val="28"/>
        </w:rPr>
        <w:t xml:space="preserve"> 201</w:t>
      </w:r>
      <w:r w:rsidR="006F249C">
        <w:rPr>
          <w:rFonts w:eastAsiaTheme="minorEastAsia"/>
          <w:sz w:val="28"/>
          <w:szCs w:val="28"/>
        </w:rPr>
        <w:t>1 г.</w:t>
      </w:r>
      <w:r w:rsidR="006F249C" w:rsidRPr="00434C15">
        <w:rPr>
          <w:rFonts w:eastAsiaTheme="minorEastAsia"/>
          <w:sz w:val="28"/>
          <w:szCs w:val="28"/>
        </w:rPr>
        <w:t xml:space="preserve"> № </w:t>
      </w:r>
      <w:r w:rsidR="006F249C">
        <w:rPr>
          <w:rFonts w:eastAsiaTheme="minorEastAsia"/>
          <w:sz w:val="28"/>
          <w:szCs w:val="28"/>
        </w:rPr>
        <w:t>512</w:t>
      </w:r>
      <w:r w:rsidR="007D4769" w:rsidRPr="006F249C">
        <w:rPr>
          <w:rStyle w:val="FontStyle33"/>
        </w:rPr>
        <w:t xml:space="preserve"> и договором аренды лесного участка на срок от 10 до 49 лет.</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Сроки разрешенного использования лесов для заготовки и сбора недревесных лесных ресурсов могут быть разные в зависимости от вида недревесного сырья:</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xml:space="preserve">– заготовка бересты с растущих деревьев производится в весенне-летний период без повреждений луба, при этом используемая для заготовки </w:t>
      </w:r>
      <w:r w:rsidRPr="00786B24">
        <w:rPr>
          <w:rStyle w:val="FontStyle33"/>
        </w:rPr>
        <w:lastRenderedPageBreak/>
        <w:t>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ивового корья производится в весенне-летний период;</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сосновой и еловой зелени может производиться в течение всего года;</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гражданами и юридическими лицами елей или деревьев других хвойных пород для новогодних праздников производится ежегодно в период с 1 ноября по 31 декабря.</w:t>
      </w:r>
    </w:p>
    <w:p w:rsidR="007F0D17" w:rsidRDefault="007F0D17" w:rsidP="002523AD">
      <w:pPr>
        <w:spacing w:line="276" w:lineRule="auto"/>
        <w:jc w:val="center"/>
        <w:rPr>
          <w:b/>
          <w:bCs/>
          <w:sz w:val="28"/>
          <w:szCs w:val="28"/>
        </w:rPr>
      </w:pPr>
    </w:p>
    <w:p w:rsidR="002B6559" w:rsidRPr="00FF5342" w:rsidRDefault="002B6559" w:rsidP="002523AD">
      <w:pPr>
        <w:spacing w:line="276" w:lineRule="auto"/>
        <w:jc w:val="center"/>
        <w:rPr>
          <w:b/>
          <w:bCs/>
          <w:sz w:val="28"/>
          <w:szCs w:val="28"/>
        </w:rPr>
      </w:pPr>
      <w:r w:rsidRPr="00FF5342">
        <w:rPr>
          <w:b/>
          <w:bCs/>
          <w:sz w:val="28"/>
          <w:szCs w:val="28"/>
        </w:rPr>
        <w:t>2.4.</w:t>
      </w:r>
      <w:r w:rsidR="00C04357" w:rsidRPr="00FF5342">
        <w:rPr>
          <w:b/>
          <w:bCs/>
          <w:sz w:val="28"/>
          <w:szCs w:val="28"/>
        </w:rPr>
        <w:t> </w:t>
      </w:r>
      <w:r w:rsidRPr="00FF5342">
        <w:rPr>
          <w:b/>
          <w:bCs/>
          <w:sz w:val="28"/>
          <w:szCs w:val="28"/>
        </w:rPr>
        <w:t xml:space="preserve">Нормативы, параметры и </w:t>
      </w:r>
      <w:r w:rsidR="005D0BC9">
        <w:rPr>
          <w:b/>
          <w:bCs/>
          <w:sz w:val="28"/>
          <w:szCs w:val="28"/>
        </w:rPr>
        <w:t xml:space="preserve">сроки </w:t>
      </w:r>
      <w:r w:rsidRPr="00FF5342">
        <w:rPr>
          <w:b/>
          <w:bCs/>
          <w:sz w:val="28"/>
          <w:szCs w:val="28"/>
        </w:rPr>
        <w:t>использования лесов</w:t>
      </w:r>
    </w:p>
    <w:p w:rsidR="002B6559" w:rsidRPr="00FF5342" w:rsidRDefault="002B6559" w:rsidP="002523AD">
      <w:pPr>
        <w:spacing w:line="276" w:lineRule="auto"/>
        <w:jc w:val="center"/>
        <w:rPr>
          <w:b/>
          <w:bCs/>
          <w:sz w:val="28"/>
          <w:szCs w:val="28"/>
        </w:rPr>
      </w:pPr>
      <w:r w:rsidRPr="00FF5342">
        <w:rPr>
          <w:b/>
          <w:bCs/>
          <w:sz w:val="28"/>
          <w:szCs w:val="28"/>
        </w:rPr>
        <w:t>для заготовки пищевых лесных ресурсов и сбора лекарственныхрастений</w:t>
      </w:r>
    </w:p>
    <w:p w:rsidR="002B6559" w:rsidRPr="00FF5342" w:rsidRDefault="002B6559" w:rsidP="002523AD">
      <w:pPr>
        <w:spacing w:line="276" w:lineRule="auto"/>
        <w:jc w:val="center"/>
        <w:rPr>
          <w:b/>
          <w:bCs/>
          <w:sz w:val="28"/>
          <w:szCs w:val="28"/>
        </w:rPr>
      </w:pPr>
    </w:p>
    <w:p w:rsidR="002523AD" w:rsidRDefault="00053320" w:rsidP="002523AD">
      <w:pPr>
        <w:spacing w:line="276" w:lineRule="auto"/>
        <w:jc w:val="center"/>
        <w:rPr>
          <w:b/>
          <w:bCs/>
          <w:sz w:val="28"/>
          <w:szCs w:val="28"/>
        </w:rPr>
      </w:pPr>
      <w:r>
        <w:rPr>
          <w:b/>
          <w:bCs/>
          <w:sz w:val="28"/>
          <w:szCs w:val="28"/>
        </w:rPr>
        <w:t>2.4.1. Нормативы (ежегодные допустимые объемы) и параметры</w:t>
      </w:r>
    </w:p>
    <w:p w:rsidR="002523AD" w:rsidRDefault="00053320" w:rsidP="002523AD">
      <w:pPr>
        <w:spacing w:line="276" w:lineRule="auto"/>
        <w:jc w:val="center"/>
        <w:rPr>
          <w:b/>
          <w:bCs/>
          <w:sz w:val="28"/>
          <w:szCs w:val="28"/>
        </w:rPr>
      </w:pPr>
      <w:r>
        <w:rPr>
          <w:b/>
          <w:bCs/>
          <w:sz w:val="28"/>
          <w:szCs w:val="28"/>
        </w:rPr>
        <w:t>использования лесов для заготовки пищевых лесных ресурсов и сбора</w:t>
      </w:r>
    </w:p>
    <w:p w:rsidR="00053320" w:rsidRDefault="00053320" w:rsidP="002523AD">
      <w:pPr>
        <w:spacing w:line="276" w:lineRule="auto"/>
        <w:jc w:val="center"/>
        <w:rPr>
          <w:b/>
          <w:bCs/>
          <w:sz w:val="28"/>
          <w:szCs w:val="28"/>
        </w:rPr>
      </w:pPr>
      <w:r>
        <w:rPr>
          <w:b/>
          <w:bCs/>
          <w:sz w:val="28"/>
          <w:szCs w:val="28"/>
        </w:rPr>
        <w:t>лекар</w:t>
      </w:r>
      <w:r w:rsidR="002523AD">
        <w:rPr>
          <w:b/>
          <w:bCs/>
          <w:sz w:val="28"/>
          <w:szCs w:val="28"/>
        </w:rPr>
        <w:t>с</w:t>
      </w:r>
      <w:r>
        <w:rPr>
          <w:b/>
          <w:bCs/>
          <w:sz w:val="28"/>
          <w:szCs w:val="28"/>
        </w:rPr>
        <w:t>твенных растений</w:t>
      </w:r>
      <w:r w:rsidR="005D0BC9">
        <w:rPr>
          <w:b/>
          <w:bCs/>
          <w:sz w:val="28"/>
          <w:szCs w:val="28"/>
        </w:rPr>
        <w:t xml:space="preserve"> по их видам</w:t>
      </w:r>
    </w:p>
    <w:p w:rsidR="0042529E" w:rsidRDefault="0042529E" w:rsidP="002523AD">
      <w:pPr>
        <w:spacing w:line="276" w:lineRule="auto"/>
        <w:jc w:val="center"/>
        <w:rPr>
          <w:b/>
          <w:bCs/>
          <w:sz w:val="28"/>
          <w:szCs w:val="28"/>
        </w:rPr>
      </w:pPr>
    </w:p>
    <w:p w:rsidR="00CB3453" w:rsidRDefault="00CB3453" w:rsidP="0032067B">
      <w:pPr>
        <w:shd w:val="clear" w:color="auto" w:fill="FFFFFF"/>
        <w:spacing w:line="276" w:lineRule="auto"/>
        <w:ind w:firstLine="708"/>
        <w:jc w:val="both"/>
        <w:rPr>
          <w:sz w:val="28"/>
          <w:szCs w:val="28"/>
        </w:rPr>
      </w:pPr>
      <w:r w:rsidRPr="00CB3453">
        <w:rPr>
          <w:sz w:val="28"/>
          <w:szCs w:val="28"/>
        </w:rPr>
        <w:t xml:space="preserve">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утвержденными приказом Рослесхоза от </w:t>
      </w:r>
      <w:r w:rsidR="00E51886">
        <w:rPr>
          <w:sz w:val="28"/>
          <w:szCs w:val="28"/>
        </w:rPr>
        <w:t>0</w:t>
      </w:r>
      <w:r w:rsidRPr="00CB3453">
        <w:rPr>
          <w:sz w:val="28"/>
          <w:szCs w:val="28"/>
        </w:rPr>
        <w:t>5 декабря 2011 года № 511 (зарегистрирован в Минюсте РФ 16 апреля 2012 г. № 23849).</w:t>
      </w:r>
    </w:p>
    <w:p w:rsidR="0032067B" w:rsidRDefault="00A5586B" w:rsidP="0032067B">
      <w:pPr>
        <w:shd w:val="clear" w:color="auto" w:fill="FFFFFF"/>
        <w:spacing w:line="276" w:lineRule="auto"/>
        <w:ind w:firstLine="708"/>
        <w:jc w:val="both"/>
        <w:rPr>
          <w:sz w:val="28"/>
          <w:szCs w:val="28"/>
        </w:rPr>
      </w:pPr>
      <w:r>
        <w:rPr>
          <w:sz w:val="28"/>
          <w:szCs w:val="28"/>
        </w:rPr>
        <w:t>В соответствии со</w:t>
      </w:r>
      <w:r w:rsidR="0032067B">
        <w:rPr>
          <w:sz w:val="28"/>
          <w:szCs w:val="28"/>
        </w:rPr>
        <w:t xml:space="preserve"> статьям</w:t>
      </w:r>
      <w:r>
        <w:rPr>
          <w:sz w:val="28"/>
          <w:szCs w:val="28"/>
        </w:rPr>
        <w:t>и</w:t>
      </w:r>
      <w:r w:rsidR="0032067B">
        <w:rPr>
          <w:sz w:val="28"/>
          <w:szCs w:val="28"/>
        </w:rPr>
        <w:t xml:space="preserve"> 25 (часть 1, пункт 4), 34, 35 </w:t>
      </w:r>
      <w:r w:rsidR="0032067B" w:rsidRPr="00CF7E88">
        <w:rPr>
          <w:sz w:val="28"/>
          <w:szCs w:val="28"/>
        </w:rPr>
        <w:t>Лесного кодекса РФ, леса лесничества могут использоватьсядля заготовки пищевых лесных ресурсов и сбора лекарственных растений.</w:t>
      </w:r>
    </w:p>
    <w:p w:rsidR="0032067B" w:rsidRDefault="0032067B" w:rsidP="0032067B">
      <w:pPr>
        <w:shd w:val="clear" w:color="auto" w:fill="FFFFFF"/>
        <w:spacing w:line="276" w:lineRule="auto"/>
        <w:ind w:firstLine="708"/>
        <w:jc w:val="both"/>
        <w:rPr>
          <w:sz w:val="28"/>
          <w:szCs w:val="28"/>
        </w:rPr>
      </w:pPr>
      <w:r>
        <w:rPr>
          <w:sz w:val="28"/>
          <w:szCs w:val="28"/>
        </w:rPr>
        <w:t xml:space="preserve">Согласно статье 34 (часть 1) </w:t>
      </w:r>
      <w:r w:rsidRPr="00CF7E88">
        <w:rPr>
          <w:sz w:val="28"/>
          <w:szCs w:val="28"/>
        </w:rPr>
        <w:t xml:space="preserve">Лесного кодекса РФ </w:t>
      </w:r>
      <w:r>
        <w:rPr>
          <w:sz w:val="28"/>
          <w:szCs w:val="28"/>
        </w:rPr>
        <w:t>з</w:t>
      </w:r>
      <w:r w:rsidRPr="00CF7E88">
        <w:rPr>
          <w:sz w:val="28"/>
          <w:szCs w:val="28"/>
        </w:rPr>
        <w:t>аготовка пищевых лесных ресурсов</w:t>
      </w:r>
      <w:r>
        <w:rPr>
          <w:sz w:val="28"/>
          <w:szCs w:val="28"/>
        </w:rPr>
        <w:t xml:space="preserve"> и сбор лекарственных растений </w:t>
      </w:r>
      <w:r w:rsidRPr="00CF7E88">
        <w:rPr>
          <w:sz w:val="28"/>
          <w:szCs w:val="28"/>
        </w:rPr>
        <w:t>представляет собой предпринимательскую деятельность, связанную с изъятием, хранением и вывозом</w:t>
      </w:r>
      <w:r>
        <w:rPr>
          <w:sz w:val="28"/>
          <w:szCs w:val="28"/>
        </w:rPr>
        <w:t xml:space="preserve"> таких</w:t>
      </w:r>
      <w:r w:rsidRPr="00CF7E88">
        <w:rPr>
          <w:sz w:val="28"/>
          <w:szCs w:val="28"/>
        </w:rPr>
        <w:t xml:space="preserve"> лесных ресурсов из леса.</w:t>
      </w:r>
    </w:p>
    <w:p w:rsidR="00EB08D2" w:rsidRDefault="00EB08D2" w:rsidP="00EB08D2">
      <w:pPr>
        <w:shd w:val="clear" w:color="auto" w:fill="FFFFFF"/>
        <w:spacing w:line="276" w:lineRule="auto"/>
        <w:ind w:firstLine="708"/>
        <w:jc w:val="both"/>
        <w:rPr>
          <w:sz w:val="28"/>
          <w:szCs w:val="28"/>
        </w:rPr>
      </w:pPr>
      <w:r w:rsidRPr="00CF7E88">
        <w:rPr>
          <w:sz w:val="28"/>
          <w:szCs w:val="28"/>
        </w:rPr>
        <w:t>К пищевым лесным ресурсам, заготовка которых может осуществляться в соответствии с Лесным кодексом</w:t>
      </w:r>
      <w:r>
        <w:rPr>
          <w:sz w:val="28"/>
          <w:szCs w:val="28"/>
        </w:rPr>
        <w:t xml:space="preserve"> РФ</w:t>
      </w:r>
      <w:r w:rsidRPr="00CF7E88">
        <w:rPr>
          <w:sz w:val="28"/>
          <w:szCs w:val="28"/>
        </w:rPr>
        <w:t>, относятся дикорастущие плоды, ягоды, орехи, грибы, семена, березовый и кленовый сок и подобные лесные ресурсы.</w:t>
      </w:r>
    </w:p>
    <w:p w:rsidR="00EB08D2" w:rsidRPr="00CF7E88" w:rsidRDefault="00EB08D2" w:rsidP="005B0F20">
      <w:pPr>
        <w:shd w:val="clear" w:color="auto" w:fill="FFFFFF"/>
        <w:spacing w:line="276" w:lineRule="auto"/>
        <w:ind w:firstLine="708"/>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имеют право:</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 xml:space="preserve">осуществлять использование лесов в соответствии с условиями </w:t>
      </w:r>
      <w:r w:rsidRPr="001A6A29">
        <w:rPr>
          <w:rFonts w:eastAsiaTheme="minorEastAsia"/>
          <w:sz w:val="28"/>
          <w:szCs w:val="28"/>
        </w:rPr>
        <w:lastRenderedPageBreak/>
        <w:t>договора аренды лесного участка;</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создавать согласно части 1 статьи 13 Лесн</w:t>
      </w:r>
      <w:r w:rsidR="00547D19">
        <w:rPr>
          <w:rFonts w:eastAsiaTheme="minorEastAsia"/>
          <w:sz w:val="28"/>
          <w:szCs w:val="28"/>
        </w:rPr>
        <w:t>ого кодекса РФ</w:t>
      </w:r>
      <w:r w:rsidRPr="001A6A29">
        <w:rPr>
          <w:rFonts w:eastAsiaTheme="minorEastAsia"/>
          <w:sz w:val="28"/>
          <w:szCs w:val="28"/>
        </w:rPr>
        <w:t xml:space="preserve"> лесную инфраструктуру (лесные дороги, лесные склады и другую);</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размещать согласно части 4 стать</w:t>
      </w:r>
      <w:r w:rsidR="00547D19">
        <w:rPr>
          <w:rFonts w:eastAsiaTheme="minorEastAsia"/>
          <w:sz w:val="28"/>
          <w:szCs w:val="28"/>
        </w:rPr>
        <w:t>и 34 Лесного кодекса РФ</w:t>
      </w:r>
      <w:r w:rsidRPr="001A6A29">
        <w:rPr>
          <w:rFonts w:eastAsiaTheme="minorEastAsia"/>
          <w:sz w:val="28"/>
          <w:szCs w:val="28"/>
        </w:rPr>
        <w:t xml:space="preserve"> на предоставленных лесных участках сушилки, грибоварни, склады и другие временные постройки;</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обязаны:</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составлять проект освоения лесов в соответствии с частью 1 статьи 88 Лесн</w:t>
      </w:r>
      <w:r>
        <w:rPr>
          <w:rFonts w:eastAsiaTheme="minorEastAsia"/>
          <w:sz w:val="28"/>
          <w:szCs w:val="28"/>
        </w:rPr>
        <w:t>ого кодекса РФ</w:t>
      </w:r>
      <w:r w:rsidRPr="009B7A6A">
        <w:rPr>
          <w:rFonts w:eastAsiaTheme="minorEastAsia"/>
          <w:sz w:val="28"/>
          <w:szCs w:val="28"/>
        </w:rPr>
        <w:t>;</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Pr>
          <w:rFonts w:eastAsiaTheme="minorEastAsia"/>
          <w:sz w:val="28"/>
          <w:szCs w:val="28"/>
        </w:rPr>
        <w:t>й Федерации от 30 июня 2007 г. №</w:t>
      </w:r>
      <w:r w:rsidRPr="009B7A6A">
        <w:rPr>
          <w:rFonts w:eastAsiaTheme="minorEastAsia"/>
          <w:sz w:val="28"/>
          <w:szCs w:val="28"/>
        </w:rPr>
        <w:t xml:space="preserve"> 417</w:t>
      </w:r>
      <w:r w:rsidR="004A5046">
        <w:rPr>
          <w:rFonts w:eastAsiaTheme="minorEastAsia"/>
          <w:sz w:val="28"/>
          <w:szCs w:val="28"/>
        </w:rPr>
        <w:t>;</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D74AE9" w:rsidRPr="008771F7" w:rsidRDefault="00D74AE9" w:rsidP="00D74AE9">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12B68" w:rsidRPr="009B7A6A" w:rsidRDefault="00D74AE9" w:rsidP="00D74AE9">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E5188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rFonts w:eastAsiaTheme="minorEastAsia"/>
          <w:sz w:val="28"/>
          <w:szCs w:val="28"/>
        </w:rPr>
        <w:t>ого кодекса РФ</w:t>
      </w:r>
      <w:r w:rsidRPr="009B7A6A">
        <w:rPr>
          <w:rFonts w:eastAsiaTheme="minorEastAsia"/>
          <w:sz w:val="28"/>
          <w:szCs w:val="28"/>
        </w:rPr>
        <w:t>;</w:t>
      </w:r>
    </w:p>
    <w:p w:rsidR="00612B68" w:rsidRDefault="00612B68" w:rsidP="00612B68">
      <w:pPr>
        <w:shd w:val="clear" w:color="auto" w:fill="FFFFFF"/>
        <w:spacing w:line="276" w:lineRule="auto"/>
        <w:ind w:firstLine="720"/>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310447" w:rsidRDefault="00310447" w:rsidP="00AC1977">
      <w:pPr>
        <w:shd w:val="clear" w:color="auto" w:fill="FFFFFF"/>
        <w:spacing w:line="276" w:lineRule="auto"/>
        <w:ind w:firstLine="708"/>
        <w:jc w:val="both"/>
        <w:rPr>
          <w:sz w:val="28"/>
          <w:szCs w:val="28"/>
        </w:rPr>
      </w:pPr>
      <w:r w:rsidRPr="00CF7E88">
        <w:rPr>
          <w:sz w:val="28"/>
          <w:szCs w:val="28"/>
        </w:rPr>
        <w:t>Невыполнение</w:t>
      </w:r>
      <w:r w:rsidR="00EB08D2">
        <w:rPr>
          <w:sz w:val="28"/>
          <w:szCs w:val="28"/>
        </w:rPr>
        <w:t xml:space="preserve"> гражданами, юридическими </w:t>
      </w:r>
      <w:r w:rsidRPr="00CF7E88">
        <w:rPr>
          <w:sz w:val="28"/>
          <w:szCs w:val="28"/>
        </w:rPr>
        <w:t xml:space="preserve"> лицами, осуществляющими испол</w:t>
      </w:r>
      <w:r>
        <w:rPr>
          <w:sz w:val="28"/>
          <w:szCs w:val="28"/>
        </w:rPr>
        <w:t xml:space="preserve">ьзование лесов для заготовки </w:t>
      </w:r>
      <w:r w:rsidRPr="00CF7E88">
        <w:rPr>
          <w:sz w:val="28"/>
          <w:szCs w:val="28"/>
        </w:rPr>
        <w:t>пищевых лесных ресурсов и сбор</w:t>
      </w:r>
      <w:r>
        <w:rPr>
          <w:sz w:val="28"/>
          <w:szCs w:val="28"/>
        </w:rPr>
        <w:t>а</w:t>
      </w:r>
      <w:r w:rsidRPr="00CF7E88">
        <w:rPr>
          <w:sz w:val="28"/>
          <w:szCs w:val="28"/>
        </w:rPr>
        <w:t xml:space="preserve"> лекарственных растений</w:t>
      </w:r>
      <w:r w:rsidR="005505DD">
        <w:rPr>
          <w:sz w:val="28"/>
          <w:szCs w:val="28"/>
        </w:rPr>
        <w:t xml:space="preserve">лесохозяйственного регламента и </w:t>
      </w:r>
      <w:r w:rsidRPr="00CF7E88">
        <w:rPr>
          <w:sz w:val="28"/>
          <w:szCs w:val="28"/>
        </w:rPr>
        <w:t>проекта освоения лесов является основ</w:t>
      </w:r>
      <w:r>
        <w:rPr>
          <w:sz w:val="28"/>
          <w:szCs w:val="28"/>
        </w:rPr>
        <w:t>анием для досрочного расторжения</w:t>
      </w:r>
      <w:r w:rsidRPr="00CF7E88">
        <w:rPr>
          <w:sz w:val="28"/>
          <w:szCs w:val="28"/>
        </w:rPr>
        <w:t xml:space="preserve"> договора аренды лесного участка.</w:t>
      </w:r>
    </w:p>
    <w:p w:rsidR="00310447" w:rsidRDefault="00310447" w:rsidP="00310447">
      <w:pPr>
        <w:shd w:val="clear" w:color="auto" w:fill="FFFFFF"/>
        <w:spacing w:line="276" w:lineRule="auto"/>
        <w:ind w:firstLine="720"/>
        <w:jc w:val="both"/>
        <w:rPr>
          <w:sz w:val="28"/>
          <w:szCs w:val="28"/>
        </w:rPr>
      </w:pPr>
      <w:r>
        <w:rPr>
          <w:sz w:val="28"/>
          <w:szCs w:val="28"/>
        </w:rPr>
        <w:t>Согласно статей 11 и 35</w:t>
      </w:r>
      <w:r w:rsidRPr="00CF7E88">
        <w:rPr>
          <w:sz w:val="28"/>
          <w:szCs w:val="28"/>
        </w:rPr>
        <w:t xml:space="preserve"> Лесного кодекса РФ в лесах лесничества доп</w:t>
      </w:r>
      <w:r w:rsidR="004A5144">
        <w:rPr>
          <w:sz w:val="28"/>
          <w:szCs w:val="28"/>
        </w:rPr>
        <w:t>ускается з</w:t>
      </w:r>
      <w:r w:rsidR="004A5144" w:rsidRPr="00CF7E88">
        <w:rPr>
          <w:sz w:val="28"/>
          <w:szCs w:val="28"/>
        </w:rPr>
        <w:t>аготовка пищевых лесных ресурсов и сбор лекарственных растений</w:t>
      </w:r>
      <w:r w:rsidRPr="00CF7E88">
        <w:rPr>
          <w:sz w:val="28"/>
          <w:szCs w:val="28"/>
        </w:rPr>
        <w:t xml:space="preserve"> для собственных нужд (удовлетворение их лич</w:t>
      </w:r>
      <w:r w:rsidR="004A5144">
        <w:rPr>
          <w:sz w:val="28"/>
          <w:szCs w:val="28"/>
        </w:rPr>
        <w:t xml:space="preserve">ных потребностей). </w:t>
      </w:r>
      <w:r w:rsidR="004A5144">
        <w:rPr>
          <w:sz w:val="28"/>
          <w:szCs w:val="28"/>
        </w:rPr>
        <w:lastRenderedPageBreak/>
        <w:t>З</w:t>
      </w:r>
      <w:r w:rsidR="004A5144" w:rsidRPr="00CF7E88">
        <w:rPr>
          <w:sz w:val="28"/>
          <w:szCs w:val="28"/>
        </w:rPr>
        <w:t>аготовка пищевых лесных ресурсов и сбор лекарственных растений</w:t>
      </w:r>
      <w:r w:rsidRPr="00CF7E88">
        <w:rPr>
          <w:sz w:val="28"/>
          <w:szCs w:val="28"/>
        </w:rPr>
        <w:t xml:space="preserve"> для собственных нужд носит разовый, весьма ограниченный характер.</w:t>
      </w:r>
    </w:p>
    <w:p w:rsidR="00310447" w:rsidRDefault="00E56AAA" w:rsidP="00310447">
      <w:pPr>
        <w:shd w:val="clear" w:color="auto" w:fill="FFFFFF"/>
        <w:tabs>
          <w:tab w:val="left" w:pos="6782"/>
        </w:tabs>
        <w:spacing w:line="276" w:lineRule="auto"/>
        <w:ind w:firstLine="709"/>
        <w:jc w:val="both"/>
        <w:rPr>
          <w:sz w:val="28"/>
          <w:szCs w:val="28"/>
        </w:rPr>
      </w:pPr>
      <w:r>
        <w:rPr>
          <w:sz w:val="28"/>
          <w:szCs w:val="28"/>
        </w:rPr>
        <w:t>При заготовке</w:t>
      </w:r>
      <w:r w:rsidRPr="00CF7E88">
        <w:rPr>
          <w:sz w:val="28"/>
          <w:szCs w:val="28"/>
        </w:rPr>
        <w:t xml:space="preserve"> пищевых лесных ресурсов и сбор</w:t>
      </w:r>
      <w:r>
        <w:rPr>
          <w:sz w:val="28"/>
          <w:szCs w:val="28"/>
        </w:rPr>
        <w:t xml:space="preserve">е </w:t>
      </w:r>
      <w:r w:rsidRPr="00CF7E88">
        <w:rPr>
          <w:sz w:val="28"/>
          <w:szCs w:val="28"/>
        </w:rPr>
        <w:t>лекарственных растений</w:t>
      </w:r>
      <w:r w:rsidR="00310447" w:rsidRPr="00CF7E88">
        <w:rPr>
          <w:sz w:val="28"/>
          <w:szCs w:val="28"/>
        </w:rPr>
        <w:t xml:space="preserve">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6AAA" w:rsidRPr="00990396" w:rsidRDefault="00E56AAA" w:rsidP="00E56AAA">
      <w:pPr>
        <w:shd w:val="clear" w:color="auto" w:fill="FFFFFF"/>
        <w:tabs>
          <w:tab w:val="left" w:pos="6782"/>
        </w:tabs>
        <w:spacing w:line="276" w:lineRule="auto"/>
        <w:ind w:firstLine="709"/>
        <w:jc w:val="both"/>
        <w:rPr>
          <w:sz w:val="28"/>
          <w:szCs w:val="28"/>
        </w:rPr>
      </w:pPr>
      <w:r w:rsidRPr="00CF7E88">
        <w:rPr>
          <w:sz w:val="28"/>
          <w:szCs w:val="28"/>
        </w:rPr>
        <w:t>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w:t>
      </w:r>
      <w:r>
        <w:rPr>
          <w:sz w:val="28"/>
          <w:szCs w:val="28"/>
        </w:rPr>
        <w:t>аготовку и сбор грибов и дикорастущих растений</w:t>
      </w:r>
      <w:r w:rsidRPr="00CF7E88">
        <w:rPr>
          <w:sz w:val="28"/>
          <w:szCs w:val="28"/>
        </w:rPr>
        <w:t xml:space="preserve">, виды которых занесены в Красную книгу РФ, </w:t>
      </w:r>
      <w:r w:rsidRPr="00990396">
        <w:rPr>
          <w:sz w:val="28"/>
          <w:szCs w:val="28"/>
        </w:rPr>
        <w:t xml:space="preserve">Красную книгу </w:t>
      </w:r>
      <w:r w:rsidR="00B732DE">
        <w:rPr>
          <w:sz w:val="28"/>
          <w:szCs w:val="28"/>
        </w:rPr>
        <w:t>Липецкой области</w:t>
      </w:r>
      <w:r>
        <w:rPr>
          <w:sz w:val="28"/>
          <w:szCs w:val="28"/>
        </w:rPr>
        <w:t xml:space="preserve">, а также грибов и дикорастущих растений, которые признаются наркотическими средствами в соответствии с Федеральным законом от 8 января </w:t>
      </w:r>
      <w:r w:rsidRPr="00CF7E88">
        <w:rPr>
          <w:sz w:val="28"/>
          <w:szCs w:val="28"/>
        </w:rPr>
        <w:t>1998 г. № 3-ФЗ «О наркотических средствах и психотропных веществах»</w:t>
      </w:r>
      <w:r>
        <w:rPr>
          <w:sz w:val="28"/>
          <w:szCs w:val="28"/>
        </w:rPr>
        <w:t>.</w:t>
      </w:r>
    </w:p>
    <w:p w:rsidR="00310447" w:rsidRPr="00CF7E88" w:rsidRDefault="00310447" w:rsidP="00310447">
      <w:pPr>
        <w:shd w:val="clear" w:color="auto" w:fill="FFFFFF"/>
        <w:spacing w:line="276" w:lineRule="auto"/>
        <w:ind w:firstLine="720"/>
        <w:jc w:val="both"/>
        <w:rPr>
          <w:sz w:val="28"/>
          <w:szCs w:val="28"/>
        </w:rPr>
      </w:pPr>
      <w:r w:rsidRPr="00CF7E88">
        <w:rPr>
          <w:sz w:val="28"/>
          <w:szCs w:val="28"/>
        </w:rPr>
        <w:t>При использован</w:t>
      </w:r>
      <w:r w:rsidR="005D16D2">
        <w:rPr>
          <w:sz w:val="28"/>
          <w:szCs w:val="28"/>
        </w:rPr>
        <w:t>ии лесных участков для заготовки</w:t>
      </w:r>
      <w:r w:rsidR="005D16D2" w:rsidRPr="00CF7E88">
        <w:rPr>
          <w:sz w:val="28"/>
          <w:szCs w:val="28"/>
        </w:rPr>
        <w:t xml:space="preserve"> пищевых лесных ресурсов и сбор</w:t>
      </w:r>
      <w:r w:rsidR="005D16D2">
        <w:rPr>
          <w:sz w:val="28"/>
          <w:szCs w:val="28"/>
        </w:rPr>
        <w:t xml:space="preserve">а </w:t>
      </w:r>
      <w:r w:rsidR="005D16D2" w:rsidRPr="00CF7E88">
        <w:rPr>
          <w:sz w:val="28"/>
          <w:szCs w:val="28"/>
        </w:rPr>
        <w:t>лекарственных растений</w:t>
      </w:r>
      <w:r w:rsidRPr="00CF7E88">
        <w:rPr>
          <w:sz w:val="28"/>
          <w:szCs w:val="28"/>
        </w:rPr>
        <w:t>, как на арендных лесных участках, так и для собственных нужд, необходимо строгое выполнение требований Правил санитарной безо</w:t>
      </w:r>
      <w:r>
        <w:rPr>
          <w:sz w:val="28"/>
          <w:szCs w:val="28"/>
        </w:rPr>
        <w:t>пасности в лесах, утвержденных П</w:t>
      </w:r>
      <w:r w:rsidRPr="00CF7E88">
        <w:rPr>
          <w:sz w:val="28"/>
          <w:szCs w:val="28"/>
        </w:rPr>
        <w:t>остановление</w:t>
      </w:r>
      <w:r>
        <w:rPr>
          <w:sz w:val="28"/>
          <w:szCs w:val="28"/>
        </w:rPr>
        <w:t xml:space="preserve">м Правительства </w:t>
      </w:r>
      <w:r w:rsidRPr="00CF7E88">
        <w:rPr>
          <w:sz w:val="28"/>
          <w:szCs w:val="28"/>
        </w:rPr>
        <w:t>Российской Феде</w:t>
      </w:r>
      <w:r>
        <w:rPr>
          <w:sz w:val="28"/>
          <w:szCs w:val="28"/>
        </w:rPr>
        <w:t>рации от 20 мая 2017 г. № 607</w:t>
      </w:r>
      <w:r w:rsidRPr="00CF7E88">
        <w:rPr>
          <w:sz w:val="28"/>
          <w:szCs w:val="28"/>
        </w:rPr>
        <w:t>и Правил пожарной безо</w:t>
      </w:r>
      <w:r>
        <w:rPr>
          <w:sz w:val="28"/>
          <w:szCs w:val="28"/>
        </w:rPr>
        <w:t>пасности в лесах, утвержденных П</w:t>
      </w:r>
      <w:r w:rsidRPr="00CF7E88">
        <w:rPr>
          <w:sz w:val="28"/>
          <w:szCs w:val="28"/>
        </w:rPr>
        <w:t>остановлением Правительства Российской Феде</w:t>
      </w:r>
      <w:r>
        <w:rPr>
          <w:sz w:val="28"/>
          <w:szCs w:val="28"/>
        </w:rPr>
        <w:t xml:space="preserve">рации от 30 июня </w:t>
      </w:r>
      <w:r w:rsidRPr="00CF7E88">
        <w:rPr>
          <w:sz w:val="28"/>
          <w:szCs w:val="28"/>
        </w:rPr>
        <w:t xml:space="preserve">2007 г. № 417. </w:t>
      </w:r>
    </w:p>
    <w:p w:rsidR="00310447" w:rsidRDefault="00310447" w:rsidP="00310447">
      <w:pPr>
        <w:shd w:val="clear" w:color="auto" w:fill="FFFFFF"/>
        <w:spacing w:line="276" w:lineRule="auto"/>
        <w:ind w:firstLine="720"/>
        <w:jc w:val="both"/>
        <w:rPr>
          <w:sz w:val="28"/>
          <w:szCs w:val="28"/>
        </w:rPr>
      </w:pPr>
      <w:r w:rsidRPr="00CF7E88">
        <w:rPr>
          <w:sz w:val="28"/>
          <w:szCs w:val="28"/>
        </w:rPr>
        <w:t>Контроль соблюдения</w:t>
      </w:r>
      <w:r w:rsidR="00D526F4">
        <w:rPr>
          <w:sz w:val="28"/>
          <w:szCs w:val="28"/>
        </w:rPr>
        <w:t xml:space="preserve"> з</w:t>
      </w:r>
      <w:r w:rsidR="005D16D2">
        <w:rPr>
          <w:sz w:val="28"/>
          <w:szCs w:val="28"/>
        </w:rPr>
        <w:t>аготовки</w:t>
      </w:r>
      <w:r w:rsidR="00D526F4" w:rsidRPr="00CF7E88">
        <w:rPr>
          <w:sz w:val="28"/>
          <w:szCs w:val="28"/>
        </w:rPr>
        <w:t xml:space="preserve"> пищевых лесных ресурсов и сбор</w:t>
      </w:r>
      <w:r w:rsidR="00D526F4">
        <w:rPr>
          <w:sz w:val="28"/>
          <w:szCs w:val="28"/>
        </w:rPr>
        <w:t>а</w:t>
      </w:r>
      <w:r w:rsidR="00D526F4" w:rsidRPr="00CF7E88">
        <w:rPr>
          <w:sz w:val="28"/>
          <w:szCs w:val="28"/>
        </w:rPr>
        <w:t xml:space="preserve"> лекарственных растений</w:t>
      </w:r>
      <w:r w:rsidRPr="00CF7E88">
        <w:rPr>
          <w:sz w:val="28"/>
          <w:szCs w:val="28"/>
        </w:rPr>
        <w:t>граждан</w:t>
      </w:r>
      <w:r w:rsidR="00D526F4">
        <w:rPr>
          <w:sz w:val="28"/>
          <w:szCs w:val="28"/>
        </w:rPr>
        <w:t xml:space="preserve">ами </w:t>
      </w:r>
      <w:r w:rsidRPr="00CF7E88">
        <w:rPr>
          <w:sz w:val="28"/>
          <w:szCs w:val="28"/>
        </w:rPr>
        <w:t>для собственных нужд осуществляется лесничеством.</w:t>
      </w:r>
    </w:p>
    <w:p w:rsidR="00F72A32" w:rsidRDefault="00F72A32" w:rsidP="005B0F20">
      <w:pPr>
        <w:shd w:val="clear" w:color="auto" w:fill="FFFFFF"/>
        <w:tabs>
          <w:tab w:val="left" w:pos="6782"/>
        </w:tabs>
        <w:spacing w:line="276" w:lineRule="auto"/>
        <w:jc w:val="center"/>
        <w:rPr>
          <w:bCs/>
          <w:sz w:val="28"/>
          <w:szCs w:val="28"/>
        </w:rPr>
      </w:pPr>
    </w:p>
    <w:p w:rsidR="002B6559" w:rsidRPr="00602E8A" w:rsidRDefault="002B6559" w:rsidP="005B0F20">
      <w:pPr>
        <w:shd w:val="clear" w:color="auto" w:fill="FFFFFF"/>
        <w:tabs>
          <w:tab w:val="left" w:pos="6782"/>
        </w:tabs>
        <w:spacing w:line="276" w:lineRule="auto"/>
        <w:jc w:val="center"/>
        <w:rPr>
          <w:bCs/>
          <w:i/>
          <w:sz w:val="28"/>
          <w:szCs w:val="28"/>
          <w:u w:val="single"/>
        </w:rPr>
      </w:pPr>
      <w:r w:rsidRPr="00602E8A">
        <w:rPr>
          <w:bCs/>
          <w:i/>
          <w:sz w:val="28"/>
          <w:szCs w:val="28"/>
          <w:u w:val="single"/>
        </w:rPr>
        <w:t>Требования к заготовке отдельных видов пищевыхлесных ресурсов и сбора лекарственных растений</w:t>
      </w:r>
    </w:p>
    <w:p w:rsidR="00265C76" w:rsidRPr="006241A5" w:rsidRDefault="00265C76" w:rsidP="005B0F20">
      <w:pPr>
        <w:shd w:val="clear" w:color="auto" w:fill="FFFFFF"/>
        <w:tabs>
          <w:tab w:val="left" w:pos="6782"/>
        </w:tabs>
        <w:spacing w:line="276" w:lineRule="auto"/>
        <w:jc w:val="center"/>
        <w:rPr>
          <w:bCs/>
          <w:iCs/>
          <w:sz w:val="28"/>
          <w:szCs w:val="28"/>
        </w:rPr>
      </w:pPr>
    </w:p>
    <w:p w:rsidR="00322E43" w:rsidRPr="006241A5" w:rsidRDefault="00322E43" w:rsidP="00322E43">
      <w:pPr>
        <w:shd w:val="clear" w:color="auto" w:fill="FFFFFF"/>
        <w:tabs>
          <w:tab w:val="left" w:pos="6782"/>
        </w:tabs>
        <w:spacing w:line="276" w:lineRule="auto"/>
        <w:jc w:val="center"/>
        <w:rPr>
          <w:i/>
          <w:iCs/>
          <w:sz w:val="28"/>
          <w:szCs w:val="28"/>
        </w:rPr>
      </w:pPr>
      <w:r w:rsidRPr="006241A5">
        <w:rPr>
          <w:i/>
          <w:iCs/>
          <w:sz w:val="28"/>
          <w:szCs w:val="28"/>
        </w:rPr>
        <w:t>1</w:t>
      </w:r>
      <w:r w:rsidR="00602E8A">
        <w:rPr>
          <w:i/>
          <w:iCs/>
          <w:sz w:val="28"/>
          <w:szCs w:val="28"/>
        </w:rPr>
        <w:t xml:space="preserve">.Заготовка дикорастущих плодов и </w:t>
      </w:r>
      <w:r w:rsidRPr="006241A5">
        <w:rPr>
          <w:i/>
          <w:iCs/>
          <w:sz w:val="28"/>
          <w:szCs w:val="28"/>
        </w:rPr>
        <w:t>ягод</w:t>
      </w:r>
    </w:p>
    <w:p w:rsidR="00322E43" w:rsidRPr="00CF7E88" w:rsidRDefault="00322E43" w:rsidP="00322E43">
      <w:pPr>
        <w:shd w:val="clear" w:color="auto" w:fill="FFFFFF"/>
        <w:tabs>
          <w:tab w:val="left" w:pos="6782"/>
        </w:tabs>
        <w:spacing w:line="276" w:lineRule="auto"/>
        <w:ind w:firstLine="709"/>
        <w:jc w:val="both"/>
        <w:rPr>
          <w:sz w:val="28"/>
          <w:szCs w:val="28"/>
        </w:rPr>
      </w:pPr>
      <w:r w:rsidRPr="00CF7E88">
        <w:rPr>
          <w:sz w:val="28"/>
          <w:szCs w:val="28"/>
        </w:rPr>
        <w:t>Заготовка дикорастущих плодов и ягод осуществляется строго в установленные сроки (сроки массового созревания урожая).</w:t>
      </w:r>
    </w:p>
    <w:p w:rsidR="007F0D17" w:rsidRPr="00AD50F3" w:rsidRDefault="00322E43" w:rsidP="00AD50F3">
      <w:pPr>
        <w:shd w:val="clear" w:color="auto" w:fill="FFFFFF"/>
        <w:tabs>
          <w:tab w:val="left" w:pos="6782"/>
        </w:tabs>
        <w:spacing w:line="276" w:lineRule="auto"/>
        <w:ind w:firstLine="709"/>
        <w:jc w:val="both"/>
        <w:rPr>
          <w:sz w:val="28"/>
          <w:szCs w:val="28"/>
        </w:rPr>
      </w:pPr>
      <w:r w:rsidRPr="00CF7E88">
        <w:rPr>
          <w:sz w:val="28"/>
          <w:szCs w:val="28"/>
        </w:rPr>
        <w:t>Запрещается рубка плодоносящих</w:t>
      </w:r>
      <w:r w:rsidR="00602E8A">
        <w:rPr>
          <w:sz w:val="28"/>
          <w:szCs w:val="28"/>
        </w:rPr>
        <w:t xml:space="preserve"> ветвей и деревьев для получения</w:t>
      </w:r>
      <w:r w:rsidRPr="00CF7E88">
        <w:rPr>
          <w:sz w:val="28"/>
          <w:szCs w:val="28"/>
        </w:rPr>
        <w:t xml:space="preserve"> плодов.</w:t>
      </w:r>
    </w:p>
    <w:p w:rsidR="00322E43" w:rsidRDefault="00322E43" w:rsidP="00322E43">
      <w:pPr>
        <w:shd w:val="clear" w:color="auto" w:fill="FFFFFF"/>
        <w:tabs>
          <w:tab w:val="left" w:pos="6782"/>
        </w:tabs>
        <w:spacing w:line="276" w:lineRule="auto"/>
        <w:jc w:val="center"/>
        <w:rPr>
          <w:i/>
          <w:iCs/>
          <w:sz w:val="28"/>
          <w:szCs w:val="28"/>
        </w:rPr>
      </w:pPr>
      <w:r w:rsidRPr="00CF7E88">
        <w:rPr>
          <w:i/>
          <w:iCs/>
          <w:sz w:val="28"/>
          <w:szCs w:val="28"/>
        </w:rPr>
        <w:t>2.</w:t>
      </w:r>
      <w:r>
        <w:rPr>
          <w:i/>
          <w:iCs/>
          <w:sz w:val="28"/>
          <w:szCs w:val="28"/>
        </w:rPr>
        <w:t> </w:t>
      </w:r>
      <w:r w:rsidRPr="00CF7E88">
        <w:rPr>
          <w:i/>
          <w:iCs/>
          <w:sz w:val="28"/>
          <w:szCs w:val="28"/>
        </w:rPr>
        <w:t>Заготовка орехов</w:t>
      </w:r>
    </w:p>
    <w:p w:rsidR="00322E43" w:rsidRPr="00CF7E88" w:rsidRDefault="00322E43" w:rsidP="00322E43">
      <w:pPr>
        <w:shd w:val="clear" w:color="auto" w:fill="FFFFFF"/>
        <w:tabs>
          <w:tab w:val="left" w:pos="6782"/>
        </w:tabs>
        <w:spacing w:line="276" w:lineRule="auto"/>
        <w:ind w:firstLine="851"/>
        <w:jc w:val="both"/>
        <w:rPr>
          <w:sz w:val="28"/>
          <w:szCs w:val="28"/>
        </w:rPr>
      </w:pPr>
      <w:r w:rsidRPr="00CF7E88">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7D63EB" w:rsidRDefault="007D63EB" w:rsidP="00322E43">
      <w:pPr>
        <w:shd w:val="clear" w:color="auto" w:fill="FFFFFF"/>
        <w:tabs>
          <w:tab w:val="left" w:pos="6782"/>
        </w:tabs>
        <w:spacing w:line="276" w:lineRule="auto"/>
        <w:jc w:val="center"/>
        <w:rPr>
          <w:i/>
          <w:iCs/>
          <w:sz w:val="28"/>
          <w:szCs w:val="28"/>
        </w:rPr>
      </w:pPr>
    </w:p>
    <w:p w:rsidR="00322E43" w:rsidRDefault="00322E43" w:rsidP="00322E43">
      <w:pPr>
        <w:shd w:val="clear" w:color="auto" w:fill="FFFFFF"/>
        <w:tabs>
          <w:tab w:val="left" w:pos="6782"/>
        </w:tabs>
        <w:spacing w:line="276" w:lineRule="auto"/>
        <w:jc w:val="center"/>
        <w:rPr>
          <w:i/>
          <w:iCs/>
          <w:sz w:val="28"/>
          <w:szCs w:val="28"/>
        </w:rPr>
      </w:pPr>
      <w:r w:rsidRPr="00CF7E88">
        <w:rPr>
          <w:i/>
          <w:iCs/>
          <w:sz w:val="28"/>
          <w:szCs w:val="28"/>
        </w:rPr>
        <w:t>3.</w:t>
      </w:r>
      <w:r>
        <w:rPr>
          <w:i/>
          <w:iCs/>
          <w:sz w:val="28"/>
          <w:szCs w:val="28"/>
        </w:rPr>
        <w:t> </w:t>
      </w:r>
      <w:r w:rsidRPr="00CF7E88">
        <w:rPr>
          <w:i/>
          <w:iCs/>
          <w:sz w:val="28"/>
          <w:szCs w:val="28"/>
        </w:rPr>
        <w:t>Заготовка грибов</w:t>
      </w:r>
    </w:p>
    <w:p w:rsidR="00322E43" w:rsidRPr="00CF7E88" w:rsidRDefault="00322E43" w:rsidP="00322E43">
      <w:pPr>
        <w:shd w:val="clear" w:color="auto" w:fill="FFFFFF"/>
        <w:tabs>
          <w:tab w:val="left" w:pos="6782"/>
        </w:tabs>
        <w:spacing w:line="276" w:lineRule="auto"/>
        <w:ind w:firstLine="851"/>
        <w:jc w:val="both"/>
        <w:rPr>
          <w:sz w:val="28"/>
          <w:szCs w:val="28"/>
        </w:rPr>
      </w:pPr>
      <w:r w:rsidRPr="00CF7E88">
        <w:rPr>
          <w:sz w:val="28"/>
          <w:szCs w:val="28"/>
        </w:rPr>
        <w:t>Заготовка грибов должна проводиться способами, обеспечивающими сохранность их ресурсов.</w:t>
      </w:r>
    </w:p>
    <w:p w:rsidR="00322E43" w:rsidRDefault="00322E43" w:rsidP="00322E43">
      <w:pPr>
        <w:shd w:val="clear" w:color="auto" w:fill="FFFFFF"/>
        <w:tabs>
          <w:tab w:val="left" w:pos="6782"/>
        </w:tabs>
        <w:spacing w:line="276" w:lineRule="auto"/>
        <w:ind w:firstLine="851"/>
        <w:jc w:val="both"/>
        <w:rPr>
          <w:sz w:val="28"/>
          <w:szCs w:val="28"/>
        </w:rPr>
      </w:pPr>
      <w:r w:rsidRPr="00CF7E88">
        <w:rPr>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322E43" w:rsidRDefault="00322E43" w:rsidP="00322E43">
      <w:pPr>
        <w:shd w:val="clear" w:color="auto" w:fill="FFFFFF"/>
        <w:spacing w:line="276" w:lineRule="auto"/>
        <w:jc w:val="center"/>
        <w:rPr>
          <w:i/>
          <w:iCs/>
          <w:sz w:val="28"/>
          <w:szCs w:val="28"/>
        </w:rPr>
      </w:pPr>
      <w:r w:rsidRPr="00CF7E88">
        <w:rPr>
          <w:i/>
          <w:iCs/>
          <w:sz w:val="28"/>
          <w:szCs w:val="28"/>
        </w:rPr>
        <w:t>4.</w:t>
      </w:r>
      <w:r>
        <w:rPr>
          <w:i/>
          <w:iCs/>
          <w:sz w:val="28"/>
          <w:szCs w:val="28"/>
        </w:rPr>
        <w:t> </w:t>
      </w:r>
      <w:r w:rsidRPr="00CF7E88">
        <w:rPr>
          <w:i/>
          <w:iCs/>
          <w:sz w:val="28"/>
          <w:szCs w:val="28"/>
        </w:rPr>
        <w:t>З</w:t>
      </w:r>
      <w:r w:rsidR="00602E8A">
        <w:rPr>
          <w:i/>
          <w:iCs/>
          <w:sz w:val="28"/>
          <w:szCs w:val="28"/>
        </w:rPr>
        <w:t xml:space="preserve">аготовка березового </w:t>
      </w:r>
      <w:r w:rsidRPr="00CF7E88">
        <w:rPr>
          <w:i/>
          <w:iCs/>
          <w:sz w:val="28"/>
          <w:szCs w:val="28"/>
        </w:rPr>
        <w:t>сока</w:t>
      </w:r>
    </w:p>
    <w:p w:rsidR="00602E8A" w:rsidRDefault="00140E13" w:rsidP="00140E13">
      <w:pPr>
        <w:widowControl w:val="0"/>
        <w:autoSpaceDE w:val="0"/>
        <w:autoSpaceDN w:val="0"/>
        <w:adjustRightInd w:val="0"/>
        <w:spacing w:line="276" w:lineRule="auto"/>
        <w:ind w:firstLine="540"/>
        <w:jc w:val="both"/>
        <w:rPr>
          <w:rFonts w:eastAsiaTheme="minorEastAsia"/>
          <w:sz w:val="28"/>
          <w:szCs w:val="28"/>
        </w:rPr>
      </w:pPr>
      <w:r w:rsidRPr="00140E13">
        <w:rPr>
          <w:rFonts w:eastAsiaTheme="minorEastAsia"/>
          <w:sz w:val="28"/>
          <w:szCs w:val="28"/>
        </w:rPr>
        <w:t>Заготовка березового сока допускается на участках спелого леса не ранее, чем за 5 лет до рубки.</w:t>
      </w:r>
    </w:p>
    <w:p w:rsidR="00140E13" w:rsidRDefault="00140E13" w:rsidP="00140E13">
      <w:pPr>
        <w:widowControl w:val="0"/>
        <w:autoSpaceDE w:val="0"/>
        <w:autoSpaceDN w:val="0"/>
        <w:adjustRightInd w:val="0"/>
        <w:spacing w:line="276" w:lineRule="auto"/>
        <w:ind w:firstLine="540"/>
        <w:jc w:val="both"/>
        <w:rPr>
          <w:rFonts w:eastAsiaTheme="minorEastAsia"/>
          <w:sz w:val="28"/>
          <w:szCs w:val="28"/>
        </w:rPr>
      </w:pPr>
      <w:r w:rsidRPr="00140E13">
        <w:rPr>
          <w:rFonts w:eastAsiaTheme="minorEastAsia"/>
          <w:sz w:val="28"/>
          <w:szCs w:val="28"/>
        </w:rPr>
        <w:t>Заготовка березового сок</w:t>
      </w:r>
      <w:r>
        <w:rPr>
          <w:rFonts w:eastAsiaTheme="minorEastAsia"/>
          <w:sz w:val="28"/>
          <w:szCs w:val="28"/>
        </w:rPr>
        <w:t>а в насаждениях, где проводятся выборочные рубки, разрешается с деревьев, намеченных в рубку.</w:t>
      </w:r>
    </w:p>
    <w:p w:rsidR="00140E13" w:rsidRPr="00140E13" w:rsidRDefault="00140E13" w:rsidP="00140E13">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Заготовка должна производиться способами, обеспечивающими сохранение технических свойств древесины.</w:t>
      </w:r>
    </w:p>
    <w:p w:rsidR="00322E43" w:rsidRPr="0030012C" w:rsidRDefault="00C261B5" w:rsidP="00322E43">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Заготовка березового </w:t>
      </w:r>
      <w:r w:rsidR="00322E43" w:rsidRPr="0030012C">
        <w:rPr>
          <w:rFonts w:eastAsiaTheme="minorEastAsia"/>
          <w:sz w:val="28"/>
          <w:szCs w:val="28"/>
        </w:rPr>
        <w:t>сока осущ</w:t>
      </w:r>
      <w:r>
        <w:rPr>
          <w:rFonts w:eastAsiaTheme="minorEastAsia"/>
          <w:sz w:val="28"/>
          <w:szCs w:val="28"/>
        </w:rPr>
        <w:t>ествляется способом подсочки.</w:t>
      </w:r>
    </w:p>
    <w:p w:rsidR="00322E43" w:rsidRPr="0030012C" w:rsidRDefault="00322E43" w:rsidP="00322E43">
      <w:pPr>
        <w:widowControl w:val="0"/>
        <w:autoSpaceDE w:val="0"/>
        <w:autoSpaceDN w:val="0"/>
        <w:adjustRightInd w:val="0"/>
        <w:spacing w:line="276" w:lineRule="auto"/>
        <w:ind w:firstLine="540"/>
        <w:jc w:val="both"/>
        <w:rPr>
          <w:rFonts w:eastAsiaTheme="minorEastAsia"/>
          <w:sz w:val="28"/>
          <w:szCs w:val="28"/>
        </w:rPr>
      </w:pPr>
      <w:r w:rsidRPr="0030012C">
        <w:rPr>
          <w:rFonts w:eastAsiaTheme="minorEastAsia"/>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322E43" w:rsidRPr="00364B51" w:rsidRDefault="00322E43" w:rsidP="00322E43">
      <w:pPr>
        <w:widowControl w:val="0"/>
        <w:autoSpaceDE w:val="0"/>
        <w:autoSpaceDN w:val="0"/>
        <w:adjustRightInd w:val="0"/>
        <w:spacing w:line="276" w:lineRule="auto"/>
        <w:ind w:firstLine="708"/>
        <w:jc w:val="both"/>
        <w:rPr>
          <w:rFonts w:eastAsiaTheme="minorEastAsia"/>
          <w:sz w:val="28"/>
          <w:szCs w:val="28"/>
        </w:rPr>
      </w:pPr>
      <w:r w:rsidRPr="00364B51">
        <w:rPr>
          <w:rFonts w:eastAsiaTheme="minorEastAsia"/>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322E43" w:rsidRDefault="00322E43" w:rsidP="00322E43">
      <w:pPr>
        <w:widowControl w:val="0"/>
        <w:autoSpaceDE w:val="0"/>
        <w:autoSpaceDN w:val="0"/>
        <w:adjustRightInd w:val="0"/>
        <w:spacing w:line="276" w:lineRule="auto"/>
        <w:ind w:firstLine="708"/>
        <w:jc w:val="both"/>
        <w:rPr>
          <w:rFonts w:eastAsiaTheme="minorEastAsia"/>
          <w:sz w:val="28"/>
          <w:szCs w:val="28"/>
        </w:rPr>
      </w:pPr>
      <w:r w:rsidRPr="00364B51">
        <w:rPr>
          <w:rFonts w:eastAsiaTheme="minorEastAsia"/>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F97918" w:rsidRDefault="00F97918" w:rsidP="00AC1977">
      <w:pPr>
        <w:spacing w:line="276" w:lineRule="auto"/>
        <w:ind w:firstLine="708"/>
        <w:jc w:val="right"/>
        <w:rPr>
          <w:sz w:val="28"/>
          <w:szCs w:val="28"/>
        </w:rPr>
      </w:pPr>
    </w:p>
    <w:p w:rsidR="00AC1977" w:rsidRDefault="00AC1977" w:rsidP="00AC1977">
      <w:pPr>
        <w:spacing w:line="276" w:lineRule="auto"/>
        <w:ind w:firstLine="708"/>
        <w:jc w:val="right"/>
        <w:rPr>
          <w:sz w:val="28"/>
          <w:szCs w:val="28"/>
        </w:rPr>
      </w:pPr>
      <w:r w:rsidRPr="009975EC">
        <w:rPr>
          <w:sz w:val="28"/>
          <w:szCs w:val="28"/>
        </w:rPr>
        <w:t>Таблица 2.4.1.1</w:t>
      </w:r>
    </w:p>
    <w:p w:rsidR="00F97918" w:rsidRPr="009975EC" w:rsidRDefault="00F97918" w:rsidP="00AC1977">
      <w:pPr>
        <w:spacing w:line="276" w:lineRule="auto"/>
        <w:ind w:firstLine="708"/>
        <w:jc w:val="right"/>
        <w:rPr>
          <w:sz w:val="28"/>
          <w:szCs w:val="28"/>
        </w:rPr>
      </w:pPr>
    </w:p>
    <w:tbl>
      <w:tblPr>
        <w:tblStyle w:val="a3"/>
        <w:tblW w:w="0" w:type="auto"/>
        <w:tblLook w:val="04A0" w:firstRow="1" w:lastRow="0" w:firstColumn="1" w:lastColumn="0" w:noHBand="0" w:noVBand="1"/>
      </w:tblPr>
      <w:tblGrid>
        <w:gridCol w:w="3143"/>
        <w:gridCol w:w="3143"/>
        <w:gridCol w:w="3320"/>
      </w:tblGrid>
      <w:tr w:rsidR="00322E43" w:rsidRPr="00364B51" w:rsidTr="00811306">
        <w:trPr>
          <w:tblHead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Диаметр дерева на высоте груди,см</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Количество каналов при подсочке</w:t>
            </w:r>
          </w:p>
        </w:tc>
        <w:tc>
          <w:tcPr>
            <w:tcW w:w="3320"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Примечание</w:t>
            </w:r>
          </w:p>
        </w:tc>
      </w:tr>
      <w:tr w:rsidR="000F1844" w:rsidRPr="00364B51" w:rsidTr="00811306">
        <w:trPr>
          <w:tblHeader/>
        </w:trPr>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r>
      <w:tr w:rsidR="00322E43" w:rsidRPr="00364B51" w:rsidTr="00811306">
        <w:trPr>
          <w:trHeight w:val="544"/>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20-22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320" w:type="dxa"/>
            <w:vMerge w:val="restart"/>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За год до рубки разрешается подсочка деревьев с диаметром 16 см при следующих нормах назрузки:</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16-20 см – 1 канал</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21-24 см – 2 канала</w:t>
            </w:r>
          </w:p>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25 см и более – 3 канала</w:t>
            </w:r>
          </w:p>
        </w:tc>
      </w:tr>
      <w:tr w:rsidR="00322E43" w:rsidRPr="00364B51" w:rsidTr="00811306">
        <w:trPr>
          <w:trHeight w:val="545"/>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23-27</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811306">
        <w:trPr>
          <w:trHeight w:val="544"/>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28-32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811306">
        <w:trPr>
          <w:trHeight w:val="545"/>
        </w:trPr>
        <w:tc>
          <w:tcPr>
            <w:tcW w:w="3143" w:type="dxa"/>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33 и более</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bl>
    <w:p w:rsidR="00322E43" w:rsidRDefault="00322E43" w:rsidP="00322E43">
      <w:pPr>
        <w:shd w:val="clear" w:color="auto" w:fill="FFFFFF"/>
        <w:spacing w:line="276" w:lineRule="auto"/>
        <w:ind w:firstLine="720"/>
        <w:jc w:val="both"/>
        <w:rPr>
          <w:sz w:val="28"/>
          <w:szCs w:val="28"/>
        </w:rPr>
      </w:pPr>
    </w:p>
    <w:p w:rsidR="00322E43" w:rsidRDefault="00322E43" w:rsidP="00322E43">
      <w:pPr>
        <w:shd w:val="clear" w:color="auto" w:fill="FFFFFF"/>
        <w:spacing w:line="276" w:lineRule="auto"/>
        <w:ind w:firstLine="720"/>
        <w:jc w:val="both"/>
        <w:rPr>
          <w:sz w:val="28"/>
          <w:szCs w:val="28"/>
        </w:rPr>
      </w:pPr>
      <w:r w:rsidRPr="00CF7E88">
        <w:rPr>
          <w:sz w:val="28"/>
          <w:szCs w:val="28"/>
        </w:rPr>
        <w:lastRenderedPageBreak/>
        <w:t>После окончания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D56A95" w:rsidRPr="00D56A95" w:rsidRDefault="00D56A95" w:rsidP="00D56A95">
      <w:pPr>
        <w:shd w:val="clear" w:color="auto" w:fill="FFFFFF"/>
        <w:spacing w:line="276" w:lineRule="auto"/>
        <w:ind w:firstLine="720"/>
        <w:jc w:val="both"/>
        <w:rPr>
          <w:sz w:val="28"/>
          <w:szCs w:val="28"/>
        </w:rPr>
      </w:pPr>
      <w:r w:rsidRPr="00D56A95">
        <w:rPr>
          <w:sz w:val="28"/>
          <w:szCs w:val="28"/>
        </w:rPr>
        <w:t xml:space="preserve">В последующие годы каналы сверлят на уровне каналов первого </w:t>
      </w:r>
      <w:r w:rsidR="00044EEA" w:rsidRPr="00D56A95">
        <w:rPr>
          <w:sz w:val="28"/>
          <w:szCs w:val="28"/>
        </w:rPr>
        <w:t>годаподсочки</w:t>
      </w:r>
      <w:r w:rsidRPr="00D56A95">
        <w:rPr>
          <w:sz w:val="28"/>
          <w:szCs w:val="28"/>
        </w:rPr>
        <w:t xml:space="preserve"> с интервалом 10 см в ту или другую сторону по окружности ствола дерева.</w:t>
      </w:r>
    </w:p>
    <w:p w:rsidR="00065661" w:rsidRDefault="00065661" w:rsidP="00065661">
      <w:pPr>
        <w:shd w:val="clear" w:color="auto" w:fill="FFFFFF"/>
        <w:spacing w:line="276" w:lineRule="auto"/>
        <w:jc w:val="center"/>
        <w:rPr>
          <w:i/>
          <w:iCs/>
          <w:sz w:val="28"/>
          <w:szCs w:val="28"/>
        </w:rPr>
      </w:pPr>
      <w:r>
        <w:rPr>
          <w:i/>
          <w:iCs/>
          <w:sz w:val="28"/>
          <w:szCs w:val="28"/>
        </w:rPr>
        <w:t>5</w:t>
      </w:r>
      <w:r w:rsidRPr="00CF7E88">
        <w:rPr>
          <w:i/>
          <w:iCs/>
          <w:sz w:val="28"/>
          <w:szCs w:val="28"/>
        </w:rPr>
        <w:t>.</w:t>
      </w:r>
      <w:r>
        <w:rPr>
          <w:i/>
          <w:iCs/>
          <w:sz w:val="28"/>
          <w:szCs w:val="28"/>
        </w:rPr>
        <w:t> </w:t>
      </w:r>
      <w:r w:rsidRPr="00CF7E88">
        <w:rPr>
          <w:i/>
          <w:iCs/>
          <w:sz w:val="28"/>
          <w:szCs w:val="28"/>
        </w:rPr>
        <w:t>З</w:t>
      </w:r>
      <w:r>
        <w:rPr>
          <w:i/>
          <w:iCs/>
          <w:sz w:val="28"/>
          <w:szCs w:val="28"/>
        </w:rPr>
        <w:t>аготовка черемши, щавеля, побегов папоротника-орляка</w:t>
      </w:r>
    </w:p>
    <w:p w:rsidR="00065661" w:rsidRDefault="00065661" w:rsidP="00322E43">
      <w:pPr>
        <w:shd w:val="clear" w:color="auto" w:fill="FFFFFF"/>
        <w:spacing w:line="276" w:lineRule="auto"/>
        <w:ind w:firstLine="720"/>
        <w:jc w:val="both"/>
        <w:rPr>
          <w:iCs/>
          <w:sz w:val="28"/>
          <w:szCs w:val="28"/>
        </w:rPr>
      </w:pPr>
      <w:r w:rsidRPr="00065661">
        <w:rPr>
          <w:iCs/>
          <w:sz w:val="28"/>
          <w:szCs w:val="28"/>
        </w:rPr>
        <w:t>Заготовка черемши, щавеля, побегов папоротника-орляка</w:t>
      </w:r>
      <w:r>
        <w:rPr>
          <w:iCs/>
          <w:sz w:val="28"/>
          <w:szCs w:val="28"/>
        </w:rPr>
        <w:t xml:space="preserve"> производится способами, не ухудшающими состояние их зарослей.</w:t>
      </w:r>
    </w:p>
    <w:p w:rsidR="00065661" w:rsidRPr="00065661" w:rsidRDefault="00065661" w:rsidP="00322E43">
      <w:pPr>
        <w:shd w:val="clear" w:color="auto" w:fill="FFFFFF"/>
        <w:spacing w:line="276" w:lineRule="auto"/>
        <w:ind w:firstLine="720"/>
        <w:jc w:val="both"/>
        <w:rPr>
          <w:sz w:val="28"/>
          <w:szCs w:val="28"/>
        </w:rPr>
      </w:pPr>
      <w:r>
        <w:rPr>
          <w:iCs/>
          <w:sz w:val="28"/>
          <w:szCs w:val="28"/>
        </w:rPr>
        <w:t xml:space="preserve">Заготовка сырья папоротника-орляка ведется на одном участке в течение 3-4 лет. </w:t>
      </w:r>
      <w:r w:rsidR="00044EEA">
        <w:rPr>
          <w:iCs/>
          <w:sz w:val="28"/>
          <w:szCs w:val="28"/>
        </w:rPr>
        <w:t>Затем</w:t>
      </w:r>
      <w:r>
        <w:rPr>
          <w:iCs/>
          <w:sz w:val="28"/>
          <w:szCs w:val="28"/>
        </w:rPr>
        <w:t xml:space="preserve"> следует перерыв для восстановления заросли: при одноразовом (за сезон) сборе сырья – 2-3 года, двухразовом – 3-4 года.</w:t>
      </w:r>
    </w:p>
    <w:p w:rsidR="00322E43" w:rsidRPr="00CF7E88" w:rsidRDefault="00322E43" w:rsidP="00322E43">
      <w:pPr>
        <w:shd w:val="clear" w:color="auto" w:fill="FFFFFF"/>
        <w:tabs>
          <w:tab w:val="left" w:pos="6782"/>
        </w:tabs>
        <w:spacing w:line="276" w:lineRule="auto"/>
        <w:jc w:val="both"/>
        <w:rPr>
          <w:sz w:val="28"/>
          <w:szCs w:val="28"/>
        </w:rPr>
      </w:pPr>
    </w:p>
    <w:p w:rsidR="00322E43" w:rsidRDefault="00A71DE2" w:rsidP="00322E43">
      <w:pPr>
        <w:shd w:val="clear" w:color="auto" w:fill="FFFFFF"/>
        <w:tabs>
          <w:tab w:val="left" w:pos="6782"/>
        </w:tabs>
        <w:spacing w:line="276" w:lineRule="auto"/>
        <w:jc w:val="center"/>
        <w:rPr>
          <w:i/>
          <w:iCs/>
          <w:sz w:val="28"/>
          <w:szCs w:val="28"/>
        </w:rPr>
      </w:pPr>
      <w:r>
        <w:rPr>
          <w:i/>
          <w:iCs/>
          <w:sz w:val="28"/>
          <w:szCs w:val="28"/>
        </w:rPr>
        <w:t>6</w:t>
      </w:r>
      <w:r w:rsidR="00322E43" w:rsidRPr="00CF7E88">
        <w:rPr>
          <w:i/>
          <w:iCs/>
          <w:sz w:val="28"/>
          <w:szCs w:val="28"/>
        </w:rPr>
        <w:t>.</w:t>
      </w:r>
      <w:r w:rsidR="00322E43">
        <w:rPr>
          <w:i/>
          <w:iCs/>
          <w:sz w:val="28"/>
          <w:szCs w:val="28"/>
        </w:rPr>
        <w:t> </w:t>
      </w:r>
      <w:r>
        <w:rPr>
          <w:i/>
          <w:iCs/>
          <w:sz w:val="28"/>
          <w:szCs w:val="28"/>
        </w:rPr>
        <w:t xml:space="preserve">Заготовка </w:t>
      </w:r>
      <w:r w:rsidR="00322E43" w:rsidRPr="00CF7E88">
        <w:rPr>
          <w:i/>
          <w:iCs/>
          <w:sz w:val="28"/>
          <w:szCs w:val="28"/>
        </w:rPr>
        <w:t>лекарственных растений</w:t>
      </w:r>
    </w:p>
    <w:p w:rsidR="00260BDC" w:rsidRDefault="003A4F83" w:rsidP="003A4F83">
      <w:pPr>
        <w:shd w:val="clear" w:color="auto" w:fill="FFFFFF"/>
        <w:spacing w:line="276" w:lineRule="auto"/>
        <w:ind w:firstLine="720"/>
        <w:jc w:val="both"/>
        <w:rPr>
          <w:sz w:val="28"/>
          <w:szCs w:val="28"/>
        </w:rPr>
      </w:pPr>
      <w:r>
        <w:rPr>
          <w:sz w:val="28"/>
          <w:szCs w:val="28"/>
        </w:rPr>
        <w:t>Заготовка лекарственных растений (листьев, цветов, соцветий, семян, плодов, почек, корней, корневищ и клубней травянистых растений) допускается в объемах, обеспечивающих своевременное восстановление растений и воспроизводство запасов сырья.</w:t>
      </w:r>
    </w:p>
    <w:p w:rsidR="003A4F83" w:rsidRDefault="003A4F83" w:rsidP="003A4F83">
      <w:pPr>
        <w:shd w:val="clear" w:color="auto" w:fill="FFFFFF"/>
        <w:spacing w:line="276" w:lineRule="auto"/>
        <w:ind w:firstLine="720"/>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3A4F83" w:rsidRDefault="003A4F83" w:rsidP="003A4F83">
      <w:pPr>
        <w:shd w:val="clear" w:color="auto" w:fill="FFFFFF"/>
        <w:spacing w:line="276" w:lineRule="auto"/>
        <w:ind w:firstLine="720"/>
        <w:jc w:val="both"/>
        <w:rPr>
          <w:sz w:val="28"/>
          <w:szCs w:val="28"/>
        </w:rPr>
      </w:pPr>
      <w:r>
        <w:rPr>
          <w:sz w:val="28"/>
          <w:szCs w:val="28"/>
        </w:rPr>
        <w:t>При заготовке сырья какого-либо вида лекарственного растения необходимо руководствоваться следующими нормами:</w:t>
      </w:r>
    </w:p>
    <w:p w:rsidR="003A4F83" w:rsidRDefault="003A4F83" w:rsidP="003A4F83">
      <w:pPr>
        <w:shd w:val="clear" w:color="auto" w:fill="FFFFFF"/>
        <w:spacing w:line="276" w:lineRule="auto"/>
        <w:ind w:firstLine="720"/>
        <w:jc w:val="both"/>
        <w:rPr>
          <w:sz w:val="28"/>
          <w:szCs w:val="28"/>
        </w:rPr>
      </w:pPr>
      <w:r>
        <w:rPr>
          <w:sz w:val="28"/>
          <w:szCs w:val="28"/>
        </w:rPr>
        <w:t>- заготовка соцветий и надземных органов («травы») однолетних растений проводится на одной заросли один раз в 2 года;</w:t>
      </w:r>
    </w:p>
    <w:p w:rsidR="003A4F83" w:rsidRDefault="003A4F83" w:rsidP="003A4F83">
      <w:pPr>
        <w:shd w:val="clear" w:color="auto" w:fill="FFFFFF"/>
        <w:spacing w:line="276" w:lineRule="auto"/>
        <w:ind w:firstLine="720"/>
        <w:jc w:val="both"/>
        <w:rPr>
          <w:sz w:val="28"/>
          <w:szCs w:val="28"/>
        </w:rPr>
      </w:pPr>
      <w:r>
        <w:rPr>
          <w:sz w:val="28"/>
          <w:szCs w:val="28"/>
        </w:rPr>
        <w:t xml:space="preserve">- </w:t>
      </w:r>
      <w:r w:rsidR="00BB294C">
        <w:rPr>
          <w:sz w:val="28"/>
          <w:szCs w:val="28"/>
        </w:rPr>
        <w:t>надземных органов («травы») многолетних растений – один раз в 4-6 лет;</w:t>
      </w:r>
    </w:p>
    <w:p w:rsidR="00BB294C" w:rsidRDefault="00BB294C" w:rsidP="003A4F83">
      <w:pPr>
        <w:shd w:val="clear" w:color="auto" w:fill="FFFFFF"/>
        <w:spacing w:line="276" w:lineRule="auto"/>
        <w:ind w:firstLine="720"/>
        <w:jc w:val="both"/>
        <w:rPr>
          <w:sz w:val="28"/>
          <w:szCs w:val="28"/>
        </w:rPr>
      </w:pPr>
      <w:r>
        <w:rPr>
          <w:sz w:val="28"/>
          <w:szCs w:val="28"/>
        </w:rPr>
        <w:t>- подземных органов большинства видов лекарственных растений – не чаще одного раза в 15-20 лет.</w:t>
      </w:r>
    </w:p>
    <w:p w:rsidR="00586729" w:rsidRDefault="00586729" w:rsidP="003A4F83">
      <w:pPr>
        <w:shd w:val="clear" w:color="auto" w:fill="FFFFFF"/>
        <w:spacing w:line="276" w:lineRule="auto"/>
        <w:ind w:firstLine="720"/>
        <w:jc w:val="both"/>
        <w:rPr>
          <w:sz w:val="28"/>
          <w:szCs w:val="28"/>
        </w:rPr>
      </w:pPr>
      <w:r>
        <w:rPr>
          <w:sz w:val="28"/>
          <w:szCs w:val="28"/>
        </w:rPr>
        <w:t>Категорически запрещается вырывать растения с корнями.</w:t>
      </w:r>
    </w:p>
    <w:p w:rsidR="007457A1" w:rsidRDefault="007457A1" w:rsidP="00591D43">
      <w:pPr>
        <w:spacing w:line="276" w:lineRule="auto"/>
        <w:jc w:val="right"/>
        <w:rPr>
          <w:sz w:val="28"/>
          <w:szCs w:val="28"/>
        </w:rPr>
      </w:pPr>
    </w:p>
    <w:p w:rsidR="00AD50F3" w:rsidRDefault="00AD50F3" w:rsidP="00591D43">
      <w:pPr>
        <w:spacing w:line="276" w:lineRule="auto"/>
        <w:jc w:val="right"/>
        <w:rPr>
          <w:sz w:val="28"/>
          <w:szCs w:val="28"/>
        </w:rPr>
      </w:pPr>
    </w:p>
    <w:p w:rsidR="00AD50F3" w:rsidRDefault="00AD50F3" w:rsidP="00591D43">
      <w:pPr>
        <w:spacing w:line="276" w:lineRule="auto"/>
        <w:jc w:val="right"/>
        <w:rPr>
          <w:sz w:val="28"/>
          <w:szCs w:val="28"/>
        </w:rPr>
      </w:pPr>
    </w:p>
    <w:p w:rsidR="00AD50F3" w:rsidRDefault="00AD50F3" w:rsidP="00591D43">
      <w:pPr>
        <w:spacing w:line="276" w:lineRule="auto"/>
        <w:jc w:val="right"/>
        <w:rPr>
          <w:sz w:val="28"/>
          <w:szCs w:val="28"/>
        </w:rPr>
      </w:pPr>
    </w:p>
    <w:p w:rsidR="00AD50F3" w:rsidRDefault="00AD50F3" w:rsidP="00591D43">
      <w:pPr>
        <w:spacing w:line="276" w:lineRule="auto"/>
        <w:jc w:val="right"/>
        <w:rPr>
          <w:sz w:val="28"/>
          <w:szCs w:val="28"/>
        </w:rPr>
      </w:pPr>
    </w:p>
    <w:p w:rsidR="00AD50F3" w:rsidRDefault="00AD50F3" w:rsidP="00591D43">
      <w:pPr>
        <w:spacing w:line="276" w:lineRule="auto"/>
        <w:jc w:val="right"/>
        <w:rPr>
          <w:sz w:val="28"/>
          <w:szCs w:val="28"/>
        </w:rPr>
      </w:pPr>
    </w:p>
    <w:p w:rsidR="00AD50F3" w:rsidRDefault="00AD50F3" w:rsidP="00591D43">
      <w:pPr>
        <w:spacing w:line="276" w:lineRule="auto"/>
        <w:jc w:val="right"/>
        <w:rPr>
          <w:sz w:val="28"/>
          <w:szCs w:val="28"/>
        </w:rPr>
      </w:pPr>
    </w:p>
    <w:p w:rsidR="00591D43" w:rsidRPr="00FE43FF" w:rsidRDefault="00591D43" w:rsidP="00591D43">
      <w:pPr>
        <w:spacing w:line="276" w:lineRule="auto"/>
        <w:jc w:val="right"/>
        <w:rPr>
          <w:sz w:val="28"/>
          <w:szCs w:val="28"/>
        </w:rPr>
      </w:pPr>
      <w:r w:rsidRPr="00FE43FF">
        <w:rPr>
          <w:sz w:val="28"/>
          <w:szCs w:val="28"/>
        </w:rPr>
        <w:lastRenderedPageBreak/>
        <w:t>Таблица 2.4.1.</w:t>
      </w:r>
      <w:r w:rsidR="00FE43FF" w:rsidRPr="00FE43FF">
        <w:rPr>
          <w:sz w:val="28"/>
          <w:szCs w:val="28"/>
        </w:rPr>
        <w:t>2</w:t>
      </w:r>
    </w:p>
    <w:p w:rsidR="00591D43" w:rsidRDefault="00591D43" w:rsidP="00591D43">
      <w:pPr>
        <w:spacing w:line="276" w:lineRule="auto"/>
        <w:ind w:firstLine="708"/>
        <w:jc w:val="center"/>
        <w:rPr>
          <w:sz w:val="28"/>
          <w:szCs w:val="28"/>
        </w:rPr>
      </w:pPr>
      <w:r w:rsidRPr="00FE43FF">
        <w:rPr>
          <w:sz w:val="28"/>
          <w:szCs w:val="28"/>
        </w:rPr>
        <w:t>Выход лекарственного сырья</w:t>
      </w:r>
    </w:p>
    <w:tbl>
      <w:tblPr>
        <w:tblW w:w="9859" w:type="dxa"/>
        <w:tblInd w:w="-38" w:type="dxa"/>
        <w:tblLayout w:type="fixed"/>
        <w:tblCellMar>
          <w:left w:w="40" w:type="dxa"/>
          <w:right w:w="40" w:type="dxa"/>
        </w:tblCellMar>
        <w:tblLook w:val="0000" w:firstRow="0" w:lastRow="0" w:firstColumn="0" w:lastColumn="0" w:noHBand="0" w:noVBand="0"/>
      </w:tblPr>
      <w:tblGrid>
        <w:gridCol w:w="787"/>
        <w:gridCol w:w="1275"/>
        <w:gridCol w:w="1112"/>
        <w:gridCol w:w="19"/>
        <w:gridCol w:w="1120"/>
        <w:gridCol w:w="20"/>
        <w:gridCol w:w="993"/>
        <w:gridCol w:w="717"/>
        <w:gridCol w:w="1413"/>
        <w:gridCol w:w="1262"/>
        <w:gridCol w:w="8"/>
        <w:gridCol w:w="1133"/>
      </w:tblGrid>
      <w:tr w:rsidR="00591D43" w:rsidRPr="00FE43FF" w:rsidTr="007324BE">
        <w:trPr>
          <w:trHeight w:val="862"/>
          <w:tblHeader/>
        </w:trPr>
        <w:tc>
          <w:tcPr>
            <w:tcW w:w="787"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ТЛУ</w:t>
            </w:r>
          </w:p>
        </w:tc>
        <w:tc>
          <w:tcPr>
            <w:tcW w:w="1275"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Катего-рия лесных земель (древо-стой, редина, вырубка)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Вид лекарственного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Биологи-ческий запас при 100% проекти</w:t>
            </w:r>
            <w:r w:rsidR="00FE43FF">
              <w:rPr>
                <w:sz w:val="24"/>
                <w:szCs w:val="24"/>
              </w:rPr>
              <w:t>-</w:t>
            </w:r>
            <w:r w:rsidRPr="00FE43FF">
              <w:rPr>
                <w:sz w:val="24"/>
                <w:szCs w:val="24"/>
              </w:rPr>
              <w:t>вном покрытии кг/ га сухого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Эксплу-атацион-ный запас на 1 га в кг сухого веса</w:t>
            </w:r>
          </w:p>
        </w:tc>
      </w:tr>
      <w:tr w:rsidR="00591D43" w:rsidRPr="00FE43FF" w:rsidTr="007324BE">
        <w:trPr>
          <w:trHeight w:val="20"/>
          <w:tblHeader/>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преобла-дающая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пол-нота</w:t>
            </w:r>
          </w:p>
        </w:tc>
        <w:tc>
          <w:tcPr>
            <w:tcW w:w="141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blHeader/>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9</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Мохово-лишайни-ковый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88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Брусничник 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70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 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w:t>
            </w:r>
          </w:p>
          <w:p w:rsidR="00591D43" w:rsidRPr="00FE43FF" w:rsidRDefault="00591D43" w:rsidP="007324BE">
            <w:pPr>
              <w:shd w:val="clear" w:color="auto" w:fill="FFFFFF"/>
              <w:jc w:val="center"/>
              <w:rPr>
                <w:sz w:val="24"/>
                <w:szCs w:val="24"/>
              </w:rPr>
            </w:pPr>
            <w:r w:rsidRPr="00FE43FF">
              <w:rPr>
                <w:sz w:val="24"/>
                <w:szCs w:val="24"/>
              </w:rPr>
              <w:t>венный (трава, соцветия)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FE43FF">
        <w:trPr>
          <w:trHeight w:val="1109"/>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w:t>
            </w:r>
          </w:p>
          <w:p w:rsidR="00591D43" w:rsidRPr="00FE43FF" w:rsidRDefault="00591D43" w:rsidP="00FE43FF">
            <w:pPr>
              <w:shd w:val="clear" w:color="auto" w:fill="FFFFFF"/>
              <w:jc w:val="center"/>
              <w:rPr>
                <w:sz w:val="24"/>
                <w:szCs w:val="24"/>
              </w:rPr>
            </w:pPr>
            <w:r w:rsidRPr="00FE43FF">
              <w:rPr>
                <w:sz w:val="24"/>
                <w:szCs w:val="24"/>
              </w:rPr>
              <w:t>0,4</w:t>
            </w:r>
          </w:p>
          <w:p w:rsidR="00591D43" w:rsidRPr="00FE43FF" w:rsidRDefault="00591D43" w:rsidP="00FE43FF">
            <w:pPr>
              <w:shd w:val="clear" w:color="auto" w:fill="FFFFFF"/>
              <w:jc w:val="center"/>
              <w:rPr>
                <w:sz w:val="24"/>
                <w:szCs w:val="24"/>
              </w:rPr>
            </w:pPr>
            <w:r w:rsidRPr="00FE43FF">
              <w:rPr>
                <w:sz w:val="24"/>
                <w:szCs w:val="24"/>
              </w:rPr>
              <w:t>0,6</w:t>
            </w:r>
          </w:p>
          <w:p w:rsidR="00591D43" w:rsidRPr="00FE43FF" w:rsidRDefault="00591D43" w:rsidP="00FE43FF">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20</w:t>
            </w:r>
          </w:p>
          <w:p w:rsidR="00591D43" w:rsidRPr="00FE43FF" w:rsidRDefault="00591D43" w:rsidP="00FE43FF">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10</w:t>
            </w:r>
          </w:p>
          <w:p w:rsidR="00591D43" w:rsidRPr="00FE43FF" w:rsidRDefault="00591D43" w:rsidP="00FE43FF">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4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продыряв-</w:t>
            </w:r>
          </w:p>
          <w:p w:rsidR="00591D43" w:rsidRPr="00FE43FF" w:rsidRDefault="00591D43" w:rsidP="007324BE">
            <w:pPr>
              <w:shd w:val="clear" w:color="auto" w:fill="FFFFFF"/>
              <w:jc w:val="center"/>
              <w:rPr>
                <w:sz w:val="24"/>
                <w:szCs w:val="24"/>
              </w:rPr>
            </w:pPr>
            <w:r w:rsidRPr="00FE43FF">
              <w:rPr>
                <w:sz w:val="24"/>
                <w:szCs w:val="24"/>
              </w:rPr>
              <w:t>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3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b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w:t>
            </w:r>
          </w:p>
          <w:p w:rsidR="00591D43" w:rsidRPr="00FE43FF" w:rsidRDefault="00591D43" w:rsidP="007324BE">
            <w:pPr>
              <w:shd w:val="clear" w:color="auto" w:fill="FFFFFF"/>
              <w:jc w:val="center"/>
              <w:rPr>
                <w:sz w:val="24"/>
                <w:szCs w:val="24"/>
              </w:rPr>
            </w:pPr>
            <w:r w:rsidRPr="00FE43FF">
              <w:rPr>
                <w:sz w:val="24"/>
                <w:szCs w:val="24"/>
              </w:rPr>
              <w:t>ник обыкно-</w:t>
            </w:r>
          </w:p>
          <w:p w:rsidR="00591D43" w:rsidRPr="00FE43FF" w:rsidRDefault="00591D43" w:rsidP="007324BE">
            <w:pPr>
              <w:shd w:val="clear" w:color="auto" w:fill="FFFFFF"/>
              <w:jc w:val="center"/>
              <w:rPr>
                <w:sz w:val="24"/>
                <w:szCs w:val="24"/>
              </w:rPr>
            </w:pPr>
            <w:r w:rsidRPr="00FE43FF">
              <w:rPr>
                <w:sz w:val="24"/>
                <w:szCs w:val="24"/>
              </w:rPr>
              <w:t>венный (тра-</w:t>
            </w:r>
          </w:p>
          <w:p w:rsidR="00591D43" w:rsidRPr="00FE43FF" w:rsidRDefault="00591D43" w:rsidP="007324BE">
            <w:pPr>
              <w:shd w:val="clear" w:color="auto" w:fill="FFFFFF"/>
              <w:jc w:val="center"/>
              <w:rPr>
                <w:sz w:val="24"/>
                <w:szCs w:val="24"/>
              </w:rPr>
            </w:pPr>
            <w:r w:rsidRPr="00FE43FF">
              <w:rPr>
                <w:sz w:val="24"/>
                <w:szCs w:val="24"/>
              </w:rPr>
              <w:t>ва, соцветия)</w:t>
            </w:r>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119"/>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(ли-</w:t>
            </w:r>
          </w:p>
          <w:p w:rsidR="00591D43" w:rsidRPr="00FE43FF" w:rsidRDefault="00591D43" w:rsidP="007324BE">
            <w:pPr>
              <w:shd w:val="clear" w:color="auto" w:fill="FFFFFF"/>
              <w:jc w:val="center"/>
              <w:rPr>
                <w:sz w:val="24"/>
                <w:szCs w:val="24"/>
              </w:rPr>
            </w:pPr>
            <w:r w:rsidRPr="00FE43FF">
              <w:rPr>
                <w:sz w:val="24"/>
                <w:szCs w:val="24"/>
              </w:rPr>
              <w:t>стья)</w:t>
            </w:r>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2</w:t>
            </w:r>
          </w:p>
        </w:tc>
        <w:tc>
          <w:tcPr>
            <w:tcW w:w="1275"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продыряв-</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ленный (ли-</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стья, цветы)</w:t>
            </w: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1171"/>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Береза</w:t>
            </w:r>
          </w:p>
          <w:p w:rsidR="00591D43" w:rsidRPr="00FE43FF" w:rsidRDefault="00591D43" w:rsidP="007324BE">
            <w:pPr>
              <w:shd w:val="clear" w:color="auto" w:fill="FFFFFF"/>
              <w:jc w:val="center"/>
              <w:rPr>
                <w:sz w:val="24"/>
                <w:szCs w:val="24"/>
              </w:rPr>
            </w:pPr>
            <w:r w:rsidRPr="00FE43FF">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r w:rsidRPr="00FE43FF">
              <w:rPr>
                <w:sz w:val="24"/>
                <w:szCs w:val="24"/>
              </w:rPr>
              <w:t>обыкновен-</w:t>
            </w:r>
          </w:p>
          <w:p w:rsidR="00591D43" w:rsidRPr="00FE43FF" w:rsidRDefault="00591D43" w:rsidP="007324BE">
            <w:pPr>
              <w:shd w:val="clear" w:color="auto" w:fill="FFFFFF"/>
              <w:jc w:val="center"/>
              <w:rPr>
                <w:sz w:val="24"/>
                <w:szCs w:val="24"/>
              </w:rPr>
            </w:pPr>
            <w:r w:rsidRPr="00FE43FF">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2,5</w:t>
            </w:r>
          </w:p>
        </w:tc>
      </w:tr>
      <w:tr w:rsidR="00591D43" w:rsidRPr="00FE43FF" w:rsidTr="007324BE">
        <w:trPr>
          <w:trHeight w:val="1131"/>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w:t>
            </w:r>
          </w:p>
          <w:p w:rsidR="00591D43" w:rsidRPr="00FE43FF" w:rsidRDefault="00591D43" w:rsidP="007324BE">
            <w:pPr>
              <w:shd w:val="clear" w:color="auto" w:fill="FFFFFF"/>
              <w:jc w:val="center"/>
              <w:rPr>
                <w:sz w:val="24"/>
                <w:szCs w:val="24"/>
              </w:rPr>
            </w:pPr>
            <w:r w:rsidRPr="00FE43FF">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1119"/>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b/>
                <w:sz w:val="24"/>
                <w:szCs w:val="24"/>
              </w:rPr>
            </w:pPr>
            <w:r w:rsidRPr="00FE43FF">
              <w:rPr>
                <w:b/>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867"/>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Черничник бруснич-ник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обыкно-венный (трава, соцветия)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Хвойные и широколиственные леса 0.4-0.8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 майский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w:t>
            </w:r>
            <w:r w:rsidRPr="00FE43FF">
              <w:rPr>
                <w:sz w:val="24"/>
                <w:szCs w:val="24"/>
              </w:rPr>
              <w:lastRenderedPageBreak/>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 xml:space="preserve">В различных влажных </w:t>
            </w:r>
            <w:r w:rsidRPr="00FE43FF">
              <w:rPr>
                <w:sz w:val="24"/>
                <w:szCs w:val="24"/>
              </w:rPr>
              <w:lastRenderedPageBreak/>
              <w:t>лесах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20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 Древо</w:t>
            </w:r>
            <w:r w:rsidRPr="00FE43FF">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 различных низкополнотных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 лесная (листья)</w:t>
            </w:r>
          </w:p>
          <w:p w:rsidR="00591D43" w:rsidRPr="00FE43FF" w:rsidRDefault="00591D43" w:rsidP="007324BE">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r w:rsidRPr="00FE43FF">
              <w:rPr>
                <w:sz w:val="24"/>
                <w:szCs w:val="24"/>
              </w:rPr>
              <w:softHyphen/>
              <w:t>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Приручье-вый 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w:t>
            </w:r>
            <w:r w:rsidRPr="00FE43FF">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Е,Б,Д</w:t>
            </w:r>
          </w:p>
          <w:p w:rsidR="00591D43" w:rsidRPr="00FE43FF" w:rsidRDefault="00591D43" w:rsidP="007324BE">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0,4 0,5</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20"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1013"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обыкнов.</w:t>
            </w:r>
          </w:p>
          <w:p w:rsidR="00591D43" w:rsidRPr="00FE43FF" w:rsidRDefault="00591D43" w:rsidP="007324BE">
            <w:pPr>
              <w:shd w:val="clear" w:color="auto" w:fill="FFFFFF"/>
              <w:jc w:val="center"/>
              <w:rPr>
                <w:sz w:val="24"/>
                <w:szCs w:val="24"/>
              </w:rPr>
            </w:pPr>
            <w:r w:rsidRPr="00FE43FF">
              <w:rPr>
                <w:sz w:val="24"/>
                <w:szCs w:val="24"/>
              </w:rPr>
              <w:t>(трава, соцветия)</w:t>
            </w:r>
          </w:p>
        </w:tc>
        <w:tc>
          <w:tcPr>
            <w:tcW w:w="1270"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tc>
        <w:tc>
          <w:tcPr>
            <w:tcW w:w="1133"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7324BE">
        <w:trPr>
          <w:trHeight w:val="122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Хвойные,</w:t>
            </w:r>
          </w:p>
          <w:p w:rsidR="00591D43" w:rsidRPr="00FE43FF" w:rsidRDefault="00591D43" w:rsidP="007324BE">
            <w:pPr>
              <w:shd w:val="clear" w:color="auto" w:fill="FFFFFF"/>
              <w:jc w:val="center"/>
              <w:rPr>
                <w:sz w:val="24"/>
                <w:szCs w:val="24"/>
              </w:rPr>
            </w:pPr>
            <w:r w:rsidRPr="00FE43FF">
              <w:rPr>
                <w:sz w:val="24"/>
                <w:szCs w:val="24"/>
              </w:rPr>
              <w:t>Береза</w:t>
            </w: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r w:rsidRPr="00FE43FF">
              <w:rPr>
                <w:sz w:val="24"/>
                <w:szCs w:val="24"/>
              </w:rPr>
              <w:t>обыкно-венная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1126"/>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 низкопол-</w:t>
            </w:r>
          </w:p>
          <w:p w:rsidR="00591D43" w:rsidRPr="00FE43FF" w:rsidRDefault="00591D43" w:rsidP="007324BE">
            <w:pPr>
              <w:shd w:val="clear" w:color="auto" w:fill="FFFFFF"/>
              <w:jc w:val="center"/>
              <w:rPr>
                <w:sz w:val="24"/>
                <w:szCs w:val="24"/>
              </w:rPr>
            </w:pPr>
            <w:r w:rsidRPr="00FE43FF">
              <w:rPr>
                <w:sz w:val="24"/>
                <w:szCs w:val="24"/>
              </w:rPr>
              <w:t>нотные насаждения</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7324BE">
        <w:trPr>
          <w:trHeight w:val="97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w:t>
            </w:r>
          </w:p>
          <w:p w:rsidR="00591D43" w:rsidRPr="00FE43FF" w:rsidRDefault="00591D43" w:rsidP="007324BE">
            <w:pPr>
              <w:shd w:val="clear" w:color="auto" w:fill="FFFFFF"/>
              <w:jc w:val="center"/>
              <w:rPr>
                <w:sz w:val="24"/>
                <w:szCs w:val="24"/>
              </w:rPr>
            </w:pPr>
            <w:r w:rsidRPr="00FE43FF">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1655"/>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Дз</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продырявленный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7324BE">
        <w:trPr>
          <w:trHeight w:val="1442"/>
        </w:trPr>
        <w:tc>
          <w:tcPr>
            <w:tcW w:w="78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w:t>
            </w:r>
          </w:p>
          <w:p w:rsidR="00591D43" w:rsidRPr="00FE43FF" w:rsidRDefault="00591D43" w:rsidP="007324BE">
            <w:pPr>
              <w:shd w:val="clear" w:color="auto" w:fill="FFFFFF"/>
              <w:jc w:val="center"/>
              <w:rPr>
                <w:sz w:val="24"/>
                <w:szCs w:val="24"/>
              </w:rPr>
            </w:pPr>
            <w:r w:rsidRPr="00FE43FF">
              <w:rPr>
                <w:sz w:val="24"/>
                <w:szCs w:val="24"/>
              </w:rPr>
              <w:t>обыкнов.</w:t>
            </w:r>
          </w:p>
          <w:p w:rsidR="00591D43" w:rsidRPr="00FE43FF" w:rsidRDefault="00591D43" w:rsidP="007324BE">
            <w:pPr>
              <w:shd w:val="clear" w:color="auto" w:fill="FFFFFF"/>
              <w:jc w:val="center"/>
              <w:rPr>
                <w:sz w:val="24"/>
                <w:szCs w:val="24"/>
              </w:rPr>
            </w:pPr>
            <w:r w:rsidRPr="00FE43FF">
              <w:rPr>
                <w:sz w:val="24"/>
                <w:szCs w:val="24"/>
              </w:rPr>
              <w:t>(трава,соцветия)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1258"/>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Листвен-</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7324BE">
        <w:trPr>
          <w:trHeight w:val="1263"/>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975"/>
        </w:trPr>
        <w:tc>
          <w:tcPr>
            <w:tcW w:w="787"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69" w:type="dxa"/>
            <w:gridSpan w:val="5"/>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167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Приручь-</w:t>
            </w:r>
          </w:p>
          <w:p w:rsidR="00591D43" w:rsidRPr="00FE43FF" w:rsidRDefault="00591D43" w:rsidP="007324BE">
            <w:pPr>
              <w:shd w:val="clear" w:color="auto" w:fill="FFFFFF"/>
              <w:jc w:val="center"/>
              <w:rPr>
                <w:sz w:val="24"/>
                <w:szCs w:val="24"/>
              </w:rPr>
            </w:pPr>
            <w:r w:rsidRPr="00FE43FF">
              <w:rPr>
                <w:sz w:val="24"/>
                <w:szCs w:val="24"/>
              </w:rPr>
              <w:t>евый чер-</w:t>
            </w:r>
          </w:p>
          <w:p w:rsidR="00591D43" w:rsidRPr="00FE43FF" w:rsidRDefault="00591D43" w:rsidP="007324BE">
            <w:pPr>
              <w:shd w:val="clear" w:color="auto" w:fill="FFFFFF"/>
              <w:jc w:val="center"/>
              <w:rPr>
                <w:sz w:val="24"/>
                <w:szCs w:val="24"/>
              </w:rPr>
            </w:pPr>
            <w:r w:rsidRPr="00FE43FF">
              <w:rPr>
                <w:sz w:val="24"/>
                <w:szCs w:val="24"/>
              </w:rPr>
              <w:t>ничник</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Влажные</w:t>
            </w:r>
          </w:p>
          <w:p w:rsidR="00591D43" w:rsidRPr="00FE43FF" w:rsidRDefault="00591D43" w:rsidP="007324BE">
            <w:pPr>
              <w:shd w:val="clear" w:color="auto" w:fill="FFFFFF"/>
              <w:jc w:val="center"/>
              <w:rPr>
                <w:sz w:val="24"/>
                <w:szCs w:val="24"/>
              </w:rPr>
            </w:pPr>
            <w:r w:rsidRPr="00FE43FF">
              <w:rPr>
                <w:sz w:val="24"/>
                <w:szCs w:val="24"/>
              </w:rPr>
              <w:t>леса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Влажныелеса</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Влаж-</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w:t>
            </w:r>
          </w:p>
          <w:p w:rsidR="00591D43" w:rsidRPr="00FE43FF" w:rsidRDefault="00591D43" w:rsidP="007324BE">
            <w:pPr>
              <w:shd w:val="clear" w:color="auto" w:fill="FFFFFF"/>
              <w:jc w:val="center"/>
              <w:rPr>
                <w:sz w:val="24"/>
                <w:szCs w:val="24"/>
              </w:rPr>
            </w:pPr>
            <w:r w:rsidRPr="00FE43FF">
              <w:rPr>
                <w:sz w:val="24"/>
                <w:szCs w:val="24"/>
              </w:rPr>
              <w:t>двудомная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r>
    </w:tbl>
    <w:p w:rsidR="00786B24" w:rsidRDefault="00786B24" w:rsidP="00FE43FF">
      <w:pPr>
        <w:jc w:val="right"/>
        <w:rPr>
          <w:sz w:val="28"/>
          <w:szCs w:val="28"/>
        </w:rPr>
      </w:pPr>
    </w:p>
    <w:p w:rsidR="00925C48" w:rsidRDefault="00925C48" w:rsidP="00FE43FF">
      <w:pPr>
        <w:jc w:val="right"/>
        <w:rPr>
          <w:sz w:val="28"/>
          <w:szCs w:val="28"/>
        </w:rPr>
      </w:pPr>
    </w:p>
    <w:p w:rsidR="00925C48" w:rsidRDefault="00925C48" w:rsidP="00FE43FF">
      <w:pPr>
        <w:jc w:val="right"/>
        <w:rPr>
          <w:sz w:val="28"/>
          <w:szCs w:val="28"/>
        </w:rPr>
      </w:pPr>
    </w:p>
    <w:p w:rsidR="00925C48" w:rsidRDefault="00925C48" w:rsidP="00FE43FF">
      <w:pPr>
        <w:jc w:val="right"/>
        <w:rPr>
          <w:sz w:val="28"/>
          <w:szCs w:val="28"/>
        </w:rPr>
      </w:pPr>
    </w:p>
    <w:p w:rsidR="00925C48" w:rsidRDefault="00925C48" w:rsidP="00FE43FF">
      <w:pPr>
        <w:jc w:val="right"/>
        <w:rPr>
          <w:sz w:val="28"/>
          <w:szCs w:val="28"/>
        </w:rPr>
      </w:pPr>
    </w:p>
    <w:p w:rsidR="00925C48" w:rsidRDefault="00925C48" w:rsidP="00FE43FF">
      <w:pPr>
        <w:jc w:val="right"/>
        <w:rPr>
          <w:sz w:val="28"/>
          <w:szCs w:val="28"/>
        </w:rPr>
      </w:pPr>
    </w:p>
    <w:p w:rsidR="00925C48" w:rsidRDefault="00925C48" w:rsidP="00FE43FF">
      <w:pPr>
        <w:jc w:val="right"/>
        <w:rPr>
          <w:sz w:val="28"/>
          <w:szCs w:val="28"/>
        </w:rPr>
      </w:pPr>
    </w:p>
    <w:p w:rsidR="00925C48" w:rsidRDefault="00925C48" w:rsidP="00FE43FF">
      <w:pPr>
        <w:jc w:val="right"/>
        <w:rPr>
          <w:sz w:val="28"/>
          <w:szCs w:val="28"/>
        </w:rPr>
      </w:pPr>
    </w:p>
    <w:p w:rsidR="00925C48" w:rsidRDefault="00925C48" w:rsidP="00FE43FF">
      <w:pPr>
        <w:jc w:val="right"/>
        <w:rPr>
          <w:sz w:val="28"/>
          <w:szCs w:val="28"/>
        </w:rPr>
      </w:pPr>
    </w:p>
    <w:p w:rsidR="00591D43" w:rsidRPr="00FE43FF" w:rsidRDefault="00591D43" w:rsidP="00FE43FF">
      <w:pPr>
        <w:jc w:val="right"/>
        <w:rPr>
          <w:sz w:val="28"/>
          <w:szCs w:val="28"/>
        </w:rPr>
      </w:pPr>
      <w:r w:rsidRPr="00FE43FF">
        <w:rPr>
          <w:sz w:val="28"/>
          <w:szCs w:val="28"/>
        </w:rPr>
        <w:lastRenderedPageBreak/>
        <w:t>Таблица 2.4.1.</w:t>
      </w:r>
      <w:r w:rsidR="00FE43FF" w:rsidRPr="00FE43FF">
        <w:rPr>
          <w:sz w:val="28"/>
          <w:szCs w:val="28"/>
        </w:rPr>
        <w:t>3</w:t>
      </w:r>
    </w:p>
    <w:p w:rsidR="00591D43" w:rsidRDefault="00591D43" w:rsidP="00591D43">
      <w:pPr>
        <w:spacing w:line="276" w:lineRule="auto"/>
        <w:ind w:firstLine="708"/>
        <w:jc w:val="center"/>
        <w:rPr>
          <w:sz w:val="28"/>
          <w:szCs w:val="28"/>
        </w:rPr>
      </w:pPr>
      <w:r w:rsidRPr="00FE43FF">
        <w:rPr>
          <w:sz w:val="28"/>
          <w:szCs w:val="28"/>
        </w:rPr>
        <w:t>Запас некоторых видов лекарственного сырья в насаждениях различных древесных пород и типов леса, кг/га</w:t>
      </w:r>
    </w:p>
    <w:p w:rsidR="00087C79" w:rsidRPr="00FE43FF" w:rsidRDefault="00087C79" w:rsidP="00591D43">
      <w:pPr>
        <w:spacing w:line="276" w:lineRule="auto"/>
        <w:ind w:firstLine="708"/>
        <w:jc w:val="center"/>
        <w:rPr>
          <w:sz w:val="28"/>
          <w:szCs w:val="28"/>
        </w:rPr>
      </w:pP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591D43" w:rsidRPr="00FE43FF" w:rsidTr="007324BE">
        <w:trPr>
          <w:tblHeader/>
        </w:trPr>
        <w:tc>
          <w:tcPr>
            <w:tcW w:w="2544" w:type="dxa"/>
            <w:tcMar>
              <w:top w:w="28" w:type="dxa"/>
              <w:left w:w="28" w:type="dxa"/>
              <w:bottom w:w="28" w:type="dxa"/>
              <w:right w:w="28" w:type="dxa"/>
            </w:tcMar>
            <w:vAlign w:val="center"/>
          </w:tcPr>
          <w:p w:rsidR="00591D43" w:rsidRPr="00FE43FF" w:rsidRDefault="00591D43" w:rsidP="007324BE">
            <w:pPr>
              <w:jc w:val="center"/>
              <w:rPr>
                <w:sz w:val="24"/>
                <w:szCs w:val="24"/>
              </w:rPr>
            </w:pPr>
            <w:r w:rsidRPr="00FE43FF">
              <w:rPr>
                <w:sz w:val="24"/>
                <w:szCs w:val="24"/>
              </w:rPr>
              <w:t>Наименование лекарственных растений, заготавливаемая часть растения</w:t>
            </w:r>
          </w:p>
        </w:tc>
        <w:tc>
          <w:tcPr>
            <w:tcW w:w="1032" w:type="dxa"/>
            <w:vAlign w:val="center"/>
          </w:tcPr>
          <w:p w:rsidR="00591D43" w:rsidRPr="00FE43FF" w:rsidRDefault="00591D43" w:rsidP="007324BE">
            <w:pPr>
              <w:jc w:val="center"/>
              <w:rPr>
                <w:sz w:val="24"/>
                <w:szCs w:val="24"/>
              </w:rPr>
            </w:pPr>
            <w:r w:rsidRPr="00FE43FF">
              <w:rPr>
                <w:sz w:val="24"/>
                <w:szCs w:val="24"/>
              </w:rPr>
              <w:t>Сосняк сныть-ево-ясмен-нико-вый</w:t>
            </w:r>
          </w:p>
        </w:tc>
        <w:tc>
          <w:tcPr>
            <w:tcW w:w="1033" w:type="dxa"/>
            <w:vAlign w:val="center"/>
          </w:tcPr>
          <w:p w:rsidR="00591D43" w:rsidRPr="00FE43FF" w:rsidRDefault="00591D43" w:rsidP="007324BE">
            <w:pPr>
              <w:jc w:val="center"/>
              <w:rPr>
                <w:sz w:val="24"/>
                <w:szCs w:val="24"/>
              </w:rPr>
            </w:pPr>
            <w:r w:rsidRPr="00FE43FF">
              <w:rPr>
                <w:sz w:val="24"/>
                <w:szCs w:val="24"/>
              </w:rPr>
              <w:t>Ольша-ник крапив-ный</w:t>
            </w:r>
          </w:p>
        </w:tc>
        <w:tc>
          <w:tcPr>
            <w:tcW w:w="1033" w:type="dxa"/>
            <w:vAlign w:val="center"/>
          </w:tcPr>
          <w:p w:rsidR="00591D43" w:rsidRPr="00FE43FF" w:rsidRDefault="00591D43" w:rsidP="007324BE">
            <w:pPr>
              <w:jc w:val="center"/>
              <w:rPr>
                <w:sz w:val="24"/>
                <w:szCs w:val="24"/>
              </w:rPr>
            </w:pPr>
            <w:r w:rsidRPr="00FE43FF">
              <w:rPr>
                <w:sz w:val="24"/>
                <w:szCs w:val="24"/>
              </w:rPr>
              <w:t>Дубняк крапив-ный</w:t>
            </w:r>
          </w:p>
        </w:tc>
        <w:tc>
          <w:tcPr>
            <w:tcW w:w="1032" w:type="dxa"/>
            <w:vAlign w:val="center"/>
          </w:tcPr>
          <w:p w:rsidR="00591D43" w:rsidRPr="00FE43FF" w:rsidRDefault="00591D43" w:rsidP="007324BE">
            <w:pPr>
              <w:jc w:val="center"/>
              <w:rPr>
                <w:sz w:val="24"/>
                <w:szCs w:val="24"/>
              </w:rPr>
            </w:pPr>
            <w:r w:rsidRPr="00FE43FF">
              <w:rPr>
                <w:sz w:val="24"/>
                <w:szCs w:val="24"/>
              </w:rPr>
              <w:t>Дубняк осоко-вый</w:t>
            </w:r>
          </w:p>
        </w:tc>
        <w:tc>
          <w:tcPr>
            <w:tcW w:w="1033" w:type="dxa"/>
            <w:vAlign w:val="center"/>
          </w:tcPr>
          <w:p w:rsidR="00591D43" w:rsidRPr="00FE43FF" w:rsidRDefault="00591D43" w:rsidP="007324BE">
            <w:pPr>
              <w:jc w:val="center"/>
              <w:rPr>
                <w:sz w:val="24"/>
                <w:szCs w:val="24"/>
              </w:rPr>
            </w:pPr>
            <w:r w:rsidRPr="00FE43FF">
              <w:rPr>
                <w:sz w:val="24"/>
                <w:szCs w:val="24"/>
              </w:rPr>
              <w:t>Сосняк крапив-но- разно-трав-ный</w:t>
            </w:r>
          </w:p>
        </w:tc>
        <w:tc>
          <w:tcPr>
            <w:tcW w:w="1033" w:type="dxa"/>
            <w:vAlign w:val="center"/>
          </w:tcPr>
          <w:p w:rsidR="00591D43" w:rsidRPr="00FE43FF" w:rsidRDefault="00591D43" w:rsidP="007324BE">
            <w:pPr>
              <w:jc w:val="center"/>
              <w:rPr>
                <w:sz w:val="24"/>
                <w:szCs w:val="24"/>
              </w:rPr>
            </w:pPr>
            <w:r w:rsidRPr="00FE43FF">
              <w:rPr>
                <w:sz w:val="24"/>
                <w:szCs w:val="24"/>
              </w:rPr>
              <w:t>Дубнякпойменный</w:t>
            </w:r>
          </w:p>
        </w:tc>
        <w:tc>
          <w:tcPr>
            <w:tcW w:w="1033" w:type="dxa"/>
            <w:vAlign w:val="center"/>
          </w:tcPr>
          <w:p w:rsidR="00591D43" w:rsidRPr="00FE43FF" w:rsidRDefault="00591D43" w:rsidP="007324BE">
            <w:pPr>
              <w:jc w:val="center"/>
              <w:rPr>
                <w:sz w:val="24"/>
                <w:szCs w:val="24"/>
              </w:rPr>
            </w:pPr>
            <w:r w:rsidRPr="00FE43FF">
              <w:rPr>
                <w:sz w:val="24"/>
                <w:szCs w:val="24"/>
              </w:rPr>
              <w:t>Сосняк</w:t>
            </w:r>
          </w:p>
        </w:tc>
      </w:tr>
      <w:tr w:rsidR="00591D43" w:rsidRPr="00FE43FF" w:rsidTr="007324BE">
        <w:trPr>
          <w:tblHeader/>
        </w:trPr>
        <w:tc>
          <w:tcPr>
            <w:tcW w:w="2544" w:type="dxa"/>
            <w:vAlign w:val="center"/>
          </w:tcPr>
          <w:p w:rsidR="00591D43" w:rsidRPr="00FE43FF" w:rsidRDefault="00591D43" w:rsidP="007324BE">
            <w:pPr>
              <w:jc w:val="center"/>
              <w:rPr>
                <w:sz w:val="24"/>
                <w:szCs w:val="24"/>
              </w:rPr>
            </w:pPr>
            <w:r w:rsidRPr="00FE43FF">
              <w:rPr>
                <w:sz w:val="24"/>
                <w:szCs w:val="24"/>
              </w:rPr>
              <w:t>1</w:t>
            </w:r>
          </w:p>
        </w:tc>
        <w:tc>
          <w:tcPr>
            <w:tcW w:w="1032" w:type="dxa"/>
            <w:vAlign w:val="center"/>
          </w:tcPr>
          <w:p w:rsidR="00591D43" w:rsidRPr="00FE43FF" w:rsidRDefault="00591D43" w:rsidP="007324BE">
            <w:pPr>
              <w:jc w:val="center"/>
              <w:rPr>
                <w:sz w:val="24"/>
                <w:szCs w:val="24"/>
              </w:rPr>
            </w:pPr>
            <w:r w:rsidRPr="00FE43FF">
              <w:rPr>
                <w:sz w:val="24"/>
                <w:szCs w:val="24"/>
              </w:rPr>
              <w:t>2</w:t>
            </w:r>
          </w:p>
        </w:tc>
        <w:tc>
          <w:tcPr>
            <w:tcW w:w="1033" w:type="dxa"/>
            <w:vAlign w:val="center"/>
          </w:tcPr>
          <w:p w:rsidR="00591D43" w:rsidRPr="00FE43FF" w:rsidRDefault="00591D43" w:rsidP="007324BE">
            <w:pPr>
              <w:jc w:val="center"/>
              <w:rPr>
                <w:sz w:val="24"/>
                <w:szCs w:val="24"/>
              </w:rPr>
            </w:pPr>
            <w:r w:rsidRPr="00FE43FF">
              <w:rPr>
                <w:sz w:val="24"/>
                <w:szCs w:val="24"/>
              </w:rPr>
              <w:t>3</w:t>
            </w:r>
          </w:p>
        </w:tc>
        <w:tc>
          <w:tcPr>
            <w:tcW w:w="1033" w:type="dxa"/>
            <w:vAlign w:val="center"/>
          </w:tcPr>
          <w:p w:rsidR="00591D43" w:rsidRPr="00FE43FF" w:rsidRDefault="00591D43" w:rsidP="007324BE">
            <w:pPr>
              <w:jc w:val="center"/>
              <w:rPr>
                <w:sz w:val="24"/>
                <w:szCs w:val="24"/>
              </w:rPr>
            </w:pPr>
            <w:r w:rsidRPr="00FE43FF">
              <w:rPr>
                <w:sz w:val="24"/>
                <w:szCs w:val="24"/>
              </w:rPr>
              <w:t>4</w:t>
            </w:r>
          </w:p>
        </w:tc>
        <w:tc>
          <w:tcPr>
            <w:tcW w:w="1032" w:type="dxa"/>
            <w:vAlign w:val="center"/>
          </w:tcPr>
          <w:p w:rsidR="00591D43" w:rsidRPr="00FE43FF" w:rsidRDefault="00591D43" w:rsidP="007324BE">
            <w:pPr>
              <w:jc w:val="center"/>
              <w:rPr>
                <w:sz w:val="24"/>
                <w:szCs w:val="24"/>
              </w:rPr>
            </w:pPr>
            <w:r w:rsidRPr="00FE43FF">
              <w:rPr>
                <w:sz w:val="24"/>
                <w:szCs w:val="24"/>
              </w:rPr>
              <w:t>5</w:t>
            </w:r>
          </w:p>
        </w:tc>
        <w:tc>
          <w:tcPr>
            <w:tcW w:w="1033" w:type="dxa"/>
            <w:vAlign w:val="center"/>
          </w:tcPr>
          <w:p w:rsidR="00591D43" w:rsidRPr="00FE43FF" w:rsidRDefault="00591D43" w:rsidP="007324BE">
            <w:pPr>
              <w:jc w:val="center"/>
              <w:rPr>
                <w:sz w:val="24"/>
                <w:szCs w:val="24"/>
              </w:rPr>
            </w:pPr>
            <w:r w:rsidRPr="00FE43FF">
              <w:rPr>
                <w:sz w:val="24"/>
                <w:szCs w:val="24"/>
              </w:rPr>
              <w:t>6</w:t>
            </w:r>
          </w:p>
        </w:tc>
        <w:tc>
          <w:tcPr>
            <w:tcW w:w="1033" w:type="dxa"/>
            <w:vAlign w:val="center"/>
          </w:tcPr>
          <w:p w:rsidR="00591D43" w:rsidRPr="00FE43FF" w:rsidRDefault="00591D43" w:rsidP="007324BE">
            <w:pPr>
              <w:jc w:val="center"/>
              <w:rPr>
                <w:sz w:val="24"/>
                <w:szCs w:val="24"/>
              </w:rPr>
            </w:pPr>
            <w:r w:rsidRPr="00FE43FF">
              <w:rPr>
                <w:sz w:val="24"/>
                <w:szCs w:val="24"/>
              </w:rPr>
              <w:t>7</w:t>
            </w:r>
          </w:p>
        </w:tc>
        <w:tc>
          <w:tcPr>
            <w:tcW w:w="1033" w:type="dxa"/>
            <w:vAlign w:val="center"/>
          </w:tcPr>
          <w:p w:rsidR="00591D43" w:rsidRPr="00FE43FF" w:rsidRDefault="00591D43" w:rsidP="007324BE">
            <w:pPr>
              <w:jc w:val="center"/>
              <w:rPr>
                <w:sz w:val="24"/>
                <w:szCs w:val="24"/>
              </w:rPr>
            </w:pPr>
            <w:r w:rsidRPr="00FE43FF">
              <w:rPr>
                <w:sz w:val="24"/>
                <w:szCs w:val="24"/>
              </w:rPr>
              <w:t>8</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Копытень европейский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Земляника лесная (листья)</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Валериана лекарственная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Щитовник мужской</w:t>
            </w:r>
          </w:p>
          <w:p w:rsidR="00591D43" w:rsidRPr="00FE43FF" w:rsidRDefault="00591D43" w:rsidP="007324BE">
            <w:pPr>
              <w:jc w:val="center"/>
              <w:rPr>
                <w:sz w:val="24"/>
                <w:szCs w:val="24"/>
              </w:rPr>
            </w:pPr>
            <w:r w:rsidRPr="00FE43FF">
              <w:rPr>
                <w:sz w:val="24"/>
                <w:szCs w:val="24"/>
              </w:rPr>
              <w:t>(корневища)</w:t>
            </w:r>
          </w:p>
        </w:tc>
        <w:tc>
          <w:tcPr>
            <w:tcW w:w="1032"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Крапива двудомная (листья)</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13,9</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Папоротник мужской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5,2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Чемерица Лобеля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3,6</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Брусника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Хвощ лесной (трава)</w:t>
            </w:r>
          </w:p>
        </w:tc>
        <w:tc>
          <w:tcPr>
            <w:tcW w:w="1032"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10,5</w:t>
            </w:r>
          </w:p>
        </w:tc>
        <w:tc>
          <w:tcPr>
            <w:tcW w:w="1033" w:type="dxa"/>
            <w:vAlign w:val="center"/>
          </w:tcPr>
          <w:p w:rsidR="00591D43" w:rsidRPr="00FE43FF" w:rsidRDefault="00591D43" w:rsidP="007324BE">
            <w:pPr>
              <w:jc w:val="center"/>
              <w:rPr>
                <w:sz w:val="24"/>
                <w:szCs w:val="24"/>
              </w:rPr>
            </w:pPr>
            <w:r w:rsidRPr="00FE43FF">
              <w:rPr>
                <w:sz w:val="24"/>
                <w:szCs w:val="24"/>
              </w:rPr>
              <w:t>0,3</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Костяника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Золотарник обыкновенный (трава)</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Сочевичник весенний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Майник двулистный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Медуница неясная (трава)</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Калужница болотная (трава)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8,7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Таволга вязолистная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40,2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28,7</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Паслен сладко-горький</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0,7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Воронец колосистый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0,6</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bl>
    <w:p w:rsidR="00270BB5" w:rsidRDefault="00270BB5" w:rsidP="00786B24">
      <w:pPr>
        <w:tabs>
          <w:tab w:val="left" w:pos="4320"/>
        </w:tabs>
        <w:jc w:val="center"/>
        <w:rPr>
          <w:i/>
          <w:sz w:val="28"/>
          <w:szCs w:val="28"/>
          <w:u w:val="single"/>
        </w:rPr>
      </w:pPr>
    </w:p>
    <w:p w:rsidR="00312109" w:rsidRPr="00101D59" w:rsidRDefault="00312109" w:rsidP="00786B24">
      <w:pPr>
        <w:tabs>
          <w:tab w:val="left" w:pos="4320"/>
        </w:tabs>
        <w:jc w:val="center"/>
        <w:rPr>
          <w:i/>
          <w:sz w:val="28"/>
          <w:szCs w:val="28"/>
          <w:u w:val="single"/>
        </w:rPr>
      </w:pPr>
      <w:r>
        <w:rPr>
          <w:i/>
          <w:iCs/>
          <w:sz w:val="28"/>
          <w:szCs w:val="28"/>
        </w:rPr>
        <w:lastRenderedPageBreak/>
        <w:t xml:space="preserve">Требования к использованию лесов при </w:t>
      </w:r>
      <w:r w:rsidRPr="00312109">
        <w:rPr>
          <w:i/>
          <w:sz w:val="28"/>
          <w:szCs w:val="28"/>
        </w:rPr>
        <w:t>заготовке пищевых лесных ресурсов и сборе лекарственных растений</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786B24" w:rsidRPr="00331D43" w:rsidRDefault="00786B24" w:rsidP="00786B24">
      <w:pPr>
        <w:tabs>
          <w:tab w:val="left" w:pos="4320"/>
        </w:tabs>
        <w:jc w:val="center"/>
        <w:rPr>
          <w:color w:val="0070C0"/>
          <w:sz w:val="28"/>
          <w:szCs w:val="28"/>
          <w:u w:val="single"/>
        </w:rPr>
      </w:pP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дикорастущих плодов, ягод, орехов допускается только  на территории с плотностью загрязнения не более 2 ки/км</w:t>
      </w:r>
      <w:r w:rsidRPr="00E51886">
        <w:rPr>
          <w:sz w:val="28"/>
          <w:szCs w:val="28"/>
          <w:vertAlign w:val="superscript"/>
        </w:rPr>
        <w:t>2</w:t>
      </w:r>
      <w:r w:rsidRPr="00116B78">
        <w:rPr>
          <w:sz w:val="28"/>
          <w:szCs w:val="28"/>
        </w:rPr>
        <w:t xml:space="preserve"> с обязательной проверкой на содержание радионуклидов; </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березового и кленового сока разрешается  до 15 ки/км</w:t>
      </w:r>
      <w:r w:rsidRPr="00E00EEB">
        <w:rPr>
          <w:sz w:val="28"/>
          <w:szCs w:val="28"/>
          <w:vertAlign w:val="superscript"/>
        </w:rPr>
        <w:t>2</w:t>
      </w:r>
      <w:r w:rsidRPr="00116B78">
        <w:rPr>
          <w:sz w:val="28"/>
          <w:szCs w:val="28"/>
        </w:rPr>
        <w:t xml:space="preserve"> при условии обязательного радиационного контроля;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грибов слабо и средненакапливающих групп (опенок, лисичка, белый гриб, по</w:t>
      </w:r>
      <w:r w:rsidR="00E00EEB">
        <w:rPr>
          <w:sz w:val="28"/>
          <w:szCs w:val="28"/>
        </w:rPr>
        <w:t xml:space="preserve">досиновик, подберезовик и др.) </w:t>
      </w:r>
      <w:r w:rsidRPr="00116B78">
        <w:rPr>
          <w:sz w:val="28"/>
          <w:szCs w:val="28"/>
        </w:rPr>
        <w:t>допускается только на территории с плотностью загрязнения не более 2 ки/км</w:t>
      </w:r>
      <w:r w:rsidRPr="00E00EEB">
        <w:rPr>
          <w:sz w:val="28"/>
          <w:szCs w:val="28"/>
          <w:vertAlign w:val="superscript"/>
        </w:rPr>
        <w:t>2</w:t>
      </w:r>
      <w:r w:rsidRPr="00116B78">
        <w:rPr>
          <w:sz w:val="28"/>
          <w:szCs w:val="28"/>
        </w:rPr>
        <w:t xml:space="preserve"> с обязате</w:t>
      </w:r>
      <w:r w:rsidR="00666679" w:rsidRPr="00116B78">
        <w:rPr>
          <w:sz w:val="28"/>
          <w:szCs w:val="28"/>
        </w:rPr>
        <w:t xml:space="preserve">льной проверкой  на содержание </w:t>
      </w:r>
      <w:r w:rsidRPr="00116B78">
        <w:rPr>
          <w:sz w:val="28"/>
          <w:szCs w:val="28"/>
        </w:rPr>
        <w:t>радионуклидов;</w:t>
      </w:r>
    </w:p>
    <w:p w:rsidR="00786B24" w:rsidRPr="00116B78" w:rsidRDefault="00E00EEB" w:rsidP="00116B78">
      <w:pPr>
        <w:shd w:val="clear" w:color="auto" w:fill="FFFFFF"/>
        <w:spacing w:line="276" w:lineRule="auto"/>
        <w:ind w:firstLine="720"/>
        <w:jc w:val="both"/>
        <w:rPr>
          <w:sz w:val="28"/>
          <w:szCs w:val="28"/>
        </w:rPr>
      </w:pPr>
      <w:r>
        <w:rPr>
          <w:sz w:val="28"/>
          <w:szCs w:val="28"/>
        </w:rPr>
        <w:t xml:space="preserve">- сбор грибов </w:t>
      </w:r>
      <w:r w:rsidR="00786B24" w:rsidRPr="00116B78">
        <w:rPr>
          <w:sz w:val="28"/>
          <w:szCs w:val="28"/>
        </w:rPr>
        <w:t>сильно-накапливающих групп (масленок, груздь,  волнушка, зеленушка, горькуша, польский гриб и д</w:t>
      </w:r>
      <w:r>
        <w:rPr>
          <w:sz w:val="28"/>
          <w:szCs w:val="28"/>
        </w:rPr>
        <w:t xml:space="preserve">р.) на территории с плотностью </w:t>
      </w:r>
      <w:r w:rsidR="00786B24" w:rsidRPr="00116B78">
        <w:rPr>
          <w:sz w:val="28"/>
          <w:szCs w:val="28"/>
        </w:rPr>
        <w:t>загрязнения более 1 ки/км</w:t>
      </w:r>
      <w:r w:rsidR="00786B24" w:rsidRPr="00E00EEB">
        <w:rPr>
          <w:sz w:val="28"/>
          <w:szCs w:val="28"/>
          <w:vertAlign w:val="superscript"/>
        </w:rPr>
        <w:t>2</w:t>
      </w:r>
      <w:r w:rsidR="00786B24" w:rsidRPr="00116B78">
        <w:rPr>
          <w:sz w:val="28"/>
          <w:szCs w:val="28"/>
        </w:rPr>
        <w:t xml:space="preserve"> не допускается;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лекарственных раст</w:t>
      </w:r>
      <w:r w:rsidR="00E00EEB">
        <w:rPr>
          <w:sz w:val="28"/>
          <w:szCs w:val="28"/>
        </w:rPr>
        <w:t xml:space="preserve">ений допускается на территории </w:t>
      </w:r>
      <w:r w:rsidRPr="00116B78">
        <w:rPr>
          <w:sz w:val="28"/>
          <w:szCs w:val="28"/>
        </w:rPr>
        <w:t>с плотностью загрязнения  почвы не более 2 ки/км</w:t>
      </w:r>
      <w:r w:rsidRPr="00044EEA">
        <w:rPr>
          <w:sz w:val="28"/>
          <w:szCs w:val="28"/>
          <w:vertAlign w:val="superscript"/>
        </w:rPr>
        <w:t>2</w:t>
      </w:r>
      <w:r w:rsidRPr="00116B78">
        <w:rPr>
          <w:sz w:val="28"/>
          <w:szCs w:val="28"/>
        </w:rPr>
        <w:t xml:space="preserve"> с обязательным осуществлением радиационного контроля;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п</w:t>
      </w:r>
      <w:r w:rsidR="00E00EEB">
        <w:rPr>
          <w:sz w:val="28"/>
          <w:szCs w:val="28"/>
        </w:rPr>
        <w:t xml:space="preserve">одземных органов лекарственных </w:t>
      </w:r>
      <w:r w:rsidRPr="00116B78">
        <w:rPr>
          <w:sz w:val="28"/>
          <w:szCs w:val="28"/>
        </w:rPr>
        <w:t>растений в зоне загрязнения почвы радионуклидами не допускается.</w:t>
      </w:r>
    </w:p>
    <w:p w:rsidR="00786B24" w:rsidRDefault="00786B24" w:rsidP="00591D43">
      <w:pPr>
        <w:jc w:val="right"/>
        <w:rPr>
          <w:sz w:val="28"/>
          <w:szCs w:val="28"/>
        </w:rPr>
      </w:pPr>
    </w:p>
    <w:p w:rsidR="00591D43" w:rsidRPr="00904D96" w:rsidRDefault="00591D43" w:rsidP="00591D43">
      <w:pPr>
        <w:jc w:val="right"/>
        <w:rPr>
          <w:sz w:val="28"/>
          <w:szCs w:val="28"/>
        </w:rPr>
      </w:pPr>
      <w:r w:rsidRPr="00904D96">
        <w:rPr>
          <w:sz w:val="28"/>
          <w:szCs w:val="28"/>
        </w:rPr>
        <w:t>Таблица 2.4.1.</w:t>
      </w:r>
      <w:r w:rsidR="00533510" w:rsidRPr="00904D96">
        <w:rPr>
          <w:sz w:val="28"/>
          <w:szCs w:val="28"/>
        </w:rPr>
        <w:t>4</w:t>
      </w:r>
    </w:p>
    <w:p w:rsidR="00591D43" w:rsidRPr="00904D96" w:rsidRDefault="00591D43" w:rsidP="00591D43">
      <w:pPr>
        <w:spacing w:line="276" w:lineRule="auto"/>
        <w:ind w:firstLine="708"/>
        <w:jc w:val="center"/>
        <w:rPr>
          <w:sz w:val="28"/>
          <w:szCs w:val="28"/>
        </w:rPr>
      </w:pPr>
      <w:r w:rsidRPr="00904D96">
        <w:rPr>
          <w:sz w:val="28"/>
          <w:szCs w:val="28"/>
        </w:rPr>
        <w:t>Параметры использования лесов при заготовке пищевых лесных</w:t>
      </w:r>
    </w:p>
    <w:p w:rsidR="00591D43" w:rsidRDefault="00591D43" w:rsidP="00591D43">
      <w:pPr>
        <w:spacing w:line="276" w:lineRule="auto"/>
        <w:ind w:firstLine="708"/>
        <w:jc w:val="center"/>
        <w:rPr>
          <w:sz w:val="28"/>
          <w:szCs w:val="28"/>
        </w:rPr>
      </w:pPr>
      <w:r w:rsidRPr="00904D96">
        <w:rPr>
          <w:sz w:val="28"/>
          <w:szCs w:val="28"/>
        </w:rPr>
        <w:t>ресурсов и сборе лекарственных растений</w:t>
      </w:r>
    </w:p>
    <w:p w:rsidR="006169BE" w:rsidRDefault="006169BE" w:rsidP="00591D43">
      <w:pPr>
        <w:spacing w:line="276" w:lineRule="auto"/>
        <w:ind w:firstLine="708"/>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4383"/>
        <w:gridCol w:w="1471"/>
        <w:gridCol w:w="2667"/>
      </w:tblGrid>
      <w:tr w:rsidR="006169BE" w:rsidRPr="00B85D7F" w:rsidTr="00302618">
        <w:trPr>
          <w:tblHeader/>
        </w:trPr>
        <w:tc>
          <w:tcPr>
            <w:tcW w:w="993" w:type="dxa"/>
          </w:tcPr>
          <w:p w:rsidR="006169BE" w:rsidRPr="00B85D7F" w:rsidRDefault="006169BE" w:rsidP="00302618">
            <w:pPr>
              <w:jc w:val="center"/>
              <w:rPr>
                <w:color w:val="000000"/>
                <w:sz w:val="24"/>
                <w:szCs w:val="24"/>
              </w:rPr>
            </w:pPr>
            <w:r w:rsidRPr="00B85D7F">
              <w:rPr>
                <w:color w:val="000000"/>
                <w:sz w:val="24"/>
                <w:szCs w:val="24"/>
              </w:rPr>
              <w:t>№№</w:t>
            </w:r>
          </w:p>
          <w:p w:rsidR="006169BE" w:rsidRPr="00B85D7F" w:rsidRDefault="006169BE" w:rsidP="00302618">
            <w:pPr>
              <w:jc w:val="center"/>
              <w:rPr>
                <w:color w:val="000000"/>
                <w:sz w:val="24"/>
                <w:szCs w:val="24"/>
              </w:rPr>
            </w:pPr>
            <w:r w:rsidRPr="00B85D7F">
              <w:rPr>
                <w:color w:val="000000"/>
                <w:sz w:val="24"/>
                <w:szCs w:val="24"/>
              </w:rPr>
              <w:t>п/п</w:t>
            </w:r>
          </w:p>
        </w:tc>
        <w:tc>
          <w:tcPr>
            <w:tcW w:w="4383" w:type="dxa"/>
          </w:tcPr>
          <w:p w:rsidR="006169BE" w:rsidRPr="00B85D7F" w:rsidRDefault="006169BE" w:rsidP="00302618">
            <w:pPr>
              <w:jc w:val="center"/>
              <w:rPr>
                <w:color w:val="000000"/>
                <w:sz w:val="24"/>
                <w:szCs w:val="24"/>
              </w:rPr>
            </w:pPr>
            <w:r w:rsidRPr="00B85D7F">
              <w:rPr>
                <w:color w:val="000000"/>
                <w:sz w:val="24"/>
                <w:szCs w:val="24"/>
              </w:rPr>
              <w:t>Виды пищевых лесных ресурсов,лекарственных растений</w:t>
            </w:r>
          </w:p>
        </w:tc>
        <w:tc>
          <w:tcPr>
            <w:tcW w:w="1471" w:type="dxa"/>
          </w:tcPr>
          <w:p w:rsidR="006169BE" w:rsidRPr="00B85D7F" w:rsidRDefault="006169BE" w:rsidP="00302618">
            <w:pPr>
              <w:jc w:val="center"/>
              <w:rPr>
                <w:color w:val="000000"/>
                <w:sz w:val="24"/>
                <w:szCs w:val="24"/>
              </w:rPr>
            </w:pPr>
            <w:r w:rsidRPr="00B85D7F">
              <w:rPr>
                <w:color w:val="000000"/>
                <w:sz w:val="24"/>
                <w:szCs w:val="24"/>
              </w:rPr>
              <w:t>Единица измерения</w:t>
            </w:r>
          </w:p>
        </w:tc>
        <w:tc>
          <w:tcPr>
            <w:tcW w:w="2667" w:type="dxa"/>
          </w:tcPr>
          <w:p w:rsidR="006169BE" w:rsidRPr="00B85D7F" w:rsidRDefault="006169BE" w:rsidP="00302618">
            <w:pPr>
              <w:jc w:val="center"/>
              <w:rPr>
                <w:color w:val="000000"/>
                <w:sz w:val="24"/>
                <w:szCs w:val="24"/>
              </w:rPr>
            </w:pPr>
            <w:r w:rsidRPr="00B85D7F">
              <w:rPr>
                <w:color w:val="000000"/>
                <w:sz w:val="24"/>
                <w:szCs w:val="24"/>
              </w:rPr>
              <w:t>Ежегодный допустимый объем заготовки</w:t>
            </w:r>
          </w:p>
        </w:tc>
      </w:tr>
      <w:tr w:rsidR="006169BE" w:rsidRPr="00B85D7F" w:rsidTr="00302618">
        <w:trPr>
          <w:tblHeader/>
        </w:trPr>
        <w:tc>
          <w:tcPr>
            <w:tcW w:w="993" w:type="dxa"/>
          </w:tcPr>
          <w:p w:rsidR="006169BE" w:rsidRPr="00B85D7F" w:rsidRDefault="006169BE" w:rsidP="00302618">
            <w:pPr>
              <w:jc w:val="center"/>
              <w:rPr>
                <w:color w:val="000000"/>
                <w:sz w:val="24"/>
                <w:szCs w:val="24"/>
              </w:rPr>
            </w:pPr>
            <w:r w:rsidRPr="00B85D7F">
              <w:rPr>
                <w:color w:val="000000"/>
                <w:sz w:val="24"/>
                <w:szCs w:val="24"/>
              </w:rPr>
              <w:t>1</w:t>
            </w:r>
          </w:p>
        </w:tc>
        <w:tc>
          <w:tcPr>
            <w:tcW w:w="4383" w:type="dxa"/>
          </w:tcPr>
          <w:p w:rsidR="006169BE" w:rsidRPr="00B85D7F" w:rsidRDefault="006169BE" w:rsidP="00302618">
            <w:pPr>
              <w:jc w:val="center"/>
              <w:rPr>
                <w:color w:val="000000"/>
                <w:sz w:val="24"/>
                <w:szCs w:val="24"/>
              </w:rPr>
            </w:pPr>
            <w:r w:rsidRPr="00B85D7F">
              <w:rPr>
                <w:color w:val="000000"/>
                <w:sz w:val="24"/>
                <w:szCs w:val="24"/>
              </w:rPr>
              <w:t>2</w:t>
            </w:r>
          </w:p>
        </w:tc>
        <w:tc>
          <w:tcPr>
            <w:tcW w:w="1471" w:type="dxa"/>
          </w:tcPr>
          <w:p w:rsidR="006169BE" w:rsidRPr="00B85D7F" w:rsidRDefault="006169BE" w:rsidP="00302618">
            <w:pPr>
              <w:jc w:val="center"/>
              <w:rPr>
                <w:color w:val="000000"/>
                <w:sz w:val="24"/>
                <w:szCs w:val="24"/>
              </w:rPr>
            </w:pPr>
            <w:r w:rsidRPr="00B85D7F">
              <w:rPr>
                <w:color w:val="000000"/>
                <w:sz w:val="24"/>
                <w:szCs w:val="24"/>
              </w:rPr>
              <w:t>3</w:t>
            </w:r>
          </w:p>
        </w:tc>
        <w:tc>
          <w:tcPr>
            <w:tcW w:w="2667" w:type="dxa"/>
          </w:tcPr>
          <w:p w:rsidR="006169BE" w:rsidRPr="00B85D7F" w:rsidRDefault="006169BE" w:rsidP="00302618">
            <w:pPr>
              <w:jc w:val="center"/>
              <w:rPr>
                <w:color w:val="000000"/>
                <w:sz w:val="24"/>
                <w:szCs w:val="24"/>
              </w:rPr>
            </w:pPr>
            <w:r w:rsidRPr="00B85D7F">
              <w:rPr>
                <w:color w:val="000000"/>
                <w:sz w:val="24"/>
                <w:szCs w:val="24"/>
              </w:rPr>
              <w:t>4</w:t>
            </w:r>
          </w:p>
        </w:tc>
      </w:tr>
      <w:tr w:rsidR="006169BE" w:rsidRPr="00B85D7F" w:rsidTr="00302618">
        <w:tc>
          <w:tcPr>
            <w:tcW w:w="9514" w:type="dxa"/>
            <w:gridSpan w:val="4"/>
          </w:tcPr>
          <w:p w:rsidR="006169BE" w:rsidRPr="00B85D7F" w:rsidRDefault="006169BE" w:rsidP="00136CB9">
            <w:pPr>
              <w:rPr>
                <w:b/>
                <w:color w:val="000000"/>
                <w:sz w:val="24"/>
                <w:szCs w:val="24"/>
              </w:rPr>
            </w:pPr>
            <w:r w:rsidRPr="00B85D7F">
              <w:rPr>
                <w:b/>
                <w:color w:val="000000"/>
                <w:sz w:val="24"/>
                <w:szCs w:val="24"/>
              </w:rPr>
              <w:t>Пищевые  ресурсы</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1.</w:t>
            </w:r>
          </w:p>
        </w:tc>
        <w:tc>
          <w:tcPr>
            <w:tcW w:w="4383" w:type="dxa"/>
          </w:tcPr>
          <w:p w:rsidR="006169BE" w:rsidRPr="00B85D7F" w:rsidRDefault="006169BE" w:rsidP="00302618">
            <w:pPr>
              <w:rPr>
                <w:color w:val="000000"/>
                <w:sz w:val="24"/>
                <w:szCs w:val="24"/>
              </w:rPr>
            </w:pPr>
            <w:r w:rsidRPr="00B85D7F">
              <w:rPr>
                <w:color w:val="000000"/>
                <w:sz w:val="24"/>
                <w:szCs w:val="24"/>
              </w:rPr>
              <w:t>Грибы всех видов</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tcPr>
          <w:p w:rsidR="006169BE" w:rsidRPr="00B85D7F" w:rsidRDefault="006169BE" w:rsidP="00302618">
            <w:pPr>
              <w:jc w:val="center"/>
              <w:rPr>
                <w:color w:val="000000"/>
                <w:sz w:val="24"/>
                <w:szCs w:val="24"/>
              </w:rPr>
            </w:pPr>
            <w:r w:rsidRPr="00B85D7F">
              <w:rPr>
                <w:color w:val="000000"/>
                <w:sz w:val="24"/>
                <w:szCs w:val="24"/>
              </w:rPr>
              <w:t>1</w:t>
            </w:r>
            <w:r>
              <w:rPr>
                <w:color w:val="000000"/>
                <w:sz w:val="24"/>
                <w:szCs w:val="24"/>
              </w:rPr>
              <w:t>,</w:t>
            </w:r>
            <w:r w:rsidRPr="00B85D7F">
              <w:rPr>
                <w:color w:val="000000"/>
                <w:sz w:val="24"/>
                <w:szCs w:val="24"/>
              </w:rPr>
              <w:t>6</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2.</w:t>
            </w:r>
          </w:p>
        </w:tc>
        <w:tc>
          <w:tcPr>
            <w:tcW w:w="4383" w:type="dxa"/>
          </w:tcPr>
          <w:p w:rsidR="006169BE" w:rsidRPr="00B85D7F" w:rsidRDefault="006169BE" w:rsidP="00302618">
            <w:pPr>
              <w:rPr>
                <w:color w:val="000000"/>
                <w:sz w:val="24"/>
                <w:szCs w:val="24"/>
              </w:rPr>
            </w:pPr>
            <w:r w:rsidRPr="00B85D7F">
              <w:rPr>
                <w:color w:val="000000"/>
                <w:sz w:val="24"/>
                <w:szCs w:val="24"/>
              </w:rPr>
              <w:t>Ягоды всех видов</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tcPr>
          <w:p w:rsidR="006169BE" w:rsidRPr="00B85D7F" w:rsidRDefault="006169BE" w:rsidP="00302618">
            <w:pPr>
              <w:jc w:val="center"/>
              <w:rPr>
                <w:color w:val="000000"/>
                <w:sz w:val="24"/>
                <w:szCs w:val="24"/>
              </w:rPr>
            </w:pPr>
            <w:r>
              <w:rPr>
                <w:color w:val="000000"/>
                <w:sz w:val="24"/>
                <w:szCs w:val="24"/>
              </w:rPr>
              <w:t>1,0</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3.</w:t>
            </w:r>
          </w:p>
        </w:tc>
        <w:tc>
          <w:tcPr>
            <w:tcW w:w="4383" w:type="dxa"/>
          </w:tcPr>
          <w:p w:rsidR="006169BE" w:rsidRPr="00B85D7F" w:rsidRDefault="006169BE" w:rsidP="00302618">
            <w:pPr>
              <w:rPr>
                <w:color w:val="000000"/>
                <w:sz w:val="24"/>
                <w:szCs w:val="24"/>
              </w:rPr>
            </w:pPr>
            <w:r w:rsidRPr="00B85D7F">
              <w:rPr>
                <w:color w:val="000000"/>
                <w:sz w:val="24"/>
                <w:szCs w:val="24"/>
              </w:rPr>
              <w:t>Березовый и кленовый сок</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tcPr>
          <w:p w:rsidR="006169BE" w:rsidRPr="00B85D7F" w:rsidRDefault="006169BE" w:rsidP="00302618">
            <w:pPr>
              <w:jc w:val="center"/>
              <w:rPr>
                <w:color w:val="000000"/>
                <w:sz w:val="24"/>
                <w:szCs w:val="24"/>
              </w:rPr>
            </w:pPr>
            <w:r w:rsidRPr="00B85D7F">
              <w:rPr>
                <w:color w:val="000000"/>
                <w:sz w:val="24"/>
                <w:szCs w:val="24"/>
              </w:rPr>
              <w:t>3,6</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4.</w:t>
            </w:r>
          </w:p>
        </w:tc>
        <w:tc>
          <w:tcPr>
            <w:tcW w:w="4383" w:type="dxa"/>
          </w:tcPr>
          <w:p w:rsidR="006169BE" w:rsidRPr="00B85D7F" w:rsidRDefault="006169BE" w:rsidP="00302618">
            <w:pPr>
              <w:rPr>
                <w:color w:val="000000"/>
                <w:sz w:val="24"/>
                <w:szCs w:val="24"/>
              </w:rPr>
            </w:pPr>
            <w:r w:rsidRPr="00B85D7F">
              <w:rPr>
                <w:color w:val="000000"/>
                <w:sz w:val="24"/>
                <w:szCs w:val="24"/>
              </w:rPr>
              <w:t xml:space="preserve">Дикоплодовые </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tcPr>
          <w:p w:rsidR="006169BE" w:rsidRPr="00B85D7F" w:rsidRDefault="006169BE" w:rsidP="00302618">
            <w:pPr>
              <w:jc w:val="center"/>
              <w:rPr>
                <w:color w:val="000000"/>
                <w:sz w:val="24"/>
                <w:szCs w:val="24"/>
              </w:rPr>
            </w:pPr>
            <w:r>
              <w:rPr>
                <w:color w:val="000000"/>
                <w:sz w:val="24"/>
                <w:szCs w:val="24"/>
              </w:rPr>
              <w:t>1,1</w:t>
            </w:r>
          </w:p>
        </w:tc>
      </w:tr>
      <w:tr w:rsidR="006169BE" w:rsidRPr="00B85D7F" w:rsidTr="00302618">
        <w:tc>
          <w:tcPr>
            <w:tcW w:w="9514" w:type="dxa"/>
            <w:gridSpan w:val="4"/>
          </w:tcPr>
          <w:p w:rsidR="006169BE" w:rsidRPr="00B85D7F" w:rsidRDefault="006169BE" w:rsidP="00136CB9">
            <w:pPr>
              <w:rPr>
                <w:b/>
                <w:color w:val="000000"/>
                <w:sz w:val="24"/>
                <w:szCs w:val="24"/>
              </w:rPr>
            </w:pPr>
            <w:r w:rsidRPr="00B85D7F">
              <w:rPr>
                <w:b/>
                <w:color w:val="000000"/>
                <w:sz w:val="24"/>
                <w:szCs w:val="24"/>
              </w:rPr>
              <w:t xml:space="preserve">Лекарственное сырье по видам  </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1.</w:t>
            </w:r>
          </w:p>
        </w:tc>
        <w:tc>
          <w:tcPr>
            <w:tcW w:w="4383" w:type="dxa"/>
          </w:tcPr>
          <w:p w:rsidR="006169BE" w:rsidRPr="00B85D7F" w:rsidRDefault="006169BE" w:rsidP="00302618">
            <w:pPr>
              <w:rPr>
                <w:color w:val="000000"/>
                <w:sz w:val="24"/>
                <w:szCs w:val="24"/>
              </w:rPr>
            </w:pPr>
            <w:r w:rsidRPr="00B85D7F">
              <w:rPr>
                <w:color w:val="000000"/>
                <w:sz w:val="24"/>
                <w:szCs w:val="24"/>
              </w:rPr>
              <w:t>Крапива двудомная</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tcPr>
          <w:p w:rsidR="006169BE" w:rsidRPr="00B85D7F" w:rsidRDefault="006169BE" w:rsidP="00302618">
            <w:pPr>
              <w:jc w:val="center"/>
              <w:rPr>
                <w:color w:val="000000"/>
                <w:sz w:val="24"/>
                <w:szCs w:val="24"/>
              </w:rPr>
            </w:pPr>
            <w:r>
              <w:rPr>
                <w:color w:val="000000"/>
                <w:sz w:val="24"/>
                <w:szCs w:val="24"/>
              </w:rPr>
              <w:t>0,5</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2.</w:t>
            </w:r>
          </w:p>
        </w:tc>
        <w:tc>
          <w:tcPr>
            <w:tcW w:w="4383" w:type="dxa"/>
          </w:tcPr>
          <w:p w:rsidR="006169BE" w:rsidRPr="00B85D7F" w:rsidRDefault="006169BE" w:rsidP="00302618">
            <w:pPr>
              <w:rPr>
                <w:color w:val="000000"/>
                <w:sz w:val="24"/>
                <w:szCs w:val="24"/>
              </w:rPr>
            </w:pPr>
            <w:r w:rsidRPr="00B85D7F">
              <w:rPr>
                <w:color w:val="000000"/>
                <w:sz w:val="24"/>
                <w:szCs w:val="24"/>
              </w:rPr>
              <w:t>Цмин песчаный</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tcPr>
          <w:p w:rsidR="006169BE" w:rsidRPr="00B85D7F" w:rsidRDefault="006169BE" w:rsidP="00302618">
            <w:pPr>
              <w:jc w:val="center"/>
              <w:rPr>
                <w:color w:val="000000"/>
                <w:sz w:val="24"/>
                <w:szCs w:val="24"/>
              </w:rPr>
            </w:pPr>
            <w:r>
              <w:rPr>
                <w:color w:val="000000"/>
                <w:sz w:val="24"/>
                <w:szCs w:val="24"/>
              </w:rPr>
              <w:t>0,04</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3.</w:t>
            </w:r>
          </w:p>
        </w:tc>
        <w:tc>
          <w:tcPr>
            <w:tcW w:w="4383" w:type="dxa"/>
          </w:tcPr>
          <w:p w:rsidR="006169BE" w:rsidRPr="00B85D7F" w:rsidRDefault="006169BE" w:rsidP="00302618">
            <w:pPr>
              <w:rPr>
                <w:color w:val="000000"/>
                <w:sz w:val="24"/>
                <w:szCs w:val="24"/>
              </w:rPr>
            </w:pPr>
            <w:r w:rsidRPr="00B85D7F">
              <w:rPr>
                <w:color w:val="000000"/>
                <w:sz w:val="24"/>
                <w:szCs w:val="24"/>
              </w:rPr>
              <w:t>Медуница</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tcPr>
          <w:p w:rsidR="006169BE" w:rsidRPr="00B85D7F" w:rsidRDefault="006169BE" w:rsidP="00302618">
            <w:pPr>
              <w:jc w:val="center"/>
              <w:rPr>
                <w:color w:val="000000"/>
                <w:sz w:val="24"/>
                <w:szCs w:val="24"/>
              </w:rPr>
            </w:pPr>
            <w:r>
              <w:rPr>
                <w:color w:val="000000"/>
                <w:sz w:val="24"/>
                <w:szCs w:val="24"/>
              </w:rPr>
              <w:t>0,</w:t>
            </w:r>
            <w:r w:rsidRPr="00B85D7F">
              <w:rPr>
                <w:color w:val="000000"/>
                <w:sz w:val="24"/>
                <w:szCs w:val="24"/>
              </w:rPr>
              <w:t>7</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4.</w:t>
            </w:r>
          </w:p>
        </w:tc>
        <w:tc>
          <w:tcPr>
            <w:tcW w:w="4383" w:type="dxa"/>
          </w:tcPr>
          <w:p w:rsidR="006169BE" w:rsidRPr="00B85D7F" w:rsidRDefault="006169BE" w:rsidP="00302618">
            <w:pPr>
              <w:rPr>
                <w:color w:val="000000"/>
                <w:sz w:val="24"/>
                <w:szCs w:val="24"/>
              </w:rPr>
            </w:pPr>
            <w:r w:rsidRPr="00B85D7F">
              <w:rPr>
                <w:color w:val="000000"/>
                <w:sz w:val="24"/>
                <w:szCs w:val="24"/>
              </w:rPr>
              <w:t>Копытень</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tcPr>
          <w:p w:rsidR="006169BE" w:rsidRPr="00B85D7F" w:rsidRDefault="006169BE" w:rsidP="00302618">
            <w:pPr>
              <w:jc w:val="center"/>
              <w:rPr>
                <w:color w:val="000000"/>
                <w:sz w:val="24"/>
                <w:szCs w:val="24"/>
              </w:rPr>
            </w:pPr>
            <w:r>
              <w:rPr>
                <w:color w:val="000000"/>
                <w:sz w:val="24"/>
                <w:szCs w:val="24"/>
              </w:rPr>
              <w:t>0,05</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5.</w:t>
            </w:r>
          </w:p>
        </w:tc>
        <w:tc>
          <w:tcPr>
            <w:tcW w:w="4383" w:type="dxa"/>
          </w:tcPr>
          <w:p w:rsidR="006169BE" w:rsidRPr="00B85D7F" w:rsidRDefault="006169BE" w:rsidP="00302618">
            <w:pPr>
              <w:rPr>
                <w:color w:val="000000"/>
                <w:sz w:val="24"/>
                <w:szCs w:val="24"/>
              </w:rPr>
            </w:pPr>
            <w:r w:rsidRPr="00B85D7F">
              <w:rPr>
                <w:color w:val="000000"/>
                <w:sz w:val="24"/>
                <w:szCs w:val="24"/>
              </w:rPr>
              <w:t>Душица</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vAlign w:val="center"/>
          </w:tcPr>
          <w:p w:rsidR="006169BE" w:rsidRPr="005749A6" w:rsidRDefault="006169BE" w:rsidP="00302618">
            <w:pPr>
              <w:jc w:val="center"/>
              <w:rPr>
                <w:sz w:val="24"/>
                <w:szCs w:val="24"/>
              </w:rPr>
            </w:pPr>
            <w:r w:rsidRPr="005749A6">
              <w:rPr>
                <w:sz w:val="24"/>
                <w:szCs w:val="24"/>
              </w:rPr>
              <w:t>0,08</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6.</w:t>
            </w:r>
          </w:p>
        </w:tc>
        <w:tc>
          <w:tcPr>
            <w:tcW w:w="4383" w:type="dxa"/>
          </w:tcPr>
          <w:p w:rsidR="006169BE" w:rsidRPr="00B85D7F" w:rsidRDefault="006169BE" w:rsidP="00302618">
            <w:pPr>
              <w:rPr>
                <w:color w:val="000000"/>
                <w:sz w:val="24"/>
                <w:szCs w:val="24"/>
              </w:rPr>
            </w:pPr>
            <w:r w:rsidRPr="00B85D7F">
              <w:rPr>
                <w:color w:val="000000"/>
                <w:sz w:val="24"/>
                <w:szCs w:val="24"/>
              </w:rPr>
              <w:t>Земляника (лист)</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vAlign w:val="center"/>
          </w:tcPr>
          <w:p w:rsidR="006169BE" w:rsidRPr="005749A6" w:rsidRDefault="006169BE" w:rsidP="00302618">
            <w:pPr>
              <w:jc w:val="center"/>
              <w:rPr>
                <w:sz w:val="24"/>
                <w:szCs w:val="24"/>
              </w:rPr>
            </w:pPr>
            <w:r w:rsidRPr="005749A6">
              <w:rPr>
                <w:sz w:val="24"/>
                <w:szCs w:val="24"/>
              </w:rPr>
              <w:t>0,05</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7.</w:t>
            </w:r>
          </w:p>
        </w:tc>
        <w:tc>
          <w:tcPr>
            <w:tcW w:w="4383" w:type="dxa"/>
          </w:tcPr>
          <w:p w:rsidR="006169BE" w:rsidRPr="00B85D7F" w:rsidRDefault="006169BE" w:rsidP="00302618">
            <w:pPr>
              <w:rPr>
                <w:color w:val="000000"/>
                <w:sz w:val="24"/>
                <w:szCs w:val="24"/>
              </w:rPr>
            </w:pPr>
            <w:r w:rsidRPr="00B85D7F">
              <w:rPr>
                <w:color w:val="000000"/>
                <w:sz w:val="24"/>
                <w:szCs w:val="24"/>
              </w:rPr>
              <w:t>Шиповник</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vAlign w:val="center"/>
          </w:tcPr>
          <w:p w:rsidR="006169BE" w:rsidRPr="005749A6" w:rsidRDefault="006169BE" w:rsidP="00302618">
            <w:pPr>
              <w:jc w:val="center"/>
              <w:rPr>
                <w:sz w:val="24"/>
                <w:szCs w:val="24"/>
              </w:rPr>
            </w:pPr>
            <w:r w:rsidRPr="005749A6">
              <w:rPr>
                <w:sz w:val="24"/>
                <w:szCs w:val="24"/>
              </w:rPr>
              <w:t>0,4</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lastRenderedPageBreak/>
              <w:t>8.</w:t>
            </w:r>
          </w:p>
        </w:tc>
        <w:tc>
          <w:tcPr>
            <w:tcW w:w="4383" w:type="dxa"/>
          </w:tcPr>
          <w:p w:rsidR="006169BE" w:rsidRPr="00B85D7F" w:rsidRDefault="006169BE" w:rsidP="00302618">
            <w:pPr>
              <w:rPr>
                <w:color w:val="000000"/>
                <w:sz w:val="24"/>
                <w:szCs w:val="24"/>
              </w:rPr>
            </w:pPr>
            <w:r w:rsidRPr="00B85D7F">
              <w:rPr>
                <w:color w:val="000000"/>
                <w:sz w:val="24"/>
                <w:szCs w:val="24"/>
              </w:rPr>
              <w:t>Кора крушины</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vAlign w:val="center"/>
          </w:tcPr>
          <w:p w:rsidR="006169BE" w:rsidRPr="005749A6" w:rsidRDefault="006169BE" w:rsidP="00302618">
            <w:pPr>
              <w:jc w:val="center"/>
              <w:rPr>
                <w:sz w:val="24"/>
                <w:szCs w:val="24"/>
              </w:rPr>
            </w:pPr>
            <w:r w:rsidRPr="005749A6">
              <w:rPr>
                <w:sz w:val="24"/>
                <w:szCs w:val="24"/>
              </w:rPr>
              <w:t>0,05</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9.</w:t>
            </w:r>
          </w:p>
        </w:tc>
        <w:tc>
          <w:tcPr>
            <w:tcW w:w="4383" w:type="dxa"/>
          </w:tcPr>
          <w:p w:rsidR="006169BE" w:rsidRPr="00B85D7F" w:rsidRDefault="006169BE" w:rsidP="00302618">
            <w:pPr>
              <w:rPr>
                <w:color w:val="000000"/>
                <w:sz w:val="24"/>
                <w:szCs w:val="24"/>
              </w:rPr>
            </w:pPr>
            <w:r w:rsidRPr="00B85D7F">
              <w:rPr>
                <w:color w:val="000000"/>
                <w:sz w:val="24"/>
                <w:szCs w:val="24"/>
              </w:rPr>
              <w:t>Плоды боярышника</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vAlign w:val="center"/>
          </w:tcPr>
          <w:p w:rsidR="006169BE" w:rsidRPr="005749A6" w:rsidRDefault="006169BE" w:rsidP="00302618">
            <w:pPr>
              <w:jc w:val="center"/>
              <w:rPr>
                <w:sz w:val="24"/>
                <w:szCs w:val="24"/>
              </w:rPr>
            </w:pPr>
            <w:r w:rsidRPr="005749A6">
              <w:rPr>
                <w:sz w:val="24"/>
                <w:szCs w:val="24"/>
              </w:rPr>
              <w:t>0,1</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10.</w:t>
            </w:r>
          </w:p>
        </w:tc>
        <w:tc>
          <w:tcPr>
            <w:tcW w:w="4383" w:type="dxa"/>
          </w:tcPr>
          <w:p w:rsidR="006169BE" w:rsidRPr="00B85D7F" w:rsidRDefault="006169BE" w:rsidP="00302618">
            <w:pPr>
              <w:rPr>
                <w:color w:val="000000"/>
                <w:sz w:val="24"/>
                <w:szCs w:val="24"/>
              </w:rPr>
            </w:pPr>
            <w:r w:rsidRPr="00B85D7F">
              <w:rPr>
                <w:color w:val="000000"/>
                <w:sz w:val="24"/>
                <w:szCs w:val="24"/>
              </w:rPr>
              <w:t>Цветы боярышника</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vAlign w:val="center"/>
          </w:tcPr>
          <w:p w:rsidR="006169BE" w:rsidRPr="005749A6" w:rsidRDefault="006169BE" w:rsidP="00302618">
            <w:pPr>
              <w:jc w:val="center"/>
              <w:rPr>
                <w:sz w:val="24"/>
                <w:szCs w:val="24"/>
              </w:rPr>
            </w:pPr>
            <w:r w:rsidRPr="005749A6">
              <w:rPr>
                <w:sz w:val="24"/>
                <w:szCs w:val="24"/>
              </w:rPr>
              <w:t>0,04</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11.</w:t>
            </w:r>
          </w:p>
        </w:tc>
        <w:tc>
          <w:tcPr>
            <w:tcW w:w="4383" w:type="dxa"/>
          </w:tcPr>
          <w:p w:rsidR="006169BE" w:rsidRPr="00B85D7F" w:rsidRDefault="006169BE" w:rsidP="00302618">
            <w:pPr>
              <w:rPr>
                <w:color w:val="000000"/>
                <w:sz w:val="24"/>
                <w:szCs w:val="24"/>
              </w:rPr>
            </w:pPr>
            <w:r w:rsidRPr="00B85D7F">
              <w:rPr>
                <w:color w:val="000000"/>
                <w:sz w:val="24"/>
                <w:szCs w:val="24"/>
              </w:rPr>
              <w:t>Тысячелистник</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vAlign w:val="center"/>
          </w:tcPr>
          <w:p w:rsidR="006169BE" w:rsidRPr="005749A6" w:rsidRDefault="006169BE" w:rsidP="00302618">
            <w:pPr>
              <w:jc w:val="center"/>
              <w:rPr>
                <w:sz w:val="24"/>
                <w:szCs w:val="24"/>
              </w:rPr>
            </w:pPr>
            <w:r w:rsidRPr="005749A6">
              <w:rPr>
                <w:sz w:val="24"/>
                <w:szCs w:val="24"/>
              </w:rPr>
              <w:t>0,04</w:t>
            </w:r>
          </w:p>
        </w:tc>
      </w:tr>
    </w:tbl>
    <w:p w:rsidR="006169BE" w:rsidRDefault="006169BE" w:rsidP="00591D43">
      <w:pPr>
        <w:spacing w:line="276" w:lineRule="auto"/>
        <w:ind w:firstLine="708"/>
        <w:jc w:val="center"/>
        <w:rPr>
          <w:sz w:val="28"/>
          <w:szCs w:val="28"/>
        </w:rPr>
      </w:pPr>
    </w:p>
    <w:p w:rsidR="00E127B7" w:rsidRPr="00243A57" w:rsidRDefault="00243A57" w:rsidP="00243A57">
      <w:pPr>
        <w:spacing w:line="276" w:lineRule="auto"/>
        <w:ind w:firstLine="709"/>
        <w:jc w:val="both"/>
        <w:rPr>
          <w:i/>
          <w:sz w:val="28"/>
          <w:szCs w:val="28"/>
        </w:rPr>
      </w:pPr>
      <w:r w:rsidRPr="00243A57">
        <w:rPr>
          <w:i/>
          <w:sz w:val="28"/>
          <w:szCs w:val="28"/>
        </w:rPr>
        <w:t>Примечание: возможные ежегодные допустимые объемы заготовки пищевых  лесных ресурсов и сбор</w:t>
      </w:r>
      <w:r>
        <w:rPr>
          <w:i/>
          <w:sz w:val="28"/>
          <w:szCs w:val="28"/>
        </w:rPr>
        <w:t xml:space="preserve">а </w:t>
      </w:r>
      <w:r w:rsidRPr="00243A57">
        <w:rPr>
          <w:i/>
          <w:sz w:val="28"/>
          <w:szCs w:val="28"/>
        </w:rPr>
        <w:t>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rsidR="00DF129E" w:rsidRPr="00904D96" w:rsidRDefault="00DF129E" w:rsidP="00E00EEB">
      <w:pPr>
        <w:spacing w:line="276" w:lineRule="auto"/>
        <w:ind w:firstLine="709"/>
        <w:jc w:val="both"/>
        <w:rPr>
          <w:sz w:val="28"/>
          <w:szCs w:val="28"/>
        </w:rPr>
      </w:pPr>
      <w:r w:rsidRPr="00904D96">
        <w:rPr>
          <w:sz w:val="28"/>
          <w:szCs w:val="28"/>
        </w:rPr>
        <w:t>Промышленная заготовка и переработка пищевых лесных ресурсов, а также сбор лекарственн</w:t>
      </w:r>
      <w:r w:rsidR="00270BB5">
        <w:rPr>
          <w:sz w:val="28"/>
          <w:szCs w:val="28"/>
        </w:rPr>
        <w:t>ых растений на территории Дон</w:t>
      </w:r>
      <w:r w:rsidRPr="00904D96">
        <w:rPr>
          <w:sz w:val="28"/>
          <w:szCs w:val="28"/>
        </w:rPr>
        <w:t>ского лесничества в настоящее время не производится и ее развитие маловероятно.</w:t>
      </w:r>
    </w:p>
    <w:p w:rsidR="00DF129E" w:rsidRPr="00904D96" w:rsidRDefault="00DF129E" w:rsidP="00E00EEB">
      <w:pPr>
        <w:spacing w:line="276" w:lineRule="auto"/>
        <w:ind w:firstLine="709"/>
        <w:jc w:val="both"/>
        <w:rPr>
          <w:sz w:val="28"/>
          <w:szCs w:val="28"/>
        </w:rPr>
      </w:pPr>
      <w:r w:rsidRPr="00904D96">
        <w:rPr>
          <w:sz w:val="28"/>
          <w:szCs w:val="28"/>
        </w:rPr>
        <w:t>Регламент допускает заготовку грибов, ягод, лекарственного сырья физическими лицами для собственных нужд.</w:t>
      </w:r>
    </w:p>
    <w:p w:rsidR="00DF129E" w:rsidRDefault="00312109" w:rsidP="00E00EEB">
      <w:pPr>
        <w:spacing w:line="276" w:lineRule="auto"/>
        <w:ind w:firstLine="709"/>
        <w:jc w:val="both"/>
        <w:rPr>
          <w:sz w:val="28"/>
          <w:szCs w:val="28"/>
        </w:rPr>
      </w:pPr>
      <w:r w:rsidRPr="00904D96">
        <w:rPr>
          <w:sz w:val="28"/>
          <w:szCs w:val="28"/>
        </w:rPr>
        <w:t xml:space="preserve">В настоящее время леса </w:t>
      </w:r>
      <w:r w:rsidR="00351F3F">
        <w:rPr>
          <w:sz w:val="28"/>
          <w:szCs w:val="28"/>
        </w:rPr>
        <w:t>Дон</w:t>
      </w:r>
      <w:r w:rsidR="00DF129E" w:rsidRPr="00904D96">
        <w:rPr>
          <w:sz w:val="28"/>
          <w:szCs w:val="28"/>
        </w:rPr>
        <w:t>ского лесничества для заготовки пищевых лесных ресурсов и сбора лекарственных растений использ</w:t>
      </w:r>
      <w:r w:rsidR="00786B24" w:rsidRPr="00904D96">
        <w:rPr>
          <w:sz w:val="28"/>
          <w:szCs w:val="28"/>
        </w:rPr>
        <w:t>уются в незначительном объеме местным населением для собственных нужд.</w:t>
      </w:r>
    </w:p>
    <w:p w:rsidR="00CA67FC" w:rsidRDefault="00CA67FC" w:rsidP="002523AD">
      <w:pPr>
        <w:shd w:val="clear" w:color="auto" w:fill="FFFFFF"/>
        <w:spacing w:line="276" w:lineRule="auto"/>
        <w:jc w:val="center"/>
        <w:rPr>
          <w:b/>
          <w:bCs/>
          <w:sz w:val="28"/>
          <w:szCs w:val="28"/>
        </w:rPr>
      </w:pPr>
      <w:bookmarkStart w:id="21" w:name="_Toc293996352"/>
    </w:p>
    <w:p w:rsidR="00364B51" w:rsidRDefault="00364B51" w:rsidP="002523AD">
      <w:pPr>
        <w:shd w:val="clear" w:color="auto" w:fill="FFFFFF"/>
        <w:spacing w:line="276" w:lineRule="auto"/>
        <w:jc w:val="center"/>
        <w:rPr>
          <w:b/>
          <w:bCs/>
          <w:sz w:val="28"/>
          <w:szCs w:val="28"/>
        </w:rPr>
      </w:pPr>
      <w:r w:rsidRPr="002523AD">
        <w:rPr>
          <w:b/>
          <w:bCs/>
          <w:sz w:val="28"/>
          <w:szCs w:val="28"/>
        </w:rPr>
        <w:t>2.4.</w:t>
      </w:r>
      <w:r w:rsidR="00053320" w:rsidRPr="002523AD">
        <w:rPr>
          <w:b/>
          <w:bCs/>
          <w:sz w:val="28"/>
          <w:szCs w:val="28"/>
        </w:rPr>
        <w:t>2</w:t>
      </w:r>
      <w:r w:rsidR="005D0BC9">
        <w:rPr>
          <w:b/>
          <w:bCs/>
          <w:sz w:val="28"/>
          <w:szCs w:val="28"/>
        </w:rPr>
        <w:t xml:space="preserve">. Сроки </w:t>
      </w:r>
      <w:r w:rsidRPr="002523AD">
        <w:rPr>
          <w:b/>
          <w:bCs/>
          <w:sz w:val="28"/>
          <w:szCs w:val="28"/>
        </w:rPr>
        <w:t>использования лесов для заготовки пищевых лесных ресурсов и сбор</w:t>
      </w:r>
      <w:r w:rsidR="00E03F9D">
        <w:rPr>
          <w:b/>
          <w:bCs/>
          <w:sz w:val="28"/>
          <w:szCs w:val="28"/>
        </w:rPr>
        <w:t>а</w:t>
      </w:r>
      <w:r w:rsidRPr="002523AD">
        <w:rPr>
          <w:b/>
          <w:bCs/>
          <w:sz w:val="28"/>
          <w:szCs w:val="28"/>
        </w:rPr>
        <w:t xml:space="preserve"> лекарственных растений</w:t>
      </w:r>
      <w:bookmarkEnd w:id="21"/>
    </w:p>
    <w:p w:rsidR="00050484" w:rsidRPr="002523AD" w:rsidRDefault="00050484" w:rsidP="002523AD">
      <w:pPr>
        <w:shd w:val="clear" w:color="auto" w:fill="FFFFFF"/>
        <w:spacing w:line="276" w:lineRule="auto"/>
        <w:jc w:val="center"/>
        <w:rPr>
          <w:b/>
          <w:bCs/>
          <w:sz w:val="28"/>
          <w:szCs w:val="28"/>
        </w:rPr>
      </w:pPr>
    </w:p>
    <w:p w:rsidR="00053320" w:rsidRPr="00050484" w:rsidRDefault="00CB084D" w:rsidP="00050484">
      <w:pPr>
        <w:spacing w:line="276" w:lineRule="auto"/>
        <w:ind w:firstLine="709"/>
        <w:jc w:val="both"/>
        <w:rPr>
          <w:sz w:val="28"/>
          <w:szCs w:val="28"/>
        </w:rPr>
      </w:pPr>
      <w:r>
        <w:rPr>
          <w:sz w:val="28"/>
          <w:szCs w:val="28"/>
        </w:rPr>
        <w:t>С</w:t>
      </w:r>
      <w:r w:rsidR="00050484" w:rsidRPr="00050484">
        <w:rPr>
          <w:sz w:val="28"/>
          <w:szCs w:val="28"/>
        </w:rPr>
        <w:t>роки разрешенного использования лесов для заготовк</w:t>
      </w:r>
      <w:r w:rsidR="00B869B7">
        <w:rPr>
          <w:sz w:val="28"/>
          <w:szCs w:val="28"/>
        </w:rPr>
        <w:t xml:space="preserve">и </w:t>
      </w:r>
      <w:r w:rsidR="00B869B7" w:rsidRPr="00364B51">
        <w:rPr>
          <w:sz w:val="28"/>
          <w:szCs w:val="28"/>
        </w:rPr>
        <w:t>пищевых лесных ресурсов и сбора лекарственных растений</w:t>
      </w:r>
      <w:r w:rsidR="00050484" w:rsidRPr="00050484">
        <w:rPr>
          <w:sz w:val="28"/>
          <w:szCs w:val="28"/>
        </w:rPr>
        <w:t xml:space="preserve"> определяются Лесны</w:t>
      </w:r>
      <w:r w:rsidR="00443624">
        <w:rPr>
          <w:sz w:val="28"/>
          <w:szCs w:val="28"/>
        </w:rPr>
        <w:t xml:space="preserve">м кодексом РФ, статья 72 (часть </w:t>
      </w:r>
      <w:r w:rsidR="000774F9">
        <w:rPr>
          <w:sz w:val="28"/>
          <w:szCs w:val="28"/>
        </w:rPr>
        <w:t>3</w:t>
      </w:r>
      <w:r w:rsidR="00443624">
        <w:rPr>
          <w:sz w:val="28"/>
          <w:szCs w:val="28"/>
        </w:rPr>
        <w:t>)</w:t>
      </w:r>
      <w:r w:rsidR="000774F9">
        <w:rPr>
          <w:sz w:val="28"/>
          <w:szCs w:val="28"/>
        </w:rPr>
        <w:t xml:space="preserve">, </w:t>
      </w:r>
      <w:r w:rsidR="000774F9" w:rsidRPr="00434C15">
        <w:rPr>
          <w:rFonts w:eastAsiaTheme="minorEastAsia"/>
          <w:sz w:val="28"/>
          <w:szCs w:val="28"/>
        </w:rPr>
        <w:t xml:space="preserve">Правилами </w:t>
      </w:r>
      <w:r w:rsidR="000774F9">
        <w:rPr>
          <w:rFonts w:eastAsiaTheme="minorEastAsia"/>
          <w:sz w:val="28"/>
          <w:szCs w:val="28"/>
        </w:rPr>
        <w:t>заготовки пищевых лесных ресурсов и сбора лекарственных растений</w:t>
      </w:r>
      <w:r w:rsidR="000774F9" w:rsidRPr="00434C15">
        <w:rPr>
          <w:rFonts w:eastAsiaTheme="minorEastAsia"/>
          <w:sz w:val="28"/>
          <w:szCs w:val="28"/>
        </w:rPr>
        <w:t>,</w:t>
      </w:r>
      <w:r w:rsidR="00610F02">
        <w:rPr>
          <w:rFonts w:eastAsiaTheme="minorEastAsia"/>
          <w:sz w:val="28"/>
          <w:szCs w:val="28"/>
        </w:rPr>
        <w:t xml:space="preserve"> утвержденными приказом Рослесхоза</w:t>
      </w:r>
      <w:r w:rsidR="000774F9" w:rsidRPr="00434C15">
        <w:rPr>
          <w:rFonts w:eastAsiaTheme="minorEastAsia"/>
          <w:sz w:val="28"/>
          <w:szCs w:val="28"/>
        </w:rPr>
        <w:t xml:space="preserve"> от </w:t>
      </w:r>
      <w:r w:rsidR="00E00EEB">
        <w:rPr>
          <w:rFonts w:eastAsiaTheme="minorEastAsia"/>
          <w:sz w:val="28"/>
          <w:szCs w:val="28"/>
        </w:rPr>
        <w:t>0</w:t>
      </w:r>
      <w:r w:rsidR="000774F9">
        <w:rPr>
          <w:rFonts w:eastAsiaTheme="minorEastAsia"/>
          <w:sz w:val="28"/>
          <w:szCs w:val="28"/>
        </w:rPr>
        <w:t>5 декабря</w:t>
      </w:r>
      <w:r w:rsidR="000774F9" w:rsidRPr="00434C15">
        <w:rPr>
          <w:rFonts w:eastAsiaTheme="minorEastAsia"/>
          <w:sz w:val="28"/>
          <w:szCs w:val="28"/>
        </w:rPr>
        <w:t xml:space="preserve"> 201</w:t>
      </w:r>
      <w:r w:rsidR="000774F9">
        <w:rPr>
          <w:rFonts w:eastAsiaTheme="minorEastAsia"/>
          <w:sz w:val="28"/>
          <w:szCs w:val="28"/>
        </w:rPr>
        <w:t>1 г.</w:t>
      </w:r>
      <w:r w:rsidR="000774F9" w:rsidRPr="00434C15">
        <w:rPr>
          <w:rFonts w:eastAsiaTheme="minorEastAsia"/>
          <w:sz w:val="28"/>
          <w:szCs w:val="28"/>
        </w:rPr>
        <w:t xml:space="preserve"> № </w:t>
      </w:r>
      <w:r w:rsidR="000774F9">
        <w:rPr>
          <w:rFonts w:eastAsiaTheme="minorEastAsia"/>
          <w:sz w:val="28"/>
          <w:szCs w:val="28"/>
        </w:rPr>
        <w:t>511</w:t>
      </w:r>
      <w:r w:rsidR="00050484" w:rsidRPr="00050484">
        <w:rPr>
          <w:sz w:val="28"/>
          <w:szCs w:val="28"/>
        </w:rPr>
        <w:t xml:space="preserve"> и договором аренды лесного участка на срок от 10 до 49 лет.</w:t>
      </w:r>
    </w:p>
    <w:p w:rsidR="00053320" w:rsidRDefault="00053320" w:rsidP="005B0F20">
      <w:pPr>
        <w:widowControl w:val="0"/>
        <w:autoSpaceDE w:val="0"/>
        <w:autoSpaceDN w:val="0"/>
        <w:adjustRightInd w:val="0"/>
        <w:spacing w:line="276" w:lineRule="auto"/>
        <w:ind w:firstLine="708"/>
        <w:jc w:val="both"/>
        <w:rPr>
          <w:rFonts w:eastAsiaTheme="minorEastAsia"/>
          <w:sz w:val="28"/>
          <w:szCs w:val="28"/>
        </w:rPr>
      </w:pPr>
      <w:r w:rsidRPr="00053320">
        <w:rPr>
          <w:rFonts w:eastAsiaTheme="minorEastAsia"/>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116B78" w:rsidRDefault="00116B78" w:rsidP="005B0F20">
      <w:pPr>
        <w:shd w:val="clear" w:color="auto" w:fill="FFFFFF"/>
        <w:spacing w:line="276" w:lineRule="auto"/>
        <w:jc w:val="center"/>
        <w:rPr>
          <w:b/>
          <w:bCs/>
          <w:sz w:val="28"/>
          <w:szCs w:val="28"/>
        </w:rPr>
      </w:pPr>
    </w:p>
    <w:p w:rsidR="007F0D17" w:rsidRDefault="007F0D17" w:rsidP="005B0F20">
      <w:pPr>
        <w:shd w:val="clear" w:color="auto" w:fill="FFFFFF"/>
        <w:spacing w:line="276" w:lineRule="auto"/>
        <w:jc w:val="center"/>
        <w:rPr>
          <w:b/>
          <w:bCs/>
          <w:sz w:val="28"/>
          <w:szCs w:val="28"/>
        </w:rPr>
      </w:pPr>
    </w:p>
    <w:p w:rsidR="007F0D17" w:rsidRDefault="007F0D17" w:rsidP="005B0F20">
      <w:pPr>
        <w:shd w:val="clear" w:color="auto" w:fill="FFFFFF"/>
        <w:spacing w:line="276" w:lineRule="auto"/>
        <w:jc w:val="center"/>
        <w:rPr>
          <w:b/>
          <w:bCs/>
          <w:sz w:val="28"/>
          <w:szCs w:val="28"/>
        </w:rPr>
      </w:pPr>
    </w:p>
    <w:p w:rsidR="002B6559" w:rsidRPr="00B33493" w:rsidRDefault="002B6559" w:rsidP="005B0F20">
      <w:pPr>
        <w:shd w:val="clear" w:color="auto" w:fill="FFFFFF"/>
        <w:spacing w:line="276" w:lineRule="auto"/>
        <w:jc w:val="center"/>
        <w:rPr>
          <w:b/>
          <w:bCs/>
          <w:sz w:val="28"/>
          <w:szCs w:val="28"/>
        </w:rPr>
      </w:pPr>
      <w:r w:rsidRPr="00B33493">
        <w:rPr>
          <w:b/>
          <w:bCs/>
          <w:sz w:val="28"/>
          <w:szCs w:val="28"/>
        </w:rPr>
        <w:lastRenderedPageBreak/>
        <w:t>2.5.</w:t>
      </w:r>
      <w:r w:rsidR="00053320" w:rsidRPr="00B33493">
        <w:rPr>
          <w:b/>
          <w:bCs/>
          <w:sz w:val="28"/>
          <w:szCs w:val="28"/>
        </w:rPr>
        <w:t> </w:t>
      </w:r>
      <w:r w:rsidRPr="00B33493">
        <w:rPr>
          <w:b/>
          <w:bCs/>
          <w:sz w:val="28"/>
          <w:szCs w:val="28"/>
        </w:rPr>
        <w:t>Нормативы</w:t>
      </w:r>
      <w:r w:rsidR="005126FA">
        <w:rPr>
          <w:b/>
          <w:bCs/>
          <w:sz w:val="28"/>
          <w:szCs w:val="28"/>
        </w:rPr>
        <w:t>, параметры и сроки</w:t>
      </w:r>
      <w:r w:rsidRPr="00B33493">
        <w:rPr>
          <w:b/>
          <w:bCs/>
          <w:sz w:val="28"/>
          <w:szCs w:val="28"/>
        </w:rPr>
        <w:t xml:space="preserve"> использования лесов для осуществления видов деятельностив сфере охотничьего хозяйства</w:t>
      </w:r>
    </w:p>
    <w:p w:rsidR="004A0FE4" w:rsidRPr="00B33493" w:rsidRDefault="004A0FE4" w:rsidP="005B0F20">
      <w:pPr>
        <w:shd w:val="clear" w:color="auto" w:fill="FFFFFF"/>
        <w:spacing w:line="276" w:lineRule="auto"/>
        <w:jc w:val="both"/>
        <w:rPr>
          <w:rStyle w:val="FontStyle12"/>
          <w:sz w:val="28"/>
          <w:szCs w:val="28"/>
        </w:rPr>
      </w:pPr>
    </w:p>
    <w:p w:rsidR="0068416B" w:rsidRPr="0068416B" w:rsidRDefault="00032837" w:rsidP="005B0F20">
      <w:pPr>
        <w:spacing w:line="276" w:lineRule="auto"/>
        <w:ind w:firstLine="709"/>
        <w:jc w:val="both"/>
        <w:rPr>
          <w:sz w:val="28"/>
          <w:szCs w:val="28"/>
        </w:rPr>
      </w:pPr>
      <w:r w:rsidRPr="00032837">
        <w:rPr>
          <w:rStyle w:val="FontStyle12"/>
          <w:sz w:val="28"/>
          <w:szCs w:val="28"/>
        </w:rPr>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0068416B" w:rsidRPr="0068416B">
        <w:rPr>
          <w:sz w:val="28"/>
          <w:szCs w:val="28"/>
        </w:rPr>
        <w:t>осуществляется в соответствии с:</w:t>
      </w:r>
    </w:p>
    <w:p w:rsidR="004264B4" w:rsidRDefault="004264B4" w:rsidP="004264B4">
      <w:pPr>
        <w:shd w:val="clear" w:color="auto" w:fill="FFFFFF"/>
        <w:spacing w:line="276" w:lineRule="auto"/>
        <w:ind w:firstLine="709"/>
        <w:jc w:val="both"/>
        <w:rPr>
          <w:sz w:val="28"/>
          <w:szCs w:val="28"/>
        </w:rPr>
      </w:pPr>
      <w:r>
        <w:rPr>
          <w:sz w:val="28"/>
          <w:szCs w:val="28"/>
        </w:rPr>
        <w:t>- Федеральным законом от 24 апреля 1995 г. № 52-ФЗ «О животном мире» (принят Государственной Думой 22 марта 1995 г.);</w:t>
      </w:r>
    </w:p>
    <w:p w:rsidR="004264B4" w:rsidRDefault="004264B4" w:rsidP="004264B4">
      <w:pPr>
        <w:shd w:val="clear" w:color="auto" w:fill="FFFFFF"/>
        <w:spacing w:line="276" w:lineRule="auto"/>
        <w:ind w:firstLine="709"/>
        <w:jc w:val="both"/>
        <w:rPr>
          <w:sz w:val="28"/>
          <w:szCs w:val="28"/>
        </w:rPr>
      </w:pPr>
      <w:r w:rsidRPr="004264B4">
        <w:rPr>
          <w:sz w:val="28"/>
          <w:szCs w:val="28"/>
        </w:rPr>
        <w:t xml:space="preserve">- </w:t>
      </w:r>
      <w:r>
        <w:rPr>
          <w:sz w:val="28"/>
          <w:szCs w:val="28"/>
        </w:rPr>
        <w:t xml:space="preserve">Федеральным законом от 24июля 2009 г. № 209-ФЗ </w:t>
      </w:r>
      <w:r w:rsidRPr="004264B4">
        <w:rPr>
          <w:sz w:val="28"/>
          <w:szCs w:val="28"/>
        </w:rPr>
        <w:t>«Об охоте и о сохранении охотничьих ресурсов и о внесении изменений в отдельные законодатель</w:t>
      </w:r>
      <w:r>
        <w:rPr>
          <w:sz w:val="28"/>
          <w:szCs w:val="28"/>
        </w:rPr>
        <w:t xml:space="preserve">ные акты Российской Федерации» (принят Государственной Думой 17 июля 2009 г., одобрен Советом Федерации </w:t>
      </w:r>
      <w:r w:rsidR="004A54BF">
        <w:rPr>
          <w:sz w:val="28"/>
          <w:szCs w:val="28"/>
        </w:rPr>
        <w:t>18 июля 2009 г.</w:t>
      </w:r>
      <w:r>
        <w:rPr>
          <w:sz w:val="28"/>
          <w:szCs w:val="28"/>
        </w:rPr>
        <w:t>);</w:t>
      </w:r>
    </w:p>
    <w:p w:rsidR="0068416B" w:rsidRDefault="004264B4" w:rsidP="004264B4">
      <w:pPr>
        <w:shd w:val="clear" w:color="auto" w:fill="FFFFFF"/>
        <w:spacing w:line="276" w:lineRule="auto"/>
        <w:ind w:firstLine="709"/>
        <w:jc w:val="both"/>
        <w:rPr>
          <w:sz w:val="28"/>
          <w:szCs w:val="28"/>
        </w:rPr>
      </w:pPr>
      <w:r w:rsidRPr="0067099F">
        <w:rPr>
          <w:sz w:val="28"/>
          <w:szCs w:val="28"/>
        </w:rPr>
        <w:t>-</w:t>
      </w:r>
      <w:r w:rsidR="009358BF" w:rsidRPr="0067099F">
        <w:rPr>
          <w:sz w:val="28"/>
          <w:szCs w:val="28"/>
        </w:rPr>
        <w:t xml:space="preserve"> Правилами охоты, утвержденными приказом Министерства природных ресурсов и экологии Российской Федерации от 16 ноября 2010 г. № 512 (зарегистрирован в Минюст</w:t>
      </w:r>
      <w:r w:rsidR="007E3800" w:rsidRPr="0067099F">
        <w:rPr>
          <w:sz w:val="28"/>
          <w:szCs w:val="28"/>
        </w:rPr>
        <w:t xml:space="preserve">е РФ </w:t>
      </w:r>
      <w:r w:rsidR="00175694" w:rsidRPr="0067099F">
        <w:rPr>
          <w:sz w:val="28"/>
          <w:szCs w:val="28"/>
        </w:rPr>
        <w:t>0</w:t>
      </w:r>
      <w:r w:rsidR="007E3800" w:rsidRPr="0067099F">
        <w:rPr>
          <w:sz w:val="28"/>
          <w:szCs w:val="28"/>
        </w:rPr>
        <w:t>4 февраля 2011 г. № 19704);</w:t>
      </w:r>
    </w:p>
    <w:p w:rsidR="00D71C39" w:rsidRDefault="00D71C39" w:rsidP="004264B4">
      <w:pPr>
        <w:shd w:val="clear" w:color="auto" w:fill="FFFFFF"/>
        <w:spacing w:line="276" w:lineRule="auto"/>
        <w:ind w:firstLine="709"/>
        <w:jc w:val="both"/>
        <w:rPr>
          <w:sz w:val="28"/>
          <w:szCs w:val="28"/>
        </w:rPr>
      </w:pPr>
      <w:r w:rsidRPr="0067099F">
        <w:rPr>
          <w:sz w:val="28"/>
          <w:szCs w:val="28"/>
        </w:rPr>
        <w:t xml:space="preserve">- Правилами использования лесов </w:t>
      </w:r>
      <w:r w:rsidRPr="0067099F">
        <w:rPr>
          <w:rStyle w:val="FontStyle12"/>
          <w:sz w:val="28"/>
          <w:szCs w:val="28"/>
        </w:rPr>
        <w:t>для осуществления видов деятельности в сфере охотничьего хозяйства</w:t>
      </w:r>
      <w:r w:rsidR="004B366A" w:rsidRPr="0067099F">
        <w:rPr>
          <w:rStyle w:val="FontStyle12"/>
          <w:sz w:val="28"/>
          <w:szCs w:val="28"/>
        </w:rPr>
        <w:t xml:space="preserve"> и П</w:t>
      </w:r>
      <w:r w:rsidRPr="0067099F">
        <w:rPr>
          <w:rStyle w:val="FontStyle12"/>
          <w:sz w:val="28"/>
          <w:szCs w:val="28"/>
        </w:rPr>
        <w:t xml:space="preserve">еречнем случаев </w:t>
      </w:r>
      <w:r w:rsidRPr="0067099F">
        <w:rPr>
          <w:sz w:val="28"/>
          <w:szCs w:val="28"/>
        </w:rPr>
        <w:t xml:space="preserve">использования лесов </w:t>
      </w:r>
      <w:r w:rsidRPr="0067099F">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67099F">
        <w:rPr>
          <w:sz w:val="28"/>
          <w:szCs w:val="28"/>
        </w:rPr>
        <w:t>приказом Министерства природных ресурсов и экологии Российской Федерации от 12 декабря 2017 г. № 661 (зарегистрирован в Минюсте РФ 22 марта 2018 г. № 50457);</w:t>
      </w:r>
    </w:p>
    <w:p w:rsidR="00844D16" w:rsidRPr="00271469" w:rsidRDefault="00D17C74" w:rsidP="005B0F20">
      <w:pPr>
        <w:shd w:val="clear" w:color="auto" w:fill="FFFFFF"/>
        <w:spacing w:line="276" w:lineRule="auto"/>
        <w:ind w:firstLine="709"/>
        <w:jc w:val="both"/>
        <w:rPr>
          <w:rFonts w:eastAsiaTheme="minorEastAsia"/>
          <w:sz w:val="28"/>
          <w:szCs w:val="28"/>
        </w:rPr>
      </w:pPr>
      <w:r>
        <w:rPr>
          <w:sz w:val="28"/>
          <w:szCs w:val="28"/>
        </w:rPr>
        <w:t>В соответствии с частью</w:t>
      </w:r>
      <w:r w:rsidR="002B6559" w:rsidRPr="00271469">
        <w:rPr>
          <w:sz w:val="28"/>
          <w:szCs w:val="28"/>
        </w:rPr>
        <w:t xml:space="preserve"> 3 статьи 72 Лесного кодекса РФ </w:t>
      </w:r>
      <w:r w:rsidR="002B6559" w:rsidRPr="000A78C4">
        <w:rPr>
          <w:sz w:val="28"/>
          <w:szCs w:val="28"/>
        </w:rPr>
        <w:t>договор аренды,</w:t>
      </w:r>
      <w:r w:rsidR="002B6559" w:rsidRPr="00271469">
        <w:rPr>
          <w:sz w:val="28"/>
          <w:szCs w:val="28"/>
        </w:rPr>
        <w:t xml:space="preserve"> лесного участка для осуществления видов деятельности в сфере охотничьего хозяйства </w:t>
      </w:r>
      <w:r w:rsidR="002B6559" w:rsidRPr="000A78C4">
        <w:rPr>
          <w:sz w:val="28"/>
          <w:szCs w:val="28"/>
        </w:rPr>
        <w:t>заключается на срок от 20 до 49 лет</w:t>
      </w:r>
      <w:r w:rsidR="00844D16" w:rsidRPr="00271469">
        <w:rPr>
          <w:rFonts w:eastAsiaTheme="minorEastAsia"/>
          <w:sz w:val="28"/>
          <w:szCs w:val="28"/>
        </w:rPr>
        <w:t>на основании охотхозяйственных соглашений, заключенных в соответс</w:t>
      </w:r>
      <w:r w:rsidR="000A78C4">
        <w:rPr>
          <w:rFonts w:eastAsiaTheme="minorEastAsia"/>
          <w:sz w:val="28"/>
          <w:szCs w:val="28"/>
        </w:rPr>
        <w:t xml:space="preserve">твии с Федеральным законом </w:t>
      </w:r>
      <w:r w:rsidR="000A78C4" w:rsidRPr="004264B4">
        <w:rPr>
          <w:sz w:val="28"/>
          <w:szCs w:val="28"/>
        </w:rPr>
        <w:t>«Об охоте и о сохранении охотничьих ресурсов и о внесении изменений в отдельные законодатель</w:t>
      </w:r>
      <w:r w:rsidR="000A78C4">
        <w:rPr>
          <w:sz w:val="28"/>
          <w:szCs w:val="28"/>
        </w:rPr>
        <w:t>ные акты Российской Федерации» от 24июля 2009 г. № 209-ФЗ.</w:t>
      </w:r>
    </w:p>
    <w:p w:rsidR="002B6559" w:rsidRPr="00271469" w:rsidRDefault="002B6559" w:rsidP="005B0F20">
      <w:pPr>
        <w:pStyle w:val="Style2"/>
        <w:widowControl/>
        <w:spacing w:line="276" w:lineRule="auto"/>
        <w:ind w:firstLine="708"/>
        <w:jc w:val="both"/>
        <w:rPr>
          <w:rStyle w:val="FontStyle12"/>
          <w:sz w:val="28"/>
          <w:szCs w:val="28"/>
        </w:rPr>
      </w:pPr>
      <w:r w:rsidRPr="00271469">
        <w:rPr>
          <w:rStyle w:val="FontStyle12"/>
          <w:sz w:val="28"/>
          <w:szCs w:val="28"/>
        </w:rPr>
        <w:t>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D71371" w:rsidRPr="00D71371" w:rsidRDefault="002B6559" w:rsidP="00D71371">
      <w:pPr>
        <w:pStyle w:val="Style2"/>
        <w:widowControl/>
        <w:spacing w:line="276" w:lineRule="auto"/>
        <w:ind w:firstLine="708"/>
        <w:jc w:val="both"/>
        <w:rPr>
          <w:rStyle w:val="FontStyle12"/>
          <w:sz w:val="28"/>
          <w:szCs w:val="28"/>
        </w:rPr>
      </w:pPr>
      <w:r w:rsidRPr="00271469">
        <w:rPr>
          <w:rStyle w:val="FontStyle12"/>
          <w:sz w:val="28"/>
          <w:szCs w:val="28"/>
        </w:rPr>
        <w:t>Лесные участки, предоставленные для осуществления видов деятель</w:t>
      </w:r>
      <w:r w:rsidRPr="00271469">
        <w:rPr>
          <w:rStyle w:val="FontStyle12"/>
          <w:sz w:val="28"/>
          <w:szCs w:val="28"/>
        </w:rPr>
        <w:softHyphen/>
        <w:t>ности в сфере охотничьего хозяйства, признаются охотничьими угодьями.</w:t>
      </w:r>
      <w:r w:rsidR="00D71371" w:rsidRPr="00D71371">
        <w:rPr>
          <w:rStyle w:val="FontStyle12"/>
          <w:sz w:val="28"/>
          <w:szCs w:val="28"/>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2B6559" w:rsidRDefault="002B6559" w:rsidP="005B0F20">
      <w:pPr>
        <w:pStyle w:val="Style3"/>
        <w:widowControl/>
        <w:spacing w:line="276" w:lineRule="auto"/>
        <w:ind w:firstLine="708"/>
        <w:jc w:val="both"/>
        <w:rPr>
          <w:rStyle w:val="FontStyle12"/>
          <w:sz w:val="28"/>
          <w:szCs w:val="28"/>
        </w:rPr>
      </w:pPr>
      <w:r w:rsidRPr="00271469">
        <w:rPr>
          <w:rStyle w:val="FontStyle12"/>
          <w:sz w:val="28"/>
          <w:szCs w:val="28"/>
        </w:rPr>
        <w:t>На лесных участках, предоставленных для осуществления видов деятельности в сфере охотничьего хозяйства, допускаетс</w:t>
      </w:r>
      <w:r w:rsidR="000A78C4">
        <w:rPr>
          <w:rStyle w:val="FontStyle12"/>
          <w:sz w:val="28"/>
          <w:szCs w:val="28"/>
        </w:rPr>
        <w:t xml:space="preserve">я создание объектов </w:t>
      </w:r>
      <w:r w:rsidR="000A78C4">
        <w:rPr>
          <w:rStyle w:val="FontStyle12"/>
          <w:sz w:val="28"/>
          <w:szCs w:val="28"/>
        </w:rPr>
        <w:lastRenderedPageBreak/>
        <w:t>охотничьей инфраструктуры, являющихся временными постройками, в том числе ограждений.</w:t>
      </w:r>
    </w:p>
    <w:p w:rsidR="002B6559" w:rsidRPr="00271469" w:rsidRDefault="002B6559" w:rsidP="005B0F20">
      <w:pPr>
        <w:pStyle w:val="Style3"/>
        <w:widowControl/>
        <w:spacing w:line="276" w:lineRule="auto"/>
        <w:ind w:firstLine="708"/>
        <w:jc w:val="both"/>
        <w:rPr>
          <w:rStyle w:val="FontStyle12"/>
          <w:sz w:val="28"/>
          <w:szCs w:val="28"/>
        </w:rPr>
      </w:pPr>
      <w:r w:rsidRPr="00271469">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основании договоров аренды лесных участков.</w:t>
      </w:r>
    </w:p>
    <w:p w:rsidR="002B6559" w:rsidRDefault="002B6559" w:rsidP="005B0F20">
      <w:pPr>
        <w:pStyle w:val="Style2"/>
        <w:widowControl/>
        <w:spacing w:line="276" w:lineRule="auto"/>
        <w:ind w:firstLine="708"/>
        <w:jc w:val="both"/>
        <w:rPr>
          <w:rStyle w:val="FontStyle12"/>
          <w:sz w:val="28"/>
          <w:szCs w:val="28"/>
        </w:rPr>
      </w:pPr>
      <w:r w:rsidRPr="00271469">
        <w:rPr>
          <w:rStyle w:val="FontStyle12"/>
          <w:sz w:val="28"/>
          <w:szCs w:val="28"/>
        </w:rPr>
        <w:t>Лица, которым лесные участки предоставлены в аренду для комплексного использования лесов, составляют в установленном порядкепроект освоения лесов, который подлежит государственной экспертизе в соответствии со статьями 83,88,89 Лесного кодекса РФ.</w:t>
      </w:r>
    </w:p>
    <w:p w:rsidR="002B6559" w:rsidRPr="00271469" w:rsidRDefault="002B6559" w:rsidP="005B0F20">
      <w:pPr>
        <w:pStyle w:val="Style2"/>
        <w:widowControl/>
        <w:spacing w:line="276" w:lineRule="auto"/>
        <w:ind w:firstLine="851"/>
        <w:jc w:val="both"/>
        <w:rPr>
          <w:rStyle w:val="FontStyle12"/>
          <w:sz w:val="28"/>
          <w:szCs w:val="28"/>
        </w:rPr>
      </w:pPr>
      <w:r w:rsidRPr="00271469">
        <w:rPr>
          <w:rStyle w:val="FontStyle12"/>
          <w:sz w:val="28"/>
          <w:szCs w:val="28"/>
        </w:rPr>
        <w:t>Невыполнение гражданами и юридическими лицами, использующи</w:t>
      </w:r>
      <w:r w:rsidRPr="00271469">
        <w:rPr>
          <w:rStyle w:val="FontStyle12"/>
          <w:sz w:val="28"/>
          <w:szCs w:val="28"/>
        </w:rPr>
        <w:softHyphen/>
        <w:t>ми леса д</w:t>
      </w:r>
      <w:r w:rsidR="00E60BC6">
        <w:rPr>
          <w:rStyle w:val="FontStyle12"/>
          <w:sz w:val="28"/>
          <w:szCs w:val="28"/>
        </w:rPr>
        <w:t xml:space="preserve">ля </w:t>
      </w:r>
      <w:r w:rsidR="00E00EEB">
        <w:rPr>
          <w:rStyle w:val="FontStyle12"/>
          <w:sz w:val="28"/>
          <w:szCs w:val="28"/>
        </w:rPr>
        <w:t>осуществления видов деятель</w:t>
      </w:r>
      <w:r w:rsidR="00E60BC6" w:rsidRPr="00271469">
        <w:rPr>
          <w:rStyle w:val="FontStyle12"/>
          <w:sz w:val="28"/>
          <w:szCs w:val="28"/>
        </w:rPr>
        <w:t>ности в сфере охотничьего хозяйства</w:t>
      </w:r>
      <w:r w:rsidRPr="00271469">
        <w:rPr>
          <w:rStyle w:val="FontStyle12"/>
          <w:sz w:val="28"/>
          <w:szCs w:val="28"/>
        </w:rPr>
        <w:t xml:space="preserve">, </w:t>
      </w:r>
      <w:r w:rsidR="00E60BC6">
        <w:rPr>
          <w:rStyle w:val="FontStyle12"/>
          <w:sz w:val="28"/>
          <w:szCs w:val="28"/>
        </w:rPr>
        <w:t xml:space="preserve">лесохозяйственного регламента и </w:t>
      </w:r>
      <w:r w:rsidRPr="00271469">
        <w:rPr>
          <w:rStyle w:val="FontStyle12"/>
          <w:sz w:val="28"/>
          <w:szCs w:val="28"/>
        </w:rPr>
        <w:t>проекта освоения лесов является основанием для досрочного расторжения договора аренды лесного участка.</w:t>
      </w:r>
    </w:p>
    <w:p w:rsidR="002C71D9" w:rsidRPr="0067099F" w:rsidRDefault="002C71D9" w:rsidP="00441E65">
      <w:pPr>
        <w:shd w:val="clear" w:color="auto" w:fill="FFFFFF"/>
        <w:spacing w:line="276" w:lineRule="auto"/>
        <w:ind w:firstLine="709"/>
        <w:jc w:val="both"/>
        <w:rPr>
          <w:rStyle w:val="FontStyle12"/>
          <w:sz w:val="28"/>
          <w:szCs w:val="28"/>
        </w:rPr>
      </w:pPr>
      <w:r w:rsidRPr="002C71D9">
        <w:rPr>
          <w:rStyle w:val="FontStyle12"/>
          <w:sz w:val="28"/>
          <w:szCs w:val="28"/>
        </w:rPr>
        <w:t>Использование гражданами лесов для любительской и спортивной охоты осуществляется в соответствии с Федеральным законом от 24 а</w:t>
      </w:r>
      <w:r w:rsidR="006D0C59">
        <w:rPr>
          <w:rStyle w:val="FontStyle12"/>
          <w:sz w:val="28"/>
          <w:szCs w:val="28"/>
        </w:rPr>
        <w:t>п</w:t>
      </w:r>
      <w:r w:rsidRPr="002C71D9">
        <w:rPr>
          <w:rStyle w:val="FontStyle12"/>
          <w:sz w:val="28"/>
          <w:szCs w:val="28"/>
        </w:rPr>
        <w:t xml:space="preserve">реля 1995 </w:t>
      </w:r>
      <w:r w:rsidR="00441E65">
        <w:rPr>
          <w:rStyle w:val="FontStyle12"/>
          <w:sz w:val="28"/>
          <w:szCs w:val="28"/>
        </w:rPr>
        <w:t xml:space="preserve">г. № 52-ФЗ «О животном мире», </w:t>
      </w:r>
      <w:r w:rsidRPr="002C71D9">
        <w:rPr>
          <w:rStyle w:val="FontStyle12"/>
          <w:sz w:val="28"/>
          <w:szCs w:val="28"/>
        </w:rPr>
        <w:t>Федеральным законом от 24 июля 2009 г. № 209-ФЗ «</w:t>
      </w:r>
      <w:r w:rsidRPr="002C71D9">
        <w:rPr>
          <w:sz w:val="28"/>
          <w:szCs w:val="28"/>
        </w:rPr>
        <w:t>Об охоте и о сохранении охотничьих ресурсов и о внесении изменений в отдельные законодательные акты Российской Федерации</w:t>
      </w:r>
      <w:r w:rsidR="00441E65">
        <w:rPr>
          <w:rStyle w:val="FontStyle12"/>
          <w:sz w:val="28"/>
          <w:szCs w:val="28"/>
        </w:rPr>
        <w:t xml:space="preserve">», </w:t>
      </w:r>
      <w:r w:rsidRPr="002C71D9">
        <w:rPr>
          <w:rStyle w:val="FontStyle12"/>
          <w:sz w:val="28"/>
          <w:szCs w:val="28"/>
        </w:rPr>
        <w:t xml:space="preserve">Правилами охоты, утвержденными приказом </w:t>
      </w:r>
      <w:r w:rsidRPr="002C71D9">
        <w:rPr>
          <w:sz w:val="28"/>
          <w:szCs w:val="28"/>
        </w:rPr>
        <w:t>Министерства природных ресурсов и экологии Российской Федерации</w:t>
      </w:r>
      <w:r w:rsidRPr="002C71D9">
        <w:rPr>
          <w:rStyle w:val="FontStyle12"/>
          <w:sz w:val="28"/>
          <w:szCs w:val="28"/>
        </w:rPr>
        <w:t xml:space="preserve">  от16 ноября 2010 г. № 512</w:t>
      </w:r>
      <w:r w:rsidR="00441E65">
        <w:rPr>
          <w:rStyle w:val="FontStyle12"/>
          <w:sz w:val="28"/>
          <w:szCs w:val="28"/>
        </w:rPr>
        <w:t xml:space="preserve">, </w:t>
      </w:r>
      <w:r w:rsidR="00441E65" w:rsidRPr="0067099F">
        <w:rPr>
          <w:sz w:val="28"/>
          <w:szCs w:val="28"/>
        </w:rPr>
        <w:t xml:space="preserve">Правилами использования лесов </w:t>
      </w:r>
      <w:r w:rsidR="00441E65" w:rsidRPr="0067099F">
        <w:rPr>
          <w:rStyle w:val="FontStyle12"/>
          <w:sz w:val="28"/>
          <w:szCs w:val="28"/>
        </w:rPr>
        <w:t xml:space="preserve">для осуществления видов деятельности в сфере охотничьего хозяйства и Перечнем случаев </w:t>
      </w:r>
      <w:r w:rsidR="00441E65" w:rsidRPr="0067099F">
        <w:rPr>
          <w:sz w:val="28"/>
          <w:szCs w:val="28"/>
        </w:rPr>
        <w:t xml:space="preserve">использования лесов </w:t>
      </w:r>
      <w:r w:rsidR="00441E65" w:rsidRPr="0067099F">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00441E65" w:rsidRPr="0067099F">
        <w:rPr>
          <w:sz w:val="28"/>
          <w:szCs w:val="28"/>
        </w:rPr>
        <w:t xml:space="preserve">приказом Министерства природных ресурсов и экологии Российской Федерации от 12 декабря 2017 г. № 661 (зарегистрирован в Минюсте РФ 22 марта 2018 г. № 50457) </w:t>
      </w:r>
      <w:r w:rsidRPr="0067099F">
        <w:rPr>
          <w:rStyle w:val="FontStyle12"/>
          <w:sz w:val="28"/>
          <w:szCs w:val="28"/>
        </w:rPr>
        <w:t>и ежегодных постановлений главы администрации Липецкой области «Об определении видов разрешенной охоты и параметров осуществления охоты в закрепленных и общедоступных охотничьих угодьях».</w:t>
      </w:r>
    </w:p>
    <w:p w:rsidR="00871D30" w:rsidRPr="0067099F" w:rsidRDefault="002C71D9" w:rsidP="002C71D9">
      <w:pPr>
        <w:pStyle w:val="Style3"/>
        <w:widowControl/>
        <w:spacing w:line="276" w:lineRule="auto"/>
        <w:ind w:firstLine="851"/>
        <w:jc w:val="both"/>
        <w:rPr>
          <w:rStyle w:val="FontStyle12"/>
          <w:sz w:val="28"/>
          <w:szCs w:val="28"/>
        </w:rPr>
      </w:pPr>
      <w:r w:rsidRPr="0067099F">
        <w:rPr>
          <w:rStyle w:val="FontStyle12"/>
          <w:sz w:val="28"/>
          <w:szCs w:val="28"/>
        </w:rPr>
        <w:t>Использование гражданами лесов для осуществления любительской охоты и спортивной охоты осуществляется без пред</w:t>
      </w:r>
      <w:r w:rsidR="004B366A" w:rsidRPr="0067099F">
        <w:rPr>
          <w:rStyle w:val="FontStyle12"/>
          <w:sz w:val="28"/>
          <w:szCs w:val="28"/>
        </w:rPr>
        <w:t>о</w:t>
      </w:r>
      <w:r w:rsidRPr="0067099F">
        <w:rPr>
          <w:rStyle w:val="FontStyle12"/>
          <w:sz w:val="28"/>
          <w:szCs w:val="28"/>
        </w:rPr>
        <w:t>ставления лесных участков.</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При использовании лесов для осуществления видов деятельности в сфере охотничьего хозяйства граждане и юридические лица имеют право:</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монопольно вести охотничье хозяйство на арендованной территории лесного участка;</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lastRenderedPageBreak/>
        <w:t>- получать в установленном порядке информацию о лесном участке, предоставленном в аренду для осуществления видов деятельности в сфере охотничьего хозяйства;</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содержать и разводить животных, отнесённых к объектам охоты в полувольных условиях в соответствии с требованиями законодательства Российской Федерации о животном мире;</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осуществлять реконструкцию лесоводственными методами отдельных территорий, в том числе занятых малоценными насаждениями на лесном участке;</w:t>
      </w:r>
    </w:p>
    <w:p w:rsidR="001F7B87" w:rsidRPr="0067099F" w:rsidRDefault="001F7B87" w:rsidP="001F7B87">
      <w:pPr>
        <w:pStyle w:val="Style3"/>
        <w:widowControl/>
        <w:spacing w:line="276" w:lineRule="auto"/>
        <w:ind w:firstLine="851"/>
        <w:jc w:val="both"/>
        <w:rPr>
          <w:rStyle w:val="FontStyle12"/>
          <w:sz w:val="28"/>
          <w:szCs w:val="28"/>
        </w:rPr>
      </w:pPr>
      <w:r w:rsidRPr="0067099F">
        <w:rPr>
          <w:rStyle w:val="FontStyle12"/>
          <w:sz w:val="28"/>
          <w:szCs w:val="28"/>
        </w:rPr>
        <w:t>- пользоваться иными правами, если их реализация не противоречит требованиям федерального и областного законодательства, а также договору аренды лесного участка.</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Лица и юридические лица, использующие лесные участки для осуществления видов деятельности в сфере охотничьего хозяйства, обязаны:</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использовать лесные участки, предназначенные для осуществления видов деятельности в сфере охотничьего хозяйства, по целевому назначению;</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проводить охотоустройство на предоставленном в аренду лесном участке;</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проводить в соответствии с проектом охотоустройства биотехнические мероприятия, за исключением лесных участков с наличием лесных культур в целях недопущения в них концентрации диких копытных животных;</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соблюдать правила пожарной безопасности в лесах;</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соблюдать правила санитарной безопасности в лесах;</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за свой счёт осуществлять лесовосстановительные мероприятия на лесных участках, на которых в результате их деятельности уничтожен подрост или погибли лесные насаждения;</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соблюдать установленные правила, нормы и сроки использования объектов животного мира, отнесённых к объектам охоты;</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ежегодно согласовывать с арендодателем места и сроки отстрела диких копытных животных;</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поддерживать на арендованных лесных участках оптимальный для данных угодий уровень численности и плотности населения охотничьих животных;</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не допускать нарушений прав других лесопользователей;</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выполнять иные обязанности, предусмотренные федеральным законодательством и иными нормативными правовыми актами;</w:t>
      </w:r>
    </w:p>
    <w:p w:rsidR="00A31762" w:rsidRPr="0067099F" w:rsidRDefault="001F7B87" w:rsidP="001F7B87">
      <w:pPr>
        <w:pStyle w:val="Style7"/>
        <w:widowControl/>
        <w:spacing w:line="276" w:lineRule="auto"/>
        <w:ind w:firstLine="851"/>
        <w:jc w:val="both"/>
        <w:rPr>
          <w:rStyle w:val="FontStyle12"/>
          <w:sz w:val="28"/>
          <w:szCs w:val="28"/>
        </w:rPr>
      </w:pPr>
      <w:r w:rsidRPr="0067099F">
        <w:rPr>
          <w:rStyle w:val="FontStyle12"/>
          <w:sz w:val="28"/>
          <w:szCs w:val="28"/>
        </w:rPr>
        <w:lastRenderedPageBreak/>
        <w:t>– в установленном порядке представлять отчет об использовании лесов для осуществления видов деятельности в сфере охотничьего хозяйства</w:t>
      </w:r>
      <w:r w:rsidRPr="0067099F">
        <w:rPr>
          <w:rFonts w:eastAsiaTheme="minorEastAsia"/>
          <w:sz w:val="28"/>
          <w:szCs w:val="28"/>
        </w:rPr>
        <w:t xml:space="preserve"> в соответствии с частью 1 статьи 49 Лесного кодекса РФ.</w:t>
      </w:r>
    </w:p>
    <w:p w:rsidR="00420561" w:rsidRPr="00420561" w:rsidRDefault="00420561" w:rsidP="00420561">
      <w:pPr>
        <w:pStyle w:val="Style4"/>
        <w:widowControl/>
        <w:spacing w:line="276" w:lineRule="auto"/>
        <w:ind w:firstLine="851"/>
        <w:jc w:val="both"/>
        <w:rPr>
          <w:rStyle w:val="FontStyle12"/>
          <w:sz w:val="28"/>
          <w:szCs w:val="28"/>
        </w:rPr>
      </w:pPr>
      <w:r w:rsidRPr="00420561">
        <w:rPr>
          <w:rStyle w:val="FontStyle12"/>
          <w:sz w:val="28"/>
          <w:szCs w:val="28"/>
        </w:rPr>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rsidR="00A31762" w:rsidRDefault="00420561" w:rsidP="00420561">
      <w:pPr>
        <w:pStyle w:val="Style3"/>
        <w:widowControl/>
        <w:spacing w:line="276" w:lineRule="auto"/>
        <w:ind w:firstLine="851"/>
        <w:jc w:val="both"/>
        <w:rPr>
          <w:rStyle w:val="FontStyle12"/>
          <w:sz w:val="28"/>
          <w:szCs w:val="28"/>
        </w:rPr>
      </w:pPr>
      <w:r w:rsidRPr="00420561">
        <w:rPr>
          <w:rStyle w:val="FontStyle12"/>
          <w:sz w:val="28"/>
          <w:szCs w:val="28"/>
        </w:rPr>
        <w:t>Для осуществления видов деятельности в сфере охотничьего хозяйства необходимо проведение охотустройства с выявлением кормовой базы, состава и численности животных.</w:t>
      </w:r>
    </w:p>
    <w:p w:rsidR="009914F8" w:rsidRDefault="009914F8" w:rsidP="009914F8">
      <w:pPr>
        <w:pStyle w:val="Style3"/>
        <w:widowControl/>
        <w:spacing w:line="276" w:lineRule="auto"/>
        <w:ind w:firstLine="851"/>
        <w:jc w:val="both"/>
        <w:rPr>
          <w:rStyle w:val="FontStyle12"/>
          <w:sz w:val="28"/>
          <w:szCs w:val="28"/>
        </w:rPr>
      </w:pPr>
      <w:r w:rsidRPr="009914F8">
        <w:rPr>
          <w:rStyle w:val="FontStyle12"/>
          <w:sz w:val="28"/>
          <w:szCs w:val="28"/>
        </w:rPr>
        <w:t>Видовой состав охотничьей фауны в Донском лесничестве представлен следующими видами: лось, олень, косуля, кабан, лисица, заяц-русак, заяц-беляк, белка. куница, хорь, тетерев, дикие утки и гуси, бобр европейский,норка, енотовидная собака, волк, куропатка серая,вальдшнеп.</w:t>
      </w:r>
    </w:p>
    <w:p w:rsidR="00420561" w:rsidRPr="00420561" w:rsidRDefault="00420561" w:rsidP="00420561">
      <w:pPr>
        <w:pStyle w:val="Style3"/>
        <w:widowControl/>
        <w:spacing w:line="276" w:lineRule="auto"/>
        <w:ind w:firstLine="851"/>
        <w:jc w:val="both"/>
        <w:rPr>
          <w:rStyle w:val="FontStyle12"/>
          <w:sz w:val="28"/>
          <w:szCs w:val="28"/>
        </w:rPr>
      </w:pPr>
      <w:r w:rsidRPr="00904D96">
        <w:rPr>
          <w:rStyle w:val="FontStyle12"/>
          <w:sz w:val="28"/>
          <w:szCs w:val="28"/>
        </w:rPr>
        <w:t>Вне зависимости от вида охотпользования, необходима оценка качества охотничьих угодий и определение оптимальной численности животных. Решению этих задач служат нормативы, помещенные в таблицах 2.5.1 и 2.5.2.</w:t>
      </w:r>
    </w:p>
    <w:p w:rsidR="004B5E22" w:rsidRDefault="004B5E22" w:rsidP="005B0F20">
      <w:pPr>
        <w:tabs>
          <w:tab w:val="left" w:pos="540"/>
        </w:tabs>
        <w:spacing w:line="276" w:lineRule="auto"/>
        <w:ind w:right="-62" w:firstLine="706"/>
        <w:jc w:val="right"/>
        <w:rPr>
          <w:sz w:val="28"/>
          <w:szCs w:val="28"/>
        </w:rPr>
      </w:pPr>
    </w:p>
    <w:p w:rsidR="002B6559" w:rsidRDefault="007B0D2D" w:rsidP="005B0F20">
      <w:pPr>
        <w:tabs>
          <w:tab w:val="left" w:pos="540"/>
        </w:tabs>
        <w:spacing w:line="276" w:lineRule="auto"/>
        <w:ind w:right="-62" w:firstLine="706"/>
        <w:jc w:val="right"/>
        <w:rPr>
          <w:sz w:val="28"/>
          <w:szCs w:val="28"/>
        </w:rPr>
      </w:pPr>
      <w:r>
        <w:rPr>
          <w:sz w:val="28"/>
          <w:szCs w:val="28"/>
        </w:rPr>
        <w:t>Таблица 2.5.1</w:t>
      </w:r>
    </w:p>
    <w:p w:rsidR="007B0D2D" w:rsidRDefault="006B0209" w:rsidP="006B0209">
      <w:pPr>
        <w:tabs>
          <w:tab w:val="left" w:pos="540"/>
        </w:tabs>
        <w:spacing w:line="276" w:lineRule="auto"/>
        <w:ind w:right="-62" w:firstLine="706"/>
        <w:jc w:val="center"/>
        <w:rPr>
          <w:sz w:val="28"/>
          <w:szCs w:val="28"/>
        </w:rPr>
      </w:pPr>
      <w:r>
        <w:rPr>
          <w:sz w:val="28"/>
          <w:szCs w:val="28"/>
        </w:rPr>
        <w:t>Оценка качества охотничьих угодий</w:t>
      </w:r>
    </w:p>
    <w:p w:rsidR="006B0209" w:rsidRPr="00356D81" w:rsidRDefault="006B0209" w:rsidP="006B0209">
      <w:pPr>
        <w:tabs>
          <w:tab w:val="left" w:pos="540"/>
        </w:tabs>
        <w:spacing w:line="276" w:lineRule="auto"/>
        <w:ind w:right="-62" w:firstLine="706"/>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244"/>
        <w:gridCol w:w="1072"/>
        <w:gridCol w:w="1072"/>
        <w:gridCol w:w="1072"/>
        <w:gridCol w:w="1072"/>
        <w:gridCol w:w="1033"/>
      </w:tblGrid>
      <w:tr w:rsidR="002B6559" w:rsidRPr="006A561E" w:rsidTr="006B0209">
        <w:trPr>
          <w:tblHeader/>
        </w:trPr>
        <w:tc>
          <w:tcPr>
            <w:tcW w:w="542" w:type="dxa"/>
            <w:vMerge w:val="restart"/>
            <w:tcMar>
              <w:left w:w="28" w:type="dxa"/>
              <w:right w:w="28" w:type="dxa"/>
            </w:tcMar>
            <w:vAlign w:val="center"/>
          </w:tcPr>
          <w:p w:rsidR="002B6559" w:rsidRPr="006A561E" w:rsidRDefault="002B6559" w:rsidP="006B0209">
            <w:pPr>
              <w:tabs>
                <w:tab w:val="left" w:pos="540"/>
              </w:tabs>
              <w:ind w:right="-62"/>
              <w:jc w:val="center"/>
              <w:rPr>
                <w:sz w:val="24"/>
                <w:szCs w:val="24"/>
              </w:rPr>
            </w:pPr>
            <w:r w:rsidRPr="006A561E">
              <w:rPr>
                <w:sz w:val="24"/>
                <w:szCs w:val="24"/>
              </w:rPr>
              <w:t>№</w:t>
            </w:r>
          </w:p>
          <w:p w:rsidR="002B6559" w:rsidRPr="006A561E" w:rsidRDefault="002B6559" w:rsidP="006B0209">
            <w:pPr>
              <w:tabs>
                <w:tab w:val="left" w:pos="540"/>
              </w:tabs>
              <w:ind w:right="-62"/>
              <w:jc w:val="center"/>
              <w:rPr>
                <w:sz w:val="24"/>
                <w:szCs w:val="24"/>
              </w:rPr>
            </w:pPr>
            <w:r w:rsidRPr="006A561E">
              <w:rPr>
                <w:sz w:val="24"/>
                <w:szCs w:val="24"/>
              </w:rPr>
              <w:t>п/п</w:t>
            </w:r>
          </w:p>
        </w:tc>
        <w:tc>
          <w:tcPr>
            <w:tcW w:w="2386" w:type="dxa"/>
            <w:vMerge w:val="restart"/>
            <w:vAlign w:val="center"/>
          </w:tcPr>
          <w:p w:rsidR="002B6559" w:rsidRPr="006A561E" w:rsidRDefault="002B6559" w:rsidP="006B0209">
            <w:pPr>
              <w:tabs>
                <w:tab w:val="left" w:pos="540"/>
              </w:tabs>
              <w:ind w:right="-62"/>
              <w:jc w:val="center"/>
              <w:rPr>
                <w:sz w:val="24"/>
                <w:szCs w:val="24"/>
              </w:rPr>
            </w:pPr>
            <w:r w:rsidRPr="006A561E">
              <w:rPr>
                <w:sz w:val="24"/>
                <w:szCs w:val="24"/>
              </w:rPr>
              <w:t>Наименование типов охотничьих угодий</w:t>
            </w:r>
          </w:p>
        </w:tc>
        <w:tc>
          <w:tcPr>
            <w:tcW w:w="6565" w:type="dxa"/>
            <w:gridSpan w:val="6"/>
            <w:vAlign w:val="center"/>
          </w:tcPr>
          <w:p w:rsidR="002B6559" w:rsidRPr="006A561E" w:rsidRDefault="002B6559" w:rsidP="006B0209">
            <w:pPr>
              <w:tabs>
                <w:tab w:val="left" w:pos="540"/>
              </w:tabs>
              <w:ind w:right="-62"/>
              <w:jc w:val="center"/>
              <w:rPr>
                <w:sz w:val="24"/>
                <w:szCs w:val="24"/>
              </w:rPr>
            </w:pPr>
            <w:r w:rsidRPr="006A561E">
              <w:rPr>
                <w:sz w:val="24"/>
                <w:szCs w:val="24"/>
              </w:rPr>
              <w:t>Оценка типов охотничьих угодий для:</w:t>
            </w:r>
          </w:p>
        </w:tc>
      </w:tr>
      <w:tr w:rsidR="002B6559" w:rsidRPr="006A561E" w:rsidTr="006B0209">
        <w:trPr>
          <w:tblHeader/>
        </w:trPr>
        <w:tc>
          <w:tcPr>
            <w:tcW w:w="542" w:type="dxa"/>
            <w:vMerge/>
            <w:tcMar>
              <w:left w:w="28" w:type="dxa"/>
              <w:right w:w="28" w:type="dxa"/>
            </w:tcMar>
            <w:vAlign w:val="center"/>
          </w:tcPr>
          <w:p w:rsidR="002B6559" w:rsidRPr="006A561E" w:rsidRDefault="002B6559" w:rsidP="006B0209">
            <w:pPr>
              <w:tabs>
                <w:tab w:val="left" w:pos="540"/>
              </w:tabs>
              <w:ind w:right="-62"/>
              <w:jc w:val="center"/>
              <w:rPr>
                <w:sz w:val="24"/>
                <w:szCs w:val="24"/>
              </w:rPr>
            </w:pPr>
          </w:p>
        </w:tc>
        <w:tc>
          <w:tcPr>
            <w:tcW w:w="2386" w:type="dxa"/>
            <w:vMerge/>
            <w:vAlign w:val="center"/>
          </w:tcPr>
          <w:p w:rsidR="002B6559" w:rsidRPr="006A561E" w:rsidRDefault="002B6559" w:rsidP="006B0209">
            <w:pPr>
              <w:tabs>
                <w:tab w:val="left" w:pos="540"/>
              </w:tabs>
              <w:ind w:right="-62"/>
              <w:jc w:val="center"/>
              <w:rPr>
                <w:sz w:val="24"/>
                <w:szCs w:val="24"/>
              </w:rPr>
            </w:pPr>
          </w:p>
        </w:tc>
        <w:tc>
          <w:tcPr>
            <w:tcW w:w="1244" w:type="dxa"/>
            <w:vAlign w:val="center"/>
          </w:tcPr>
          <w:p w:rsidR="002B6559" w:rsidRPr="006A561E" w:rsidRDefault="002B6559" w:rsidP="006B0209">
            <w:pPr>
              <w:tabs>
                <w:tab w:val="left" w:pos="540"/>
              </w:tabs>
              <w:ind w:left="-67" w:right="-62"/>
              <w:jc w:val="center"/>
              <w:rPr>
                <w:sz w:val="24"/>
                <w:szCs w:val="24"/>
              </w:rPr>
            </w:pPr>
            <w:r w:rsidRPr="006A561E">
              <w:rPr>
                <w:sz w:val="24"/>
                <w:szCs w:val="24"/>
              </w:rPr>
              <w:t>благород</w:t>
            </w:r>
            <w:r w:rsidR="00306714">
              <w:rPr>
                <w:sz w:val="24"/>
                <w:szCs w:val="24"/>
              </w:rPr>
              <w:t>-</w:t>
            </w:r>
            <w:r w:rsidRPr="006A561E">
              <w:rPr>
                <w:sz w:val="24"/>
                <w:szCs w:val="24"/>
              </w:rPr>
              <w:t>ный олень</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косуля</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кабан</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заяц-русак</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лисица</w:t>
            </w:r>
          </w:p>
        </w:tc>
        <w:tc>
          <w:tcPr>
            <w:tcW w:w="1033" w:type="dxa"/>
            <w:vAlign w:val="center"/>
          </w:tcPr>
          <w:p w:rsidR="002B6559" w:rsidRPr="006A561E" w:rsidRDefault="002B6559" w:rsidP="006B0209">
            <w:pPr>
              <w:tabs>
                <w:tab w:val="left" w:pos="540"/>
              </w:tabs>
              <w:ind w:right="-62"/>
              <w:jc w:val="center"/>
              <w:rPr>
                <w:sz w:val="24"/>
                <w:szCs w:val="24"/>
              </w:rPr>
            </w:pPr>
            <w:r w:rsidRPr="006A561E">
              <w:rPr>
                <w:sz w:val="24"/>
                <w:szCs w:val="24"/>
              </w:rPr>
              <w:t>куница</w:t>
            </w:r>
          </w:p>
        </w:tc>
      </w:tr>
      <w:tr w:rsidR="002B6559" w:rsidRPr="006A561E">
        <w:trPr>
          <w:tblHeader/>
        </w:trPr>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rsidR="002B6559" w:rsidRPr="006A561E" w:rsidRDefault="002B6559" w:rsidP="00CA67FC">
            <w:pPr>
              <w:tabs>
                <w:tab w:val="left" w:pos="540"/>
              </w:tabs>
              <w:ind w:right="-62"/>
              <w:jc w:val="center"/>
              <w:rPr>
                <w:sz w:val="24"/>
                <w:szCs w:val="24"/>
              </w:rPr>
            </w:pPr>
            <w:r w:rsidRPr="006A561E">
              <w:rPr>
                <w:sz w:val="24"/>
                <w:szCs w:val="24"/>
              </w:rPr>
              <w:t>2</w:t>
            </w:r>
          </w:p>
        </w:tc>
        <w:tc>
          <w:tcPr>
            <w:tcW w:w="1244" w:type="dxa"/>
          </w:tcPr>
          <w:p w:rsidR="002B6559" w:rsidRPr="006A561E" w:rsidRDefault="002B6559" w:rsidP="00CA67FC">
            <w:pPr>
              <w:tabs>
                <w:tab w:val="left" w:pos="540"/>
              </w:tabs>
              <w:ind w:left="-67" w:right="-62"/>
              <w:jc w:val="center"/>
              <w:rPr>
                <w:sz w:val="24"/>
                <w:szCs w:val="24"/>
              </w:rPr>
            </w:pPr>
            <w:r w:rsidRPr="006A561E">
              <w:rPr>
                <w:sz w:val="24"/>
                <w:szCs w:val="24"/>
              </w:rPr>
              <w:t>3</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4</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6</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7</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8</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rsidR="002B6559" w:rsidRPr="006A561E" w:rsidRDefault="002B6559" w:rsidP="00CA67FC">
            <w:pPr>
              <w:tabs>
                <w:tab w:val="left" w:pos="540"/>
              </w:tabs>
              <w:ind w:right="-62"/>
              <w:rPr>
                <w:sz w:val="24"/>
                <w:szCs w:val="24"/>
              </w:rPr>
            </w:pPr>
            <w:r w:rsidRPr="006A561E">
              <w:rPr>
                <w:sz w:val="24"/>
                <w:szCs w:val="24"/>
              </w:rPr>
              <w:t>Лесные угодья</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1.1.</w:t>
            </w: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 молодняки</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rPr>
          <w:trHeight w:val="693"/>
        </w:trPr>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1.2.</w:t>
            </w: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 молодняки без ольхи</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1.3.</w:t>
            </w:r>
          </w:p>
        </w:tc>
        <w:tc>
          <w:tcPr>
            <w:tcW w:w="2386" w:type="dxa"/>
          </w:tcPr>
          <w:p w:rsidR="002B6559" w:rsidRPr="006A561E" w:rsidRDefault="002B6559" w:rsidP="00CA67FC">
            <w:pPr>
              <w:tabs>
                <w:tab w:val="left" w:pos="540"/>
              </w:tabs>
              <w:ind w:right="-62"/>
              <w:rPr>
                <w:sz w:val="24"/>
                <w:szCs w:val="24"/>
              </w:rPr>
            </w:pPr>
            <w:r w:rsidRPr="006A561E">
              <w:rPr>
                <w:sz w:val="24"/>
                <w:szCs w:val="24"/>
              </w:rPr>
              <w:t>Средневозрастные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 без ольхи</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1.4.</w:t>
            </w:r>
          </w:p>
        </w:tc>
        <w:tc>
          <w:tcPr>
            <w:tcW w:w="2386" w:type="dxa"/>
          </w:tcPr>
          <w:p w:rsidR="002B6559" w:rsidRPr="006A561E" w:rsidRDefault="002B6559" w:rsidP="00CA67FC">
            <w:pPr>
              <w:tabs>
                <w:tab w:val="left" w:pos="540"/>
              </w:tabs>
              <w:ind w:right="-62"/>
              <w:rPr>
                <w:sz w:val="24"/>
                <w:szCs w:val="24"/>
              </w:rPr>
            </w:pPr>
            <w:r w:rsidRPr="006A561E">
              <w:rPr>
                <w:sz w:val="24"/>
                <w:szCs w:val="24"/>
              </w:rPr>
              <w:t xml:space="preserve">Приспевающие, спелые и перестойные </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дуб в/ств.</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ср/250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дуб н/ств.</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ср/250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прочие лиственные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1.5.</w:t>
            </w:r>
          </w:p>
        </w:tc>
        <w:tc>
          <w:tcPr>
            <w:tcW w:w="2386" w:type="dxa"/>
          </w:tcPr>
          <w:p w:rsidR="002B6559" w:rsidRPr="006A561E" w:rsidRDefault="002B6559" w:rsidP="00CA67FC">
            <w:pPr>
              <w:tabs>
                <w:tab w:val="left" w:pos="540"/>
              </w:tabs>
              <w:ind w:right="-62"/>
              <w:rPr>
                <w:sz w:val="24"/>
                <w:szCs w:val="24"/>
              </w:rPr>
            </w:pPr>
            <w:r w:rsidRPr="006A561E">
              <w:rPr>
                <w:sz w:val="24"/>
                <w:szCs w:val="24"/>
              </w:rPr>
              <w:t>Ольховые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1.6.</w:t>
            </w:r>
          </w:p>
        </w:tc>
        <w:tc>
          <w:tcPr>
            <w:tcW w:w="2386" w:type="dxa"/>
          </w:tcPr>
          <w:p w:rsidR="002B6559" w:rsidRPr="006A561E" w:rsidRDefault="002B6559" w:rsidP="00CA67FC">
            <w:pPr>
              <w:tabs>
                <w:tab w:val="left" w:pos="540"/>
              </w:tabs>
              <w:ind w:right="-62"/>
              <w:rPr>
                <w:sz w:val="24"/>
                <w:szCs w:val="24"/>
              </w:rPr>
            </w:pPr>
            <w:r w:rsidRPr="006A561E">
              <w:rPr>
                <w:sz w:val="24"/>
                <w:szCs w:val="24"/>
              </w:rPr>
              <w:t xml:space="preserve">Не покрытые лесом </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w:t>
            </w:r>
          </w:p>
        </w:tc>
        <w:tc>
          <w:tcPr>
            <w:tcW w:w="2386" w:type="dxa"/>
          </w:tcPr>
          <w:p w:rsidR="002B6559" w:rsidRPr="006A561E" w:rsidRDefault="002B6559" w:rsidP="00CA67FC">
            <w:pPr>
              <w:tabs>
                <w:tab w:val="left" w:pos="540"/>
              </w:tabs>
              <w:ind w:right="-62"/>
              <w:rPr>
                <w:sz w:val="24"/>
                <w:szCs w:val="24"/>
              </w:rPr>
            </w:pPr>
            <w:r w:rsidRPr="006A561E">
              <w:rPr>
                <w:sz w:val="24"/>
                <w:szCs w:val="24"/>
              </w:rPr>
              <w:t>Нелесные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2.1.</w:t>
            </w:r>
          </w:p>
        </w:tc>
        <w:tc>
          <w:tcPr>
            <w:tcW w:w="2386" w:type="dxa"/>
          </w:tcPr>
          <w:p w:rsidR="002B6559" w:rsidRPr="006A561E" w:rsidRDefault="002B6559" w:rsidP="00CA67FC">
            <w:pPr>
              <w:tabs>
                <w:tab w:val="left" w:pos="540"/>
              </w:tabs>
              <w:ind w:right="-62"/>
              <w:rPr>
                <w:sz w:val="24"/>
                <w:szCs w:val="24"/>
              </w:rPr>
            </w:pPr>
            <w:r w:rsidRPr="006A561E">
              <w:rPr>
                <w:sz w:val="24"/>
                <w:szCs w:val="24"/>
              </w:rPr>
              <w:t>Сенокосы, пастбища, луга</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2.2</w:t>
            </w:r>
          </w:p>
        </w:tc>
        <w:tc>
          <w:tcPr>
            <w:tcW w:w="2386" w:type="dxa"/>
          </w:tcPr>
          <w:p w:rsidR="002B6559" w:rsidRPr="006A561E" w:rsidRDefault="002B6559" w:rsidP="00CA67FC">
            <w:pPr>
              <w:tabs>
                <w:tab w:val="left" w:pos="540"/>
              </w:tabs>
              <w:ind w:right="-62"/>
              <w:rPr>
                <w:sz w:val="24"/>
                <w:szCs w:val="24"/>
              </w:rPr>
            </w:pPr>
            <w:r w:rsidRPr="006A561E">
              <w:rPr>
                <w:sz w:val="24"/>
                <w:szCs w:val="24"/>
              </w:rPr>
              <w:t>Водно-болотные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2.3.</w:t>
            </w:r>
          </w:p>
        </w:tc>
        <w:tc>
          <w:tcPr>
            <w:tcW w:w="2386" w:type="dxa"/>
          </w:tcPr>
          <w:p w:rsidR="002B6559" w:rsidRPr="006A561E" w:rsidRDefault="002B6559" w:rsidP="00CA67FC">
            <w:pPr>
              <w:tabs>
                <w:tab w:val="left" w:pos="540"/>
              </w:tabs>
              <w:ind w:right="-62"/>
              <w:rPr>
                <w:sz w:val="24"/>
                <w:szCs w:val="24"/>
              </w:rPr>
            </w:pPr>
            <w:r w:rsidRPr="006A561E">
              <w:rPr>
                <w:sz w:val="24"/>
                <w:szCs w:val="24"/>
              </w:rPr>
              <w:t>Прочие нелесные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w:t>
            </w:r>
          </w:p>
        </w:tc>
        <w:tc>
          <w:tcPr>
            <w:tcW w:w="2386" w:type="dxa"/>
          </w:tcPr>
          <w:p w:rsidR="002B6559" w:rsidRPr="006A561E" w:rsidRDefault="002B6559" w:rsidP="001C1370">
            <w:pPr>
              <w:tabs>
                <w:tab w:val="left" w:pos="540"/>
              </w:tabs>
              <w:ind w:right="-62"/>
              <w:rPr>
                <w:sz w:val="24"/>
                <w:szCs w:val="24"/>
              </w:rPr>
            </w:pPr>
            <w:r w:rsidRPr="006A561E">
              <w:rPr>
                <w:sz w:val="24"/>
                <w:szCs w:val="24"/>
              </w:rPr>
              <w:t xml:space="preserve">Угодья за пределами </w:t>
            </w:r>
            <w:r w:rsidR="001C1370">
              <w:rPr>
                <w:sz w:val="24"/>
                <w:szCs w:val="24"/>
              </w:rPr>
              <w:t>лесов</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3.1.</w:t>
            </w:r>
          </w:p>
        </w:tc>
        <w:tc>
          <w:tcPr>
            <w:tcW w:w="2386" w:type="dxa"/>
          </w:tcPr>
          <w:p w:rsidR="002B6559" w:rsidRPr="006A561E" w:rsidRDefault="002B6559" w:rsidP="00CA67FC">
            <w:pPr>
              <w:tabs>
                <w:tab w:val="left" w:pos="540"/>
              </w:tabs>
              <w:ind w:right="-62"/>
              <w:rPr>
                <w:sz w:val="24"/>
                <w:szCs w:val="24"/>
              </w:rPr>
            </w:pPr>
            <w:r w:rsidRPr="006A561E">
              <w:rPr>
                <w:sz w:val="24"/>
                <w:szCs w:val="24"/>
              </w:rPr>
              <w:t>Лесные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3.2.</w:t>
            </w:r>
          </w:p>
        </w:tc>
        <w:tc>
          <w:tcPr>
            <w:tcW w:w="2386" w:type="dxa"/>
          </w:tcPr>
          <w:p w:rsidR="002B6559" w:rsidRPr="006A561E" w:rsidRDefault="002B6559" w:rsidP="00CA67FC">
            <w:pPr>
              <w:tabs>
                <w:tab w:val="left" w:pos="540"/>
              </w:tabs>
              <w:ind w:right="-62"/>
              <w:rPr>
                <w:sz w:val="24"/>
                <w:szCs w:val="24"/>
              </w:rPr>
            </w:pPr>
            <w:r w:rsidRPr="006A561E">
              <w:rPr>
                <w:sz w:val="24"/>
                <w:szCs w:val="24"/>
              </w:rPr>
              <w:t>Пашни</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3.3.</w:t>
            </w:r>
          </w:p>
        </w:tc>
        <w:tc>
          <w:tcPr>
            <w:tcW w:w="2386" w:type="dxa"/>
          </w:tcPr>
          <w:p w:rsidR="002B6559" w:rsidRPr="006A561E" w:rsidRDefault="002B6559" w:rsidP="00CA67FC">
            <w:pPr>
              <w:tabs>
                <w:tab w:val="left" w:pos="540"/>
              </w:tabs>
              <w:ind w:right="-62"/>
              <w:rPr>
                <w:sz w:val="24"/>
                <w:szCs w:val="24"/>
              </w:rPr>
            </w:pPr>
            <w:r w:rsidRPr="006A561E">
              <w:rPr>
                <w:sz w:val="24"/>
                <w:szCs w:val="24"/>
              </w:rPr>
              <w:t>Пустыри</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bl>
    <w:p w:rsidR="007B0D2D" w:rsidRDefault="007B0D2D" w:rsidP="006A561E">
      <w:pPr>
        <w:tabs>
          <w:tab w:val="left" w:pos="540"/>
        </w:tabs>
        <w:spacing w:line="276" w:lineRule="auto"/>
        <w:ind w:right="-62"/>
        <w:rPr>
          <w:sz w:val="28"/>
          <w:szCs w:val="28"/>
        </w:rPr>
      </w:pPr>
    </w:p>
    <w:p w:rsidR="002B6559" w:rsidRPr="00292734" w:rsidRDefault="00D17C74" w:rsidP="00666679">
      <w:pPr>
        <w:pStyle w:val="Style3"/>
        <w:widowControl/>
        <w:spacing w:line="276" w:lineRule="auto"/>
        <w:ind w:firstLine="851"/>
        <w:rPr>
          <w:rStyle w:val="FontStyle12"/>
          <w:i/>
          <w:sz w:val="28"/>
          <w:szCs w:val="28"/>
        </w:rPr>
      </w:pPr>
      <w:r w:rsidRPr="00292734">
        <w:rPr>
          <w:rStyle w:val="FontStyle12"/>
          <w:i/>
          <w:sz w:val="28"/>
          <w:szCs w:val="28"/>
        </w:rPr>
        <w:t>Примечания</w:t>
      </w:r>
      <w:r w:rsidR="002B6559" w:rsidRPr="00292734">
        <w:rPr>
          <w:rStyle w:val="FontStyle12"/>
          <w:i/>
          <w:sz w:val="28"/>
          <w:szCs w:val="28"/>
        </w:rPr>
        <w:t>:</w:t>
      </w:r>
      <w:r w:rsidR="00DB2406" w:rsidRPr="00292734">
        <w:rPr>
          <w:rStyle w:val="FontStyle12"/>
          <w:i/>
          <w:sz w:val="28"/>
          <w:szCs w:val="28"/>
        </w:rPr>
        <w:t xml:space="preserve">1. </w:t>
      </w:r>
      <w:r w:rsidR="002B6559" w:rsidRPr="00292734">
        <w:rPr>
          <w:rStyle w:val="FontStyle12"/>
          <w:i/>
          <w:sz w:val="28"/>
          <w:szCs w:val="28"/>
        </w:rPr>
        <w:t>Значения бонитетов оцениваются в условных баллах:</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4092"/>
        <w:gridCol w:w="4193"/>
      </w:tblGrid>
      <w:tr w:rsidR="002B6559" w:rsidRPr="00292734" w:rsidTr="006A561E">
        <w:tc>
          <w:tcPr>
            <w:tcW w:w="1263" w:type="dxa"/>
          </w:tcPr>
          <w:p w:rsidR="002B6559" w:rsidRPr="00292734" w:rsidRDefault="002B6559" w:rsidP="002523AD">
            <w:pPr>
              <w:tabs>
                <w:tab w:val="left" w:pos="540"/>
              </w:tabs>
              <w:ind w:right="-62"/>
              <w:rPr>
                <w:i/>
                <w:sz w:val="24"/>
                <w:szCs w:val="24"/>
              </w:rPr>
            </w:pPr>
            <w:r w:rsidRPr="00292734">
              <w:rPr>
                <w:i/>
                <w:sz w:val="24"/>
                <w:szCs w:val="24"/>
              </w:rPr>
              <w:t>Бонитет</w:t>
            </w:r>
          </w:p>
        </w:tc>
        <w:tc>
          <w:tcPr>
            <w:tcW w:w="4092" w:type="dxa"/>
            <w:vAlign w:val="center"/>
          </w:tcPr>
          <w:p w:rsidR="002B6559" w:rsidRPr="00292734" w:rsidRDefault="002B6559" w:rsidP="002523AD">
            <w:pPr>
              <w:tabs>
                <w:tab w:val="left" w:pos="540"/>
              </w:tabs>
              <w:ind w:right="-62"/>
              <w:jc w:val="center"/>
              <w:rPr>
                <w:i/>
                <w:sz w:val="24"/>
                <w:szCs w:val="24"/>
              </w:rPr>
            </w:pPr>
            <w:r w:rsidRPr="00292734">
              <w:rPr>
                <w:i/>
                <w:sz w:val="24"/>
                <w:szCs w:val="24"/>
              </w:rPr>
              <w:t>Условные баллы</w:t>
            </w:r>
          </w:p>
        </w:tc>
        <w:tc>
          <w:tcPr>
            <w:tcW w:w="4193" w:type="dxa"/>
            <w:vAlign w:val="center"/>
          </w:tcPr>
          <w:p w:rsidR="002B6559" w:rsidRPr="00292734" w:rsidRDefault="002B6559" w:rsidP="002523AD">
            <w:pPr>
              <w:tabs>
                <w:tab w:val="left" w:pos="540"/>
              </w:tabs>
              <w:ind w:right="-62"/>
              <w:jc w:val="center"/>
              <w:rPr>
                <w:i/>
                <w:sz w:val="24"/>
                <w:szCs w:val="24"/>
              </w:rPr>
            </w:pPr>
            <w:r w:rsidRPr="00292734">
              <w:rPr>
                <w:i/>
                <w:sz w:val="24"/>
                <w:szCs w:val="24"/>
              </w:rPr>
              <w:t>Среднее значение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w:t>
            </w:r>
          </w:p>
        </w:tc>
        <w:tc>
          <w:tcPr>
            <w:tcW w:w="4092" w:type="dxa"/>
          </w:tcPr>
          <w:p w:rsidR="002B6559" w:rsidRPr="00292734" w:rsidRDefault="002B6559" w:rsidP="002523AD">
            <w:pPr>
              <w:tabs>
                <w:tab w:val="left" w:pos="540"/>
              </w:tabs>
              <w:ind w:right="-62"/>
              <w:rPr>
                <w:i/>
                <w:sz w:val="24"/>
                <w:szCs w:val="24"/>
              </w:rPr>
            </w:pPr>
            <w:r w:rsidRPr="00292734">
              <w:rPr>
                <w:i/>
                <w:sz w:val="24"/>
                <w:szCs w:val="24"/>
              </w:rPr>
              <w:t>200 и более</w:t>
            </w:r>
          </w:p>
        </w:tc>
        <w:tc>
          <w:tcPr>
            <w:tcW w:w="4193" w:type="dxa"/>
          </w:tcPr>
          <w:p w:rsidR="002B6559" w:rsidRPr="00292734" w:rsidRDefault="002B6559" w:rsidP="002523AD">
            <w:pPr>
              <w:tabs>
                <w:tab w:val="left" w:pos="540"/>
              </w:tabs>
              <w:ind w:right="-62"/>
              <w:rPr>
                <w:i/>
                <w:sz w:val="24"/>
                <w:szCs w:val="24"/>
              </w:rPr>
            </w:pPr>
            <w:r w:rsidRPr="00292734">
              <w:rPr>
                <w:i/>
                <w:sz w:val="24"/>
                <w:szCs w:val="24"/>
              </w:rPr>
              <w:t>250-хорошие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II</w:t>
            </w:r>
          </w:p>
        </w:tc>
        <w:tc>
          <w:tcPr>
            <w:tcW w:w="4092" w:type="dxa"/>
          </w:tcPr>
          <w:p w:rsidR="002B6559" w:rsidRPr="00292734" w:rsidRDefault="002B6559" w:rsidP="002523AD">
            <w:pPr>
              <w:tabs>
                <w:tab w:val="left" w:pos="540"/>
              </w:tabs>
              <w:ind w:right="-62"/>
              <w:rPr>
                <w:i/>
                <w:sz w:val="24"/>
                <w:szCs w:val="24"/>
              </w:rPr>
            </w:pPr>
            <w:r w:rsidRPr="00292734">
              <w:rPr>
                <w:i/>
                <w:sz w:val="24"/>
                <w:szCs w:val="24"/>
              </w:rPr>
              <w:t>199-130</w:t>
            </w:r>
          </w:p>
        </w:tc>
        <w:tc>
          <w:tcPr>
            <w:tcW w:w="4193" w:type="dxa"/>
          </w:tcPr>
          <w:p w:rsidR="002B6559" w:rsidRPr="00292734" w:rsidRDefault="002B6559" w:rsidP="002523AD">
            <w:pPr>
              <w:tabs>
                <w:tab w:val="left" w:pos="540"/>
              </w:tabs>
              <w:ind w:right="-62"/>
              <w:rPr>
                <w:i/>
                <w:sz w:val="24"/>
                <w:szCs w:val="24"/>
              </w:rPr>
            </w:pPr>
            <w:r w:rsidRPr="00292734">
              <w:rPr>
                <w:i/>
                <w:sz w:val="24"/>
                <w:szCs w:val="24"/>
              </w:rPr>
              <w:t>160</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III</w:t>
            </w:r>
          </w:p>
        </w:tc>
        <w:tc>
          <w:tcPr>
            <w:tcW w:w="4092" w:type="dxa"/>
          </w:tcPr>
          <w:p w:rsidR="002B6559" w:rsidRPr="00292734" w:rsidRDefault="002B6559" w:rsidP="002523AD">
            <w:pPr>
              <w:tabs>
                <w:tab w:val="left" w:pos="540"/>
              </w:tabs>
              <w:ind w:right="-62"/>
              <w:rPr>
                <w:i/>
                <w:sz w:val="24"/>
                <w:szCs w:val="24"/>
              </w:rPr>
            </w:pPr>
            <w:r w:rsidRPr="00292734">
              <w:rPr>
                <w:i/>
                <w:sz w:val="24"/>
                <w:szCs w:val="24"/>
              </w:rPr>
              <w:t>129-70</w:t>
            </w:r>
          </w:p>
        </w:tc>
        <w:tc>
          <w:tcPr>
            <w:tcW w:w="4193" w:type="dxa"/>
          </w:tcPr>
          <w:p w:rsidR="002B6559" w:rsidRPr="00292734" w:rsidRDefault="002B6559" w:rsidP="002523AD">
            <w:pPr>
              <w:tabs>
                <w:tab w:val="left" w:pos="540"/>
              </w:tabs>
              <w:ind w:right="-62"/>
              <w:rPr>
                <w:i/>
                <w:sz w:val="24"/>
                <w:szCs w:val="24"/>
              </w:rPr>
            </w:pPr>
            <w:r w:rsidRPr="00292734">
              <w:rPr>
                <w:i/>
                <w:sz w:val="24"/>
                <w:szCs w:val="24"/>
              </w:rPr>
              <w:t>100-средние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IV</w:t>
            </w:r>
          </w:p>
        </w:tc>
        <w:tc>
          <w:tcPr>
            <w:tcW w:w="4092" w:type="dxa"/>
          </w:tcPr>
          <w:p w:rsidR="002B6559" w:rsidRPr="00292734" w:rsidRDefault="002B6559" w:rsidP="002523AD">
            <w:pPr>
              <w:tabs>
                <w:tab w:val="left" w:pos="540"/>
              </w:tabs>
              <w:ind w:right="-62"/>
              <w:rPr>
                <w:i/>
                <w:sz w:val="24"/>
                <w:szCs w:val="24"/>
              </w:rPr>
            </w:pPr>
            <w:r w:rsidRPr="00292734">
              <w:rPr>
                <w:i/>
                <w:sz w:val="24"/>
                <w:szCs w:val="24"/>
              </w:rPr>
              <w:t>69-30</w:t>
            </w:r>
          </w:p>
        </w:tc>
        <w:tc>
          <w:tcPr>
            <w:tcW w:w="4193" w:type="dxa"/>
          </w:tcPr>
          <w:p w:rsidR="002B6559" w:rsidRPr="00292734" w:rsidRDefault="002B6559" w:rsidP="002523AD">
            <w:pPr>
              <w:tabs>
                <w:tab w:val="left" w:pos="540"/>
              </w:tabs>
              <w:ind w:right="-62"/>
              <w:rPr>
                <w:i/>
                <w:sz w:val="24"/>
                <w:szCs w:val="24"/>
              </w:rPr>
            </w:pPr>
            <w:r w:rsidRPr="00292734">
              <w:rPr>
                <w:i/>
                <w:sz w:val="24"/>
                <w:szCs w:val="24"/>
              </w:rPr>
              <w:t>50</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V</w:t>
            </w:r>
          </w:p>
        </w:tc>
        <w:tc>
          <w:tcPr>
            <w:tcW w:w="4092" w:type="dxa"/>
          </w:tcPr>
          <w:p w:rsidR="002B6559" w:rsidRPr="00292734" w:rsidRDefault="002B6559" w:rsidP="002523AD">
            <w:pPr>
              <w:tabs>
                <w:tab w:val="left" w:pos="540"/>
              </w:tabs>
              <w:ind w:right="-62"/>
              <w:rPr>
                <w:i/>
                <w:sz w:val="24"/>
                <w:szCs w:val="24"/>
              </w:rPr>
            </w:pPr>
            <w:r w:rsidRPr="00292734">
              <w:rPr>
                <w:i/>
                <w:sz w:val="24"/>
                <w:szCs w:val="24"/>
              </w:rPr>
              <w:t>29 и менее</w:t>
            </w:r>
          </w:p>
        </w:tc>
        <w:tc>
          <w:tcPr>
            <w:tcW w:w="4193" w:type="dxa"/>
          </w:tcPr>
          <w:p w:rsidR="002B6559" w:rsidRPr="00292734" w:rsidRDefault="002B6559" w:rsidP="002523AD">
            <w:pPr>
              <w:tabs>
                <w:tab w:val="left" w:pos="540"/>
              </w:tabs>
              <w:ind w:right="-62"/>
              <w:rPr>
                <w:i/>
                <w:sz w:val="24"/>
                <w:szCs w:val="24"/>
              </w:rPr>
            </w:pPr>
            <w:r w:rsidRPr="00292734">
              <w:rPr>
                <w:i/>
                <w:sz w:val="24"/>
                <w:szCs w:val="24"/>
              </w:rPr>
              <w:t>15-плохие</w:t>
            </w:r>
          </w:p>
        </w:tc>
      </w:tr>
    </w:tbl>
    <w:p w:rsidR="006B0209" w:rsidRPr="00292734" w:rsidRDefault="006B0209" w:rsidP="006A561E">
      <w:pPr>
        <w:tabs>
          <w:tab w:val="left" w:pos="540"/>
        </w:tabs>
        <w:spacing w:line="276" w:lineRule="auto"/>
        <w:ind w:left="1066" w:right="-62"/>
        <w:rPr>
          <w:i/>
          <w:sz w:val="24"/>
          <w:szCs w:val="24"/>
        </w:rPr>
      </w:pPr>
    </w:p>
    <w:p w:rsidR="007F0D17" w:rsidRDefault="00DB2406" w:rsidP="00DF18E2">
      <w:pPr>
        <w:pStyle w:val="Style3"/>
        <w:widowControl/>
        <w:spacing w:line="276" w:lineRule="auto"/>
        <w:ind w:firstLine="851"/>
        <w:jc w:val="both"/>
        <w:rPr>
          <w:rStyle w:val="FontStyle12"/>
          <w:i/>
          <w:sz w:val="28"/>
          <w:szCs w:val="28"/>
        </w:rPr>
      </w:pPr>
      <w:r w:rsidRPr="00292734">
        <w:rPr>
          <w:rStyle w:val="FontStyle12"/>
          <w:i/>
          <w:sz w:val="28"/>
          <w:szCs w:val="28"/>
        </w:rPr>
        <w:t xml:space="preserve">2. </w:t>
      </w:r>
      <w:r w:rsidR="006A561E" w:rsidRPr="00292734">
        <w:rPr>
          <w:rStyle w:val="FontStyle12"/>
          <w:i/>
          <w:sz w:val="28"/>
          <w:szCs w:val="28"/>
        </w:rPr>
        <w:t>В</w:t>
      </w:r>
      <w:r w:rsidR="002B6559" w:rsidRPr="00292734">
        <w:rPr>
          <w:rStyle w:val="FontStyle12"/>
          <w:i/>
          <w:sz w:val="28"/>
          <w:szCs w:val="28"/>
        </w:rPr>
        <w:t xml:space="preserve"> числителе дается категория угодий (хорошие, средние, плохие</w:t>
      </w:r>
      <w:r w:rsidRPr="00292734">
        <w:rPr>
          <w:rStyle w:val="FontStyle12"/>
          <w:i/>
          <w:sz w:val="28"/>
          <w:szCs w:val="28"/>
        </w:rPr>
        <w:t xml:space="preserve">), для каждого вида животных, </w:t>
      </w:r>
      <w:r w:rsidR="002B6559" w:rsidRPr="00292734">
        <w:rPr>
          <w:rStyle w:val="FontStyle12"/>
          <w:i/>
          <w:sz w:val="28"/>
          <w:szCs w:val="28"/>
        </w:rPr>
        <w:t>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7F0D17" w:rsidRPr="00292734" w:rsidRDefault="007F0D17" w:rsidP="006B0209">
      <w:pPr>
        <w:pStyle w:val="Style3"/>
        <w:widowControl/>
        <w:spacing w:line="276" w:lineRule="auto"/>
        <w:ind w:firstLine="851"/>
        <w:jc w:val="both"/>
        <w:rPr>
          <w:rStyle w:val="FontStyle12"/>
          <w:i/>
          <w:sz w:val="28"/>
          <w:szCs w:val="28"/>
        </w:rPr>
      </w:pPr>
    </w:p>
    <w:p w:rsidR="002B6559" w:rsidRPr="00356D81" w:rsidRDefault="00C912FD" w:rsidP="005B0F20">
      <w:pPr>
        <w:tabs>
          <w:tab w:val="left" w:pos="540"/>
        </w:tabs>
        <w:spacing w:line="276" w:lineRule="auto"/>
        <w:ind w:left="706" w:right="-62"/>
        <w:jc w:val="right"/>
        <w:rPr>
          <w:sz w:val="28"/>
          <w:szCs w:val="28"/>
        </w:rPr>
      </w:pPr>
      <w:r>
        <w:rPr>
          <w:sz w:val="28"/>
          <w:szCs w:val="28"/>
        </w:rPr>
        <w:t>Таблица 2.5.2</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Шкала оптимальной плотности охотничьих животных</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 xml:space="preserve">на </w:t>
      </w:r>
      <w:smartTag w:uri="urn:schemas-microsoft-com:office:smarttags" w:element="metricconverter">
        <w:smartTagPr>
          <w:attr w:name="ProductID" w:val="1000 га"/>
        </w:smartTagPr>
        <w:r w:rsidRPr="00356D81">
          <w:rPr>
            <w:sz w:val="28"/>
            <w:szCs w:val="28"/>
          </w:rPr>
          <w:t>1000 га</w:t>
        </w:r>
      </w:smartTag>
      <w:r w:rsidRPr="00356D81">
        <w:rPr>
          <w:sz w:val="28"/>
          <w:szCs w:val="28"/>
        </w:rPr>
        <w:t xml:space="preserve"> угодий разных бонитетов</w:t>
      </w:r>
    </w:p>
    <w:p w:rsidR="002B6559" w:rsidRPr="00356D81" w:rsidRDefault="002B6559" w:rsidP="005B0F20">
      <w:pPr>
        <w:shd w:val="clear" w:color="auto" w:fill="FFFFFF"/>
        <w:spacing w:line="276" w:lineRule="auto"/>
        <w:rPr>
          <w:sz w:val="28"/>
          <w:szCs w:val="28"/>
        </w:rPr>
      </w:pP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2B6559" w:rsidRPr="006A561E" w:rsidTr="006B0209">
        <w:trPr>
          <w:tblHeader/>
        </w:trPr>
        <w:tc>
          <w:tcPr>
            <w:tcW w:w="2168" w:type="dxa"/>
            <w:vMerge w:val="restart"/>
            <w:vAlign w:val="center"/>
          </w:tcPr>
          <w:p w:rsidR="002B6559" w:rsidRPr="006A561E" w:rsidRDefault="002B6559" w:rsidP="006B0209">
            <w:pPr>
              <w:jc w:val="center"/>
              <w:rPr>
                <w:sz w:val="24"/>
                <w:szCs w:val="24"/>
              </w:rPr>
            </w:pPr>
            <w:r w:rsidRPr="006A561E">
              <w:rPr>
                <w:sz w:val="24"/>
                <w:szCs w:val="24"/>
              </w:rPr>
              <w:t>Виды</w:t>
            </w:r>
          </w:p>
          <w:p w:rsidR="002B6559" w:rsidRPr="006A561E" w:rsidRDefault="002B6559" w:rsidP="006B0209">
            <w:pPr>
              <w:jc w:val="center"/>
              <w:rPr>
                <w:sz w:val="24"/>
                <w:szCs w:val="24"/>
              </w:rPr>
            </w:pPr>
            <w:r w:rsidRPr="006A561E">
              <w:rPr>
                <w:sz w:val="24"/>
                <w:szCs w:val="24"/>
              </w:rPr>
              <w:t>животных</w:t>
            </w:r>
          </w:p>
        </w:tc>
        <w:tc>
          <w:tcPr>
            <w:tcW w:w="7472" w:type="dxa"/>
            <w:gridSpan w:val="5"/>
            <w:vAlign w:val="center"/>
          </w:tcPr>
          <w:p w:rsidR="002B6559" w:rsidRPr="006A561E" w:rsidRDefault="002B6559" w:rsidP="006B0209">
            <w:pPr>
              <w:jc w:val="center"/>
              <w:rPr>
                <w:sz w:val="24"/>
                <w:szCs w:val="24"/>
              </w:rPr>
            </w:pPr>
            <w:r w:rsidRPr="006A561E">
              <w:rPr>
                <w:sz w:val="24"/>
                <w:szCs w:val="24"/>
              </w:rPr>
              <w:t>Класс бонитета</w:t>
            </w:r>
          </w:p>
        </w:tc>
      </w:tr>
      <w:tr w:rsidR="002B6559" w:rsidRPr="006A561E" w:rsidTr="006B0209">
        <w:trPr>
          <w:tblHeader/>
        </w:trPr>
        <w:tc>
          <w:tcPr>
            <w:tcW w:w="2168" w:type="dxa"/>
            <w:vMerge/>
            <w:vAlign w:val="center"/>
          </w:tcPr>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IV</w:t>
            </w:r>
          </w:p>
        </w:tc>
        <w:tc>
          <w:tcPr>
            <w:tcW w:w="1664" w:type="dxa"/>
            <w:vAlign w:val="center"/>
          </w:tcPr>
          <w:p w:rsidR="002B6559" w:rsidRPr="006A561E" w:rsidRDefault="002B6559" w:rsidP="006B0209">
            <w:pPr>
              <w:jc w:val="center"/>
              <w:rPr>
                <w:sz w:val="24"/>
                <w:szCs w:val="24"/>
              </w:rPr>
            </w:pPr>
            <w:r w:rsidRPr="006A561E">
              <w:rPr>
                <w:sz w:val="24"/>
                <w:szCs w:val="24"/>
                <w:lang w:val="en-US"/>
              </w:rPr>
              <w:t>V</w:t>
            </w:r>
          </w:p>
        </w:tc>
      </w:tr>
      <w:tr w:rsidR="00420561" w:rsidRPr="006A561E" w:rsidTr="006B0209">
        <w:trPr>
          <w:tblHeader/>
        </w:trPr>
        <w:tc>
          <w:tcPr>
            <w:tcW w:w="2168" w:type="dxa"/>
            <w:vAlign w:val="center"/>
          </w:tcPr>
          <w:p w:rsidR="00420561" w:rsidRPr="006A561E" w:rsidRDefault="00420561" w:rsidP="006B0209">
            <w:pPr>
              <w:jc w:val="center"/>
              <w:rPr>
                <w:sz w:val="24"/>
                <w:szCs w:val="24"/>
              </w:rPr>
            </w:pPr>
            <w:r>
              <w:rPr>
                <w:sz w:val="24"/>
                <w:szCs w:val="24"/>
              </w:rPr>
              <w:t>1</w:t>
            </w:r>
          </w:p>
        </w:tc>
        <w:tc>
          <w:tcPr>
            <w:tcW w:w="1452" w:type="dxa"/>
            <w:vAlign w:val="center"/>
          </w:tcPr>
          <w:p w:rsidR="00420561" w:rsidRPr="00420561" w:rsidRDefault="00420561" w:rsidP="006B0209">
            <w:pPr>
              <w:jc w:val="center"/>
              <w:rPr>
                <w:sz w:val="24"/>
                <w:szCs w:val="24"/>
              </w:rPr>
            </w:pPr>
            <w:r>
              <w:rPr>
                <w:sz w:val="24"/>
                <w:szCs w:val="24"/>
              </w:rPr>
              <w:t>2</w:t>
            </w:r>
          </w:p>
        </w:tc>
        <w:tc>
          <w:tcPr>
            <w:tcW w:w="1452" w:type="dxa"/>
            <w:vAlign w:val="center"/>
          </w:tcPr>
          <w:p w:rsidR="00420561" w:rsidRPr="00420561" w:rsidRDefault="00420561" w:rsidP="006B0209">
            <w:pPr>
              <w:jc w:val="center"/>
              <w:rPr>
                <w:sz w:val="24"/>
                <w:szCs w:val="24"/>
              </w:rPr>
            </w:pPr>
            <w:r>
              <w:rPr>
                <w:sz w:val="24"/>
                <w:szCs w:val="24"/>
              </w:rPr>
              <w:t>3</w:t>
            </w:r>
          </w:p>
        </w:tc>
        <w:tc>
          <w:tcPr>
            <w:tcW w:w="1452" w:type="dxa"/>
            <w:vAlign w:val="center"/>
          </w:tcPr>
          <w:p w:rsidR="00420561" w:rsidRPr="00420561" w:rsidRDefault="00420561" w:rsidP="006B0209">
            <w:pPr>
              <w:jc w:val="center"/>
              <w:rPr>
                <w:sz w:val="24"/>
                <w:szCs w:val="24"/>
              </w:rPr>
            </w:pPr>
            <w:r>
              <w:rPr>
                <w:sz w:val="24"/>
                <w:szCs w:val="24"/>
              </w:rPr>
              <w:t>4</w:t>
            </w:r>
          </w:p>
        </w:tc>
        <w:tc>
          <w:tcPr>
            <w:tcW w:w="1452" w:type="dxa"/>
            <w:vAlign w:val="center"/>
          </w:tcPr>
          <w:p w:rsidR="00420561" w:rsidRPr="00420561" w:rsidRDefault="00420561" w:rsidP="006B0209">
            <w:pPr>
              <w:jc w:val="center"/>
              <w:rPr>
                <w:sz w:val="24"/>
                <w:szCs w:val="24"/>
              </w:rPr>
            </w:pPr>
            <w:r>
              <w:rPr>
                <w:sz w:val="24"/>
                <w:szCs w:val="24"/>
              </w:rPr>
              <w:t>5</w:t>
            </w:r>
          </w:p>
        </w:tc>
        <w:tc>
          <w:tcPr>
            <w:tcW w:w="1664" w:type="dxa"/>
            <w:vAlign w:val="center"/>
          </w:tcPr>
          <w:p w:rsidR="00420561" w:rsidRPr="00420561" w:rsidRDefault="00420561" w:rsidP="006B0209">
            <w:pPr>
              <w:jc w:val="center"/>
              <w:rPr>
                <w:sz w:val="24"/>
                <w:szCs w:val="24"/>
              </w:rPr>
            </w:pPr>
            <w:r>
              <w:rPr>
                <w:sz w:val="24"/>
                <w:szCs w:val="24"/>
              </w:rPr>
              <w:t>6</w:t>
            </w:r>
          </w:p>
        </w:tc>
      </w:tr>
      <w:tr w:rsidR="00420561" w:rsidRPr="006A561E" w:rsidTr="006B0209">
        <w:tc>
          <w:tcPr>
            <w:tcW w:w="2168" w:type="dxa"/>
            <w:vAlign w:val="center"/>
          </w:tcPr>
          <w:p w:rsidR="00420561" w:rsidRPr="00420561" w:rsidRDefault="00420561" w:rsidP="006A1413">
            <w:pPr>
              <w:jc w:val="center"/>
              <w:rPr>
                <w:sz w:val="24"/>
                <w:szCs w:val="24"/>
              </w:rPr>
            </w:pPr>
            <w:r w:rsidRPr="00420561">
              <w:rPr>
                <w:sz w:val="24"/>
                <w:szCs w:val="24"/>
              </w:rPr>
              <w:t>Лось</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 и более</w:t>
            </w:r>
          </w:p>
          <w:p w:rsidR="00420561" w:rsidRPr="00420561" w:rsidRDefault="00420561" w:rsidP="006A1413">
            <w:pPr>
              <w:jc w:val="center"/>
              <w:rPr>
                <w:sz w:val="24"/>
                <w:szCs w:val="24"/>
              </w:rPr>
            </w:pPr>
            <w:r w:rsidRPr="00420561">
              <w:rPr>
                <w:sz w:val="24"/>
                <w:szCs w:val="24"/>
              </w:rPr>
              <w:t>13</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10-6</w:t>
            </w:r>
          </w:p>
          <w:p w:rsidR="00420561" w:rsidRPr="00420561" w:rsidRDefault="00420561" w:rsidP="006A1413">
            <w:pPr>
              <w:jc w:val="center"/>
              <w:rPr>
                <w:sz w:val="24"/>
                <w:szCs w:val="24"/>
              </w:rPr>
            </w:pPr>
            <w:r w:rsidRPr="00420561">
              <w:rPr>
                <w:sz w:val="24"/>
                <w:szCs w:val="24"/>
              </w:rPr>
              <w:t>8</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6-4</w:t>
            </w:r>
          </w:p>
          <w:p w:rsidR="00420561" w:rsidRPr="00420561" w:rsidRDefault="00420561" w:rsidP="006A1413">
            <w:pPr>
              <w:jc w:val="center"/>
              <w:rPr>
                <w:sz w:val="24"/>
                <w:szCs w:val="24"/>
              </w:rPr>
            </w:pPr>
            <w:r w:rsidRPr="00420561">
              <w:rPr>
                <w:sz w:val="24"/>
                <w:szCs w:val="24"/>
              </w:rPr>
              <w:t>5</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4-2</w:t>
            </w:r>
          </w:p>
          <w:p w:rsidR="00420561" w:rsidRPr="00420561" w:rsidRDefault="00420561" w:rsidP="006A1413">
            <w:pPr>
              <w:jc w:val="center"/>
              <w:rPr>
                <w:sz w:val="24"/>
                <w:szCs w:val="24"/>
              </w:rPr>
            </w:pPr>
            <w:r w:rsidRPr="00420561">
              <w:rPr>
                <w:sz w:val="24"/>
                <w:szCs w:val="24"/>
              </w:rPr>
              <w:t>3</w:t>
            </w:r>
          </w:p>
        </w:tc>
        <w:tc>
          <w:tcPr>
            <w:tcW w:w="1664" w:type="dxa"/>
            <w:vAlign w:val="center"/>
          </w:tcPr>
          <w:p w:rsidR="00420561" w:rsidRPr="00420561" w:rsidRDefault="00420561" w:rsidP="006A1413">
            <w:pPr>
              <w:jc w:val="center"/>
              <w:rPr>
                <w:sz w:val="24"/>
                <w:szCs w:val="24"/>
                <w:u w:val="single"/>
              </w:rPr>
            </w:pPr>
            <w:r w:rsidRPr="00420561">
              <w:rPr>
                <w:sz w:val="24"/>
                <w:szCs w:val="24"/>
                <w:u w:val="single"/>
              </w:rPr>
              <w:t>2 и менее</w:t>
            </w:r>
          </w:p>
          <w:p w:rsidR="00420561" w:rsidRPr="00420561" w:rsidRDefault="00420561" w:rsidP="006A1413">
            <w:pPr>
              <w:jc w:val="center"/>
              <w:rPr>
                <w:sz w:val="24"/>
                <w:szCs w:val="24"/>
              </w:rPr>
            </w:pPr>
            <w:r w:rsidRPr="00420561">
              <w:rPr>
                <w:sz w:val="24"/>
                <w:szCs w:val="24"/>
              </w:rPr>
              <w:t>1</w:t>
            </w:r>
          </w:p>
        </w:tc>
      </w:tr>
      <w:tr w:rsidR="00420561" w:rsidRPr="006A561E" w:rsidTr="006B0209">
        <w:tc>
          <w:tcPr>
            <w:tcW w:w="2168" w:type="dxa"/>
            <w:vAlign w:val="center"/>
          </w:tcPr>
          <w:p w:rsidR="00420561" w:rsidRPr="006A561E" w:rsidRDefault="00420561" w:rsidP="006A1413">
            <w:pPr>
              <w:jc w:val="center"/>
              <w:rPr>
                <w:sz w:val="24"/>
                <w:szCs w:val="24"/>
              </w:rPr>
            </w:pPr>
            <w:r w:rsidRPr="006A561E">
              <w:rPr>
                <w:sz w:val="24"/>
                <w:szCs w:val="24"/>
              </w:rPr>
              <w:t>Благородный олень</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 и более</w:t>
            </w:r>
          </w:p>
          <w:p w:rsidR="00420561" w:rsidRPr="006A561E" w:rsidRDefault="00420561" w:rsidP="006A1413">
            <w:pPr>
              <w:jc w:val="center"/>
              <w:rPr>
                <w:sz w:val="24"/>
                <w:szCs w:val="24"/>
              </w:rPr>
            </w:pPr>
            <w:r w:rsidRPr="006A561E">
              <w:rPr>
                <w:sz w:val="24"/>
                <w:szCs w:val="24"/>
              </w:rPr>
              <w:t>30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20-12</w:t>
            </w:r>
          </w:p>
          <w:p w:rsidR="00420561" w:rsidRPr="006A561E" w:rsidRDefault="00420561" w:rsidP="006A1413">
            <w:pPr>
              <w:jc w:val="center"/>
              <w:rPr>
                <w:sz w:val="24"/>
                <w:szCs w:val="24"/>
              </w:rPr>
            </w:pPr>
            <w:r w:rsidRPr="006A561E">
              <w:rPr>
                <w:sz w:val="24"/>
                <w:szCs w:val="24"/>
              </w:rPr>
              <w:t>16</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12-8</w:t>
            </w:r>
          </w:p>
          <w:p w:rsidR="00420561" w:rsidRPr="006A561E" w:rsidRDefault="00420561" w:rsidP="006A1413">
            <w:pPr>
              <w:jc w:val="center"/>
              <w:rPr>
                <w:sz w:val="24"/>
                <w:szCs w:val="24"/>
              </w:rPr>
            </w:pPr>
            <w:r w:rsidRPr="006A561E">
              <w:rPr>
                <w:sz w:val="24"/>
                <w:szCs w:val="24"/>
              </w:rPr>
              <w:t>10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8-2</w:t>
            </w:r>
          </w:p>
          <w:p w:rsidR="00420561" w:rsidRPr="006A561E" w:rsidRDefault="00420561" w:rsidP="006A1413">
            <w:pPr>
              <w:jc w:val="center"/>
              <w:rPr>
                <w:sz w:val="24"/>
                <w:szCs w:val="24"/>
              </w:rPr>
            </w:pPr>
            <w:r w:rsidRPr="006A561E">
              <w:rPr>
                <w:sz w:val="24"/>
                <w:szCs w:val="24"/>
              </w:rPr>
              <w:t>5</w:t>
            </w:r>
          </w:p>
        </w:tc>
        <w:tc>
          <w:tcPr>
            <w:tcW w:w="1664" w:type="dxa"/>
            <w:vAlign w:val="center"/>
          </w:tcPr>
          <w:p w:rsidR="00420561" w:rsidRPr="006A561E" w:rsidRDefault="00420561" w:rsidP="006A1413">
            <w:pPr>
              <w:jc w:val="center"/>
              <w:rPr>
                <w:sz w:val="24"/>
                <w:szCs w:val="24"/>
                <w:u w:val="single"/>
              </w:rPr>
            </w:pPr>
            <w:r w:rsidRPr="006A561E">
              <w:rPr>
                <w:sz w:val="24"/>
                <w:szCs w:val="24"/>
                <w:u w:val="single"/>
              </w:rPr>
              <w:t>2 и менее</w:t>
            </w:r>
          </w:p>
          <w:p w:rsidR="00420561" w:rsidRPr="006A561E" w:rsidRDefault="00420561" w:rsidP="006A1413">
            <w:pPr>
              <w:jc w:val="center"/>
              <w:rPr>
                <w:sz w:val="24"/>
                <w:szCs w:val="24"/>
              </w:rPr>
            </w:pPr>
            <w:r w:rsidRPr="006A561E">
              <w:rPr>
                <w:sz w:val="24"/>
                <w:szCs w:val="24"/>
              </w:rPr>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lastRenderedPageBreak/>
              <w:t>Кабан</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 и более</w:t>
            </w:r>
          </w:p>
          <w:p w:rsidR="002B6559" w:rsidRPr="006A561E" w:rsidRDefault="002B6559" w:rsidP="006B0209">
            <w:pPr>
              <w:jc w:val="center"/>
              <w:rPr>
                <w:sz w:val="24"/>
                <w:szCs w:val="24"/>
              </w:rPr>
            </w:pPr>
            <w:r w:rsidRPr="006A561E">
              <w:rPr>
                <w:sz w:val="24"/>
                <w:szCs w:val="24"/>
              </w:rPr>
              <w:t>20</w:t>
            </w:r>
          </w:p>
          <w:p w:rsidR="004C4E2F" w:rsidRPr="006A561E" w:rsidRDefault="004C4E2F"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15-10</w:t>
            </w:r>
          </w:p>
          <w:p w:rsidR="002B6559" w:rsidRPr="006A561E" w:rsidRDefault="002B6559" w:rsidP="006B0209">
            <w:pPr>
              <w:jc w:val="center"/>
              <w:rPr>
                <w:sz w:val="24"/>
                <w:szCs w:val="24"/>
              </w:rPr>
            </w:pPr>
            <w:r w:rsidRPr="006A561E">
              <w:rPr>
                <w:sz w:val="24"/>
                <w:szCs w:val="24"/>
              </w:rPr>
              <w:t>12</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10-6</w:t>
            </w:r>
          </w:p>
          <w:p w:rsidR="002B6559" w:rsidRPr="006A561E" w:rsidRDefault="002B6559" w:rsidP="006B0209">
            <w:pPr>
              <w:jc w:val="center"/>
              <w:rPr>
                <w:sz w:val="24"/>
                <w:szCs w:val="24"/>
              </w:rPr>
            </w:pPr>
            <w:r w:rsidRPr="006A561E">
              <w:rPr>
                <w:sz w:val="24"/>
                <w:szCs w:val="24"/>
              </w:rPr>
              <w:t>8</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6-2</w:t>
            </w:r>
          </w:p>
          <w:p w:rsidR="002B6559" w:rsidRPr="006A561E" w:rsidRDefault="002B6559" w:rsidP="006B0209">
            <w:pPr>
              <w:jc w:val="center"/>
              <w:rPr>
                <w:sz w:val="24"/>
                <w:szCs w:val="24"/>
              </w:rPr>
            </w:pPr>
            <w:r w:rsidRPr="006A561E">
              <w:rPr>
                <w:sz w:val="24"/>
                <w:szCs w:val="24"/>
              </w:rPr>
              <w:t>4</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2 и менее</w:t>
            </w:r>
          </w:p>
          <w:p w:rsidR="002B6559" w:rsidRPr="006A561E" w:rsidRDefault="002B6559" w:rsidP="006B0209">
            <w:pPr>
              <w:jc w:val="center"/>
              <w:rPr>
                <w:sz w:val="24"/>
                <w:szCs w:val="24"/>
              </w:rPr>
            </w:pPr>
            <w:r w:rsidRPr="006A561E">
              <w:rPr>
                <w:sz w:val="24"/>
                <w:szCs w:val="24"/>
              </w:rPr>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Косуля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 и более</w:t>
            </w:r>
          </w:p>
          <w:p w:rsidR="002B6559" w:rsidRPr="006A561E" w:rsidRDefault="002B6559" w:rsidP="006B0209">
            <w:pPr>
              <w:jc w:val="center"/>
              <w:rPr>
                <w:sz w:val="24"/>
                <w:szCs w:val="24"/>
              </w:rPr>
            </w:pPr>
            <w:r w:rsidRPr="006A561E">
              <w:rPr>
                <w:sz w:val="24"/>
                <w:szCs w:val="24"/>
              </w:rPr>
              <w:t>100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80-50</w:t>
            </w:r>
          </w:p>
          <w:p w:rsidR="002B6559" w:rsidRPr="006A561E" w:rsidRDefault="002B6559" w:rsidP="006B0209">
            <w:pPr>
              <w:jc w:val="center"/>
              <w:rPr>
                <w:sz w:val="24"/>
                <w:szCs w:val="24"/>
              </w:rPr>
            </w:pPr>
            <w:r w:rsidRPr="006A561E">
              <w:rPr>
                <w:sz w:val="24"/>
                <w:szCs w:val="24"/>
              </w:rPr>
              <w:t>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50-30</w:t>
            </w:r>
          </w:p>
          <w:p w:rsidR="002B6559" w:rsidRPr="006A561E" w:rsidRDefault="002B6559" w:rsidP="006B0209">
            <w:pPr>
              <w:jc w:val="center"/>
              <w:rPr>
                <w:sz w:val="24"/>
                <w:szCs w:val="24"/>
              </w:rPr>
            </w:pPr>
            <w:r w:rsidRPr="006A561E">
              <w:rPr>
                <w:sz w:val="24"/>
                <w:szCs w:val="24"/>
              </w:rPr>
              <w:t>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30-10</w:t>
            </w:r>
          </w:p>
          <w:p w:rsidR="002B6559" w:rsidRPr="006A561E" w:rsidRDefault="002B6559" w:rsidP="006B0209">
            <w:pPr>
              <w:jc w:val="center"/>
              <w:rPr>
                <w:sz w:val="24"/>
                <w:szCs w:val="24"/>
              </w:rPr>
            </w:pPr>
            <w:r w:rsidRPr="006A561E">
              <w:rPr>
                <w:sz w:val="24"/>
                <w:szCs w:val="24"/>
              </w:rPr>
              <w:t>20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 -беляк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 и более</w:t>
            </w:r>
          </w:p>
          <w:p w:rsidR="002B6559" w:rsidRPr="006A561E" w:rsidRDefault="002B6559" w:rsidP="006B0209">
            <w:pPr>
              <w:jc w:val="center"/>
              <w:rPr>
                <w:sz w:val="24"/>
                <w:szCs w:val="24"/>
              </w:rPr>
            </w:pPr>
            <w:r w:rsidRPr="006A561E">
              <w:rPr>
                <w:sz w:val="24"/>
                <w:szCs w:val="24"/>
              </w:rPr>
              <w:t>140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120-70</w:t>
            </w:r>
          </w:p>
          <w:p w:rsidR="002B6559" w:rsidRPr="006A561E" w:rsidRDefault="002B6559" w:rsidP="006B0209">
            <w:pPr>
              <w:jc w:val="center"/>
              <w:rPr>
                <w:sz w:val="24"/>
                <w:szCs w:val="24"/>
              </w:rPr>
            </w:pPr>
            <w:r w:rsidRPr="006A561E">
              <w:rPr>
                <w:sz w:val="24"/>
                <w:szCs w:val="24"/>
              </w:rPr>
              <w:t>95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70-40</w:t>
            </w:r>
          </w:p>
          <w:p w:rsidR="002B6559" w:rsidRPr="006A561E" w:rsidRDefault="002B6559" w:rsidP="006B0209">
            <w:pPr>
              <w:jc w:val="center"/>
              <w:rPr>
                <w:sz w:val="24"/>
                <w:szCs w:val="24"/>
              </w:rPr>
            </w:pPr>
            <w:r w:rsidRPr="006A561E">
              <w:rPr>
                <w:sz w:val="24"/>
                <w:szCs w:val="24"/>
              </w:rPr>
              <w:t>55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Заяц-русак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 и более</w:t>
            </w:r>
          </w:p>
          <w:p w:rsidR="002B6559" w:rsidRPr="006A561E" w:rsidRDefault="002B6559" w:rsidP="006B0209">
            <w:pPr>
              <w:jc w:val="center"/>
              <w:rPr>
                <w:sz w:val="24"/>
                <w:szCs w:val="24"/>
              </w:rPr>
            </w:pPr>
            <w:r w:rsidRPr="006A561E">
              <w:rPr>
                <w:sz w:val="24"/>
                <w:szCs w:val="24"/>
              </w:rPr>
              <w:t>80</w:t>
            </w:r>
          </w:p>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60-40</w:t>
            </w:r>
          </w:p>
          <w:p w:rsidR="002B6559" w:rsidRPr="006A561E" w:rsidRDefault="002B6559" w:rsidP="006B0209">
            <w:pPr>
              <w:jc w:val="center"/>
              <w:rPr>
                <w:sz w:val="24"/>
                <w:szCs w:val="24"/>
              </w:rPr>
            </w:pPr>
            <w:r w:rsidRPr="006A561E">
              <w:rPr>
                <w:sz w:val="24"/>
                <w:szCs w:val="24"/>
              </w:rPr>
              <w:t>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40-20</w:t>
            </w:r>
          </w:p>
          <w:p w:rsidR="002B6559" w:rsidRPr="006A561E" w:rsidRDefault="002B6559" w:rsidP="006B0209">
            <w:pPr>
              <w:jc w:val="center"/>
              <w:rPr>
                <w:sz w:val="24"/>
                <w:szCs w:val="24"/>
              </w:rPr>
            </w:pPr>
            <w:r w:rsidRPr="006A561E">
              <w:rPr>
                <w:sz w:val="24"/>
                <w:szCs w:val="24"/>
              </w:rPr>
              <w:t>30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Куропатка серая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 и более</w:t>
            </w:r>
          </w:p>
          <w:p w:rsidR="002B6559" w:rsidRPr="006A561E" w:rsidRDefault="002B6559" w:rsidP="006B0209">
            <w:pPr>
              <w:jc w:val="center"/>
              <w:rPr>
                <w:sz w:val="24"/>
                <w:szCs w:val="24"/>
              </w:rPr>
            </w:pPr>
            <w:r w:rsidRPr="006A561E">
              <w:rPr>
                <w:sz w:val="24"/>
                <w:szCs w:val="24"/>
              </w:rPr>
              <w:t>3760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300-200</w:t>
            </w:r>
          </w:p>
          <w:p w:rsidR="002B6559" w:rsidRPr="006A561E" w:rsidRDefault="002B6559" w:rsidP="006B0209">
            <w:pPr>
              <w:jc w:val="center"/>
              <w:rPr>
                <w:sz w:val="24"/>
                <w:szCs w:val="24"/>
              </w:rPr>
            </w:pPr>
            <w:r w:rsidRPr="006A561E">
              <w:rPr>
                <w:sz w:val="24"/>
                <w:szCs w:val="24"/>
              </w:rPr>
              <w:t>250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200-100</w:t>
            </w:r>
          </w:p>
          <w:p w:rsidR="002B6559" w:rsidRPr="006A561E" w:rsidRDefault="002B6559" w:rsidP="006B0209">
            <w:pPr>
              <w:jc w:val="center"/>
              <w:rPr>
                <w:sz w:val="24"/>
                <w:szCs w:val="24"/>
              </w:rPr>
            </w:pPr>
            <w:r w:rsidRPr="006A561E">
              <w:rPr>
                <w:sz w:val="24"/>
                <w:szCs w:val="24"/>
              </w:rPr>
              <w:t>150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100-40</w:t>
            </w:r>
          </w:p>
          <w:p w:rsidR="002B6559" w:rsidRPr="006A561E" w:rsidRDefault="002B6559" w:rsidP="006B0209">
            <w:pPr>
              <w:jc w:val="center"/>
              <w:rPr>
                <w:sz w:val="24"/>
                <w:szCs w:val="24"/>
              </w:rPr>
            </w:pPr>
            <w:r w:rsidRPr="006A561E">
              <w:rPr>
                <w:sz w:val="24"/>
                <w:szCs w:val="24"/>
              </w:rPr>
              <w:t>70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40 и менее</w:t>
            </w:r>
          </w:p>
          <w:p w:rsidR="002B6559" w:rsidRPr="006A561E" w:rsidRDefault="002B6559" w:rsidP="006B0209">
            <w:pPr>
              <w:jc w:val="center"/>
              <w:rPr>
                <w:sz w:val="24"/>
                <w:szCs w:val="24"/>
              </w:rPr>
            </w:pPr>
            <w:r w:rsidRPr="006A561E">
              <w:rPr>
                <w:sz w:val="24"/>
                <w:szCs w:val="24"/>
              </w:rPr>
              <w:t>20</w:t>
            </w:r>
          </w:p>
        </w:tc>
      </w:tr>
    </w:tbl>
    <w:p w:rsidR="006A561E" w:rsidRPr="00356D81" w:rsidRDefault="006A561E" w:rsidP="005B0F20">
      <w:pPr>
        <w:spacing w:line="276" w:lineRule="auto"/>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6B0209" w:rsidRPr="006B0209" w:rsidTr="00DB2406">
        <w:trPr>
          <w:trHeight w:val="976"/>
        </w:trPr>
        <w:tc>
          <w:tcPr>
            <w:tcW w:w="9510" w:type="dxa"/>
          </w:tcPr>
          <w:p w:rsidR="006B0209" w:rsidRPr="00D6671C" w:rsidRDefault="006B0209" w:rsidP="0023025B">
            <w:pPr>
              <w:pStyle w:val="Style3"/>
              <w:widowControl/>
              <w:spacing w:line="276" w:lineRule="auto"/>
              <w:ind w:firstLine="851"/>
              <w:jc w:val="both"/>
              <w:rPr>
                <w:rStyle w:val="FontStyle12"/>
                <w:i/>
                <w:sz w:val="28"/>
                <w:szCs w:val="28"/>
              </w:rPr>
            </w:pPr>
            <w:r w:rsidRPr="00D6671C">
              <w:rPr>
                <w:rStyle w:val="FontStyle12"/>
                <w:i/>
                <w:sz w:val="28"/>
                <w:szCs w:val="28"/>
              </w:rPr>
              <w:t>Примечания: 1. В числителе приводятся максимальное и минимальное значения опти</w:t>
            </w:r>
            <w:r w:rsidR="00DB2406" w:rsidRPr="00D6671C">
              <w:rPr>
                <w:rStyle w:val="FontStyle12"/>
                <w:i/>
                <w:sz w:val="28"/>
                <w:szCs w:val="28"/>
              </w:rPr>
              <w:t xml:space="preserve">мальной численности животных, </w:t>
            </w:r>
            <w:r w:rsidRPr="00D6671C">
              <w:rPr>
                <w:rStyle w:val="FontStyle12"/>
                <w:i/>
                <w:sz w:val="28"/>
                <w:szCs w:val="28"/>
              </w:rPr>
              <w:t>в знаменателе – среднее значение.</w:t>
            </w:r>
          </w:p>
        </w:tc>
      </w:tr>
      <w:tr w:rsidR="006B0209" w:rsidRPr="006B0209" w:rsidTr="00DB2406">
        <w:trPr>
          <w:trHeight w:val="1285"/>
        </w:trPr>
        <w:tc>
          <w:tcPr>
            <w:tcW w:w="9510" w:type="dxa"/>
          </w:tcPr>
          <w:p w:rsidR="006B0209" w:rsidRPr="00D6671C" w:rsidRDefault="006B0209" w:rsidP="007E3800">
            <w:pPr>
              <w:pStyle w:val="Style3"/>
              <w:widowControl/>
              <w:spacing w:line="276" w:lineRule="auto"/>
              <w:ind w:firstLine="851"/>
              <w:jc w:val="both"/>
              <w:rPr>
                <w:rStyle w:val="FontStyle12"/>
                <w:i/>
                <w:sz w:val="28"/>
                <w:szCs w:val="28"/>
              </w:rPr>
            </w:pPr>
            <w:r w:rsidRPr="00D6671C">
              <w:rPr>
                <w:rStyle w:val="FontStyle12"/>
                <w:i/>
                <w:sz w:val="28"/>
                <w:szCs w:val="28"/>
              </w:rPr>
              <w:t>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w:t>
            </w:r>
          </w:p>
        </w:tc>
      </w:tr>
    </w:tbl>
    <w:p w:rsidR="00250306" w:rsidRPr="00356D81" w:rsidRDefault="00250306" w:rsidP="00250306">
      <w:pPr>
        <w:shd w:val="clear" w:color="auto" w:fill="FFFFFF"/>
        <w:spacing w:line="276" w:lineRule="auto"/>
        <w:ind w:firstLine="708"/>
        <w:jc w:val="both"/>
        <w:rPr>
          <w:sz w:val="28"/>
          <w:szCs w:val="28"/>
        </w:rPr>
      </w:pPr>
      <w:r w:rsidRPr="00356D81">
        <w:rPr>
          <w:sz w:val="28"/>
          <w:szCs w:val="28"/>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250306" w:rsidRDefault="00250306" w:rsidP="00250306">
      <w:pPr>
        <w:shd w:val="clear" w:color="auto" w:fill="FFFFFF"/>
        <w:spacing w:line="276" w:lineRule="auto"/>
        <w:ind w:firstLine="708"/>
        <w:jc w:val="both"/>
        <w:rPr>
          <w:sz w:val="28"/>
          <w:szCs w:val="28"/>
        </w:rPr>
      </w:pPr>
      <w:r w:rsidRPr="00356D81">
        <w:rPr>
          <w:sz w:val="28"/>
          <w:szCs w:val="28"/>
        </w:rPr>
        <w:t>Основной задачей хозяйства является доведение численности охотничьей фауны до оптимальной.</w:t>
      </w:r>
    </w:p>
    <w:p w:rsidR="00250306" w:rsidRDefault="00250306" w:rsidP="00250306">
      <w:pPr>
        <w:pStyle w:val="Style3"/>
        <w:widowControl/>
        <w:spacing w:line="276" w:lineRule="auto"/>
        <w:ind w:firstLine="851"/>
        <w:jc w:val="both"/>
        <w:rPr>
          <w:rStyle w:val="FontStyle12"/>
          <w:sz w:val="28"/>
          <w:szCs w:val="28"/>
        </w:rPr>
      </w:pPr>
      <w:r w:rsidRPr="00250306">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Pr="00250306">
        <w:rPr>
          <w:rStyle w:val="FontStyle12"/>
          <w:sz w:val="28"/>
          <w:szCs w:val="28"/>
        </w:rPr>
        <w:t xml:space="preserve">утвержденными приказом </w:t>
      </w:r>
      <w:r w:rsidRPr="00250306">
        <w:rPr>
          <w:sz w:val="28"/>
          <w:szCs w:val="28"/>
        </w:rPr>
        <w:t>Министерства природных ресурсов и экологии Российской Федерации</w:t>
      </w:r>
      <w:r w:rsidRPr="00250306">
        <w:rPr>
          <w:rStyle w:val="FontStyle12"/>
          <w:sz w:val="28"/>
          <w:szCs w:val="28"/>
        </w:rPr>
        <w:t xml:space="preserve">  от 16 ноября 2010 г. № 512, </w:t>
      </w:r>
      <w:r w:rsidRPr="00250306">
        <w:rPr>
          <w:sz w:val="28"/>
          <w:szCs w:val="28"/>
        </w:rPr>
        <w:t xml:space="preserve">ежегодным постановлением главы администрации Липецкой области </w:t>
      </w:r>
      <w:r w:rsidRPr="00250306">
        <w:rPr>
          <w:rStyle w:val="FontStyle12"/>
          <w:sz w:val="28"/>
          <w:szCs w:val="28"/>
        </w:rPr>
        <w:t>«Об определении видов разрешенной охоты и параметров осуществления охоты в закрепленных и общедоступных охотничьих угодьях».</w:t>
      </w:r>
    </w:p>
    <w:p w:rsidR="00C912FD" w:rsidRPr="00C912FD" w:rsidRDefault="00C912FD" w:rsidP="00C912FD">
      <w:pPr>
        <w:pStyle w:val="Style3"/>
        <w:widowControl/>
        <w:spacing w:line="276" w:lineRule="auto"/>
        <w:ind w:firstLine="851"/>
        <w:jc w:val="both"/>
        <w:rPr>
          <w:sz w:val="28"/>
          <w:szCs w:val="28"/>
        </w:rPr>
      </w:pPr>
      <w:r>
        <w:rPr>
          <w:sz w:val="28"/>
          <w:szCs w:val="28"/>
        </w:rPr>
        <w:t>О</w:t>
      </w:r>
      <w:r w:rsidRPr="00435314">
        <w:rPr>
          <w:sz w:val="28"/>
          <w:szCs w:val="28"/>
        </w:rPr>
        <w:t>существления видов деятельности в сфере охотничьего хозяйства может осуществляться в следующие сроки:</w:t>
      </w:r>
    </w:p>
    <w:p w:rsidR="00C912FD" w:rsidRPr="00460E2F" w:rsidRDefault="00C912FD" w:rsidP="00C912FD">
      <w:pPr>
        <w:pStyle w:val="Style3"/>
        <w:widowControl/>
        <w:spacing w:line="276" w:lineRule="auto"/>
        <w:ind w:firstLine="851"/>
        <w:jc w:val="both"/>
        <w:rPr>
          <w:i/>
          <w:iCs/>
          <w:sz w:val="28"/>
          <w:szCs w:val="28"/>
        </w:rPr>
      </w:pPr>
      <w:r w:rsidRPr="00C912FD">
        <w:rPr>
          <w:i/>
          <w:iCs/>
          <w:sz w:val="28"/>
          <w:szCs w:val="28"/>
        </w:rPr>
        <w:t>- дикие копытные</w:t>
      </w:r>
      <w:r w:rsidR="00460E2F">
        <w:rPr>
          <w:i/>
          <w:iCs/>
          <w:sz w:val="28"/>
          <w:szCs w:val="28"/>
        </w:rPr>
        <w:t>:</w:t>
      </w:r>
    </w:p>
    <w:p w:rsidR="00C912FD" w:rsidRPr="00C912FD" w:rsidRDefault="00C912FD" w:rsidP="00C912FD">
      <w:pPr>
        <w:pStyle w:val="Style3"/>
        <w:widowControl/>
        <w:spacing w:line="276" w:lineRule="auto"/>
        <w:ind w:firstLine="851"/>
        <w:jc w:val="both"/>
        <w:rPr>
          <w:sz w:val="28"/>
          <w:szCs w:val="28"/>
        </w:rPr>
      </w:pPr>
      <w:r w:rsidRPr="00CE461B">
        <w:rPr>
          <w:sz w:val="28"/>
          <w:szCs w:val="28"/>
        </w:rPr>
        <w:t>– лос</w:t>
      </w:r>
      <w:r>
        <w:rPr>
          <w:sz w:val="28"/>
          <w:szCs w:val="28"/>
        </w:rPr>
        <w:t xml:space="preserve">ь- все половозрастные группы </w:t>
      </w:r>
      <w:r w:rsidRPr="00CE461B">
        <w:rPr>
          <w:sz w:val="28"/>
          <w:szCs w:val="28"/>
        </w:rPr>
        <w:t xml:space="preserve">с 1 </w:t>
      </w:r>
      <w:r>
        <w:rPr>
          <w:sz w:val="28"/>
          <w:szCs w:val="28"/>
        </w:rPr>
        <w:t>октября п</w:t>
      </w:r>
      <w:r w:rsidRPr="00CE461B">
        <w:rPr>
          <w:sz w:val="28"/>
          <w:szCs w:val="28"/>
        </w:rPr>
        <w:t>о31декабря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1 сентября по 30 сентября; самцы в возрасте до 1-го года – с 1 января по 15 января;</w:t>
      </w:r>
    </w:p>
    <w:p w:rsidR="00C912FD" w:rsidRPr="00340498" w:rsidRDefault="00C912FD" w:rsidP="00C912FD">
      <w:pPr>
        <w:pStyle w:val="Style3"/>
        <w:widowControl/>
        <w:spacing w:line="276" w:lineRule="auto"/>
        <w:ind w:firstLine="851"/>
        <w:jc w:val="both"/>
        <w:rPr>
          <w:sz w:val="28"/>
          <w:szCs w:val="28"/>
        </w:rPr>
      </w:pPr>
      <w:r w:rsidRPr="00CE461B">
        <w:rPr>
          <w:sz w:val="28"/>
          <w:szCs w:val="28"/>
        </w:rPr>
        <w:t>– </w:t>
      </w:r>
      <w:r>
        <w:rPr>
          <w:sz w:val="28"/>
          <w:szCs w:val="28"/>
        </w:rPr>
        <w:t>благородный олень</w:t>
      </w:r>
      <w:r w:rsidRPr="00340498">
        <w:rPr>
          <w:sz w:val="28"/>
          <w:szCs w:val="28"/>
        </w:rPr>
        <w:t>–на все группы этого животного – с 1ноября по 31 декабря (на взрослого самца с 1 по 30 сентября);</w:t>
      </w:r>
    </w:p>
    <w:p w:rsidR="00C912FD" w:rsidRPr="00C912FD" w:rsidRDefault="00C912FD" w:rsidP="00C912FD">
      <w:pPr>
        <w:pStyle w:val="Style3"/>
        <w:widowControl/>
        <w:spacing w:line="276" w:lineRule="auto"/>
        <w:ind w:firstLine="851"/>
        <w:jc w:val="both"/>
        <w:rPr>
          <w:sz w:val="28"/>
          <w:szCs w:val="28"/>
        </w:rPr>
      </w:pPr>
      <w:r w:rsidRPr="00CE461B">
        <w:rPr>
          <w:sz w:val="28"/>
          <w:szCs w:val="28"/>
        </w:rPr>
        <w:lastRenderedPageBreak/>
        <w:t>– </w:t>
      </w:r>
      <w:r>
        <w:rPr>
          <w:sz w:val="28"/>
          <w:szCs w:val="28"/>
        </w:rPr>
        <w:t xml:space="preserve">косуля– все половозрастные группы </w:t>
      </w:r>
      <w:r w:rsidRPr="00CE461B">
        <w:rPr>
          <w:sz w:val="28"/>
          <w:szCs w:val="28"/>
        </w:rPr>
        <w:t>с 1 октября по31 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20 мая по20 июня, с 15 июля по 15 августа</w:t>
      </w:r>
      <w:r w:rsidRPr="00CE461B">
        <w:rPr>
          <w:sz w:val="28"/>
          <w:szCs w:val="28"/>
        </w:rPr>
        <w:t>);</w:t>
      </w:r>
    </w:p>
    <w:p w:rsidR="00C912FD" w:rsidRPr="00CE461B" w:rsidRDefault="00044EEA" w:rsidP="00C912FD">
      <w:pPr>
        <w:pStyle w:val="Style3"/>
        <w:widowControl/>
        <w:spacing w:line="276" w:lineRule="auto"/>
        <w:ind w:firstLine="851"/>
        <w:jc w:val="both"/>
        <w:rPr>
          <w:sz w:val="28"/>
          <w:szCs w:val="28"/>
        </w:rPr>
      </w:pPr>
      <w:r w:rsidRPr="00CE461B">
        <w:rPr>
          <w:sz w:val="28"/>
          <w:szCs w:val="28"/>
        </w:rPr>
        <w:t>– кабан – на взрослых самок с приплодом текущего годас 1 июня до31декабря;кабана в возрасте до 1-го года с 1 октября по 31 января</w:t>
      </w:r>
      <w:r>
        <w:rPr>
          <w:sz w:val="28"/>
          <w:szCs w:val="28"/>
        </w:rPr>
        <w:t>.</w:t>
      </w:r>
    </w:p>
    <w:p w:rsidR="00C912FD" w:rsidRPr="00C912FD" w:rsidRDefault="00C912FD" w:rsidP="00C912FD">
      <w:pPr>
        <w:pStyle w:val="Style3"/>
        <w:widowControl/>
        <w:spacing w:line="276" w:lineRule="auto"/>
        <w:ind w:firstLine="851"/>
        <w:jc w:val="both"/>
        <w:rPr>
          <w:i/>
          <w:iCs/>
          <w:sz w:val="28"/>
          <w:szCs w:val="28"/>
        </w:rPr>
      </w:pPr>
      <w:r w:rsidRPr="00C912FD">
        <w:rPr>
          <w:i/>
          <w:iCs/>
          <w:sz w:val="28"/>
          <w:szCs w:val="28"/>
        </w:rPr>
        <w:t>- пушные звери</w:t>
      </w:r>
      <w:r w:rsidR="00460E2F">
        <w:rPr>
          <w:i/>
          <w:iCs/>
          <w:sz w:val="28"/>
          <w:szCs w:val="28"/>
        </w:rPr>
        <w:t>:</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лисиц</w:t>
      </w:r>
      <w:r>
        <w:rPr>
          <w:sz w:val="28"/>
          <w:szCs w:val="28"/>
        </w:rPr>
        <w:t>а</w:t>
      </w:r>
      <w:r w:rsidR="00460E2F">
        <w:rPr>
          <w:sz w:val="28"/>
          <w:szCs w:val="28"/>
        </w:rPr>
        <w:t xml:space="preserve"> - </w:t>
      </w:r>
      <w:r w:rsidRPr="00340498">
        <w:rPr>
          <w:sz w:val="28"/>
          <w:szCs w:val="28"/>
        </w:rPr>
        <w:t>с 1 ноября по 28-29 февраля;</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за</w:t>
      </w:r>
      <w:r>
        <w:rPr>
          <w:sz w:val="28"/>
          <w:szCs w:val="28"/>
        </w:rPr>
        <w:t>я</w:t>
      </w:r>
      <w:r w:rsidR="00460E2F">
        <w:rPr>
          <w:sz w:val="28"/>
          <w:szCs w:val="28"/>
        </w:rPr>
        <w:t xml:space="preserve">ц-русак </w:t>
      </w:r>
      <w:r w:rsidRPr="00340498">
        <w:rPr>
          <w:sz w:val="28"/>
          <w:szCs w:val="28"/>
        </w:rPr>
        <w:t>-с 1ноября по31 января;</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бобр европейский, енотовидн</w:t>
      </w:r>
      <w:r>
        <w:rPr>
          <w:sz w:val="28"/>
          <w:szCs w:val="28"/>
        </w:rPr>
        <w:t>ая</w:t>
      </w:r>
      <w:r w:rsidRPr="00340498">
        <w:rPr>
          <w:sz w:val="28"/>
          <w:szCs w:val="28"/>
        </w:rPr>
        <w:t xml:space="preserve"> собак</w:t>
      </w:r>
      <w:r>
        <w:rPr>
          <w:sz w:val="28"/>
          <w:szCs w:val="28"/>
        </w:rPr>
        <w:t>а</w:t>
      </w:r>
      <w:r w:rsidRPr="00340498">
        <w:rPr>
          <w:sz w:val="28"/>
          <w:szCs w:val="28"/>
        </w:rPr>
        <w:t>, норк</w:t>
      </w:r>
      <w:r>
        <w:rPr>
          <w:sz w:val="28"/>
          <w:szCs w:val="28"/>
        </w:rPr>
        <w:t>а</w:t>
      </w:r>
      <w:r w:rsidRPr="00340498">
        <w:rPr>
          <w:sz w:val="28"/>
          <w:szCs w:val="28"/>
        </w:rPr>
        <w:t xml:space="preserve"> европейск</w:t>
      </w:r>
      <w:r>
        <w:rPr>
          <w:sz w:val="28"/>
          <w:szCs w:val="28"/>
        </w:rPr>
        <w:t>ая</w:t>
      </w:r>
      <w:r w:rsidRPr="00340498">
        <w:rPr>
          <w:sz w:val="28"/>
          <w:szCs w:val="28"/>
        </w:rPr>
        <w:t xml:space="preserve"> и американск</w:t>
      </w:r>
      <w:r>
        <w:rPr>
          <w:sz w:val="28"/>
          <w:szCs w:val="28"/>
        </w:rPr>
        <w:t>ая</w:t>
      </w:r>
      <w:r w:rsidRPr="00340498">
        <w:rPr>
          <w:sz w:val="28"/>
          <w:szCs w:val="28"/>
        </w:rPr>
        <w:t>, куниц</w:t>
      </w:r>
      <w:r>
        <w:rPr>
          <w:sz w:val="28"/>
          <w:szCs w:val="28"/>
        </w:rPr>
        <w:t>а</w:t>
      </w:r>
      <w:r w:rsidRPr="00340498">
        <w:rPr>
          <w:sz w:val="28"/>
          <w:szCs w:val="28"/>
        </w:rPr>
        <w:t xml:space="preserve"> лесн</w:t>
      </w:r>
      <w:r>
        <w:rPr>
          <w:sz w:val="28"/>
          <w:szCs w:val="28"/>
        </w:rPr>
        <w:t>ая</w:t>
      </w:r>
      <w:r w:rsidRPr="00340498">
        <w:rPr>
          <w:sz w:val="28"/>
          <w:szCs w:val="28"/>
        </w:rPr>
        <w:t>, хор</w:t>
      </w:r>
      <w:r>
        <w:rPr>
          <w:sz w:val="28"/>
          <w:szCs w:val="28"/>
        </w:rPr>
        <w:t>ь</w:t>
      </w:r>
      <w:r w:rsidRPr="00340498">
        <w:rPr>
          <w:sz w:val="28"/>
          <w:szCs w:val="28"/>
        </w:rPr>
        <w:t xml:space="preserve"> лесн</w:t>
      </w:r>
      <w:r>
        <w:rPr>
          <w:sz w:val="28"/>
          <w:szCs w:val="28"/>
        </w:rPr>
        <w:t>ой</w:t>
      </w:r>
      <w:r w:rsidRPr="00340498">
        <w:rPr>
          <w:sz w:val="28"/>
          <w:szCs w:val="28"/>
        </w:rPr>
        <w:t xml:space="preserve"> и степно</w:t>
      </w:r>
      <w:r>
        <w:rPr>
          <w:sz w:val="28"/>
          <w:szCs w:val="28"/>
        </w:rPr>
        <w:t>й</w:t>
      </w:r>
      <w:r w:rsidRPr="00340498">
        <w:rPr>
          <w:sz w:val="28"/>
          <w:szCs w:val="28"/>
        </w:rPr>
        <w:t>;</w:t>
      </w:r>
      <w:r>
        <w:rPr>
          <w:sz w:val="28"/>
          <w:szCs w:val="28"/>
        </w:rPr>
        <w:t xml:space="preserve"> ондатра, горностай, ласка</w:t>
      </w:r>
      <w:r w:rsidRPr="00340498">
        <w:rPr>
          <w:sz w:val="28"/>
          <w:szCs w:val="28"/>
        </w:rPr>
        <w:t xml:space="preserve"> - с 1 ноября по 28-29 февраля;</w:t>
      </w:r>
    </w:p>
    <w:p w:rsidR="00C912FD" w:rsidRPr="006E32FB" w:rsidRDefault="006E32FB" w:rsidP="00C912FD">
      <w:pPr>
        <w:pStyle w:val="Style3"/>
        <w:widowControl/>
        <w:spacing w:line="276" w:lineRule="auto"/>
        <w:ind w:firstLine="851"/>
        <w:jc w:val="both"/>
        <w:rPr>
          <w:i/>
          <w:iCs/>
          <w:sz w:val="28"/>
          <w:szCs w:val="28"/>
        </w:rPr>
      </w:pPr>
      <w:r w:rsidRPr="006E32FB">
        <w:rPr>
          <w:i/>
          <w:iCs/>
          <w:sz w:val="28"/>
          <w:szCs w:val="28"/>
        </w:rPr>
        <w:t xml:space="preserve">- </w:t>
      </w:r>
      <w:r w:rsidR="00C912FD" w:rsidRPr="006E32FB">
        <w:rPr>
          <w:i/>
          <w:iCs/>
          <w:sz w:val="28"/>
          <w:szCs w:val="28"/>
        </w:rPr>
        <w:t>пернатая дичь</w:t>
      </w:r>
      <w:r w:rsidR="00460E2F">
        <w:rPr>
          <w:i/>
          <w:iCs/>
          <w:sz w:val="28"/>
          <w:szCs w:val="28"/>
        </w:rPr>
        <w:t>:</w:t>
      </w:r>
    </w:p>
    <w:p w:rsidR="00C912FD" w:rsidRPr="00E22F9D" w:rsidRDefault="00C912FD" w:rsidP="00C912FD">
      <w:pPr>
        <w:pStyle w:val="Style3"/>
        <w:widowControl/>
        <w:spacing w:line="276" w:lineRule="auto"/>
        <w:ind w:firstLine="851"/>
        <w:jc w:val="both"/>
        <w:rPr>
          <w:sz w:val="28"/>
          <w:szCs w:val="28"/>
        </w:rPr>
      </w:pPr>
      <w:r w:rsidRPr="00E22F9D">
        <w:rPr>
          <w:sz w:val="28"/>
          <w:szCs w:val="28"/>
        </w:rPr>
        <w:t>Весенняя охота разрешается с первой субботы апреля продолжительностью не более 10 календарных дней на водоплавающую и боровую дичь:</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вальдшнепов на вечерней тяге;</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селезней, уток из укрытий;</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гусей из укрытия.</w:t>
      </w:r>
    </w:p>
    <w:p w:rsidR="00C912FD" w:rsidRDefault="00C912FD" w:rsidP="00C912FD">
      <w:pPr>
        <w:pStyle w:val="Style3"/>
        <w:widowControl/>
        <w:spacing w:line="276" w:lineRule="auto"/>
        <w:ind w:firstLine="851"/>
        <w:jc w:val="both"/>
        <w:rPr>
          <w:sz w:val="28"/>
          <w:szCs w:val="28"/>
        </w:rPr>
      </w:pPr>
      <w:r w:rsidRPr="00E22F9D">
        <w:rPr>
          <w:sz w:val="28"/>
          <w:szCs w:val="28"/>
        </w:rPr>
        <w:t>Стретьей субботы августа по 7ноября разрешается охота на боровую, степную, полевую, болотно-луговую и водоплавающую дичь.</w:t>
      </w:r>
    </w:p>
    <w:p w:rsidR="006E32FB" w:rsidRDefault="00C912FD" w:rsidP="006E32FB">
      <w:pPr>
        <w:pStyle w:val="Style3"/>
        <w:widowControl/>
        <w:spacing w:line="276" w:lineRule="auto"/>
        <w:ind w:firstLine="851"/>
        <w:jc w:val="both"/>
        <w:rPr>
          <w:sz w:val="28"/>
          <w:szCs w:val="28"/>
        </w:rPr>
      </w:pPr>
      <w:r>
        <w:rPr>
          <w:sz w:val="28"/>
          <w:szCs w:val="28"/>
        </w:rPr>
        <w:t>Постановлением главы администрации Липецкой области ежегодно утверждаются лимиты и квоты добычи охотничьих ресурсов на территории области.</w:t>
      </w:r>
    </w:p>
    <w:p w:rsidR="006E32FB" w:rsidRDefault="006E32FB" w:rsidP="006E32FB">
      <w:pPr>
        <w:pStyle w:val="Style3"/>
        <w:widowControl/>
        <w:spacing w:line="276" w:lineRule="auto"/>
        <w:ind w:firstLine="851"/>
        <w:jc w:val="both"/>
        <w:rPr>
          <w:sz w:val="28"/>
          <w:szCs w:val="28"/>
        </w:rPr>
      </w:pPr>
    </w:p>
    <w:p w:rsidR="00C912FD" w:rsidRDefault="004012E7" w:rsidP="00C912FD">
      <w:pPr>
        <w:shd w:val="clear" w:color="auto" w:fill="FFFFFF"/>
        <w:jc w:val="center"/>
        <w:rPr>
          <w:i/>
          <w:iCs/>
          <w:sz w:val="28"/>
          <w:szCs w:val="28"/>
        </w:rPr>
      </w:pPr>
      <w:r>
        <w:rPr>
          <w:i/>
          <w:iCs/>
          <w:sz w:val="28"/>
          <w:szCs w:val="28"/>
        </w:rPr>
        <w:t xml:space="preserve">Требования к использованию лесов при </w:t>
      </w:r>
      <w:r>
        <w:rPr>
          <w:i/>
          <w:sz w:val="28"/>
          <w:szCs w:val="28"/>
        </w:rPr>
        <w:t xml:space="preserve">осуществлении видов деятельности </w:t>
      </w:r>
      <w:r>
        <w:rPr>
          <w:i/>
          <w:iCs/>
          <w:sz w:val="28"/>
          <w:szCs w:val="28"/>
        </w:rPr>
        <w:t>в сфере охотничьего хозяйства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4012E7" w:rsidRPr="0017101F" w:rsidRDefault="004012E7" w:rsidP="00C912FD">
      <w:pPr>
        <w:shd w:val="clear" w:color="auto" w:fill="FFFFFF"/>
        <w:jc w:val="center"/>
        <w:rPr>
          <w:color w:val="000000"/>
          <w:sz w:val="28"/>
          <w:szCs w:val="28"/>
        </w:rPr>
      </w:pPr>
    </w:p>
    <w:p w:rsidR="00C912FD" w:rsidRDefault="00C912FD" w:rsidP="00C912FD">
      <w:pPr>
        <w:pStyle w:val="Style3"/>
        <w:widowControl/>
        <w:spacing w:line="276" w:lineRule="auto"/>
        <w:ind w:firstLine="851"/>
        <w:jc w:val="both"/>
        <w:rPr>
          <w:color w:val="000000"/>
          <w:sz w:val="28"/>
          <w:szCs w:val="28"/>
        </w:rPr>
      </w:pPr>
      <w:r w:rsidRPr="0017101F">
        <w:rPr>
          <w:color w:val="000000"/>
          <w:sz w:val="28"/>
          <w:szCs w:val="28"/>
        </w:rPr>
        <w:t>В зоне ра</w:t>
      </w:r>
      <w:r w:rsidR="00E36ABD">
        <w:rPr>
          <w:color w:val="000000"/>
          <w:sz w:val="28"/>
          <w:szCs w:val="28"/>
        </w:rPr>
        <w:t>диоактивного загрязнения почвы ц</w:t>
      </w:r>
      <w:r w:rsidRPr="0017101F">
        <w:rPr>
          <w:color w:val="000000"/>
          <w:sz w:val="28"/>
          <w:szCs w:val="28"/>
        </w:rPr>
        <w:t>езием – 137 с плотностью до 5 ки/км</w:t>
      </w:r>
      <w:r w:rsidRPr="0017101F">
        <w:rPr>
          <w:color w:val="000000"/>
          <w:sz w:val="28"/>
          <w:szCs w:val="28"/>
          <w:vertAlign w:val="superscript"/>
        </w:rPr>
        <w:t>2</w:t>
      </w:r>
      <w:r>
        <w:rPr>
          <w:color w:val="000000"/>
          <w:sz w:val="28"/>
          <w:szCs w:val="28"/>
        </w:rPr>
        <w:t xml:space="preserve">, что полностью соответствует условиям лесничества, </w:t>
      </w:r>
      <w:r w:rsidRPr="0017101F">
        <w:rPr>
          <w:color w:val="000000"/>
          <w:sz w:val="28"/>
          <w:szCs w:val="28"/>
        </w:rPr>
        <w:t>осуществляется обычный режим ведения охотничьего хозяйства, но устанавливается обязательный контроль за содержанием радионуклидов в мясной продукции и пушнине.</w:t>
      </w:r>
    </w:p>
    <w:p w:rsidR="008327D7" w:rsidRDefault="008327D7" w:rsidP="00C912FD">
      <w:pPr>
        <w:pStyle w:val="Style3"/>
        <w:widowControl/>
        <w:spacing w:line="276" w:lineRule="auto"/>
        <w:ind w:firstLine="851"/>
        <w:jc w:val="both"/>
        <w:rPr>
          <w:color w:val="000000"/>
          <w:sz w:val="28"/>
          <w:szCs w:val="28"/>
        </w:rPr>
      </w:pPr>
    </w:p>
    <w:p w:rsidR="003D4BE7" w:rsidRPr="003D4BE7" w:rsidRDefault="003D4BE7" w:rsidP="003D4BE7">
      <w:pPr>
        <w:pStyle w:val="Style3"/>
        <w:widowControl/>
        <w:spacing w:line="276" w:lineRule="auto"/>
        <w:ind w:firstLine="851"/>
        <w:jc w:val="both"/>
        <w:rPr>
          <w:color w:val="000000"/>
        </w:rPr>
      </w:pPr>
      <w:r w:rsidRPr="003D4BE7">
        <w:rPr>
          <w:color w:val="000000"/>
          <w:sz w:val="28"/>
          <w:szCs w:val="28"/>
        </w:rPr>
        <w:t xml:space="preserve">В </w:t>
      </w:r>
      <w:r w:rsidR="003F6923">
        <w:rPr>
          <w:color w:val="000000"/>
          <w:sz w:val="28"/>
          <w:szCs w:val="28"/>
        </w:rPr>
        <w:t>Донском</w:t>
      </w:r>
      <w:r w:rsidRPr="003D4BE7">
        <w:rPr>
          <w:color w:val="000000"/>
          <w:sz w:val="28"/>
          <w:szCs w:val="28"/>
        </w:rPr>
        <w:t xml:space="preserve"> лесничестве использование лесов для ведения охотничьего хозяйства и осуществления охоты в границах особо охраняемых природных территорий (памятники природы регионального значения, государственные природные и ландшафтно-биологические заказники) не допускается.</w:t>
      </w:r>
    </w:p>
    <w:p w:rsidR="003D4BE7" w:rsidRPr="003D4BE7" w:rsidRDefault="003D4BE7" w:rsidP="003D4BE7">
      <w:pPr>
        <w:pStyle w:val="Style3"/>
        <w:widowControl/>
        <w:spacing w:line="276" w:lineRule="auto"/>
        <w:ind w:firstLine="851"/>
        <w:jc w:val="both"/>
        <w:rPr>
          <w:color w:val="000000"/>
          <w:sz w:val="28"/>
          <w:szCs w:val="28"/>
        </w:rPr>
      </w:pPr>
      <w:r w:rsidRPr="003D4BE7">
        <w:rPr>
          <w:color w:val="000000"/>
          <w:sz w:val="28"/>
          <w:szCs w:val="28"/>
        </w:rPr>
        <w:t>На территории Липецкой обл</w:t>
      </w:r>
      <w:r w:rsidR="003F6923">
        <w:rPr>
          <w:color w:val="000000"/>
          <w:sz w:val="28"/>
          <w:szCs w:val="28"/>
        </w:rPr>
        <w:t>асти и Дон</w:t>
      </w:r>
      <w:r w:rsidRPr="003D4BE7">
        <w:rPr>
          <w:color w:val="000000"/>
          <w:sz w:val="28"/>
          <w:szCs w:val="28"/>
        </w:rPr>
        <w:t>ского лесничества разрешена любительская охота, спортивная охота, а также охота с целью:</w:t>
      </w:r>
    </w:p>
    <w:p w:rsidR="003D4BE7" w:rsidRPr="003D4BE7" w:rsidRDefault="003D4BE7" w:rsidP="003D4BE7">
      <w:pPr>
        <w:pStyle w:val="Style3"/>
        <w:widowControl/>
        <w:spacing w:line="276" w:lineRule="auto"/>
        <w:ind w:firstLine="851"/>
        <w:jc w:val="both"/>
        <w:rPr>
          <w:color w:val="000000"/>
          <w:sz w:val="28"/>
          <w:szCs w:val="28"/>
        </w:rPr>
      </w:pPr>
      <w:r w:rsidRPr="003D4BE7">
        <w:rPr>
          <w:color w:val="000000"/>
          <w:sz w:val="28"/>
          <w:szCs w:val="28"/>
        </w:rPr>
        <w:lastRenderedPageBreak/>
        <w:t>1) научно-исследовательской и образовательной деятельности;</w:t>
      </w:r>
    </w:p>
    <w:p w:rsidR="003D4BE7" w:rsidRPr="003D4BE7" w:rsidRDefault="003D4BE7" w:rsidP="003D4BE7">
      <w:pPr>
        <w:pStyle w:val="Style3"/>
        <w:widowControl/>
        <w:spacing w:line="276" w:lineRule="auto"/>
        <w:ind w:firstLine="851"/>
        <w:jc w:val="both"/>
        <w:rPr>
          <w:color w:val="000000"/>
          <w:sz w:val="28"/>
          <w:szCs w:val="28"/>
        </w:rPr>
      </w:pPr>
      <w:r w:rsidRPr="003D4BE7">
        <w:rPr>
          <w:color w:val="000000"/>
          <w:sz w:val="28"/>
          <w:szCs w:val="28"/>
        </w:rPr>
        <w:t xml:space="preserve">2) регулирования численности охотничьих ресурсов, а также работы по акклиматизации, переселению и гибридизации, содержанию и разведению охотничьих ресурсов в полувольных условиях или искусственно созданной среде обитания. </w:t>
      </w:r>
    </w:p>
    <w:p w:rsidR="003D4BE7" w:rsidRDefault="003D4BE7" w:rsidP="003D4BE7">
      <w:pPr>
        <w:pStyle w:val="Style3"/>
        <w:widowControl/>
        <w:spacing w:line="276" w:lineRule="auto"/>
        <w:ind w:firstLine="851"/>
        <w:jc w:val="both"/>
        <w:rPr>
          <w:color w:val="000000"/>
          <w:sz w:val="28"/>
          <w:szCs w:val="28"/>
        </w:rPr>
      </w:pPr>
      <w:r w:rsidRPr="003D4BE7">
        <w:rPr>
          <w:color w:val="000000"/>
          <w:sz w:val="28"/>
          <w:szCs w:val="28"/>
        </w:rPr>
        <w:t>На момент разработки лесохозяйственного регламента в лесничестве нет лесных участков, переданных в аренду для осуществления видов деятельности в сфере охотничьего хозяйства.</w:t>
      </w:r>
    </w:p>
    <w:p w:rsidR="003F6923" w:rsidRDefault="003F6923" w:rsidP="005B0F20">
      <w:pPr>
        <w:shd w:val="clear" w:color="auto" w:fill="FFFFFF"/>
        <w:spacing w:line="276" w:lineRule="auto"/>
        <w:jc w:val="center"/>
        <w:rPr>
          <w:b/>
          <w:sz w:val="28"/>
          <w:szCs w:val="28"/>
        </w:rPr>
      </w:pPr>
    </w:p>
    <w:p w:rsidR="002A1445" w:rsidRDefault="002A1445" w:rsidP="005B0F20">
      <w:pPr>
        <w:shd w:val="clear" w:color="auto" w:fill="FFFFFF"/>
        <w:spacing w:line="276" w:lineRule="auto"/>
        <w:jc w:val="center"/>
        <w:rPr>
          <w:b/>
          <w:sz w:val="28"/>
          <w:szCs w:val="28"/>
        </w:rPr>
      </w:pPr>
      <w:r w:rsidRPr="004C4E2F">
        <w:rPr>
          <w:b/>
          <w:sz w:val="28"/>
          <w:szCs w:val="28"/>
        </w:rPr>
        <w:t>2.5.1. Перечень и нормы проведения биотехнических мероприятий</w:t>
      </w:r>
    </w:p>
    <w:p w:rsidR="002A1445" w:rsidRPr="002A1445" w:rsidRDefault="002A1445" w:rsidP="005B0F20">
      <w:pPr>
        <w:shd w:val="clear" w:color="auto" w:fill="FFFFFF"/>
        <w:spacing w:line="276" w:lineRule="auto"/>
        <w:rPr>
          <w:sz w:val="28"/>
          <w:szCs w:val="28"/>
        </w:rPr>
      </w:pPr>
    </w:p>
    <w:p w:rsidR="00250306" w:rsidRPr="00356D81" w:rsidRDefault="00250306" w:rsidP="00250306">
      <w:pPr>
        <w:shd w:val="clear" w:color="auto" w:fill="FFFFFF"/>
        <w:spacing w:line="276" w:lineRule="auto"/>
        <w:ind w:firstLine="708"/>
        <w:jc w:val="both"/>
      </w:pPr>
      <w:r w:rsidRPr="00356D81">
        <w:rPr>
          <w:spacing w:val="-1"/>
          <w:sz w:val="28"/>
          <w:szCs w:val="28"/>
        </w:rPr>
        <w:t>При проектировании лесохозяйственных мероприятий и лесопользова</w:t>
      </w:r>
      <w:r w:rsidRPr="00356D81">
        <w:rPr>
          <w:spacing w:val="-4"/>
          <w:sz w:val="28"/>
          <w:szCs w:val="28"/>
        </w:rPr>
        <w:t>ния в арендованных лесных участках для целей охоты допускается:</w:t>
      </w:r>
    </w:p>
    <w:p w:rsidR="00250306" w:rsidRPr="00356D81" w:rsidRDefault="00250306" w:rsidP="00250306">
      <w:pPr>
        <w:shd w:val="clear" w:color="auto" w:fill="FFFFFF"/>
        <w:tabs>
          <w:tab w:val="left" w:pos="943"/>
        </w:tabs>
        <w:spacing w:line="276" w:lineRule="auto"/>
        <w:ind w:firstLine="708"/>
        <w:jc w:val="both"/>
      </w:pPr>
      <w:r w:rsidRPr="00356D81">
        <w:rPr>
          <w:sz w:val="28"/>
          <w:szCs w:val="28"/>
        </w:rPr>
        <w:t>– </w:t>
      </w:r>
      <w:r w:rsidRPr="00356D81">
        <w:rPr>
          <w:spacing w:val="3"/>
          <w:sz w:val="28"/>
          <w:szCs w:val="28"/>
        </w:rPr>
        <w:t>содержать и разводить животных, отнесенных к объектам охоты в</w:t>
      </w:r>
      <w:r w:rsidRPr="00356D81">
        <w:rPr>
          <w:spacing w:val="2"/>
          <w:sz w:val="28"/>
          <w:szCs w:val="28"/>
        </w:rPr>
        <w:t>полувольных условиях в соответствии с законодательством о животном ми</w:t>
      </w:r>
      <w:r w:rsidRPr="00356D81">
        <w:rPr>
          <w:spacing w:val="-9"/>
          <w:sz w:val="28"/>
          <w:szCs w:val="28"/>
        </w:rPr>
        <w:t>ре.</w:t>
      </w:r>
    </w:p>
    <w:p w:rsidR="00250306" w:rsidRPr="00356D81" w:rsidRDefault="00250306" w:rsidP="00250306">
      <w:pPr>
        <w:shd w:val="clear" w:color="auto" w:fill="FFFFFF"/>
        <w:spacing w:before="32" w:line="276" w:lineRule="auto"/>
        <w:ind w:firstLine="708"/>
      </w:pPr>
      <w:r w:rsidRPr="00356D81">
        <w:rPr>
          <w:spacing w:val="-1"/>
          <w:sz w:val="28"/>
          <w:szCs w:val="28"/>
        </w:rPr>
        <w:t>По согласованию с арендодателем лесных участков:</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возводить на срок договора аренды лесного участка временные постройки и сооружения, необходимые для осуществления данного вида пользования, а также проводить благоустройство лесных участков;</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создавать при необходимости лесную инфраструктуру (лесные дороги, лесные склады, лесные навесы);</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заготавливать древесно-веточный корм;</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lastRenderedPageBreak/>
        <w:t>Биотехнические мероприятия должны планироваться на основе бонитировки угодий, проекта охотхозяйственной деятельности в комплексе с лесохозяйственными и лесовосстановительными мероприятиями.</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фактическая численность диких животных на арендном участке;</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кормовая база (бонитировка угодий) для основных видов животных;</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xml:space="preserve">– объем биотехнических мероприятий и их размещение на территории </w:t>
      </w:r>
      <w:r>
        <w:rPr>
          <w:sz w:val="28"/>
          <w:szCs w:val="28"/>
        </w:rPr>
        <w:t>лесов</w:t>
      </w:r>
      <w:r w:rsidRPr="00356D81">
        <w:rPr>
          <w:sz w:val="28"/>
          <w:szCs w:val="28"/>
        </w:rPr>
        <w:t>;</w:t>
      </w:r>
    </w:p>
    <w:p w:rsidR="00250306" w:rsidRDefault="00250306" w:rsidP="00250306">
      <w:pPr>
        <w:shd w:val="clear" w:color="auto" w:fill="FFFFFF"/>
        <w:spacing w:line="276" w:lineRule="auto"/>
        <w:ind w:firstLine="708"/>
        <w:jc w:val="both"/>
        <w:rPr>
          <w:sz w:val="28"/>
          <w:szCs w:val="28"/>
        </w:rPr>
      </w:pPr>
      <w:r w:rsidRPr="00356D81">
        <w:rPr>
          <w:sz w:val="28"/>
          <w:szCs w:val="28"/>
        </w:rPr>
        <w:t>– создание необходимой егерской службы.</w:t>
      </w:r>
    </w:p>
    <w:p w:rsidR="00DD7E18" w:rsidRDefault="00DD7E18" w:rsidP="00250306">
      <w:pPr>
        <w:shd w:val="clear" w:color="auto" w:fill="FFFFFF"/>
        <w:spacing w:line="276" w:lineRule="auto"/>
        <w:ind w:firstLine="708"/>
        <w:jc w:val="both"/>
        <w:rPr>
          <w:sz w:val="28"/>
          <w:szCs w:val="28"/>
        </w:rPr>
      </w:pPr>
      <w:r>
        <w:rPr>
          <w:sz w:val="28"/>
          <w:szCs w:val="28"/>
        </w:rPr>
        <w:t>Ниже в таблице 2.5.1.1. приведены нормативы биотехнических мероприятий, которые рекомендуются к проведению на территории лесничества.</w:t>
      </w:r>
    </w:p>
    <w:p w:rsidR="002A1445" w:rsidRDefault="002A1445" w:rsidP="005B0F20">
      <w:pPr>
        <w:shd w:val="clear" w:color="auto" w:fill="FFFFFF"/>
        <w:spacing w:line="276" w:lineRule="auto"/>
        <w:jc w:val="right"/>
        <w:rPr>
          <w:sz w:val="28"/>
          <w:szCs w:val="28"/>
        </w:rPr>
      </w:pPr>
      <w:r w:rsidRPr="00CF7E88">
        <w:rPr>
          <w:sz w:val="28"/>
          <w:szCs w:val="28"/>
        </w:rPr>
        <w:t>Таблица 2.5.</w:t>
      </w:r>
      <w:r>
        <w:rPr>
          <w:sz w:val="28"/>
          <w:szCs w:val="28"/>
        </w:rPr>
        <w:t>1.1</w:t>
      </w:r>
    </w:p>
    <w:p w:rsidR="002A1445" w:rsidRDefault="002A1445" w:rsidP="005B0F20">
      <w:pPr>
        <w:shd w:val="clear" w:color="auto" w:fill="FFFFFF"/>
        <w:spacing w:line="276" w:lineRule="auto"/>
        <w:jc w:val="center"/>
        <w:rPr>
          <w:sz w:val="28"/>
          <w:szCs w:val="28"/>
        </w:rPr>
      </w:pPr>
      <w:r w:rsidRPr="0068416B">
        <w:rPr>
          <w:sz w:val="28"/>
          <w:szCs w:val="28"/>
        </w:rPr>
        <w:t>Нормативы биотехнических мероприятий</w:t>
      </w:r>
    </w:p>
    <w:p w:rsidR="00DD7E18" w:rsidRDefault="00DD7E18" w:rsidP="005B0F20">
      <w:pPr>
        <w:shd w:val="clear" w:color="auto" w:fill="FFFFFF"/>
        <w:spacing w:line="276" w:lineRule="auto"/>
        <w:jc w:val="center"/>
        <w:rPr>
          <w:sz w:val="28"/>
          <w:szCs w:val="28"/>
        </w:rPr>
      </w:pP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Наименование биотехнических</w:t>
            </w:r>
          </w:p>
          <w:p w:rsidR="00DD7E18" w:rsidRPr="00026806" w:rsidRDefault="00DD7E18" w:rsidP="006A1413">
            <w:pPr>
              <w:jc w:val="center"/>
              <w:rPr>
                <w:sz w:val="24"/>
                <w:szCs w:val="24"/>
              </w:rPr>
            </w:pPr>
            <w:r w:rsidRPr="00026806">
              <w:rPr>
                <w:sz w:val="24"/>
                <w:szCs w:val="24"/>
              </w:rPr>
              <w:t>мероприятий</w:t>
            </w:r>
          </w:p>
        </w:tc>
        <w:tc>
          <w:tcPr>
            <w:tcW w:w="1418" w:type="dxa"/>
            <w:vAlign w:val="center"/>
          </w:tcPr>
          <w:p w:rsidR="00DD7E18" w:rsidRPr="00026806" w:rsidRDefault="00DD7E18" w:rsidP="006A1413">
            <w:pPr>
              <w:jc w:val="center"/>
              <w:rPr>
                <w:sz w:val="24"/>
                <w:szCs w:val="24"/>
              </w:rPr>
            </w:pPr>
            <w:r w:rsidRPr="00026806">
              <w:rPr>
                <w:sz w:val="24"/>
                <w:szCs w:val="24"/>
              </w:rPr>
              <w:t>Вид</w:t>
            </w:r>
          </w:p>
          <w:p w:rsidR="00DD7E18" w:rsidRPr="00026806" w:rsidRDefault="00DD7E18" w:rsidP="006A1413">
            <w:pPr>
              <w:jc w:val="center"/>
              <w:rPr>
                <w:sz w:val="24"/>
                <w:szCs w:val="24"/>
              </w:rPr>
            </w:pPr>
            <w:r w:rsidRPr="00026806">
              <w:rPr>
                <w:sz w:val="24"/>
                <w:szCs w:val="24"/>
              </w:rPr>
              <w:t>животного</w:t>
            </w:r>
          </w:p>
        </w:tc>
        <w:tc>
          <w:tcPr>
            <w:tcW w:w="1276" w:type="dxa"/>
            <w:vAlign w:val="center"/>
          </w:tcPr>
          <w:p w:rsidR="00DD7E18" w:rsidRPr="00026806" w:rsidRDefault="00DD7E18" w:rsidP="006A1413">
            <w:pPr>
              <w:jc w:val="center"/>
              <w:rPr>
                <w:sz w:val="24"/>
                <w:szCs w:val="24"/>
              </w:rPr>
            </w:pPr>
            <w:r w:rsidRPr="00026806">
              <w:rPr>
                <w:sz w:val="24"/>
                <w:szCs w:val="24"/>
              </w:rPr>
              <w:t>Един.измерения</w:t>
            </w:r>
          </w:p>
        </w:tc>
        <w:tc>
          <w:tcPr>
            <w:tcW w:w="2409" w:type="dxa"/>
            <w:vAlign w:val="center"/>
          </w:tcPr>
          <w:p w:rsidR="00DD7E18" w:rsidRPr="00026806" w:rsidRDefault="00DD7E18" w:rsidP="006A1413">
            <w:pPr>
              <w:jc w:val="center"/>
              <w:rPr>
                <w:sz w:val="24"/>
                <w:szCs w:val="24"/>
              </w:rPr>
            </w:pPr>
            <w:r w:rsidRPr="00026806">
              <w:rPr>
                <w:sz w:val="24"/>
                <w:szCs w:val="24"/>
              </w:rPr>
              <w:t>Нормативные</w:t>
            </w:r>
          </w:p>
          <w:p w:rsidR="00DD7E18" w:rsidRPr="00026806" w:rsidRDefault="00DD7E18" w:rsidP="006A1413">
            <w:pPr>
              <w:jc w:val="center"/>
              <w:rPr>
                <w:sz w:val="24"/>
                <w:szCs w:val="24"/>
              </w:rPr>
            </w:pPr>
            <w:r w:rsidRPr="00026806">
              <w:rPr>
                <w:sz w:val="24"/>
                <w:szCs w:val="24"/>
              </w:rPr>
              <w:t>показатели</w:t>
            </w:r>
          </w:p>
        </w:tc>
      </w:tr>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1</w:t>
            </w:r>
          </w:p>
        </w:tc>
        <w:tc>
          <w:tcPr>
            <w:tcW w:w="1418" w:type="dxa"/>
            <w:vAlign w:val="center"/>
          </w:tcPr>
          <w:p w:rsidR="00DD7E18" w:rsidRPr="00026806" w:rsidRDefault="00DD7E18" w:rsidP="006A1413">
            <w:pPr>
              <w:jc w:val="center"/>
              <w:rPr>
                <w:sz w:val="24"/>
                <w:szCs w:val="24"/>
              </w:rPr>
            </w:pPr>
            <w:r w:rsidRPr="00026806">
              <w:rPr>
                <w:sz w:val="24"/>
                <w:szCs w:val="24"/>
              </w:rPr>
              <w:t>2</w:t>
            </w:r>
          </w:p>
        </w:tc>
        <w:tc>
          <w:tcPr>
            <w:tcW w:w="1276" w:type="dxa"/>
            <w:vAlign w:val="center"/>
          </w:tcPr>
          <w:p w:rsidR="00DD7E18" w:rsidRPr="00026806" w:rsidRDefault="00DD7E18" w:rsidP="006A1413">
            <w:pPr>
              <w:jc w:val="center"/>
              <w:rPr>
                <w:sz w:val="24"/>
                <w:szCs w:val="24"/>
              </w:rPr>
            </w:pPr>
            <w:r w:rsidRPr="00026806">
              <w:rPr>
                <w:sz w:val="24"/>
                <w:szCs w:val="24"/>
              </w:rPr>
              <w:t>3</w:t>
            </w:r>
          </w:p>
        </w:tc>
        <w:tc>
          <w:tcPr>
            <w:tcW w:w="2409" w:type="dxa"/>
            <w:vAlign w:val="center"/>
          </w:tcPr>
          <w:p w:rsidR="00DD7E18" w:rsidRPr="00026806" w:rsidRDefault="00DD7E18" w:rsidP="006A1413">
            <w:pPr>
              <w:jc w:val="center"/>
              <w:rPr>
                <w:sz w:val="24"/>
                <w:szCs w:val="24"/>
              </w:rPr>
            </w:pPr>
            <w:r w:rsidRPr="00026806">
              <w:rPr>
                <w:sz w:val="24"/>
                <w:szCs w:val="24"/>
              </w:rPr>
              <w:t>4</w:t>
            </w:r>
          </w:p>
        </w:tc>
      </w:tr>
      <w:tr w:rsidR="00DD7E18" w:rsidRPr="00026806" w:rsidTr="006A1413">
        <w:tc>
          <w:tcPr>
            <w:tcW w:w="4590" w:type="dxa"/>
            <w:vAlign w:val="center"/>
          </w:tcPr>
          <w:p w:rsidR="00DD7E18" w:rsidRDefault="00DD7E18" w:rsidP="006A1413">
            <w:pPr>
              <w:jc w:val="center"/>
              <w:rPr>
                <w:sz w:val="24"/>
                <w:szCs w:val="24"/>
              </w:rPr>
            </w:pPr>
            <w:r w:rsidRPr="00026806">
              <w:rPr>
                <w:sz w:val="24"/>
                <w:szCs w:val="24"/>
              </w:rPr>
              <w:t xml:space="preserve">Устройство солонцов с одновременной подкормкой из подрубленного осинника </w:t>
            </w:r>
          </w:p>
          <w:p w:rsidR="00DD7E18" w:rsidRPr="00026806" w:rsidRDefault="00DD7E18" w:rsidP="006A1413">
            <w:pPr>
              <w:jc w:val="center"/>
              <w:rPr>
                <w:sz w:val="24"/>
                <w:szCs w:val="24"/>
              </w:rPr>
            </w:pPr>
            <w:r w:rsidRPr="00026806">
              <w:rPr>
                <w:sz w:val="24"/>
                <w:szCs w:val="24"/>
              </w:rPr>
              <w:t>и сена</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шт./кг</w:t>
            </w:r>
          </w:p>
        </w:tc>
        <w:tc>
          <w:tcPr>
            <w:tcW w:w="2409" w:type="dxa"/>
            <w:vAlign w:val="center"/>
          </w:tcPr>
          <w:p w:rsidR="00DD7E18" w:rsidRPr="00026806" w:rsidRDefault="00DD7E18" w:rsidP="006A1413">
            <w:pPr>
              <w:jc w:val="center"/>
              <w:rPr>
                <w:sz w:val="24"/>
                <w:szCs w:val="24"/>
              </w:rPr>
            </w:pPr>
            <w:r w:rsidRPr="00026806">
              <w:rPr>
                <w:sz w:val="24"/>
                <w:szCs w:val="24"/>
              </w:rPr>
              <w:t>1 на 1000  га</w:t>
            </w:r>
          </w:p>
          <w:p w:rsidR="00DD7E18" w:rsidRPr="00026806" w:rsidRDefault="00DD7E18" w:rsidP="006A1413">
            <w:pPr>
              <w:jc w:val="center"/>
              <w:rPr>
                <w:sz w:val="24"/>
                <w:szCs w:val="24"/>
              </w:rPr>
            </w:pPr>
            <w:r w:rsidRPr="00026806">
              <w:rPr>
                <w:sz w:val="24"/>
                <w:szCs w:val="24"/>
              </w:rPr>
              <w:t>по 30 кг  соли</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с подсевом сорго, суданки, проса, овса, ржи</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Default="00DD7E18" w:rsidP="006A1413">
            <w:pPr>
              <w:jc w:val="center"/>
              <w:rPr>
                <w:sz w:val="24"/>
                <w:szCs w:val="24"/>
              </w:rPr>
            </w:pPr>
            <w:r w:rsidRPr="00026806">
              <w:rPr>
                <w:sz w:val="24"/>
                <w:szCs w:val="24"/>
              </w:rPr>
              <w:t>0,3-0,4 га на 10 голов диких копытных животных</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(топинамбур, свекла, кукуруза)</w:t>
            </w:r>
          </w:p>
        </w:tc>
        <w:tc>
          <w:tcPr>
            <w:tcW w:w="1418" w:type="dxa"/>
            <w:vAlign w:val="center"/>
          </w:tcPr>
          <w:p w:rsidR="00DD7E18" w:rsidRPr="00026806" w:rsidRDefault="00DD7E18" w:rsidP="006A1413">
            <w:pPr>
              <w:jc w:val="center"/>
              <w:rPr>
                <w:sz w:val="24"/>
                <w:szCs w:val="24"/>
              </w:rPr>
            </w:pPr>
            <w:r w:rsidRPr="00026806">
              <w:rPr>
                <w:sz w:val="24"/>
                <w:szCs w:val="24"/>
              </w:rPr>
              <w:t>кабан</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подкормочных площадок зерноотходами в зимний период (3-5 месяцев)</w:t>
            </w:r>
          </w:p>
          <w:p w:rsidR="00DD7E18" w:rsidRPr="00026806" w:rsidRDefault="00DD7E18" w:rsidP="006A1413">
            <w:pPr>
              <w:jc w:val="center"/>
              <w:rPr>
                <w:sz w:val="24"/>
                <w:szCs w:val="24"/>
              </w:rPr>
            </w:pPr>
          </w:p>
        </w:tc>
        <w:tc>
          <w:tcPr>
            <w:tcW w:w="1418" w:type="dxa"/>
            <w:vAlign w:val="center"/>
          </w:tcPr>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кг/гол</w:t>
            </w:r>
          </w:p>
        </w:tc>
        <w:tc>
          <w:tcPr>
            <w:tcW w:w="2409" w:type="dxa"/>
            <w:vAlign w:val="center"/>
          </w:tcPr>
          <w:p w:rsidR="00DD7E18" w:rsidRPr="00026806" w:rsidRDefault="00DD7E18" w:rsidP="006A1413">
            <w:pPr>
              <w:jc w:val="center"/>
              <w:rPr>
                <w:sz w:val="24"/>
                <w:szCs w:val="24"/>
              </w:rPr>
            </w:pPr>
            <w:r w:rsidRPr="00026806">
              <w:rPr>
                <w:sz w:val="24"/>
                <w:szCs w:val="24"/>
              </w:rPr>
              <w:t>3 кг на 1 кабана в день</w:t>
            </w:r>
          </w:p>
          <w:p w:rsidR="00DD7E18" w:rsidRPr="00026806" w:rsidRDefault="00DD7E18" w:rsidP="006A1413">
            <w:pPr>
              <w:jc w:val="center"/>
              <w:rPr>
                <w:sz w:val="24"/>
                <w:szCs w:val="24"/>
              </w:rPr>
            </w:pPr>
            <w:r w:rsidRPr="00026806">
              <w:rPr>
                <w:sz w:val="24"/>
                <w:szCs w:val="24"/>
              </w:rPr>
              <w:t>2 кг на 1 косулю в день</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комплексных подкормочных площадок</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1000 га</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 xml:space="preserve">Устройство подкормочных площадок и </w:t>
            </w:r>
            <w:r w:rsidRPr="00026806">
              <w:rPr>
                <w:sz w:val="24"/>
                <w:szCs w:val="24"/>
              </w:rPr>
              <w:lastRenderedPageBreak/>
              <w:t>опушечной линии</w:t>
            </w:r>
          </w:p>
        </w:tc>
        <w:tc>
          <w:tcPr>
            <w:tcW w:w="1418" w:type="dxa"/>
            <w:vAlign w:val="center"/>
          </w:tcPr>
          <w:p w:rsidR="00DD7E18" w:rsidRPr="00026806" w:rsidRDefault="00DD7E18" w:rsidP="006A1413">
            <w:pPr>
              <w:jc w:val="center"/>
              <w:rPr>
                <w:sz w:val="24"/>
                <w:szCs w:val="24"/>
              </w:rPr>
            </w:pPr>
            <w:r w:rsidRPr="00026806">
              <w:rPr>
                <w:sz w:val="24"/>
                <w:szCs w:val="24"/>
              </w:rPr>
              <w:lastRenderedPageBreak/>
              <w:t>заяц-русак</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 xml:space="preserve">1 шт. на  1 км </w:t>
            </w:r>
            <w:r w:rsidRPr="00026806">
              <w:rPr>
                <w:sz w:val="24"/>
                <w:szCs w:val="24"/>
              </w:rPr>
              <w:lastRenderedPageBreak/>
              <w:t>опушечной линии</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lastRenderedPageBreak/>
              <w:t>Создание кормовых ремизных площадок</w:t>
            </w:r>
          </w:p>
        </w:tc>
        <w:tc>
          <w:tcPr>
            <w:tcW w:w="1418" w:type="dxa"/>
            <w:vAlign w:val="center"/>
          </w:tcPr>
          <w:p w:rsidR="00DD7E18" w:rsidRPr="00026806" w:rsidRDefault="00DD7E18" w:rsidP="006A1413">
            <w:pPr>
              <w:jc w:val="center"/>
              <w:rPr>
                <w:sz w:val="24"/>
                <w:szCs w:val="24"/>
              </w:rPr>
            </w:pPr>
            <w:r w:rsidRPr="00026806">
              <w:rPr>
                <w:sz w:val="24"/>
                <w:szCs w:val="24"/>
              </w:rPr>
              <w:t>серая куропатка</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0,3 га на 1000 га</w:t>
            </w:r>
          </w:p>
        </w:tc>
      </w:tr>
    </w:tbl>
    <w:p w:rsidR="003D4BE7" w:rsidRDefault="003D4BE7" w:rsidP="00E00EEB">
      <w:pPr>
        <w:shd w:val="clear" w:color="auto" w:fill="FFFFFF"/>
        <w:spacing w:line="276" w:lineRule="auto"/>
        <w:jc w:val="center"/>
        <w:rPr>
          <w:b/>
          <w:sz w:val="28"/>
          <w:szCs w:val="28"/>
        </w:rPr>
      </w:pPr>
    </w:p>
    <w:p w:rsidR="002A1445" w:rsidRPr="00E00EEB" w:rsidRDefault="002A1445" w:rsidP="00E00EEB">
      <w:pPr>
        <w:shd w:val="clear" w:color="auto" w:fill="FFFFFF"/>
        <w:spacing w:line="276" w:lineRule="auto"/>
        <w:jc w:val="center"/>
        <w:rPr>
          <w:b/>
          <w:sz w:val="28"/>
          <w:szCs w:val="28"/>
        </w:rPr>
      </w:pPr>
      <w:r w:rsidRPr="00E00EEB">
        <w:rPr>
          <w:b/>
          <w:sz w:val="28"/>
          <w:szCs w:val="28"/>
        </w:rPr>
        <w:t>2.5.2. Перечень разрешенных для размещения объектов охотничьей инфраструктуры</w:t>
      </w:r>
    </w:p>
    <w:p w:rsidR="00DD7E18" w:rsidRDefault="00DD7E18" w:rsidP="005B0F20">
      <w:pPr>
        <w:shd w:val="clear" w:color="auto" w:fill="FFFFFF"/>
        <w:spacing w:line="276" w:lineRule="auto"/>
        <w:jc w:val="center"/>
        <w:rPr>
          <w:b/>
          <w:sz w:val="28"/>
          <w:szCs w:val="28"/>
        </w:rPr>
      </w:pPr>
    </w:p>
    <w:p w:rsidR="001F679C" w:rsidRPr="00D0011E" w:rsidRDefault="001F679C" w:rsidP="001F679C">
      <w:pPr>
        <w:spacing w:line="276" w:lineRule="auto"/>
        <w:ind w:firstLine="540"/>
        <w:jc w:val="both"/>
        <w:rPr>
          <w:sz w:val="28"/>
          <w:szCs w:val="28"/>
        </w:rPr>
      </w:pPr>
      <w:r>
        <w:rPr>
          <w:sz w:val="28"/>
          <w:szCs w:val="28"/>
        </w:rPr>
        <w:t xml:space="preserve">В соответствии с </w:t>
      </w:r>
      <w:r w:rsidRPr="006A561E">
        <w:rPr>
          <w:sz w:val="28"/>
          <w:szCs w:val="28"/>
        </w:rPr>
        <w:t>Федеральны</w:t>
      </w:r>
      <w:r>
        <w:rPr>
          <w:sz w:val="28"/>
          <w:szCs w:val="28"/>
        </w:rPr>
        <w:t>м</w:t>
      </w:r>
      <w:r w:rsidRPr="006A561E">
        <w:rPr>
          <w:sz w:val="28"/>
          <w:szCs w:val="28"/>
        </w:rPr>
        <w:t xml:space="preserve"> закон</w:t>
      </w:r>
      <w:r>
        <w:rPr>
          <w:sz w:val="28"/>
          <w:szCs w:val="28"/>
        </w:rPr>
        <w:t>ом от 24 июля 2</w:t>
      </w:r>
      <w:r w:rsidRPr="006A561E">
        <w:rPr>
          <w:sz w:val="28"/>
          <w:szCs w:val="28"/>
        </w:rPr>
        <w:t>009</w:t>
      </w:r>
      <w:r>
        <w:rPr>
          <w:sz w:val="28"/>
          <w:szCs w:val="28"/>
        </w:rPr>
        <w:t xml:space="preserve"> г. №</w:t>
      </w:r>
      <w:r w:rsidRPr="006A561E">
        <w:rPr>
          <w:sz w:val="28"/>
          <w:szCs w:val="28"/>
        </w:rPr>
        <w:t xml:space="preserve"> 209-ФЗ</w:t>
      </w:r>
      <w:r>
        <w:rPr>
          <w:sz w:val="28"/>
          <w:szCs w:val="28"/>
        </w:rPr>
        <w:t xml:space="preserve"> «</w:t>
      </w:r>
      <w:r w:rsidRPr="006A561E">
        <w:rPr>
          <w:sz w:val="28"/>
          <w:szCs w:val="28"/>
        </w:rPr>
        <w:t>Об охоте и о сохранении охотничьих ресурсов и о внесении изменений в отдельные законодате</w:t>
      </w:r>
      <w:r>
        <w:rPr>
          <w:sz w:val="28"/>
          <w:szCs w:val="28"/>
        </w:rPr>
        <w:t xml:space="preserve">льные акты Российской Федерации» и Распоряжение Правительства РФ от 11.07.2017 г. № 1469-р «Об утверждении перечня объектов, относящихся к охотничьей инфраструктуре» к охотничьей инфраструктуре относятся следующие объекты: </w:t>
      </w:r>
      <w:r w:rsidRPr="00D0011E">
        <w:rPr>
          <w:sz w:val="28"/>
          <w:szCs w:val="28"/>
        </w:rPr>
        <w:t>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охотничья база</w:t>
      </w:r>
      <w:r>
        <w:rPr>
          <w:sz w:val="28"/>
          <w:szCs w:val="28"/>
        </w:rPr>
        <w:t>.</w:t>
      </w:r>
    </w:p>
    <w:p w:rsidR="00DD7E18" w:rsidRDefault="00DD7E18" w:rsidP="00DD7E18">
      <w:pPr>
        <w:shd w:val="clear" w:color="auto" w:fill="FFFFFF"/>
        <w:spacing w:line="276" w:lineRule="auto"/>
        <w:ind w:firstLine="720"/>
        <w:jc w:val="both"/>
        <w:rPr>
          <w:rFonts w:eastAsiaTheme="minorEastAsia"/>
          <w:sz w:val="28"/>
          <w:szCs w:val="28"/>
        </w:rPr>
      </w:pPr>
      <w:r w:rsidRPr="006A561E">
        <w:rPr>
          <w:rFonts w:eastAsiaTheme="minorEastAsia"/>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DD7E18" w:rsidRPr="00022654" w:rsidRDefault="008B7A46" w:rsidP="008B7A46">
      <w:pPr>
        <w:shd w:val="clear" w:color="auto" w:fill="FFFFFF"/>
        <w:spacing w:line="276" w:lineRule="auto"/>
        <w:jc w:val="both"/>
        <w:rPr>
          <w:sz w:val="28"/>
          <w:szCs w:val="28"/>
        </w:rPr>
      </w:pPr>
      <w:r>
        <w:rPr>
          <w:sz w:val="28"/>
          <w:szCs w:val="28"/>
        </w:rPr>
        <w:t xml:space="preserve">       Н</w:t>
      </w:r>
      <w:r w:rsidR="00DD7E18" w:rsidRPr="00022654">
        <w:rPr>
          <w:sz w:val="28"/>
          <w:szCs w:val="28"/>
        </w:rPr>
        <w:t xml:space="preserve">а территории лесных участков, предоставленных в пользование для осуществления видов деятельности в сфере охотничьего хозяйства разрешается размещение следующих </w:t>
      </w:r>
      <w:r w:rsidR="00022654" w:rsidRPr="00022654">
        <w:rPr>
          <w:sz w:val="28"/>
          <w:szCs w:val="28"/>
        </w:rPr>
        <w:t xml:space="preserve">временных </w:t>
      </w:r>
      <w:r w:rsidR="00DD7E18" w:rsidRPr="00022654">
        <w:rPr>
          <w:sz w:val="28"/>
          <w:szCs w:val="28"/>
        </w:rPr>
        <w:t>объектов охотничьей инфраструктуры</w:t>
      </w:r>
      <w:r w:rsidR="00022654" w:rsidRPr="00022654">
        <w:rPr>
          <w:sz w:val="28"/>
          <w:szCs w:val="28"/>
        </w:rPr>
        <w:t xml:space="preserve"> на срок договора аренды</w:t>
      </w:r>
      <w:r w:rsidR="00DD7E18" w:rsidRPr="00022654">
        <w:rPr>
          <w:sz w:val="28"/>
          <w:szCs w:val="28"/>
        </w:rPr>
        <w:t>:</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охотничьи избушки;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остановочные пункты;</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лодочные пристани;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питомники диких животных;</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кинологические сооружения и питомники собак охотничьих пород;</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стрелковые вышки;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засидки;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скрадки;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кормохранилища;</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подкормочные сооружения;</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другие временные постройки и сооружения, предназначенные для осуществления видов деятельности в сфере охотничьего хозяйства.</w:t>
      </w:r>
    </w:p>
    <w:p w:rsidR="00811306" w:rsidRDefault="00811306" w:rsidP="005B0F20">
      <w:pPr>
        <w:spacing w:line="276" w:lineRule="auto"/>
        <w:jc w:val="center"/>
        <w:rPr>
          <w:b/>
          <w:bCs/>
          <w:sz w:val="28"/>
          <w:szCs w:val="28"/>
        </w:rPr>
      </w:pPr>
    </w:p>
    <w:p w:rsidR="002B6559" w:rsidRPr="00CF7E88" w:rsidRDefault="002B6559" w:rsidP="005B0F20">
      <w:pPr>
        <w:spacing w:line="276" w:lineRule="auto"/>
        <w:jc w:val="center"/>
        <w:rPr>
          <w:b/>
          <w:bCs/>
          <w:sz w:val="28"/>
          <w:szCs w:val="28"/>
        </w:rPr>
      </w:pPr>
      <w:r w:rsidRPr="00CF7E88">
        <w:rPr>
          <w:b/>
          <w:bCs/>
          <w:sz w:val="28"/>
          <w:szCs w:val="28"/>
        </w:rPr>
        <w:lastRenderedPageBreak/>
        <w:t>2.6.</w:t>
      </w:r>
      <w:r w:rsidR="008771F7">
        <w:rPr>
          <w:b/>
          <w:bCs/>
          <w:sz w:val="28"/>
          <w:szCs w:val="28"/>
        </w:rPr>
        <w:t> </w:t>
      </w:r>
      <w:r w:rsidRPr="00CF7E88">
        <w:rPr>
          <w:b/>
          <w:bCs/>
          <w:sz w:val="28"/>
          <w:szCs w:val="28"/>
        </w:rPr>
        <w:t>Нормативы, параметры и сроки использования лесовдля ведения сельского хозяйства</w:t>
      </w:r>
    </w:p>
    <w:p w:rsidR="002B6559" w:rsidRPr="00CF7E88" w:rsidRDefault="002B6559" w:rsidP="005B0F20">
      <w:pPr>
        <w:spacing w:line="276" w:lineRule="auto"/>
        <w:rPr>
          <w:sz w:val="28"/>
          <w:szCs w:val="28"/>
        </w:rPr>
      </w:pPr>
    </w:p>
    <w:p w:rsidR="002B6559" w:rsidRPr="00CF7E88" w:rsidRDefault="00D6671C" w:rsidP="005B0F20">
      <w:pPr>
        <w:shd w:val="clear" w:color="auto" w:fill="FFFFFF"/>
        <w:spacing w:line="276" w:lineRule="auto"/>
        <w:ind w:firstLine="720"/>
        <w:jc w:val="both"/>
        <w:rPr>
          <w:sz w:val="28"/>
          <w:szCs w:val="28"/>
        </w:rPr>
      </w:pPr>
      <w:r>
        <w:rPr>
          <w:sz w:val="28"/>
          <w:szCs w:val="28"/>
        </w:rPr>
        <w:t>В соответствии со</w:t>
      </w:r>
      <w:r w:rsidR="00A81354">
        <w:rPr>
          <w:sz w:val="28"/>
          <w:szCs w:val="28"/>
        </w:rPr>
        <w:t xml:space="preserve"> статьям</w:t>
      </w:r>
      <w:r>
        <w:rPr>
          <w:sz w:val="28"/>
          <w:szCs w:val="28"/>
        </w:rPr>
        <w:t>и</w:t>
      </w:r>
      <w:r w:rsidR="00A81354">
        <w:rPr>
          <w:sz w:val="28"/>
          <w:szCs w:val="28"/>
        </w:rPr>
        <w:t xml:space="preserve"> 25 (часть 1, пункт 6), 38 </w:t>
      </w:r>
      <w:r w:rsidR="00A81354" w:rsidRPr="00CF7E88">
        <w:rPr>
          <w:sz w:val="28"/>
          <w:szCs w:val="28"/>
        </w:rPr>
        <w:t>Лесного кодекса РФ, леса лесничества могут использоваться</w:t>
      </w:r>
      <w:r w:rsidR="00933922">
        <w:rPr>
          <w:sz w:val="28"/>
          <w:szCs w:val="28"/>
        </w:rPr>
        <w:t xml:space="preserve">для </w:t>
      </w:r>
      <w:r w:rsidR="00933922" w:rsidRPr="00CF7E88">
        <w:rPr>
          <w:sz w:val="28"/>
          <w:szCs w:val="28"/>
        </w:rPr>
        <w:t xml:space="preserve">ведения </w:t>
      </w:r>
      <w:r w:rsidR="00933922">
        <w:rPr>
          <w:sz w:val="28"/>
          <w:szCs w:val="28"/>
        </w:rPr>
        <w:t>сельского хозяйства</w:t>
      </w:r>
      <w:r w:rsidR="0023025B">
        <w:rPr>
          <w:sz w:val="28"/>
          <w:szCs w:val="28"/>
        </w:rPr>
        <w:t xml:space="preserve"> (сенокошения</w:t>
      </w:r>
      <w:r w:rsidR="002B6559" w:rsidRPr="00CF7E88">
        <w:rPr>
          <w:sz w:val="28"/>
          <w:szCs w:val="28"/>
        </w:rPr>
        <w:t>, выпас</w:t>
      </w:r>
      <w:r w:rsidR="0023025B">
        <w:rPr>
          <w:sz w:val="28"/>
          <w:szCs w:val="28"/>
        </w:rPr>
        <w:t>а</w:t>
      </w:r>
      <w:r w:rsidR="002B6559" w:rsidRPr="00CF7E88">
        <w:rPr>
          <w:sz w:val="28"/>
          <w:szCs w:val="28"/>
        </w:rPr>
        <w:t xml:space="preserve"> сельскохозя</w:t>
      </w:r>
      <w:r w:rsidR="0023025B">
        <w:rPr>
          <w:sz w:val="28"/>
          <w:szCs w:val="28"/>
        </w:rPr>
        <w:t>йственных животных, пчеловодства</w:t>
      </w:r>
      <w:r w:rsidR="004D16DF">
        <w:rPr>
          <w:sz w:val="28"/>
          <w:szCs w:val="28"/>
        </w:rPr>
        <w:t>, выращивания</w:t>
      </w:r>
      <w:r w:rsidR="002B6559" w:rsidRPr="00CF7E88">
        <w:rPr>
          <w:sz w:val="28"/>
          <w:szCs w:val="28"/>
        </w:rPr>
        <w:t xml:space="preserve"> сельскохозяйственных культур и иной сельскохозяйственной деятельности).</w:t>
      </w:r>
    </w:p>
    <w:p w:rsidR="002B6559" w:rsidRDefault="00BE23DF" w:rsidP="005B0F20">
      <w:pPr>
        <w:shd w:val="clear" w:color="auto" w:fill="FFFFFF"/>
        <w:spacing w:line="276" w:lineRule="auto"/>
        <w:ind w:firstLine="720"/>
        <w:jc w:val="both"/>
        <w:rPr>
          <w:sz w:val="28"/>
          <w:szCs w:val="28"/>
        </w:rPr>
      </w:pPr>
      <w:r>
        <w:rPr>
          <w:sz w:val="28"/>
          <w:szCs w:val="28"/>
        </w:rPr>
        <w:t>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21 июня 2017 г. № 314 (зарегистрирован в Минюсте РФ 24 августа 2017 г. № 47937).</w:t>
      </w:r>
    </w:p>
    <w:p w:rsidR="00933922" w:rsidRDefault="00933922" w:rsidP="005B0F20">
      <w:pPr>
        <w:shd w:val="clear" w:color="auto" w:fill="FFFFFF"/>
        <w:spacing w:line="276" w:lineRule="auto"/>
        <w:ind w:firstLine="720"/>
        <w:jc w:val="both"/>
        <w:rPr>
          <w:sz w:val="28"/>
          <w:szCs w:val="28"/>
        </w:rPr>
      </w:pPr>
      <w:r>
        <w:rPr>
          <w:sz w:val="28"/>
          <w:szCs w:val="28"/>
        </w:rPr>
        <w:t xml:space="preserve">Граждане, юридические лица осуществляют использование лесов для </w:t>
      </w:r>
      <w:r w:rsidRPr="00CF7E88">
        <w:rPr>
          <w:sz w:val="28"/>
          <w:szCs w:val="28"/>
        </w:rPr>
        <w:t xml:space="preserve">ведения </w:t>
      </w:r>
      <w:r>
        <w:rPr>
          <w:sz w:val="28"/>
          <w:szCs w:val="28"/>
        </w:rPr>
        <w:t>сельского хозяйства на основании д</w:t>
      </w:r>
      <w:r w:rsidR="00A73999">
        <w:rPr>
          <w:sz w:val="28"/>
          <w:szCs w:val="28"/>
        </w:rPr>
        <w:t>оговоров аренды лесных участков</w:t>
      </w:r>
      <w:r w:rsidR="002E1424">
        <w:rPr>
          <w:sz w:val="28"/>
          <w:szCs w:val="28"/>
        </w:rPr>
        <w:t>.</w:t>
      </w:r>
    </w:p>
    <w:p w:rsidR="00933922" w:rsidRPr="00CF7E88" w:rsidRDefault="00933922" w:rsidP="005B0F20">
      <w:pPr>
        <w:shd w:val="clear" w:color="auto" w:fill="FFFFFF"/>
        <w:spacing w:line="276" w:lineRule="auto"/>
        <w:ind w:firstLine="720"/>
        <w:jc w:val="both"/>
        <w:rPr>
          <w:sz w:val="28"/>
          <w:szCs w:val="28"/>
        </w:rPr>
      </w:pPr>
      <w:r>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w:t>
      </w:r>
      <w:r w:rsidR="00853BC8">
        <w:rPr>
          <w:sz w:val="28"/>
          <w:szCs w:val="28"/>
        </w:rPr>
        <w:t xml:space="preserve"> в случаях, определенных Земельным кодексом РФ и Гражданским кодексом РФ.</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8771F7">
        <w:rPr>
          <w:rFonts w:eastAsiaTheme="minorEastAsia"/>
          <w:sz w:val="28"/>
          <w:szCs w:val="28"/>
        </w:rPr>
        <w:t>Граждане, юридические лица, использующие леса для ведения сельского хозяйства, имеют право:</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осуществлять использование лесов в соответствии с условиями договора аренды лесного участка (договора безвозмездного срочного пользования);</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создавать согласно части 1 статьи 13 Лесн</w:t>
      </w:r>
      <w:r w:rsidR="004D16DF">
        <w:rPr>
          <w:rFonts w:eastAsiaTheme="minorEastAsia"/>
          <w:sz w:val="28"/>
          <w:szCs w:val="28"/>
        </w:rPr>
        <w:t>ого кодекса РФ</w:t>
      </w:r>
      <w:r w:rsidR="005939EF">
        <w:rPr>
          <w:rFonts w:eastAsiaTheme="minorEastAsia"/>
          <w:sz w:val="28"/>
          <w:szCs w:val="28"/>
        </w:rPr>
        <w:t xml:space="preserve"> лесную инфраструктуру, в том числе лесные дороги</w:t>
      </w:r>
      <w:r w:rsidRPr="008771F7">
        <w:rPr>
          <w:rFonts w:eastAsiaTheme="minorEastAsia"/>
          <w:sz w:val="28"/>
          <w:szCs w:val="28"/>
        </w:rPr>
        <w:t>;</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размещать согласно части 2 статьи 38 Лесн</w:t>
      </w:r>
      <w:r w:rsidR="00853BC8">
        <w:rPr>
          <w:rFonts w:eastAsiaTheme="minorEastAsia"/>
          <w:sz w:val="28"/>
          <w:szCs w:val="28"/>
        </w:rPr>
        <w:t>ого кодекса РФ</w:t>
      </w:r>
      <w:r w:rsidRPr="008771F7">
        <w:rPr>
          <w:rFonts w:eastAsiaTheme="minorEastAsia"/>
          <w:sz w:val="28"/>
          <w:szCs w:val="28"/>
        </w:rPr>
        <w:t xml:space="preserve"> на предоставленных лесных участках ульи и пасеки, возводить изгороди, наве</w:t>
      </w:r>
      <w:r w:rsidR="005939EF">
        <w:rPr>
          <w:rFonts w:eastAsiaTheme="minorEastAsia"/>
          <w:sz w:val="28"/>
          <w:szCs w:val="28"/>
        </w:rPr>
        <w:t>сы и другие временные постройки.</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721A3D">
        <w:rPr>
          <w:rFonts w:eastAsiaTheme="minorEastAsia"/>
          <w:sz w:val="28"/>
          <w:szCs w:val="28"/>
        </w:rPr>
        <w:t>Граждане,</w:t>
      </w:r>
      <w:r w:rsidRPr="008771F7">
        <w:rPr>
          <w:rFonts w:eastAsiaTheme="minorEastAsia"/>
          <w:sz w:val="28"/>
          <w:szCs w:val="28"/>
        </w:rPr>
        <w:t xml:space="preserve"> юридические лица, использующие леса для ведения сельского хозяйства, обязаны:</w:t>
      </w:r>
    </w:p>
    <w:p w:rsid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составлять проект освоения лесов в соответствии с частью 1 статьи 88 Лесн</w:t>
      </w:r>
      <w:r w:rsidR="004D16DF">
        <w:rPr>
          <w:rFonts w:eastAsiaTheme="minorEastAsia"/>
          <w:sz w:val="28"/>
          <w:szCs w:val="28"/>
        </w:rPr>
        <w:t>ого кодекса РФ</w:t>
      </w:r>
      <w:r w:rsidRPr="008771F7">
        <w:rPr>
          <w:rFonts w:eastAsiaTheme="minorEastAsia"/>
          <w:sz w:val="28"/>
          <w:szCs w:val="28"/>
        </w:rPr>
        <w:t>;</w:t>
      </w:r>
    </w:p>
    <w:p w:rsidR="001F0895" w:rsidRPr="008771F7" w:rsidRDefault="001F0895"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lastRenderedPageBreak/>
        <w:t>– </w:t>
      </w:r>
      <w:r w:rsidRPr="008771F7">
        <w:rPr>
          <w:rFonts w:eastAsiaTheme="minorEastAsia"/>
          <w:sz w:val="28"/>
          <w:szCs w:val="28"/>
        </w:rPr>
        <w:t>соблюдать условия договора аренды лесного участка (договора безвозмездного срочного пользования);</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требования пункта 13 Правил пожарной безопасности в лесах, утвержденных постановлением Правительства Российско</w:t>
      </w:r>
      <w:r w:rsidR="004D16DF">
        <w:rPr>
          <w:rFonts w:eastAsiaTheme="minorEastAsia"/>
          <w:sz w:val="28"/>
          <w:szCs w:val="28"/>
        </w:rPr>
        <w:t>й Федерации от 30 июня 2007 г. №</w:t>
      </w:r>
      <w:r w:rsidR="003C0EEC">
        <w:rPr>
          <w:rFonts w:eastAsiaTheme="minorEastAsia"/>
          <w:sz w:val="28"/>
          <w:szCs w:val="28"/>
        </w:rPr>
        <w:t xml:space="preserve"> 417;</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2 статьи 26 Лесн</w:t>
      </w:r>
      <w:r w:rsidR="004D16DF">
        <w:rPr>
          <w:rFonts w:eastAsiaTheme="minorEastAsia"/>
          <w:sz w:val="28"/>
          <w:szCs w:val="28"/>
        </w:rPr>
        <w:t>ого кодекса РФ</w:t>
      </w:r>
      <w:r w:rsidRPr="008771F7">
        <w:rPr>
          <w:rFonts w:eastAsiaTheme="minorEastAsia"/>
          <w:sz w:val="28"/>
          <w:szCs w:val="28"/>
        </w:rPr>
        <w:t xml:space="preserve"> подавать ежегодно лесную декларацию;</w:t>
      </w:r>
    </w:p>
    <w:p w:rsid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49 Лесн</w:t>
      </w:r>
      <w:r w:rsidR="004D16DF">
        <w:rPr>
          <w:rFonts w:eastAsiaTheme="minorEastAsia"/>
          <w:sz w:val="28"/>
          <w:szCs w:val="28"/>
        </w:rPr>
        <w:t>ого кодекса РФ</w:t>
      </w:r>
      <w:r w:rsidRPr="008771F7">
        <w:rPr>
          <w:rFonts w:eastAsiaTheme="minorEastAsia"/>
          <w:sz w:val="28"/>
          <w:szCs w:val="28"/>
        </w:rPr>
        <w:t xml:space="preserve"> представлять отчет об использовании лесов;</w:t>
      </w:r>
    </w:p>
    <w:p w:rsidR="00D23B64" w:rsidRPr="008771F7" w:rsidRDefault="00D23B64"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sidR="006A31A0">
        <w:rPr>
          <w:rFonts w:eastAsiaTheme="minorEastAsia"/>
          <w:sz w:val="28"/>
          <w:szCs w:val="28"/>
        </w:rPr>
        <w:t xml:space="preserve">лять отчет об охране </w:t>
      </w:r>
      <w:r w:rsidRPr="008771F7">
        <w:rPr>
          <w:rFonts w:eastAsiaTheme="minorEastAsia"/>
          <w:sz w:val="28"/>
          <w:szCs w:val="28"/>
        </w:rPr>
        <w:t>лесов</w:t>
      </w:r>
      <w:r w:rsidR="006A31A0">
        <w:rPr>
          <w:rFonts w:eastAsiaTheme="minorEastAsia"/>
          <w:sz w:val="28"/>
          <w:szCs w:val="28"/>
        </w:rPr>
        <w:t xml:space="preserve"> от пожаров</w:t>
      </w:r>
      <w:r w:rsidRPr="008771F7">
        <w:rPr>
          <w:rFonts w:eastAsiaTheme="minorEastAsia"/>
          <w:sz w:val="28"/>
          <w:szCs w:val="28"/>
        </w:rPr>
        <w:t>;</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4 статьи 91 Лесн</w:t>
      </w:r>
      <w:r w:rsidR="00F110EC">
        <w:rPr>
          <w:rFonts w:eastAsiaTheme="minorEastAsia"/>
          <w:sz w:val="28"/>
          <w:szCs w:val="28"/>
        </w:rPr>
        <w:t>ого кодекса РФ</w:t>
      </w:r>
      <w:r w:rsidR="001F0895">
        <w:rPr>
          <w:rFonts w:eastAsiaTheme="minorEastAsia"/>
          <w:sz w:val="28"/>
          <w:szCs w:val="28"/>
        </w:rPr>
        <w:t xml:space="preserve"> пред</w:t>
      </w:r>
      <w:r w:rsidRPr="008771F7">
        <w:rPr>
          <w:rFonts w:eastAsiaTheme="minorEastAsia"/>
          <w:sz w:val="28"/>
          <w:szCs w:val="28"/>
        </w:rPr>
        <w:t xml:space="preserve">ставлять в государственный лесной реестр в </w:t>
      </w:r>
      <w:r w:rsidR="001F0895">
        <w:rPr>
          <w:rFonts w:eastAsiaTheme="minorEastAsia"/>
          <w:sz w:val="28"/>
          <w:szCs w:val="28"/>
        </w:rPr>
        <w:t xml:space="preserve">порядке, </w:t>
      </w:r>
      <w:r w:rsidRPr="008771F7">
        <w:rPr>
          <w:rFonts w:eastAsiaTheme="minorEastAsia"/>
          <w:sz w:val="28"/>
          <w:szCs w:val="28"/>
        </w:rPr>
        <w:t>установленном</w:t>
      </w:r>
      <w:r w:rsidR="001F0895">
        <w:rPr>
          <w:rFonts w:eastAsiaTheme="minorEastAsia"/>
          <w:sz w:val="28"/>
          <w:szCs w:val="28"/>
        </w:rPr>
        <w:t xml:space="preserve"> законодательством Российской Федерации, </w:t>
      </w:r>
      <w:r w:rsidRPr="008771F7">
        <w:rPr>
          <w:rFonts w:eastAsiaTheme="minorEastAsia"/>
          <w:sz w:val="28"/>
          <w:szCs w:val="28"/>
        </w:rPr>
        <w:t>документированную информацию, предусмотренную частью 2 статьи 91 Лесн</w:t>
      </w:r>
      <w:r w:rsidR="00F110EC">
        <w:rPr>
          <w:rFonts w:eastAsiaTheme="minorEastAsia"/>
          <w:sz w:val="28"/>
          <w:szCs w:val="28"/>
        </w:rPr>
        <w:t>ого кодекса РФ</w:t>
      </w:r>
      <w:r w:rsidR="001F0895">
        <w:rPr>
          <w:rFonts w:eastAsiaTheme="minorEastAsia"/>
          <w:sz w:val="28"/>
          <w:szCs w:val="28"/>
        </w:rPr>
        <w:t>.</w:t>
      </w:r>
    </w:p>
    <w:p w:rsidR="002B6559" w:rsidRDefault="002B6559" w:rsidP="005B0F20">
      <w:pPr>
        <w:shd w:val="clear" w:color="auto" w:fill="FFFFFF"/>
        <w:spacing w:line="276" w:lineRule="auto"/>
        <w:ind w:firstLine="720"/>
        <w:jc w:val="both"/>
        <w:rPr>
          <w:sz w:val="28"/>
          <w:szCs w:val="28"/>
        </w:rPr>
      </w:pPr>
      <w:r w:rsidRPr="00B33493">
        <w:rPr>
          <w:sz w:val="28"/>
          <w:szCs w:val="28"/>
        </w:rPr>
        <w:t>Невыполнение гражданами, юридическими лицами, осуществляющими использование лесов</w:t>
      </w:r>
      <w:r w:rsidR="00F110EC">
        <w:rPr>
          <w:sz w:val="28"/>
          <w:szCs w:val="28"/>
        </w:rPr>
        <w:t xml:space="preserve"> лесохозяйственного регламента и </w:t>
      </w:r>
      <w:r w:rsidRPr="00B33493">
        <w:rPr>
          <w:sz w:val="28"/>
          <w:szCs w:val="28"/>
        </w:rPr>
        <w:t>проекта освоения лесов является основанием длядосрочного расторжения договора аренды лесного участка, а также принудительного прекращения права постоянного (бессрочного)</w:t>
      </w:r>
      <w:r w:rsidR="00F8145F">
        <w:rPr>
          <w:sz w:val="28"/>
          <w:szCs w:val="28"/>
        </w:rPr>
        <w:t xml:space="preserve"> пользования лесным участком </w:t>
      </w:r>
      <w:r w:rsidRPr="00B33493">
        <w:rPr>
          <w:sz w:val="28"/>
          <w:szCs w:val="28"/>
        </w:rPr>
        <w:t>и</w:t>
      </w:r>
      <w:r w:rsidR="00F110EC">
        <w:rPr>
          <w:sz w:val="28"/>
          <w:szCs w:val="28"/>
        </w:rPr>
        <w:t>ли</w:t>
      </w:r>
      <w:r w:rsidRPr="00B33493">
        <w:rPr>
          <w:sz w:val="28"/>
          <w:szCs w:val="28"/>
        </w:rPr>
        <w:t xml:space="preserve"> безвозмездногопользования лесным участком.</w:t>
      </w:r>
    </w:p>
    <w:p w:rsidR="00443624" w:rsidRDefault="004977AA" w:rsidP="005B0F20">
      <w:pPr>
        <w:shd w:val="clear" w:color="auto" w:fill="FFFFFF"/>
        <w:spacing w:line="276" w:lineRule="auto"/>
        <w:ind w:firstLine="720"/>
        <w:jc w:val="both"/>
        <w:rPr>
          <w:rStyle w:val="FontStyle33"/>
        </w:rPr>
      </w:pPr>
      <w:r>
        <w:rPr>
          <w:rStyle w:val="FontStyle33"/>
        </w:rPr>
        <w:t>С</w:t>
      </w:r>
      <w:r w:rsidR="00443624" w:rsidRPr="006F249C">
        <w:rPr>
          <w:rStyle w:val="FontStyle33"/>
        </w:rPr>
        <w:t>роки разрешенного использов</w:t>
      </w:r>
      <w:r w:rsidR="00443624">
        <w:rPr>
          <w:rStyle w:val="FontStyle33"/>
        </w:rPr>
        <w:t xml:space="preserve">ания лесов для </w:t>
      </w:r>
      <w:r w:rsidR="00443624" w:rsidRPr="00CF7E88">
        <w:rPr>
          <w:sz w:val="28"/>
          <w:szCs w:val="28"/>
        </w:rPr>
        <w:t xml:space="preserve">ведения </w:t>
      </w:r>
      <w:r w:rsidR="00443624">
        <w:rPr>
          <w:sz w:val="28"/>
          <w:szCs w:val="28"/>
        </w:rPr>
        <w:t>сельского хозяйства</w:t>
      </w:r>
      <w:r w:rsidR="00443624" w:rsidRPr="006F249C">
        <w:rPr>
          <w:rStyle w:val="FontStyle33"/>
        </w:rPr>
        <w:t xml:space="preserve"> определяются Лесны</w:t>
      </w:r>
      <w:r w:rsidR="00443624">
        <w:rPr>
          <w:rStyle w:val="FontStyle33"/>
        </w:rPr>
        <w:t xml:space="preserve">м кодексом РФ, статья 72 (часть </w:t>
      </w:r>
      <w:r w:rsidR="00443624" w:rsidRPr="006F249C">
        <w:rPr>
          <w:rStyle w:val="FontStyle33"/>
        </w:rPr>
        <w:t>3</w:t>
      </w:r>
      <w:r w:rsidR="00443624">
        <w:rPr>
          <w:rStyle w:val="FontStyle33"/>
        </w:rPr>
        <w:t>)</w:t>
      </w:r>
      <w:r w:rsidR="00443624" w:rsidRPr="006F249C">
        <w:rPr>
          <w:rStyle w:val="FontStyle33"/>
        </w:rPr>
        <w:t xml:space="preserve">, </w:t>
      </w:r>
      <w:r w:rsidR="00443624" w:rsidRPr="00CF7E88">
        <w:rPr>
          <w:sz w:val="28"/>
          <w:szCs w:val="28"/>
        </w:rPr>
        <w:t xml:space="preserve">Правилами использования лесов для ведения сельского хозяйства, утвержденными </w:t>
      </w:r>
      <w:r w:rsidR="00B26621">
        <w:rPr>
          <w:sz w:val="28"/>
          <w:szCs w:val="28"/>
        </w:rPr>
        <w:t xml:space="preserve">приказом Министерства природных ресурсов и экологии Российской Федерации от 21 июня 2017 г. № 314 </w:t>
      </w:r>
      <w:r w:rsidR="00443624" w:rsidRPr="006F249C">
        <w:rPr>
          <w:rStyle w:val="FontStyle33"/>
        </w:rPr>
        <w:t>и договором аренды лесного участка на срок от 10 до 49 лет.</w:t>
      </w:r>
    </w:p>
    <w:p w:rsidR="00B60F6D" w:rsidRDefault="00B60F6D" w:rsidP="005B0F20">
      <w:pPr>
        <w:shd w:val="clear" w:color="auto" w:fill="FFFFFF"/>
        <w:spacing w:line="276" w:lineRule="auto"/>
        <w:ind w:firstLine="720"/>
        <w:jc w:val="both"/>
        <w:rPr>
          <w:rStyle w:val="FontStyle33"/>
        </w:rPr>
      </w:pPr>
    </w:p>
    <w:p w:rsidR="004012E7" w:rsidRPr="004012E7" w:rsidRDefault="004012E7" w:rsidP="004012E7">
      <w:pPr>
        <w:jc w:val="center"/>
        <w:rPr>
          <w:i/>
          <w:sz w:val="28"/>
          <w:szCs w:val="28"/>
        </w:rPr>
      </w:pPr>
      <w:r>
        <w:rPr>
          <w:i/>
          <w:iCs/>
          <w:sz w:val="28"/>
          <w:szCs w:val="28"/>
        </w:rPr>
        <w:t xml:space="preserve">Требования к использованию лесов при </w:t>
      </w:r>
      <w:r>
        <w:rPr>
          <w:i/>
          <w:sz w:val="28"/>
          <w:szCs w:val="28"/>
        </w:rPr>
        <w:t>ведении</w:t>
      </w:r>
      <w:r w:rsidRPr="004012E7">
        <w:rPr>
          <w:i/>
          <w:sz w:val="28"/>
          <w:szCs w:val="28"/>
        </w:rPr>
        <w:t xml:space="preserve"> сельского</w:t>
      </w:r>
    </w:p>
    <w:p w:rsidR="004012E7" w:rsidRDefault="004012E7" w:rsidP="004012E7">
      <w:pPr>
        <w:ind w:firstLine="708"/>
        <w:jc w:val="both"/>
        <w:rPr>
          <w:i/>
          <w:iCs/>
          <w:sz w:val="28"/>
          <w:szCs w:val="28"/>
        </w:rPr>
      </w:pPr>
      <w:r w:rsidRPr="004012E7">
        <w:rPr>
          <w:i/>
          <w:sz w:val="28"/>
          <w:szCs w:val="28"/>
        </w:rPr>
        <w:t>хозяйства</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B60F6D" w:rsidRDefault="00B60F6D" w:rsidP="004012E7">
      <w:pPr>
        <w:widowControl w:val="0"/>
        <w:autoSpaceDE w:val="0"/>
        <w:autoSpaceDN w:val="0"/>
        <w:adjustRightInd w:val="0"/>
        <w:spacing w:line="276" w:lineRule="auto"/>
        <w:ind w:firstLine="708"/>
        <w:jc w:val="both"/>
        <w:rPr>
          <w:rFonts w:eastAsiaTheme="minorEastAsia"/>
          <w:sz w:val="28"/>
          <w:szCs w:val="28"/>
        </w:rPr>
      </w:pP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На участках леса с плотностью загрязнения почвы цезием – 137 до 4,99 ки/км</w:t>
      </w:r>
      <w:r w:rsidRPr="00643E70">
        <w:rPr>
          <w:rFonts w:eastAsiaTheme="minorEastAsia"/>
          <w:sz w:val="28"/>
          <w:szCs w:val="28"/>
          <w:vertAlign w:val="superscript"/>
        </w:rPr>
        <w:t>2</w:t>
      </w:r>
      <w:r w:rsidRPr="004012E7">
        <w:rPr>
          <w:rFonts w:eastAsiaTheme="minorEastAsia"/>
          <w:sz w:val="28"/>
          <w:szCs w:val="28"/>
        </w:rPr>
        <w:t xml:space="preserve"> разрешается сенокошение, выпас скота, пчеловодство.</w:t>
      </w:r>
    </w:p>
    <w:p w:rsidR="00504425" w:rsidRPr="002D3157" w:rsidRDefault="00504425" w:rsidP="00504425">
      <w:pPr>
        <w:jc w:val="center"/>
        <w:rPr>
          <w:i/>
          <w:sz w:val="28"/>
          <w:szCs w:val="28"/>
          <w:u w:val="single"/>
        </w:rPr>
      </w:pPr>
    </w:p>
    <w:p w:rsidR="00504425" w:rsidRPr="004012E7" w:rsidRDefault="00504425" w:rsidP="00504425">
      <w:pPr>
        <w:jc w:val="center"/>
        <w:rPr>
          <w:i/>
          <w:sz w:val="28"/>
          <w:szCs w:val="28"/>
        </w:rPr>
      </w:pPr>
      <w:r w:rsidRPr="004012E7">
        <w:rPr>
          <w:i/>
          <w:sz w:val="28"/>
          <w:szCs w:val="28"/>
        </w:rPr>
        <w:t>Сенокошение и выпас скота</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рабочего и откормочного скота, а также заготовка сена для него допускается на лесных пастбищах и сенокосах с плотностью загрязнения почвы цезием-137 не более 5 ки/км</w:t>
      </w:r>
      <w:r w:rsidRPr="001F679C">
        <w:rPr>
          <w:rFonts w:eastAsiaTheme="minorEastAsia"/>
          <w:sz w:val="28"/>
          <w:szCs w:val="28"/>
          <w:vertAlign w:val="superscript"/>
        </w:rPr>
        <w:t>2</w:t>
      </w:r>
      <w:r w:rsidRPr="004012E7">
        <w:rPr>
          <w:rFonts w:eastAsiaTheme="minorEastAsia"/>
          <w:sz w:val="28"/>
          <w:szCs w:val="28"/>
        </w:rPr>
        <w:t>.</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xml:space="preserve">- Выпас молочного скота и заготовка сена для него допускается на </w:t>
      </w:r>
      <w:r w:rsidRPr="004012E7">
        <w:rPr>
          <w:rFonts w:eastAsiaTheme="minorEastAsia"/>
          <w:sz w:val="28"/>
          <w:szCs w:val="28"/>
        </w:rPr>
        <w:lastRenderedPageBreak/>
        <w:t>угодьях с плотностью до 2 ки/км</w:t>
      </w:r>
      <w:r w:rsidRPr="001F679C">
        <w:rPr>
          <w:rFonts w:eastAsiaTheme="minorEastAsia"/>
          <w:sz w:val="28"/>
          <w:szCs w:val="28"/>
          <w:vertAlign w:val="superscript"/>
        </w:rPr>
        <w:t>2</w:t>
      </w:r>
      <w:r w:rsidRPr="004012E7">
        <w:rPr>
          <w:rFonts w:eastAsiaTheme="minorEastAsia"/>
          <w:sz w:val="28"/>
          <w:szCs w:val="28"/>
        </w:rPr>
        <w:t>.</w:t>
      </w:r>
    </w:p>
    <w:p w:rsidR="00DF7E11" w:rsidRDefault="00DF7E11" w:rsidP="00504425">
      <w:pPr>
        <w:jc w:val="center"/>
        <w:rPr>
          <w:i/>
          <w:sz w:val="28"/>
          <w:szCs w:val="28"/>
        </w:rPr>
      </w:pPr>
    </w:p>
    <w:p w:rsidR="00504425" w:rsidRPr="004012E7" w:rsidRDefault="00504425" w:rsidP="00504425">
      <w:pPr>
        <w:jc w:val="center"/>
        <w:rPr>
          <w:i/>
          <w:sz w:val="28"/>
          <w:szCs w:val="28"/>
        </w:rPr>
      </w:pPr>
      <w:r w:rsidRPr="004012E7">
        <w:rPr>
          <w:i/>
          <w:sz w:val="28"/>
          <w:szCs w:val="28"/>
        </w:rPr>
        <w:t>Пчеловодство</w:t>
      </w:r>
    </w:p>
    <w:p w:rsidR="00504425" w:rsidRPr="004012E7" w:rsidRDefault="004012E7" w:rsidP="004012E7">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Д</w:t>
      </w:r>
      <w:r w:rsidR="00504425" w:rsidRPr="004012E7">
        <w:rPr>
          <w:rFonts w:eastAsiaTheme="minorEastAsia"/>
          <w:sz w:val="28"/>
          <w:szCs w:val="28"/>
        </w:rPr>
        <w:t>опускается на всей территории лесничества в зоне загрязнения (до 15 ки/км</w:t>
      </w:r>
      <w:r w:rsidR="00504425" w:rsidRPr="004012E7">
        <w:rPr>
          <w:rFonts w:eastAsiaTheme="minorEastAsia"/>
          <w:sz w:val="28"/>
          <w:szCs w:val="28"/>
          <w:vertAlign w:val="superscript"/>
        </w:rPr>
        <w:t>2</w:t>
      </w:r>
      <w:r w:rsidR="00504425" w:rsidRPr="004012E7">
        <w:rPr>
          <w:rFonts w:eastAsiaTheme="minorEastAsia"/>
          <w:sz w:val="28"/>
          <w:szCs w:val="28"/>
        </w:rPr>
        <w:t>).</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Собранный мед и другая продукция пчеловодства подлежат радиационному контролю.</w:t>
      </w:r>
    </w:p>
    <w:p w:rsidR="00921A41" w:rsidRDefault="00921A41" w:rsidP="005B0F20">
      <w:pPr>
        <w:spacing w:line="276" w:lineRule="auto"/>
        <w:jc w:val="center"/>
        <w:rPr>
          <w:b/>
          <w:sz w:val="28"/>
          <w:szCs w:val="28"/>
        </w:rPr>
      </w:pPr>
    </w:p>
    <w:p w:rsidR="00B33493" w:rsidRDefault="00B33493" w:rsidP="005B0F20">
      <w:pPr>
        <w:spacing w:line="276" w:lineRule="auto"/>
        <w:jc w:val="center"/>
        <w:rPr>
          <w:b/>
          <w:sz w:val="28"/>
          <w:szCs w:val="28"/>
        </w:rPr>
      </w:pPr>
      <w:r>
        <w:rPr>
          <w:b/>
          <w:sz w:val="28"/>
          <w:szCs w:val="28"/>
        </w:rPr>
        <w:t>2.6.1. 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w:t>
      </w:r>
      <w:r w:rsidR="00643000">
        <w:rPr>
          <w:b/>
          <w:sz w:val="28"/>
          <w:szCs w:val="28"/>
        </w:rPr>
        <w:t xml:space="preserve"> и иной сельскохозяйст</w:t>
      </w:r>
      <w:r w:rsidR="009C5F6C">
        <w:rPr>
          <w:b/>
          <w:sz w:val="28"/>
          <w:szCs w:val="28"/>
        </w:rPr>
        <w:t>венной деятельности</w:t>
      </w:r>
    </w:p>
    <w:p w:rsidR="00AF28A5" w:rsidRDefault="00AF28A5" w:rsidP="005B0F20">
      <w:pPr>
        <w:spacing w:line="276" w:lineRule="auto"/>
        <w:jc w:val="center"/>
        <w:rPr>
          <w:b/>
          <w:sz w:val="28"/>
          <w:szCs w:val="28"/>
        </w:rPr>
      </w:pPr>
    </w:p>
    <w:p w:rsidR="00AF28A5" w:rsidRPr="00904D96" w:rsidRDefault="00AF28A5" w:rsidP="00AF28A5">
      <w:pPr>
        <w:shd w:val="clear" w:color="auto" w:fill="FFFFFF"/>
        <w:spacing w:line="276" w:lineRule="auto"/>
        <w:ind w:firstLine="720"/>
        <w:jc w:val="both"/>
        <w:rPr>
          <w:rStyle w:val="FontStyle33"/>
        </w:rPr>
      </w:pPr>
      <w:r w:rsidRPr="00904D96">
        <w:rPr>
          <w:rStyle w:val="FontStyle33"/>
        </w:rPr>
        <w:t>На территории лесничества, согласно</w:t>
      </w:r>
      <w:r w:rsidR="00F0110B">
        <w:rPr>
          <w:rStyle w:val="FontStyle33"/>
        </w:rPr>
        <w:t xml:space="preserve"> материалов лесо</w:t>
      </w:r>
      <w:r w:rsidR="00AC1140">
        <w:rPr>
          <w:rStyle w:val="FontStyle33"/>
        </w:rPr>
        <w:t>устройства 2017 г., имеется 4,7 га сенокосов, 5,9</w:t>
      </w:r>
      <w:r w:rsidR="00F0110B">
        <w:rPr>
          <w:rStyle w:val="FontStyle33"/>
        </w:rPr>
        <w:t xml:space="preserve"> га пашни и </w:t>
      </w:r>
      <w:r w:rsidR="00AC1140">
        <w:rPr>
          <w:rStyle w:val="FontStyle33"/>
        </w:rPr>
        <w:t>0,6</w:t>
      </w:r>
      <w:r w:rsidRPr="00904D96">
        <w:rPr>
          <w:rStyle w:val="FontStyle33"/>
        </w:rPr>
        <w:t xml:space="preserve"> га пастбищ. Кроме того, выпас скота и сенокошение осуществляются на лесных землях. </w:t>
      </w:r>
    </w:p>
    <w:p w:rsidR="00AF28A5" w:rsidRDefault="00AF28A5" w:rsidP="00AF28A5">
      <w:pPr>
        <w:shd w:val="clear" w:color="auto" w:fill="FFFFFF"/>
        <w:spacing w:line="276" w:lineRule="auto"/>
        <w:ind w:firstLine="720"/>
        <w:jc w:val="both"/>
        <w:rPr>
          <w:b/>
          <w:sz w:val="28"/>
          <w:szCs w:val="28"/>
        </w:rPr>
      </w:pPr>
    </w:p>
    <w:p w:rsidR="002B6559" w:rsidRPr="00056DA1" w:rsidRDefault="002B6559" w:rsidP="005B0F20">
      <w:pPr>
        <w:shd w:val="clear" w:color="auto" w:fill="FFFFFF"/>
        <w:spacing w:line="276" w:lineRule="auto"/>
        <w:jc w:val="center"/>
        <w:rPr>
          <w:i/>
          <w:iCs/>
          <w:sz w:val="28"/>
          <w:szCs w:val="28"/>
          <w:u w:val="single"/>
        </w:rPr>
      </w:pPr>
      <w:r w:rsidRPr="00056DA1">
        <w:rPr>
          <w:i/>
          <w:iCs/>
          <w:sz w:val="28"/>
          <w:szCs w:val="28"/>
          <w:u w:val="single"/>
        </w:rPr>
        <w:t>Сенокошение</w:t>
      </w:r>
    </w:p>
    <w:p w:rsidR="004848D9" w:rsidRPr="00CF7E88" w:rsidRDefault="00044EEA" w:rsidP="004848D9">
      <w:pPr>
        <w:shd w:val="clear" w:color="auto" w:fill="FFFFFF"/>
        <w:spacing w:line="276" w:lineRule="auto"/>
        <w:ind w:firstLine="720"/>
        <w:jc w:val="both"/>
        <w:rPr>
          <w:sz w:val="28"/>
          <w:szCs w:val="28"/>
        </w:rPr>
      </w:pPr>
      <w:r>
        <w:rPr>
          <w:sz w:val="28"/>
          <w:szCs w:val="28"/>
        </w:rPr>
        <w:t xml:space="preserve">Использование лесов для сенокошения </w:t>
      </w:r>
      <w:r w:rsidRPr="00CF7E88">
        <w:rPr>
          <w:sz w:val="28"/>
          <w:szCs w:val="28"/>
        </w:rPr>
        <w:t xml:space="preserve">устанавливается с учетом ограничений, согласно </w:t>
      </w:r>
      <w:r>
        <w:rPr>
          <w:sz w:val="28"/>
          <w:szCs w:val="28"/>
        </w:rPr>
        <w:t xml:space="preserve">статье 105 </w:t>
      </w:r>
      <w:r w:rsidRPr="008771F7">
        <w:rPr>
          <w:rFonts w:eastAsiaTheme="minorEastAsia"/>
          <w:sz w:val="28"/>
          <w:szCs w:val="28"/>
        </w:rPr>
        <w:t>Лесн</w:t>
      </w:r>
      <w:r>
        <w:rPr>
          <w:rFonts w:eastAsiaTheme="minorEastAsia"/>
          <w:sz w:val="28"/>
          <w:szCs w:val="28"/>
        </w:rPr>
        <w:t xml:space="preserve">ого кодекса РФ, Особенностям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w:t>
      </w:r>
      <w:r>
        <w:rPr>
          <w:rStyle w:val="FontStyle12"/>
          <w:sz w:val="28"/>
          <w:szCs w:val="28"/>
        </w:rPr>
        <w:t xml:space="preserve">приказом Рослесхоза от 14 декабря </w:t>
      </w:r>
      <w:r w:rsidRPr="00AF28A5">
        <w:rPr>
          <w:rStyle w:val="FontStyle12"/>
          <w:sz w:val="28"/>
          <w:szCs w:val="28"/>
        </w:rPr>
        <w:t xml:space="preserve">2010 г. № 485 (зарегистрирован в Минюсте РФ 30 декабря 2010 г. № </w:t>
      </w:r>
      <w:r w:rsidR="007E157A" w:rsidRPr="00AF28A5">
        <w:rPr>
          <w:rStyle w:val="FontStyle12"/>
          <w:sz w:val="28"/>
          <w:szCs w:val="28"/>
        </w:rPr>
        <w:t>19474)</w:t>
      </w:r>
      <w:r w:rsidR="00F0110B">
        <w:rPr>
          <w:rStyle w:val="FontStyle12"/>
          <w:sz w:val="28"/>
          <w:szCs w:val="28"/>
        </w:rPr>
        <w:t>.</w:t>
      </w:r>
    </w:p>
    <w:p w:rsidR="002B6559" w:rsidRDefault="002B6559" w:rsidP="00AD075E">
      <w:pPr>
        <w:shd w:val="clear" w:color="auto" w:fill="FFFFFF"/>
        <w:spacing w:line="276" w:lineRule="auto"/>
        <w:ind w:firstLine="720"/>
        <w:jc w:val="both"/>
        <w:rPr>
          <w:sz w:val="28"/>
          <w:szCs w:val="28"/>
        </w:rPr>
      </w:pPr>
      <w:r w:rsidRPr="00CF7E88">
        <w:rPr>
          <w:sz w:val="28"/>
          <w:szCs w:val="28"/>
        </w:rPr>
        <w:t>Для сенокошения</w:t>
      </w:r>
      <w:r w:rsidR="00CE0AAF">
        <w:rPr>
          <w:sz w:val="28"/>
          <w:szCs w:val="28"/>
        </w:rPr>
        <w:t xml:space="preserve"> должны использоваться</w:t>
      </w:r>
      <w:r w:rsidRPr="00CF7E88">
        <w:rPr>
          <w:sz w:val="28"/>
          <w:szCs w:val="28"/>
        </w:rPr>
        <w:t xml:space="preserve"> не</w:t>
      </w:r>
      <w:r w:rsidR="00CE0AAF">
        <w:rPr>
          <w:sz w:val="28"/>
          <w:szCs w:val="28"/>
        </w:rPr>
        <w:t>лесные земли, а также необлесив</w:t>
      </w:r>
      <w:r w:rsidRPr="00CF7E88">
        <w:rPr>
          <w:sz w:val="28"/>
          <w:szCs w:val="28"/>
        </w:rPr>
        <w:t>шиеся лесосеки, прогалины и другие, не покрытые лесной растительностью земли, до проведения на них лесовосстановления.</w:t>
      </w:r>
    </w:p>
    <w:p w:rsidR="002B6559" w:rsidRPr="00CF7E88" w:rsidRDefault="002B6559" w:rsidP="00AD075E">
      <w:pPr>
        <w:shd w:val="clear" w:color="auto" w:fill="FFFFFF"/>
        <w:spacing w:line="276" w:lineRule="auto"/>
        <w:ind w:firstLine="720"/>
        <w:jc w:val="both"/>
        <w:rPr>
          <w:sz w:val="28"/>
          <w:szCs w:val="28"/>
        </w:rPr>
      </w:pPr>
      <w:r w:rsidRPr="00CF7E88">
        <w:rPr>
          <w:sz w:val="28"/>
          <w:szCs w:val="28"/>
        </w:rPr>
        <w:t>В необходимых случаях для сенокошения могут использоваться пригодные для этой цели участки малоценных</w:t>
      </w:r>
      <w:r w:rsidR="00CE0AAF">
        <w:rPr>
          <w:sz w:val="28"/>
          <w:szCs w:val="28"/>
        </w:rPr>
        <w:t xml:space="preserve"> лесных</w:t>
      </w:r>
      <w:r w:rsidRPr="00CF7E88">
        <w:rPr>
          <w:sz w:val="28"/>
          <w:szCs w:val="28"/>
        </w:rPr>
        <w:t xml:space="preserve"> насаждений, не намеченные под реконструкцию.</w:t>
      </w:r>
    </w:p>
    <w:p w:rsidR="002B6559" w:rsidRDefault="002B6559" w:rsidP="00AD075E">
      <w:pPr>
        <w:shd w:val="clear" w:color="auto" w:fill="FFFFFF"/>
        <w:spacing w:line="276" w:lineRule="auto"/>
        <w:ind w:firstLine="720"/>
        <w:jc w:val="both"/>
        <w:rPr>
          <w:sz w:val="28"/>
          <w:szCs w:val="28"/>
        </w:rPr>
      </w:pPr>
      <w:r w:rsidRPr="00CF7E88">
        <w:rPr>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AC1140" w:rsidRPr="00DE0051" w:rsidRDefault="00AC1140" w:rsidP="00AC1140">
      <w:pPr>
        <w:shd w:val="clear" w:color="auto" w:fill="FFFFFF"/>
        <w:spacing w:line="276" w:lineRule="auto"/>
        <w:ind w:firstLine="720"/>
        <w:jc w:val="both"/>
        <w:rPr>
          <w:color w:val="000000"/>
          <w:sz w:val="28"/>
          <w:szCs w:val="28"/>
        </w:rPr>
      </w:pPr>
      <w:r w:rsidRPr="00DE0051">
        <w:rPr>
          <w:color w:val="000000"/>
          <w:sz w:val="28"/>
          <w:szCs w:val="28"/>
        </w:rPr>
        <w:t xml:space="preserve">Сенокосов на территории Донского лесничества </w:t>
      </w:r>
      <w:r>
        <w:rPr>
          <w:color w:val="000000"/>
          <w:sz w:val="28"/>
          <w:szCs w:val="28"/>
        </w:rPr>
        <w:t>4,7 га со средней</w:t>
      </w:r>
      <w:r w:rsidRPr="00DE0051">
        <w:rPr>
          <w:color w:val="000000"/>
          <w:sz w:val="28"/>
          <w:szCs w:val="28"/>
        </w:rPr>
        <w:t xml:space="preserve"> урожайностью 0,5 т/га. </w:t>
      </w:r>
    </w:p>
    <w:p w:rsidR="00AC1140" w:rsidRDefault="00AC1140" w:rsidP="00AC1140">
      <w:pPr>
        <w:shd w:val="clear" w:color="auto" w:fill="FFFFFF"/>
        <w:tabs>
          <w:tab w:val="left" w:pos="0"/>
        </w:tabs>
        <w:spacing w:line="276" w:lineRule="auto"/>
        <w:ind w:firstLine="709"/>
        <w:jc w:val="both"/>
        <w:rPr>
          <w:color w:val="000000"/>
          <w:sz w:val="28"/>
          <w:szCs w:val="28"/>
        </w:rPr>
      </w:pPr>
      <w:r w:rsidRPr="00DE0051">
        <w:rPr>
          <w:sz w:val="28"/>
          <w:szCs w:val="28"/>
        </w:rPr>
        <w:lastRenderedPageBreak/>
        <w:t>В необходимых случаях для сенокошения могут использоваться пригодные для этой цели участки малоценных насаждений, не намеченные под реконструкцию.</w:t>
      </w:r>
    </w:p>
    <w:p w:rsidR="00F0110B" w:rsidRDefault="00F0110B" w:rsidP="00F0110B">
      <w:pPr>
        <w:shd w:val="clear" w:color="auto" w:fill="FFFFFF"/>
        <w:tabs>
          <w:tab w:val="left" w:pos="0"/>
        </w:tabs>
        <w:spacing w:line="276" w:lineRule="auto"/>
        <w:ind w:firstLine="709"/>
        <w:jc w:val="both"/>
        <w:rPr>
          <w:color w:val="000000"/>
          <w:sz w:val="28"/>
          <w:szCs w:val="28"/>
        </w:rPr>
      </w:pPr>
      <w:r w:rsidRPr="006177C4">
        <w:rPr>
          <w:color w:val="000000"/>
          <w:sz w:val="28"/>
          <w:szCs w:val="28"/>
        </w:rPr>
        <w:t>Сенокосы, расположенные в лесном</w:t>
      </w:r>
      <w:r>
        <w:rPr>
          <w:color w:val="000000"/>
          <w:sz w:val="28"/>
          <w:szCs w:val="28"/>
        </w:rPr>
        <w:t xml:space="preserve"> фонде лесничества, в основном обеспечивают сеном поголовье скота личных хозяйств рабочих и служащих самого лесничества. </w:t>
      </w:r>
    </w:p>
    <w:p w:rsidR="00F0110B" w:rsidRPr="00655C88" w:rsidRDefault="00F0110B" w:rsidP="00F0110B">
      <w:pPr>
        <w:shd w:val="clear" w:color="auto" w:fill="FFFFFF"/>
        <w:spacing w:line="276" w:lineRule="auto"/>
        <w:ind w:firstLine="720"/>
        <w:jc w:val="both"/>
        <w:rPr>
          <w:rStyle w:val="FontStyle33"/>
        </w:rPr>
      </w:pPr>
      <w:r w:rsidRPr="00655C88">
        <w:rPr>
          <w:color w:val="000000"/>
          <w:sz w:val="28"/>
          <w:szCs w:val="28"/>
        </w:rPr>
        <w:t>Сенокосные угодья, утратившие свое значение и неиспользуемые,требуют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F0110B" w:rsidRPr="00655C88" w:rsidRDefault="00F0110B" w:rsidP="00F0110B">
      <w:pPr>
        <w:shd w:val="clear" w:color="auto" w:fill="FFFFFF"/>
        <w:spacing w:line="276" w:lineRule="auto"/>
        <w:ind w:firstLine="720"/>
        <w:jc w:val="both"/>
        <w:rPr>
          <w:rStyle w:val="FontStyle33"/>
        </w:rPr>
      </w:pPr>
      <w:r w:rsidRPr="00655C88">
        <w:rPr>
          <w:rStyle w:val="FontStyle33"/>
        </w:rPr>
        <w:t>В период действия регламента (2018-2028 гг.) в случае необходимости возможно проведение работ по поверхностному улучшению сенокосов и коренному улучшению сенокосов.</w:t>
      </w:r>
    </w:p>
    <w:p w:rsidR="00F0110B" w:rsidRDefault="00F0110B" w:rsidP="00F0110B">
      <w:pPr>
        <w:shd w:val="clear" w:color="auto" w:fill="FFFFFF"/>
        <w:spacing w:line="276" w:lineRule="auto"/>
        <w:ind w:firstLine="720"/>
        <w:jc w:val="both"/>
        <w:rPr>
          <w:sz w:val="28"/>
          <w:szCs w:val="28"/>
        </w:rPr>
      </w:pPr>
      <w:r w:rsidRPr="00655C88">
        <w:rPr>
          <w:rStyle w:val="FontStyle33"/>
        </w:rPr>
        <w:t>В случае предоставления лесных участков в аренду пользователю, на него возлагается обязанность  проведения  мероприятий по улучшению сенокосов и пастбищ, что должно отражаться в договоре аренды.</w:t>
      </w:r>
    </w:p>
    <w:p w:rsidR="00655C88" w:rsidRDefault="00655C88" w:rsidP="005B0F20">
      <w:pPr>
        <w:shd w:val="clear" w:color="auto" w:fill="FFFFFF"/>
        <w:spacing w:line="276" w:lineRule="auto"/>
        <w:jc w:val="center"/>
        <w:rPr>
          <w:i/>
          <w:iCs/>
          <w:sz w:val="28"/>
          <w:szCs w:val="28"/>
          <w:u w:val="single"/>
        </w:rPr>
      </w:pPr>
    </w:p>
    <w:p w:rsidR="002B6559" w:rsidRPr="00056DA1" w:rsidRDefault="002B6559" w:rsidP="005B0F20">
      <w:pPr>
        <w:shd w:val="clear" w:color="auto" w:fill="FFFFFF"/>
        <w:spacing w:line="276" w:lineRule="auto"/>
        <w:jc w:val="center"/>
        <w:rPr>
          <w:i/>
          <w:iCs/>
          <w:sz w:val="28"/>
          <w:szCs w:val="28"/>
          <w:u w:val="single"/>
        </w:rPr>
      </w:pPr>
      <w:r w:rsidRPr="00056DA1">
        <w:rPr>
          <w:i/>
          <w:iCs/>
          <w:sz w:val="28"/>
          <w:szCs w:val="28"/>
          <w:u w:val="single"/>
        </w:rPr>
        <w:t>Выпас скота</w:t>
      </w:r>
    </w:p>
    <w:p w:rsidR="001A2BFB" w:rsidRPr="0058578A" w:rsidRDefault="001A2BFB" w:rsidP="001A2BFB">
      <w:pPr>
        <w:shd w:val="clear" w:color="auto" w:fill="FFFFFF"/>
        <w:spacing w:line="276" w:lineRule="auto"/>
        <w:ind w:firstLine="720"/>
        <w:jc w:val="both"/>
        <w:rPr>
          <w:sz w:val="28"/>
          <w:szCs w:val="28"/>
        </w:rPr>
      </w:pPr>
      <w:r w:rsidRPr="0058578A">
        <w:rPr>
          <w:sz w:val="28"/>
          <w:szCs w:val="28"/>
        </w:rPr>
        <w:t>Для выпаса сельскохозяйственных животных</w:t>
      </w:r>
      <w:r w:rsidR="0058578A" w:rsidRPr="0058578A">
        <w:rPr>
          <w:sz w:val="28"/>
          <w:szCs w:val="28"/>
        </w:rPr>
        <w:t xml:space="preserve"> должны использовать</w:t>
      </w:r>
      <w:r w:rsidRPr="0058578A">
        <w:rPr>
          <w:sz w:val="28"/>
          <w:szCs w:val="28"/>
        </w:rPr>
        <w:t xml:space="preserve">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 </w:t>
      </w:r>
    </w:p>
    <w:p w:rsidR="001A2BFB" w:rsidRPr="00BC7107" w:rsidRDefault="00BC7107" w:rsidP="001A2BFB">
      <w:pPr>
        <w:shd w:val="clear" w:color="auto" w:fill="FFFFFF"/>
        <w:spacing w:line="276" w:lineRule="auto"/>
        <w:ind w:firstLine="720"/>
        <w:jc w:val="both"/>
        <w:rPr>
          <w:sz w:val="28"/>
          <w:szCs w:val="28"/>
        </w:rPr>
      </w:pPr>
      <w:r w:rsidRPr="00BC7107">
        <w:rPr>
          <w:sz w:val="28"/>
          <w:szCs w:val="28"/>
        </w:rPr>
        <w:t>Выпас сельскохозяйственных животных не допускается</w:t>
      </w:r>
      <w:r w:rsidR="001A2BFB" w:rsidRPr="00BC7107">
        <w:rPr>
          <w:sz w:val="28"/>
          <w:szCs w:val="28"/>
        </w:rPr>
        <w:t xml:space="preserve"> на участках:</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–селекционно-лесосеменных, сосновых, елово-пихтовых, ивовых, твердолиственных, орехоплодных плантаций;</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–с легкоразмываемыми и развеиваемыми почвами.</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Владельцы сельскохозяйственных животных</w:t>
      </w:r>
      <w:r w:rsidR="00BC7107" w:rsidRPr="00BC7107">
        <w:rPr>
          <w:sz w:val="28"/>
          <w:szCs w:val="28"/>
        </w:rPr>
        <w:t xml:space="preserve"> должны обеспечивать</w:t>
      </w:r>
      <w:r w:rsidRPr="00BC7107">
        <w:rPr>
          <w:sz w:val="28"/>
          <w:szCs w:val="28"/>
        </w:rPr>
        <w:t>:</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–выпас сельскохозяйственных животных пастухом (за исключением выпаса на огороженных участках или на привязи).</w:t>
      </w:r>
    </w:p>
    <w:p w:rsidR="001A2BFB" w:rsidRPr="00BC7107" w:rsidRDefault="001A2BFB" w:rsidP="001A2BFB">
      <w:pPr>
        <w:shd w:val="clear" w:color="auto" w:fill="FFFFFF"/>
        <w:spacing w:line="276" w:lineRule="auto"/>
        <w:ind w:firstLine="720"/>
        <w:jc w:val="both"/>
        <w:rPr>
          <w:sz w:val="28"/>
          <w:szCs w:val="28"/>
        </w:rPr>
      </w:pPr>
      <w:r w:rsidRPr="00BC7107">
        <w:rPr>
          <w:sz w:val="28"/>
          <w:szCs w:val="28"/>
        </w:rPr>
        <w:lastRenderedPageBreak/>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1A2BFB" w:rsidRDefault="001A2BFB" w:rsidP="001A2BFB">
      <w:pPr>
        <w:shd w:val="clear" w:color="auto" w:fill="FFFFFF"/>
        <w:spacing w:line="276" w:lineRule="auto"/>
        <w:ind w:firstLine="720"/>
        <w:jc w:val="both"/>
        <w:rPr>
          <w:sz w:val="28"/>
          <w:szCs w:val="28"/>
        </w:rPr>
      </w:pPr>
      <w:r w:rsidRPr="00BC7107">
        <w:rPr>
          <w:sz w:val="28"/>
          <w:szCs w:val="28"/>
        </w:rPr>
        <w:t>Неиспользуемые пастбищные угодья подлежат почвенному обследованию с последующим лесоразведением.</w:t>
      </w:r>
    </w:p>
    <w:p w:rsidR="00B878D6" w:rsidRDefault="00B878D6" w:rsidP="00DF18E2">
      <w:pPr>
        <w:spacing w:line="276" w:lineRule="auto"/>
        <w:rPr>
          <w:i/>
          <w:iCs/>
          <w:sz w:val="28"/>
          <w:szCs w:val="28"/>
          <w:u w:val="single"/>
        </w:rPr>
      </w:pPr>
    </w:p>
    <w:p w:rsidR="002B6559" w:rsidRPr="00056DA1" w:rsidRDefault="002B6559" w:rsidP="005B0F20">
      <w:pPr>
        <w:spacing w:line="276" w:lineRule="auto"/>
        <w:jc w:val="center"/>
        <w:rPr>
          <w:i/>
          <w:iCs/>
          <w:sz w:val="28"/>
          <w:szCs w:val="28"/>
          <w:u w:val="single"/>
        </w:rPr>
      </w:pPr>
      <w:r w:rsidRPr="00056DA1">
        <w:rPr>
          <w:i/>
          <w:iCs/>
          <w:sz w:val="28"/>
          <w:szCs w:val="28"/>
          <w:u w:val="single"/>
        </w:rPr>
        <w:t>Пчеловодство</w:t>
      </w:r>
    </w:p>
    <w:p w:rsidR="007E5619" w:rsidRPr="00AD0778" w:rsidRDefault="007E5619" w:rsidP="007E5619">
      <w:pPr>
        <w:shd w:val="clear" w:color="auto" w:fill="FFFFFF"/>
        <w:tabs>
          <w:tab w:val="left" w:pos="0"/>
        </w:tabs>
        <w:spacing w:line="276" w:lineRule="auto"/>
        <w:ind w:firstLine="709"/>
        <w:jc w:val="both"/>
        <w:rPr>
          <w:color w:val="000000"/>
          <w:sz w:val="28"/>
          <w:szCs w:val="28"/>
        </w:rPr>
      </w:pPr>
      <w:r w:rsidRPr="00AD0778">
        <w:rPr>
          <w:color w:val="000000"/>
          <w:sz w:val="28"/>
          <w:szCs w:val="28"/>
        </w:rPr>
        <w:t xml:space="preserve">Ведение  пчеловодства в лесах лесничества допускается на всей </w:t>
      </w:r>
      <w:r>
        <w:rPr>
          <w:color w:val="000000"/>
          <w:sz w:val="28"/>
          <w:szCs w:val="28"/>
        </w:rPr>
        <w:t>площади лесничества.</w:t>
      </w:r>
    </w:p>
    <w:p w:rsidR="007E5619" w:rsidRPr="007D1325" w:rsidRDefault="007E5619" w:rsidP="007E5619">
      <w:pPr>
        <w:spacing w:line="276" w:lineRule="auto"/>
        <w:ind w:firstLine="708"/>
        <w:jc w:val="both"/>
        <w:rPr>
          <w:sz w:val="28"/>
          <w:szCs w:val="28"/>
        </w:rPr>
      </w:pPr>
      <w:r w:rsidRPr="007D1325">
        <w:rPr>
          <w:sz w:val="28"/>
          <w:szCs w:val="28"/>
        </w:rPr>
        <w:t>В качестве кормовой базы для медоносных пчел</w:t>
      </w:r>
      <w:r>
        <w:rPr>
          <w:sz w:val="28"/>
          <w:szCs w:val="28"/>
        </w:rPr>
        <w:t xml:space="preserve"> должны использоваться </w:t>
      </w:r>
      <w:r w:rsidRPr="007D1325">
        <w:rPr>
          <w:sz w:val="28"/>
          <w:szCs w:val="28"/>
        </w:rPr>
        <w:t>лесные участки, на которых в составе древесного, кустарникового или травяно - кустарни</w:t>
      </w:r>
      <w:r>
        <w:rPr>
          <w:sz w:val="28"/>
          <w:szCs w:val="28"/>
        </w:rPr>
        <w:t>ч</w:t>
      </w:r>
      <w:r w:rsidRPr="007D1325">
        <w:rPr>
          <w:sz w:val="28"/>
          <w:szCs w:val="28"/>
        </w:rPr>
        <w:t>кового яруса имеются медоносные растения.</w:t>
      </w:r>
    </w:p>
    <w:p w:rsidR="007E5619" w:rsidRPr="007D1325" w:rsidRDefault="007E5619" w:rsidP="007E5619">
      <w:pPr>
        <w:spacing w:line="276" w:lineRule="auto"/>
        <w:ind w:firstLine="708"/>
        <w:jc w:val="both"/>
        <w:rPr>
          <w:sz w:val="28"/>
          <w:szCs w:val="28"/>
        </w:rPr>
      </w:pPr>
      <w:r w:rsidRPr="007D1325">
        <w:rPr>
          <w:sz w:val="28"/>
          <w:szCs w:val="28"/>
        </w:rPr>
        <w:t>Лесные участки для размещения ульев и пасек</w:t>
      </w:r>
      <w:r>
        <w:rPr>
          <w:sz w:val="28"/>
          <w:szCs w:val="28"/>
        </w:rPr>
        <w:t xml:space="preserve"> должны предоставляться</w:t>
      </w:r>
      <w:r w:rsidRPr="007D1325">
        <w:rPr>
          <w:sz w:val="28"/>
          <w:szCs w:val="28"/>
        </w:rPr>
        <w:t>, в первую очередь, на опушках леса, прогалинах и других, не покрытых лесной растительностью землях.</w:t>
      </w:r>
    </w:p>
    <w:p w:rsidR="007E5619" w:rsidRPr="0047593F" w:rsidRDefault="007E5619" w:rsidP="007E5619">
      <w:pPr>
        <w:spacing w:line="276" w:lineRule="auto"/>
        <w:ind w:firstLine="708"/>
        <w:jc w:val="both"/>
        <w:rPr>
          <w:sz w:val="28"/>
          <w:szCs w:val="28"/>
        </w:rPr>
      </w:pPr>
      <w:r w:rsidRPr="0047593F">
        <w:rPr>
          <w:sz w:val="28"/>
          <w:szCs w:val="28"/>
        </w:rPr>
        <w:t>Разбросанность по территории лесничества медоносных растений, короткий срок цветения (10 – 15 дней) основных медоносов, преимущественно весной, неустойчивые погодные условия - организация пчеловодства в лесном хозяйстве только на базе лесных участков нерентабельна. Хороших медоносов под пологом леса в лесном фонде лесничества мало.</w:t>
      </w:r>
    </w:p>
    <w:p w:rsidR="007E5619" w:rsidRPr="00823041" w:rsidRDefault="007E5619" w:rsidP="007E5619">
      <w:pPr>
        <w:spacing w:line="276" w:lineRule="auto"/>
        <w:ind w:firstLine="708"/>
        <w:jc w:val="both"/>
        <w:rPr>
          <w:sz w:val="28"/>
          <w:szCs w:val="28"/>
        </w:rPr>
      </w:pPr>
      <w:r w:rsidRPr="0047593F">
        <w:rPr>
          <w:sz w:val="28"/>
          <w:szCs w:val="28"/>
        </w:rPr>
        <w:t xml:space="preserve">Постоянное размещение пасек в лесу нецелесообразно, однако временное размещение кочующих пасек в период цветения липы, кленов, акации и других медоносов вполне возможно. В связи с эпизодическим характером это мероприятие следует отнести к оперативному планированию, не нуждающемуся в </w:t>
      </w:r>
      <w:r w:rsidRPr="00823041">
        <w:rPr>
          <w:sz w:val="28"/>
          <w:szCs w:val="28"/>
        </w:rPr>
        <w:t>регулировании.</w:t>
      </w:r>
    </w:p>
    <w:p w:rsidR="007E5619" w:rsidRPr="0047593F" w:rsidRDefault="007E5619" w:rsidP="007E5619">
      <w:pPr>
        <w:spacing w:line="276" w:lineRule="auto"/>
        <w:ind w:firstLine="708"/>
        <w:jc w:val="both"/>
        <w:rPr>
          <w:sz w:val="28"/>
          <w:szCs w:val="28"/>
        </w:rPr>
      </w:pPr>
      <w:r w:rsidRPr="0047593F">
        <w:rPr>
          <w:sz w:val="28"/>
          <w:szCs w:val="28"/>
        </w:rPr>
        <w:t>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811306" w:rsidRDefault="00811306" w:rsidP="007E5619">
      <w:pPr>
        <w:spacing w:line="276" w:lineRule="auto"/>
        <w:ind w:firstLine="708"/>
        <w:jc w:val="right"/>
        <w:rPr>
          <w:sz w:val="28"/>
          <w:szCs w:val="28"/>
        </w:rPr>
      </w:pPr>
    </w:p>
    <w:p w:rsidR="00DF18E2" w:rsidRDefault="00DF18E2" w:rsidP="007E5619">
      <w:pPr>
        <w:spacing w:line="276" w:lineRule="auto"/>
        <w:ind w:firstLine="708"/>
        <w:jc w:val="right"/>
        <w:rPr>
          <w:sz w:val="28"/>
          <w:szCs w:val="28"/>
        </w:rPr>
      </w:pPr>
    </w:p>
    <w:p w:rsidR="00DF18E2" w:rsidRDefault="00DF18E2" w:rsidP="007E5619">
      <w:pPr>
        <w:spacing w:line="276" w:lineRule="auto"/>
        <w:ind w:firstLine="708"/>
        <w:jc w:val="right"/>
        <w:rPr>
          <w:sz w:val="28"/>
          <w:szCs w:val="28"/>
        </w:rPr>
      </w:pPr>
    </w:p>
    <w:p w:rsidR="00DF18E2" w:rsidRDefault="00DF18E2" w:rsidP="007E5619">
      <w:pPr>
        <w:spacing w:line="276" w:lineRule="auto"/>
        <w:ind w:firstLine="708"/>
        <w:jc w:val="right"/>
        <w:rPr>
          <w:sz w:val="28"/>
          <w:szCs w:val="28"/>
        </w:rPr>
      </w:pPr>
    </w:p>
    <w:p w:rsidR="007E5619" w:rsidRPr="0047593F" w:rsidRDefault="007E5619" w:rsidP="007E5619">
      <w:pPr>
        <w:spacing w:line="276" w:lineRule="auto"/>
        <w:ind w:firstLine="708"/>
        <w:jc w:val="right"/>
        <w:rPr>
          <w:sz w:val="28"/>
          <w:szCs w:val="28"/>
        </w:rPr>
      </w:pPr>
      <w:r w:rsidRPr="0047593F">
        <w:rPr>
          <w:sz w:val="28"/>
          <w:szCs w:val="28"/>
        </w:rPr>
        <w:lastRenderedPageBreak/>
        <w:t>Таблица 2.6.</w:t>
      </w:r>
      <w:r>
        <w:rPr>
          <w:sz w:val="28"/>
          <w:szCs w:val="28"/>
        </w:rPr>
        <w:t>1.1</w:t>
      </w:r>
    </w:p>
    <w:p w:rsidR="007E5619" w:rsidRPr="0047593F" w:rsidRDefault="007E5619" w:rsidP="007E5619">
      <w:pPr>
        <w:spacing w:line="276" w:lineRule="auto"/>
        <w:ind w:firstLine="708"/>
        <w:jc w:val="center"/>
        <w:rPr>
          <w:sz w:val="28"/>
          <w:szCs w:val="28"/>
        </w:rPr>
      </w:pPr>
      <w:r w:rsidRPr="0047593F">
        <w:rPr>
          <w:sz w:val="28"/>
          <w:szCs w:val="28"/>
        </w:rPr>
        <w:t>Медопродуктивность медоносных растений в лесном фонде</w:t>
      </w:r>
    </w:p>
    <w:p w:rsidR="007E5619" w:rsidRPr="0047593F" w:rsidRDefault="007E5619" w:rsidP="007E5619">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4828"/>
      </w:tblGrid>
      <w:tr w:rsidR="007E5619" w:rsidRPr="00026806" w:rsidTr="006A1413">
        <w:trPr>
          <w:tblHeader/>
        </w:trPr>
        <w:tc>
          <w:tcPr>
            <w:tcW w:w="2500" w:type="pct"/>
            <w:vAlign w:val="center"/>
          </w:tcPr>
          <w:p w:rsidR="007E5619" w:rsidRPr="00026806" w:rsidRDefault="007E5619" w:rsidP="006A1413">
            <w:pPr>
              <w:jc w:val="center"/>
              <w:rPr>
                <w:sz w:val="24"/>
                <w:szCs w:val="24"/>
              </w:rPr>
            </w:pPr>
            <w:r w:rsidRPr="00026806">
              <w:rPr>
                <w:sz w:val="24"/>
                <w:szCs w:val="24"/>
              </w:rPr>
              <w:t>Наименование медоносных растений</w:t>
            </w:r>
          </w:p>
        </w:tc>
        <w:tc>
          <w:tcPr>
            <w:tcW w:w="2500" w:type="pct"/>
            <w:vAlign w:val="center"/>
          </w:tcPr>
          <w:p w:rsidR="007E5619" w:rsidRPr="00026806" w:rsidRDefault="007E5619" w:rsidP="006A1413">
            <w:pPr>
              <w:jc w:val="center"/>
              <w:rPr>
                <w:sz w:val="24"/>
                <w:szCs w:val="24"/>
              </w:rPr>
            </w:pPr>
            <w:r w:rsidRPr="00026806">
              <w:rPr>
                <w:sz w:val="24"/>
                <w:szCs w:val="24"/>
              </w:rPr>
              <w:t>Медопродуктивность в переводе на полное покрытие нектара кг/га</w:t>
            </w:r>
          </w:p>
        </w:tc>
      </w:tr>
      <w:tr w:rsidR="007E5619" w:rsidRPr="00026806" w:rsidTr="006A1413">
        <w:tc>
          <w:tcPr>
            <w:tcW w:w="2500" w:type="pct"/>
          </w:tcPr>
          <w:p w:rsidR="007E5619" w:rsidRPr="00026806" w:rsidRDefault="007E5619" w:rsidP="006A1413">
            <w:pPr>
              <w:rPr>
                <w:sz w:val="24"/>
                <w:szCs w:val="24"/>
              </w:rPr>
            </w:pPr>
            <w:r w:rsidRPr="00026806">
              <w:rPr>
                <w:sz w:val="24"/>
                <w:szCs w:val="24"/>
              </w:rPr>
              <w:t>Липа</w:t>
            </w:r>
          </w:p>
        </w:tc>
        <w:tc>
          <w:tcPr>
            <w:tcW w:w="2500" w:type="pct"/>
            <w:vAlign w:val="center"/>
          </w:tcPr>
          <w:p w:rsidR="007E5619" w:rsidRPr="00026806" w:rsidRDefault="007E5619" w:rsidP="006A1413">
            <w:pPr>
              <w:jc w:val="center"/>
              <w:rPr>
                <w:sz w:val="24"/>
                <w:szCs w:val="24"/>
              </w:rPr>
            </w:pPr>
            <w:r w:rsidRPr="00026806">
              <w:rPr>
                <w:sz w:val="24"/>
                <w:szCs w:val="24"/>
              </w:rPr>
              <w:t>500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Акация белая</w:t>
            </w:r>
          </w:p>
        </w:tc>
        <w:tc>
          <w:tcPr>
            <w:tcW w:w="2500" w:type="pct"/>
            <w:vAlign w:val="center"/>
          </w:tcPr>
          <w:p w:rsidR="007E5619" w:rsidRPr="00026806" w:rsidRDefault="007E5619" w:rsidP="006A1413">
            <w:pPr>
              <w:jc w:val="center"/>
              <w:rPr>
                <w:sz w:val="24"/>
                <w:szCs w:val="24"/>
              </w:rPr>
            </w:pPr>
            <w:r w:rsidRPr="00026806">
              <w:rPr>
                <w:sz w:val="24"/>
                <w:szCs w:val="24"/>
              </w:rPr>
              <w:t>400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Клены</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Ива</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Груша обыкновенная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Яблоня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Вишня птичья</w:t>
            </w:r>
          </w:p>
        </w:tc>
        <w:tc>
          <w:tcPr>
            <w:tcW w:w="2500" w:type="pct"/>
            <w:vAlign w:val="center"/>
          </w:tcPr>
          <w:p w:rsidR="007E5619" w:rsidRPr="00026806" w:rsidRDefault="007E5619" w:rsidP="006A1413">
            <w:pPr>
              <w:jc w:val="center"/>
              <w:rPr>
                <w:sz w:val="24"/>
                <w:szCs w:val="24"/>
              </w:rPr>
            </w:pPr>
            <w:r w:rsidRPr="00026806">
              <w:rPr>
                <w:sz w:val="24"/>
                <w:szCs w:val="24"/>
              </w:rPr>
              <w:t>40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Слива</w:t>
            </w:r>
          </w:p>
        </w:tc>
        <w:tc>
          <w:tcPr>
            <w:tcW w:w="2500" w:type="pct"/>
            <w:vAlign w:val="center"/>
          </w:tcPr>
          <w:p w:rsidR="007E5619" w:rsidRPr="00026806" w:rsidRDefault="007E5619" w:rsidP="006A1413">
            <w:pPr>
              <w:jc w:val="center"/>
              <w:rPr>
                <w:sz w:val="24"/>
                <w:szCs w:val="24"/>
              </w:rPr>
            </w:pPr>
            <w:r w:rsidRPr="00026806">
              <w:rPr>
                <w:sz w:val="24"/>
                <w:szCs w:val="24"/>
              </w:rPr>
              <w:t>20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Кустарники – медоносы (средняя)в. т.ч:</w:t>
            </w:r>
          </w:p>
        </w:tc>
        <w:tc>
          <w:tcPr>
            <w:tcW w:w="2500" w:type="pct"/>
            <w:vAlign w:val="center"/>
          </w:tcPr>
          <w:p w:rsidR="007E5619" w:rsidRPr="00026806" w:rsidRDefault="007E5619" w:rsidP="006A1413">
            <w:pPr>
              <w:jc w:val="center"/>
              <w:rPr>
                <w:sz w:val="24"/>
                <w:szCs w:val="24"/>
              </w:rPr>
            </w:pPr>
            <w:r w:rsidRPr="00026806">
              <w:rPr>
                <w:sz w:val="24"/>
                <w:szCs w:val="24"/>
              </w:rPr>
              <w:t>25</w:t>
            </w:r>
          </w:p>
        </w:tc>
      </w:tr>
      <w:tr w:rsidR="007E5619" w:rsidRPr="00026806" w:rsidTr="006A1413">
        <w:tc>
          <w:tcPr>
            <w:tcW w:w="2500" w:type="pct"/>
          </w:tcPr>
          <w:p w:rsidR="007E5619" w:rsidRPr="00026806" w:rsidRDefault="007E5619" w:rsidP="006A1413">
            <w:pPr>
              <w:rPr>
                <w:sz w:val="24"/>
                <w:szCs w:val="24"/>
              </w:rPr>
            </w:pPr>
            <w:r w:rsidRPr="00026806">
              <w:rPr>
                <w:sz w:val="24"/>
                <w:szCs w:val="24"/>
              </w:rPr>
              <w:t>Малина</w:t>
            </w:r>
          </w:p>
        </w:tc>
        <w:tc>
          <w:tcPr>
            <w:tcW w:w="2500" w:type="pct"/>
            <w:vAlign w:val="center"/>
          </w:tcPr>
          <w:p w:rsidR="007E5619" w:rsidRPr="00026806" w:rsidRDefault="007E5619" w:rsidP="006A1413">
            <w:pPr>
              <w:jc w:val="center"/>
              <w:rPr>
                <w:sz w:val="24"/>
                <w:szCs w:val="24"/>
              </w:rPr>
            </w:pPr>
            <w:r w:rsidRPr="00026806">
              <w:rPr>
                <w:sz w:val="24"/>
                <w:szCs w:val="24"/>
              </w:rPr>
              <w:t>100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Смородина</w:t>
            </w:r>
          </w:p>
        </w:tc>
        <w:tc>
          <w:tcPr>
            <w:tcW w:w="2500" w:type="pct"/>
            <w:vAlign w:val="center"/>
          </w:tcPr>
          <w:p w:rsidR="007E5619" w:rsidRPr="00026806" w:rsidRDefault="007E5619" w:rsidP="006A1413">
            <w:pPr>
              <w:jc w:val="center"/>
              <w:rPr>
                <w:sz w:val="24"/>
                <w:szCs w:val="24"/>
              </w:rPr>
            </w:pPr>
            <w:r w:rsidRPr="00026806">
              <w:rPr>
                <w:sz w:val="24"/>
                <w:szCs w:val="24"/>
              </w:rPr>
              <w:t>35</w:t>
            </w:r>
          </w:p>
        </w:tc>
      </w:tr>
      <w:tr w:rsidR="007E5619" w:rsidRPr="00026806" w:rsidTr="006A1413">
        <w:tc>
          <w:tcPr>
            <w:tcW w:w="2500" w:type="pct"/>
          </w:tcPr>
          <w:p w:rsidR="007E5619" w:rsidRPr="00026806" w:rsidRDefault="007E5619" w:rsidP="006A1413">
            <w:pPr>
              <w:rPr>
                <w:sz w:val="24"/>
                <w:szCs w:val="24"/>
              </w:rPr>
            </w:pPr>
            <w:r w:rsidRPr="00026806">
              <w:rPr>
                <w:sz w:val="24"/>
                <w:szCs w:val="24"/>
              </w:rPr>
              <w:t>Медоносы на сенокосах, прогалинах, вырубках (средняя медопродуктивность)</w:t>
            </w:r>
          </w:p>
        </w:tc>
        <w:tc>
          <w:tcPr>
            <w:tcW w:w="2500" w:type="pct"/>
            <w:vAlign w:val="center"/>
          </w:tcPr>
          <w:p w:rsidR="007E5619" w:rsidRPr="00026806" w:rsidRDefault="007E5619" w:rsidP="006A1413">
            <w:pPr>
              <w:jc w:val="center"/>
              <w:rPr>
                <w:sz w:val="24"/>
                <w:szCs w:val="24"/>
              </w:rPr>
            </w:pPr>
            <w:r w:rsidRPr="00026806">
              <w:rPr>
                <w:sz w:val="24"/>
                <w:szCs w:val="24"/>
              </w:rPr>
              <w:t>25</w:t>
            </w:r>
          </w:p>
        </w:tc>
      </w:tr>
    </w:tbl>
    <w:p w:rsidR="007E5619" w:rsidRDefault="007E5619" w:rsidP="007E5619">
      <w:pPr>
        <w:spacing w:line="276" w:lineRule="auto"/>
        <w:jc w:val="right"/>
        <w:rPr>
          <w:sz w:val="28"/>
          <w:szCs w:val="28"/>
        </w:rPr>
      </w:pPr>
    </w:p>
    <w:p w:rsidR="007E5619" w:rsidRPr="0047593F" w:rsidRDefault="007E5619" w:rsidP="007E5619">
      <w:pPr>
        <w:spacing w:line="276" w:lineRule="auto"/>
        <w:jc w:val="right"/>
        <w:rPr>
          <w:sz w:val="28"/>
          <w:szCs w:val="28"/>
        </w:rPr>
      </w:pPr>
      <w:r>
        <w:rPr>
          <w:sz w:val="28"/>
          <w:szCs w:val="28"/>
        </w:rPr>
        <w:t>Таблица 2.6.1</w:t>
      </w:r>
      <w:r w:rsidRPr="0047593F">
        <w:rPr>
          <w:sz w:val="28"/>
          <w:szCs w:val="28"/>
        </w:rPr>
        <w:t>.</w:t>
      </w:r>
      <w:r>
        <w:rPr>
          <w:sz w:val="28"/>
          <w:szCs w:val="28"/>
        </w:rPr>
        <w:t>2</w:t>
      </w:r>
    </w:p>
    <w:p w:rsidR="007E5619" w:rsidRDefault="007E5619" w:rsidP="007E5619">
      <w:pPr>
        <w:spacing w:line="276" w:lineRule="auto"/>
        <w:jc w:val="center"/>
        <w:rPr>
          <w:sz w:val="28"/>
          <w:szCs w:val="28"/>
        </w:rPr>
      </w:pPr>
      <w:r w:rsidRPr="0047593F">
        <w:rPr>
          <w:sz w:val="28"/>
          <w:szCs w:val="28"/>
        </w:rPr>
        <w:t xml:space="preserve">Потребность в нектаре 1 пчелосемьи и возможный выход </w:t>
      </w:r>
    </w:p>
    <w:p w:rsidR="007E5619" w:rsidRPr="0047593F" w:rsidRDefault="007E5619" w:rsidP="007E5619">
      <w:pPr>
        <w:spacing w:line="276" w:lineRule="auto"/>
        <w:jc w:val="center"/>
        <w:rPr>
          <w:sz w:val="28"/>
          <w:szCs w:val="28"/>
        </w:rPr>
      </w:pPr>
      <w:r w:rsidRPr="0047593F">
        <w:rPr>
          <w:sz w:val="28"/>
          <w:szCs w:val="28"/>
        </w:rPr>
        <w:t>товарного меда и воска с 1 пчелосемьи</w:t>
      </w:r>
    </w:p>
    <w:p w:rsidR="007E5619" w:rsidRPr="0047593F" w:rsidRDefault="007E5619" w:rsidP="007E5619">
      <w:pPr>
        <w:spacing w:line="276" w:lineRule="auto"/>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2361"/>
        <w:gridCol w:w="2361"/>
      </w:tblGrid>
      <w:tr w:rsidR="007E5619" w:rsidRPr="004D0CF5" w:rsidTr="006A1413">
        <w:tc>
          <w:tcPr>
            <w:tcW w:w="2500" w:type="pct"/>
            <w:vMerge w:val="restart"/>
            <w:vAlign w:val="center"/>
          </w:tcPr>
          <w:p w:rsidR="007E5619" w:rsidRPr="004D0CF5" w:rsidRDefault="007E5619" w:rsidP="006A1413">
            <w:pPr>
              <w:jc w:val="center"/>
              <w:rPr>
                <w:sz w:val="24"/>
                <w:szCs w:val="24"/>
              </w:rPr>
            </w:pPr>
            <w:r w:rsidRPr="004D0CF5">
              <w:rPr>
                <w:sz w:val="24"/>
                <w:szCs w:val="24"/>
              </w:rPr>
              <w:t>Потребность в нектаре 1 пчелосемьи, кг</w:t>
            </w:r>
          </w:p>
        </w:tc>
        <w:tc>
          <w:tcPr>
            <w:tcW w:w="2500" w:type="pct"/>
            <w:gridSpan w:val="2"/>
            <w:vAlign w:val="center"/>
          </w:tcPr>
          <w:p w:rsidR="007E5619" w:rsidRDefault="007E5619" w:rsidP="006A1413">
            <w:pPr>
              <w:jc w:val="center"/>
              <w:rPr>
                <w:sz w:val="24"/>
                <w:szCs w:val="24"/>
              </w:rPr>
            </w:pPr>
            <w:r w:rsidRPr="004D0CF5">
              <w:rPr>
                <w:sz w:val="24"/>
                <w:szCs w:val="24"/>
              </w:rPr>
              <w:t xml:space="preserve">Средняя норма сбора, товарного меда </w:t>
            </w:r>
          </w:p>
          <w:p w:rsidR="007E5619" w:rsidRPr="004D0CF5" w:rsidRDefault="007E5619" w:rsidP="006A1413">
            <w:pPr>
              <w:jc w:val="center"/>
              <w:rPr>
                <w:sz w:val="24"/>
                <w:szCs w:val="24"/>
              </w:rPr>
            </w:pPr>
            <w:r w:rsidRPr="004D0CF5">
              <w:rPr>
                <w:sz w:val="24"/>
                <w:szCs w:val="24"/>
              </w:rPr>
              <w:t>и воска 1 пчелосемьи</w:t>
            </w:r>
          </w:p>
        </w:tc>
      </w:tr>
      <w:tr w:rsidR="007E5619" w:rsidRPr="004D0CF5" w:rsidTr="006A1413">
        <w:tc>
          <w:tcPr>
            <w:tcW w:w="2500" w:type="pct"/>
            <w:vMerge/>
            <w:vAlign w:val="center"/>
          </w:tcPr>
          <w:p w:rsidR="007E5619" w:rsidRPr="004D0CF5" w:rsidRDefault="007E5619" w:rsidP="006A1413">
            <w:pPr>
              <w:jc w:val="center"/>
              <w:rPr>
                <w:sz w:val="24"/>
                <w:szCs w:val="24"/>
              </w:rPr>
            </w:pPr>
          </w:p>
        </w:tc>
        <w:tc>
          <w:tcPr>
            <w:tcW w:w="1250" w:type="pct"/>
            <w:vAlign w:val="center"/>
          </w:tcPr>
          <w:p w:rsidR="007E5619" w:rsidRPr="004D0CF5" w:rsidRDefault="007E5619" w:rsidP="006A1413">
            <w:pPr>
              <w:jc w:val="center"/>
              <w:rPr>
                <w:sz w:val="24"/>
                <w:szCs w:val="24"/>
              </w:rPr>
            </w:pPr>
            <w:r w:rsidRPr="004D0CF5">
              <w:rPr>
                <w:sz w:val="24"/>
                <w:szCs w:val="24"/>
              </w:rPr>
              <w:t>меда, кг</w:t>
            </w:r>
          </w:p>
        </w:tc>
        <w:tc>
          <w:tcPr>
            <w:tcW w:w="1250" w:type="pct"/>
            <w:vAlign w:val="center"/>
          </w:tcPr>
          <w:p w:rsidR="007E5619" w:rsidRPr="004D0CF5" w:rsidRDefault="007E5619" w:rsidP="006A1413">
            <w:pPr>
              <w:jc w:val="center"/>
              <w:rPr>
                <w:sz w:val="24"/>
                <w:szCs w:val="24"/>
              </w:rPr>
            </w:pPr>
            <w:r w:rsidRPr="004D0CF5">
              <w:rPr>
                <w:sz w:val="24"/>
                <w:szCs w:val="24"/>
              </w:rPr>
              <w:t>воска, кг</w:t>
            </w:r>
          </w:p>
        </w:tc>
      </w:tr>
      <w:tr w:rsidR="007E5619" w:rsidRPr="004D0CF5" w:rsidTr="006A1413">
        <w:tc>
          <w:tcPr>
            <w:tcW w:w="2500" w:type="pct"/>
            <w:vAlign w:val="center"/>
          </w:tcPr>
          <w:p w:rsidR="007E5619" w:rsidRPr="004D0CF5" w:rsidRDefault="007E5619" w:rsidP="006A1413">
            <w:pPr>
              <w:jc w:val="center"/>
              <w:rPr>
                <w:sz w:val="24"/>
                <w:szCs w:val="24"/>
              </w:rPr>
            </w:pPr>
            <w:r w:rsidRPr="004D0CF5">
              <w:rPr>
                <w:sz w:val="24"/>
                <w:szCs w:val="24"/>
              </w:rPr>
              <w:t>120</w:t>
            </w:r>
          </w:p>
        </w:tc>
        <w:tc>
          <w:tcPr>
            <w:tcW w:w="1250" w:type="pct"/>
            <w:vAlign w:val="center"/>
          </w:tcPr>
          <w:p w:rsidR="007E5619" w:rsidRPr="004D0CF5" w:rsidRDefault="007E5619" w:rsidP="006A1413">
            <w:pPr>
              <w:jc w:val="center"/>
              <w:rPr>
                <w:sz w:val="24"/>
                <w:szCs w:val="24"/>
              </w:rPr>
            </w:pPr>
            <w:r w:rsidRPr="004D0CF5">
              <w:rPr>
                <w:sz w:val="24"/>
                <w:szCs w:val="24"/>
              </w:rPr>
              <w:t>15</w:t>
            </w:r>
          </w:p>
        </w:tc>
        <w:tc>
          <w:tcPr>
            <w:tcW w:w="1250" w:type="pct"/>
            <w:vAlign w:val="center"/>
          </w:tcPr>
          <w:p w:rsidR="007E5619" w:rsidRPr="004D0CF5" w:rsidRDefault="007E5619" w:rsidP="006A1413">
            <w:pPr>
              <w:jc w:val="center"/>
              <w:rPr>
                <w:sz w:val="24"/>
                <w:szCs w:val="24"/>
              </w:rPr>
            </w:pPr>
            <w:r w:rsidRPr="004D0CF5">
              <w:rPr>
                <w:sz w:val="24"/>
                <w:szCs w:val="24"/>
              </w:rPr>
              <w:t>1</w:t>
            </w:r>
          </w:p>
        </w:tc>
      </w:tr>
    </w:tbl>
    <w:p w:rsidR="007E5619" w:rsidRPr="0047593F" w:rsidRDefault="007E5619" w:rsidP="007E5619">
      <w:pPr>
        <w:spacing w:line="276" w:lineRule="auto"/>
        <w:jc w:val="both"/>
        <w:rPr>
          <w:sz w:val="28"/>
          <w:szCs w:val="28"/>
        </w:rPr>
      </w:pPr>
    </w:p>
    <w:p w:rsidR="00504425" w:rsidRDefault="0051322B" w:rsidP="00504425">
      <w:pPr>
        <w:spacing w:line="276" w:lineRule="auto"/>
        <w:ind w:firstLine="709"/>
        <w:jc w:val="both"/>
        <w:rPr>
          <w:sz w:val="28"/>
          <w:szCs w:val="28"/>
        </w:rPr>
      </w:pPr>
      <w:r w:rsidRPr="00CF7E88">
        <w:rPr>
          <w:sz w:val="28"/>
          <w:szCs w:val="28"/>
        </w:rPr>
        <w:t xml:space="preserve">В лесостепной зоне большое значение в кормовой базе имеют сенокосы и пастбища, однако, в лесном фонде лесничества таких угодий всего </w:t>
      </w:r>
      <w:r w:rsidR="00B878D6">
        <w:rPr>
          <w:sz w:val="28"/>
          <w:szCs w:val="28"/>
        </w:rPr>
        <w:t>5,3</w:t>
      </w:r>
      <w:r w:rsidRPr="00CF7E88">
        <w:rPr>
          <w:sz w:val="28"/>
          <w:szCs w:val="28"/>
        </w:rPr>
        <w:t xml:space="preserve">га. </w:t>
      </w:r>
    </w:p>
    <w:p w:rsidR="0051322B" w:rsidRDefault="0051322B" w:rsidP="00504425">
      <w:pPr>
        <w:spacing w:line="276" w:lineRule="auto"/>
        <w:ind w:firstLine="709"/>
        <w:jc w:val="both"/>
        <w:rPr>
          <w:sz w:val="28"/>
          <w:szCs w:val="28"/>
        </w:rPr>
      </w:pPr>
      <w:r w:rsidRPr="00CF7E88">
        <w:rPr>
          <w:sz w:val="28"/>
          <w:szCs w:val="28"/>
        </w:rPr>
        <w:t>Основными медоносными растениями пойменных и суходольных лугов считаются: клевер луговой, клевер гибридный, клевер ползучий, горошек мышиный, люцерна желтая, герань луговая, василек луговой, шалфей луговой, лядвенец рогатый, душица обыкновенная, а также кустарники – ивы, терн, шиповники, ежевика и др.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p>
    <w:p w:rsidR="0051322B" w:rsidRDefault="0051322B" w:rsidP="007E5619">
      <w:pPr>
        <w:spacing w:line="276" w:lineRule="auto"/>
        <w:ind w:firstLine="708"/>
        <w:jc w:val="both"/>
        <w:rPr>
          <w:sz w:val="28"/>
          <w:szCs w:val="28"/>
        </w:rPr>
      </w:pPr>
    </w:p>
    <w:p w:rsidR="002B6559" w:rsidRPr="00056DA1" w:rsidRDefault="002B6559" w:rsidP="005B0F20">
      <w:pPr>
        <w:spacing w:line="276" w:lineRule="auto"/>
        <w:jc w:val="center"/>
        <w:rPr>
          <w:i/>
          <w:iCs/>
          <w:sz w:val="28"/>
          <w:szCs w:val="28"/>
          <w:u w:val="single"/>
        </w:rPr>
      </w:pPr>
      <w:r w:rsidRPr="00056DA1">
        <w:rPr>
          <w:i/>
          <w:iCs/>
          <w:sz w:val="28"/>
          <w:szCs w:val="28"/>
          <w:u w:val="single"/>
        </w:rPr>
        <w:t>Выращивание сельскохозяйственных культур и иная</w:t>
      </w:r>
    </w:p>
    <w:p w:rsidR="002B6559" w:rsidRPr="00CF7E88" w:rsidRDefault="002B6559" w:rsidP="005B0F20">
      <w:pPr>
        <w:spacing w:line="276" w:lineRule="auto"/>
        <w:jc w:val="center"/>
        <w:rPr>
          <w:i/>
          <w:iCs/>
          <w:sz w:val="28"/>
          <w:szCs w:val="28"/>
        </w:rPr>
      </w:pPr>
      <w:r w:rsidRPr="00056DA1">
        <w:rPr>
          <w:i/>
          <w:iCs/>
          <w:sz w:val="28"/>
          <w:szCs w:val="28"/>
          <w:u w:val="single"/>
        </w:rPr>
        <w:t>сельскохозяйственная деятельность</w:t>
      </w:r>
    </w:p>
    <w:p w:rsidR="002B6559" w:rsidRDefault="002B6559" w:rsidP="00AD075E">
      <w:pPr>
        <w:spacing w:line="276" w:lineRule="auto"/>
        <w:ind w:firstLine="709"/>
        <w:jc w:val="both"/>
        <w:rPr>
          <w:sz w:val="28"/>
          <w:szCs w:val="28"/>
        </w:rPr>
      </w:pPr>
      <w:r w:rsidRPr="00CF7E88">
        <w:rPr>
          <w:sz w:val="28"/>
          <w:szCs w:val="28"/>
        </w:rPr>
        <w:t>Для выращивания сельск</w:t>
      </w:r>
      <w:r w:rsidR="006E5A42">
        <w:rPr>
          <w:sz w:val="28"/>
          <w:szCs w:val="28"/>
        </w:rPr>
        <w:t>охозяйственных культур должны использоваться нелесные земли</w:t>
      </w:r>
      <w:r w:rsidRPr="00CF7E88">
        <w:rPr>
          <w:sz w:val="28"/>
          <w:szCs w:val="28"/>
        </w:rPr>
        <w:t xml:space="preserve">, а также необлесившиеся лесосеки, </w:t>
      </w:r>
      <w:r w:rsidRPr="00CF7E88">
        <w:rPr>
          <w:sz w:val="28"/>
          <w:szCs w:val="28"/>
        </w:rPr>
        <w:lastRenderedPageBreak/>
        <w:t>прогалины и другие, не покрытые лесной растительностью земли</w:t>
      </w:r>
      <w:r w:rsidR="006E5A42">
        <w:rPr>
          <w:sz w:val="28"/>
          <w:szCs w:val="28"/>
        </w:rPr>
        <w:t>,</w:t>
      </w:r>
      <w:r w:rsidRPr="00CF7E88">
        <w:rPr>
          <w:sz w:val="28"/>
          <w:szCs w:val="28"/>
        </w:rPr>
        <w:t xml:space="preserve"> до проведения на них лесовосстановления </w:t>
      </w:r>
    </w:p>
    <w:p w:rsidR="00333782" w:rsidRDefault="002B6559" w:rsidP="00C72869">
      <w:pPr>
        <w:spacing w:line="276" w:lineRule="auto"/>
        <w:ind w:firstLine="709"/>
        <w:jc w:val="both"/>
        <w:rPr>
          <w:sz w:val="28"/>
          <w:szCs w:val="28"/>
        </w:rPr>
      </w:pPr>
      <w:r w:rsidRPr="00CF7E88">
        <w:rPr>
          <w:sz w:val="28"/>
          <w:szCs w:val="28"/>
        </w:rPr>
        <w:t xml:space="preserve">На лесных участках, используемых для выращивания сельскохозяйственных культур и иной сельскохозяйственной деятельности, </w:t>
      </w:r>
      <w:r w:rsidR="006E5A42">
        <w:rPr>
          <w:sz w:val="28"/>
          <w:szCs w:val="28"/>
        </w:rPr>
        <w:t xml:space="preserve">могут применяться </w:t>
      </w:r>
      <w:r w:rsidRPr="00CF7E88">
        <w:rPr>
          <w:sz w:val="28"/>
          <w:szCs w:val="28"/>
        </w:rPr>
        <w:t>химические и биол</w:t>
      </w:r>
      <w:r w:rsidR="006E5A42">
        <w:rPr>
          <w:sz w:val="28"/>
          <w:szCs w:val="28"/>
        </w:rPr>
        <w:t xml:space="preserve">огические препараты </w:t>
      </w:r>
      <w:r w:rsidRPr="00CF7E88">
        <w:rPr>
          <w:sz w:val="28"/>
          <w:szCs w:val="28"/>
        </w:rPr>
        <w:t>в соответствии с Федеральным законом</w:t>
      </w:r>
      <w:r w:rsidR="006E5A42">
        <w:rPr>
          <w:sz w:val="28"/>
          <w:szCs w:val="28"/>
        </w:rPr>
        <w:t xml:space="preserve"> от 19 июля 1997 г. № 109-ФЗ</w:t>
      </w:r>
      <w:r w:rsidRPr="00CF7E88">
        <w:rPr>
          <w:sz w:val="28"/>
          <w:szCs w:val="28"/>
        </w:rPr>
        <w:t xml:space="preserve"> «О безопасном обращении с пестицидами и агрохимикатами</w:t>
      </w:r>
      <w:r w:rsidR="006E5A42">
        <w:rPr>
          <w:sz w:val="28"/>
          <w:szCs w:val="28"/>
        </w:rPr>
        <w:t>».</w:t>
      </w:r>
    </w:p>
    <w:p w:rsidR="006E5A42" w:rsidRDefault="006E5A42" w:rsidP="00C72869">
      <w:pPr>
        <w:spacing w:line="276" w:lineRule="auto"/>
        <w:ind w:firstLine="709"/>
        <w:jc w:val="both"/>
        <w:rPr>
          <w:sz w:val="28"/>
          <w:szCs w:val="28"/>
        </w:rPr>
      </w:pPr>
      <w:r>
        <w:rPr>
          <w:sz w:val="28"/>
          <w:szCs w:val="28"/>
        </w:rPr>
        <w:t xml:space="preserve">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w:t>
      </w:r>
      <w:r w:rsidRPr="00BC7107">
        <w:rPr>
          <w:sz w:val="28"/>
          <w:szCs w:val="28"/>
        </w:rPr>
        <w:t>легкоразмываемыми и развеиваемыми почвами.</w:t>
      </w:r>
    </w:p>
    <w:p w:rsidR="001045D5" w:rsidRDefault="001045D5" w:rsidP="005B0F20">
      <w:pPr>
        <w:spacing w:line="276" w:lineRule="auto"/>
        <w:jc w:val="center"/>
        <w:rPr>
          <w:b/>
          <w:sz w:val="28"/>
          <w:szCs w:val="28"/>
        </w:rPr>
      </w:pPr>
    </w:p>
    <w:p w:rsidR="00DF7DBC" w:rsidRPr="00DF7DBC" w:rsidRDefault="00DF7DBC" w:rsidP="005B0F20">
      <w:pPr>
        <w:spacing w:line="276" w:lineRule="auto"/>
        <w:jc w:val="center"/>
        <w:rPr>
          <w:b/>
          <w:sz w:val="28"/>
          <w:szCs w:val="28"/>
        </w:rPr>
      </w:pPr>
      <w:r>
        <w:rPr>
          <w:b/>
          <w:sz w:val="28"/>
          <w:szCs w:val="28"/>
        </w:rPr>
        <w:t>2.6.2. Параметры использования лесов для ведения сельского хозяйства</w:t>
      </w:r>
    </w:p>
    <w:p w:rsidR="00DF7DBC" w:rsidRPr="00CF7E88" w:rsidRDefault="00DF7DBC" w:rsidP="005B0F20">
      <w:pPr>
        <w:spacing w:line="276" w:lineRule="auto"/>
        <w:jc w:val="both"/>
        <w:rPr>
          <w:sz w:val="28"/>
          <w:szCs w:val="28"/>
        </w:rPr>
      </w:pPr>
    </w:p>
    <w:p w:rsidR="002B6559" w:rsidRPr="00904D96" w:rsidRDefault="002B6559" w:rsidP="005B0F20">
      <w:pPr>
        <w:spacing w:line="276" w:lineRule="auto"/>
        <w:ind w:firstLine="708"/>
        <w:jc w:val="right"/>
        <w:rPr>
          <w:sz w:val="28"/>
          <w:szCs w:val="28"/>
        </w:rPr>
      </w:pPr>
      <w:r w:rsidRPr="00904D96">
        <w:rPr>
          <w:sz w:val="28"/>
          <w:szCs w:val="28"/>
        </w:rPr>
        <w:t>Таблица 2.6.</w:t>
      </w:r>
      <w:r w:rsidR="00DF7DBC" w:rsidRPr="00904D96">
        <w:rPr>
          <w:sz w:val="28"/>
          <w:szCs w:val="28"/>
        </w:rPr>
        <w:t>2</w:t>
      </w:r>
      <w:r w:rsidR="00257465" w:rsidRPr="00904D96">
        <w:rPr>
          <w:sz w:val="28"/>
          <w:szCs w:val="28"/>
        </w:rPr>
        <w:t>.1</w:t>
      </w:r>
    </w:p>
    <w:p w:rsidR="002B6559" w:rsidRDefault="002B6559" w:rsidP="005B0F20">
      <w:pPr>
        <w:spacing w:line="276" w:lineRule="auto"/>
        <w:jc w:val="center"/>
        <w:rPr>
          <w:sz w:val="28"/>
          <w:szCs w:val="28"/>
        </w:rPr>
      </w:pPr>
      <w:r w:rsidRPr="00904D96">
        <w:rPr>
          <w:sz w:val="28"/>
          <w:szCs w:val="28"/>
        </w:rPr>
        <w:t xml:space="preserve">Параметры использования лесов для ведения </w:t>
      </w:r>
      <w:r w:rsidR="00257465" w:rsidRPr="00904D96">
        <w:rPr>
          <w:sz w:val="28"/>
          <w:szCs w:val="28"/>
        </w:rPr>
        <w:t>с</w:t>
      </w:r>
      <w:r w:rsidRPr="00904D96">
        <w:rPr>
          <w:sz w:val="28"/>
          <w:szCs w:val="28"/>
        </w:rPr>
        <w:t>ельскогохозяйства</w:t>
      </w:r>
    </w:p>
    <w:p w:rsidR="00AD18F2" w:rsidRDefault="00AD18F2" w:rsidP="005B0F20">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986"/>
        <w:gridCol w:w="2414"/>
        <w:gridCol w:w="2414"/>
      </w:tblGrid>
      <w:tr w:rsidR="002C1F16" w:rsidRPr="001A7EBF" w:rsidTr="002C1F16">
        <w:trPr>
          <w:tblHeader/>
        </w:trPr>
        <w:tc>
          <w:tcPr>
            <w:tcW w:w="436" w:type="pct"/>
            <w:vAlign w:val="center"/>
          </w:tcPr>
          <w:p w:rsidR="002C1F16" w:rsidRPr="001A7EBF" w:rsidRDefault="002C1F16" w:rsidP="006A1413">
            <w:pPr>
              <w:jc w:val="center"/>
              <w:rPr>
                <w:sz w:val="24"/>
                <w:szCs w:val="24"/>
              </w:rPr>
            </w:pPr>
            <w:r w:rsidRPr="001A7EBF">
              <w:rPr>
                <w:sz w:val="24"/>
                <w:szCs w:val="24"/>
              </w:rPr>
              <w:t>№№</w:t>
            </w:r>
          </w:p>
          <w:p w:rsidR="002C1F16" w:rsidRPr="001A7EBF" w:rsidRDefault="002C1F16" w:rsidP="006A1413">
            <w:pPr>
              <w:jc w:val="center"/>
              <w:rPr>
                <w:sz w:val="24"/>
                <w:szCs w:val="24"/>
              </w:rPr>
            </w:pPr>
            <w:r w:rsidRPr="001A7EBF">
              <w:rPr>
                <w:sz w:val="24"/>
                <w:szCs w:val="24"/>
              </w:rPr>
              <w:t>п/п</w:t>
            </w:r>
          </w:p>
        </w:tc>
        <w:tc>
          <w:tcPr>
            <w:tcW w:w="2064" w:type="pct"/>
            <w:vAlign w:val="center"/>
          </w:tcPr>
          <w:p w:rsidR="002C1F16" w:rsidRPr="001A7EBF" w:rsidRDefault="002C1F16" w:rsidP="006A1413">
            <w:pPr>
              <w:jc w:val="center"/>
              <w:rPr>
                <w:sz w:val="24"/>
                <w:szCs w:val="24"/>
              </w:rPr>
            </w:pPr>
            <w:r w:rsidRPr="001A7EBF">
              <w:rPr>
                <w:sz w:val="24"/>
                <w:szCs w:val="24"/>
              </w:rPr>
              <w:t>Виды пользований</w:t>
            </w:r>
          </w:p>
        </w:tc>
        <w:tc>
          <w:tcPr>
            <w:tcW w:w="1250" w:type="pct"/>
            <w:vAlign w:val="center"/>
          </w:tcPr>
          <w:p w:rsidR="002C1F16" w:rsidRPr="001A7EBF" w:rsidRDefault="002C1F16" w:rsidP="006A1413">
            <w:pPr>
              <w:jc w:val="center"/>
              <w:rPr>
                <w:sz w:val="24"/>
                <w:szCs w:val="24"/>
              </w:rPr>
            </w:pPr>
            <w:r w:rsidRPr="001A7EBF">
              <w:rPr>
                <w:sz w:val="24"/>
                <w:szCs w:val="24"/>
              </w:rPr>
              <w:t>Единица</w:t>
            </w:r>
          </w:p>
          <w:p w:rsidR="002C1F16" w:rsidRPr="001A7EBF" w:rsidRDefault="002C1F16" w:rsidP="006A1413">
            <w:pPr>
              <w:jc w:val="center"/>
              <w:rPr>
                <w:sz w:val="24"/>
                <w:szCs w:val="24"/>
              </w:rPr>
            </w:pPr>
            <w:r w:rsidRPr="001A7EBF">
              <w:rPr>
                <w:sz w:val="24"/>
                <w:szCs w:val="24"/>
              </w:rPr>
              <w:t>измерения</w:t>
            </w:r>
          </w:p>
        </w:tc>
        <w:tc>
          <w:tcPr>
            <w:tcW w:w="1250" w:type="pct"/>
            <w:vAlign w:val="center"/>
          </w:tcPr>
          <w:p w:rsidR="002C1F16" w:rsidRPr="001A7EBF" w:rsidRDefault="002C1F16" w:rsidP="006A1413">
            <w:pPr>
              <w:jc w:val="center"/>
              <w:rPr>
                <w:sz w:val="24"/>
                <w:szCs w:val="24"/>
              </w:rPr>
            </w:pPr>
            <w:r w:rsidRPr="001A7EBF">
              <w:rPr>
                <w:sz w:val="24"/>
                <w:szCs w:val="24"/>
              </w:rPr>
              <w:t>Ежегодный допустимый объем</w:t>
            </w:r>
          </w:p>
        </w:tc>
      </w:tr>
      <w:tr w:rsidR="002C1F16" w:rsidRPr="001A7EBF" w:rsidTr="002C1F16">
        <w:trPr>
          <w:tblHeader/>
        </w:trPr>
        <w:tc>
          <w:tcPr>
            <w:tcW w:w="436" w:type="pct"/>
            <w:vAlign w:val="center"/>
          </w:tcPr>
          <w:p w:rsidR="002C1F16" w:rsidRPr="001A7EBF" w:rsidRDefault="002C1F16" w:rsidP="006A1413">
            <w:pPr>
              <w:jc w:val="center"/>
              <w:rPr>
                <w:sz w:val="24"/>
                <w:szCs w:val="24"/>
              </w:rPr>
            </w:pPr>
            <w:r w:rsidRPr="001A7EBF">
              <w:rPr>
                <w:sz w:val="24"/>
                <w:szCs w:val="24"/>
              </w:rPr>
              <w:t>1</w:t>
            </w:r>
          </w:p>
        </w:tc>
        <w:tc>
          <w:tcPr>
            <w:tcW w:w="2064" w:type="pct"/>
            <w:vAlign w:val="center"/>
          </w:tcPr>
          <w:p w:rsidR="002C1F16" w:rsidRPr="001A7EBF" w:rsidRDefault="002C1F16" w:rsidP="006A1413">
            <w:pPr>
              <w:jc w:val="center"/>
              <w:rPr>
                <w:sz w:val="24"/>
                <w:szCs w:val="24"/>
              </w:rPr>
            </w:pPr>
            <w:r w:rsidRPr="001A7EBF">
              <w:rPr>
                <w:sz w:val="24"/>
                <w:szCs w:val="24"/>
              </w:rPr>
              <w:t>2</w:t>
            </w:r>
          </w:p>
        </w:tc>
        <w:tc>
          <w:tcPr>
            <w:tcW w:w="1250" w:type="pct"/>
            <w:vAlign w:val="center"/>
          </w:tcPr>
          <w:p w:rsidR="002C1F16" w:rsidRPr="001A7EBF" w:rsidRDefault="002C1F16" w:rsidP="006A1413">
            <w:pPr>
              <w:jc w:val="center"/>
              <w:rPr>
                <w:sz w:val="24"/>
                <w:szCs w:val="24"/>
              </w:rPr>
            </w:pPr>
            <w:r w:rsidRPr="001A7EBF">
              <w:rPr>
                <w:sz w:val="24"/>
                <w:szCs w:val="24"/>
              </w:rPr>
              <w:t>3</w:t>
            </w:r>
          </w:p>
        </w:tc>
        <w:tc>
          <w:tcPr>
            <w:tcW w:w="1250" w:type="pct"/>
            <w:vAlign w:val="center"/>
          </w:tcPr>
          <w:p w:rsidR="002C1F16" w:rsidRPr="001A7EBF" w:rsidRDefault="002C1F16" w:rsidP="006A1413">
            <w:pPr>
              <w:jc w:val="center"/>
              <w:rPr>
                <w:sz w:val="24"/>
                <w:szCs w:val="24"/>
              </w:rPr>
            </w:pPr>
            <w:r w:rsidRPr="001A7EBF">
              <w:rPr>
                <w:sz w:val="24"/>
                <w:szCs w:val="24"/>
              </w:rPr>
              <w:t>4</w:t>
            </w:r>
          </w:p>
        </w:tc>
      </w:tr>
      <w:tr w:rsidR="00AD18F2" w:rsidRPr="001A7EBF" w:rsidTr="00252182">
        <w:tc>
          <w:tcPr>
            <w:tcW w:w="436" w:type="pct"/>
          </w:tcPr>
          <w:p w:rsidR="00AD18F2" w:rsidRPr="001A7EBF" w:rsidRDefault="00AD18F2" w:rsidP="006A1413">
            <w:pPr>
              <w:jc w:val="center"/>
              <w:rPr>
                <w:sz w:val="24"/>
                <w:szCs w:val="24"/>
              </w:rPr>
            </w:pPr>
            <w:r w:rsidRPr="001A7EBF">
              <w:rPr>
                <w:sz w:val="24"/>
                <w:szCs w:val="24"/>
              </w:rPr>
              <w:t>1.</w:t>
            </w:r>
          </w:p>
        </w:tc>
        <w:tc>
          <w:tcPr>
            <w:tcW w:w="2064" w:type="pct"/>
          </w:tcPr>
          <w:p w:rsidR="00AD18F2" w:rsidRPr="001A7EBF" w:rsidRDefault="00AD18F2" w:rsidP="006A1413">
            <w:pPr>
              <w:rPr>
                <w:sz w:val="24"/>
                <w:szCs w:val="24"/>
              </w:rPr>
            </w:pPr>
            <w:r w:rsidRPr="001A7EBF">
              <w:rPr>
                <w:sz w:val="24"/>
                <w:szCs w:val="24"/>
              </w:rPr>
              <w:t>Использование пашни</w:t>
            </w:r>
          </w:p>
        </w:tc>
        <w:tc>
          <w:tcPr>
            <w:tcW w:w="1250" w:type="pct"/>
          </w:tcPr>
          <w:p w:rsidR="00AD18F2" w:rsidRPr="001A7EBF" w:rsidRDefault="00AD18F2" w:rsidP="006A1413">
            <w:pPr>
              <w:jc w:val="center"/>
              <w:rPr>
                <w:sz w:val="24"/>
                <w:szCs w:val="24"/>
              </w:rPr>
            </w:pPr>
            <w:r w:rsidRPr="001A7EBF">
              <w:rPr>
                <w:sz w:val="24"/>
                <w:szCs w:val="24"/>
              </w:rPr>
              <w:t>га</w:t>
            </w:r>
          </w:p>
        </w:tc>
        <w:tc>
          <w:tcPr>
            <w:tcW w:w="1250" w:type="pct"/>
          </w:tcPr>
          <w:p w:rsidR="00AD18F2" w:rsidRPr="001A7EBF" w:rsidRDefault="00B878D6" w:rsidP="00252182">
            <w:pPr>
              <w:jc w:val="center"/>
              <w:rPr>
                <w:sz w:val="24"/>
                <w:szCs w:val="24"/>
              </w:rPr>
            </w:pPr>
            <w:r>
              <w:rPr>
                <w:sz w:val="24"/>
                <w:szCs w:val="24"/>
              </w:rPr>
              <w:t>5,9</w:t>
            </w:r>
          </w:p>
        </w:tc>
      </w:tr>
      <w:tr w:rsidR="00AD18F2" w:rsidRPr="001A7EBF" w:rsidTr="00252182">
        <w:tc>
          <w:tcPr>
            <w:tcW w:w="436" w:type="pct"/>
          </w:tcPr>
          <w:p w:rsidR="00AD18F2" w:rsidRPr="001A7EBF" w:rsidRDefault="00AD18F2" w:rsidP="006A1413">
            <w:pPr>
              <w:jc w:val="center"/>
              <w:rPr>
                <w:sz w:val="24"/>
                <w:szCs w:val="24"/>
              </w:rPr>
            </w:pPr>
            <w:r w:rsidRPr="001A7EBF">
              <w:rPr>
                <w:sz w:val="24"/>
                <w:szCs w:val="24"/>
              </w:rPr>
              <w:t>2.</w:t>
            </w:r>
          </w:p>
        </w:tc>
        <w:tc>
          <w:tcPr>
            <w:tcW w:w="2064" w:type="pct"/>
          </w:tcPr>
          <w:p w:rsidR="00AD18F2" w:rsidRPr="001A7EBF" w:rsidRDefault="00AD18F2" w:rsidP="006A1413">
            <w:pPr>
              <w:rPr>
                <w:sz w:val="24"/>
                <w:szCs w:val="24"/>
              </w:rPr>
            </w:pPr>
            <w:r w:rsidRPr="001A7EBF">
              <w:rPr>
                <w:sz w:val="24"/>
                <w:szCs w:val="24"/>
              </w:rPr>
              <w:t>Сенокошение</w:t>
            </w:r>
          </w:p>
        </w:tc>
        <w:tc>
          <w:tcPr>
            <w:tcW w:w="1250" w:type="pct"/>
            <w:vAlign w:val="center"/>
          </w:tcPr>
          <w:p w:rsidR="00AD18F2" w:rsidRPr="001A7EBF" w:rsidRDefault="00AD18F2" w:rsidP="006A1413">
            <w:pPr>
              <w:jc w:val="center"/>
              <w:rPr>
                <w:sz w:val="24"/>
                <w:szCs w:val="24"/>
              </w:rPr>
            </w:pPr>
            <w:r w:rsidRPr="001A7EBF">
              <w:rPr>
                <w:sz w:val="24"/>
                <w:szCs w:val="24"/>
              </w:rPr>
              <w:t>га/тонн</w:t>
            </w:r>
          </w:p>
        </w:tc>
        <w:tc>
          <w:tcPr>
            <w:tcW w:w="1250" w:type="pct"/>
          </w:tcPr>
          <w:p w:rsidR="00AD18F2" w:rsidRPr="001A7EBF" w:rsidRDefault="00B878D6" w:rsidP="00252182">
            <w:pPr>
              <w:jc w:val="center"/>
              <w:rPr>
                <w:sz w:val="24"/>
                <w:szCs w:val="24"/>
              </w:rPr>
            </w:pPr>
            <w:r>
              <w:rPr>
                <w:sz w:val="24"/>
                <w:szCs w:val="24"/>
              </w:rPr>
              <w:t>4,7/2,4</w:t>
            </w:r>
          </w:p>
        </w:tc>
      </w:tr>
      <w:tr w:rsidR="00494906" w:rsidRPr="001A7EBF" w:rsidTr="000F07E6">
        <w:tc>
          <w:tcPr>
            <w:tcW w:w="436" w:type="pct"/>
            <w:vMerge w:val="restart"/>
          </w:tcPr>
          <w:p w:rsidR="00494906" w:rsidRPr="001A7EBF" w:rsidRDefault="00494906" w:rsidP="006A1413">
            <w:pPr>
              <w:jc w:val="center"/>
              <w:rPr>
                <w:sz w:val="24"/>
                <w:szCs w:val="24"/>
              </w:rPr>
            </w:pPr>
            <w:r w:rsidRPr="001A7EBF">
              <w:rPr>
                <w:sz w:val="24"/>
                <w:szCs w:val="24"/>
              </w:rPr>
              <w:t>3</w:t>
            </w:r>
            <w:r w:rsidR="00AD18F2" w:rsidRPr="001A7EBF">
              <w:rPr>
                <w:sz w:val="24"/>
                <w:szCs w:val="24"/>
              </w:rPr>
              <w:t>.</w:t>
            </w:r>
          </w:p>
        </w:tc>
        <w:tc>
          <w:tcPr>
            <w:tcW w:w="2064" w:type="pct"/>
          </w:tcPr>
          <w:p w:rsidR="00494906" w:rsidRPr="001A7EBF" w:rsidRDefault="00494906" w:rsidP="006A1413">
            <w:pPr>
              <w:rPr>
                <w:sz w:val="24"/>
                <w:szCs w:val="24"/>
              </w:rPr>
            </w:pPr>
            <w:r w:rsidRPr="001A7EBF">
              <w:rPr>
                <w:sz w:val="24"/>
                <w:szCs w:val="24"/>
              </w:rPr>
              <w:t>Выпас сельскохозяйственных животных</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1A7EBF" w:rsidRDefault="00494906" w:rsidP="000F07E6">
            <w:pPr>
              <w:jc w:val="center"/>
              <w:rPr>
                <w:sz w:val="24"/>
                <w:szCs w:val="24"/>
              </w:rPr>
            </w:pP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а) в лесу</w:t>
            </w:r>
          </w:p>
        </w:tc>
        <w:tc>
          <w:tcPr>
            <w:tcW w:w="1250" w:type="pct"/>
            <w:vAlign w:val="center"/>
          </w:tcPr>
          <w:p w:rsidR="00494906" w:rsidRPr="001A7EBF" w:rsidRDefault="00494906" w:rsidP="006A1413">
            <w:pPr>
              <w:jc w:val="center"/>
              <w:rPr>
                <w:sz w:val="24"/>
                <w:szCs w:val="24"/>
              </w:rPr>
            </w:pPr>
            <w:r w:rsidRPr="001A7EBF">
              <w:rPr>
                <w:sz w:val="24"/>
                <w:szCs w:val="24"/>
              </w:rPr>
              <w:t>га/голов</w:t>
            </w:r>
          </w:p>
        </w:tc>
        <w:tc>
          <w:tcPr>
            <w:tcW w:w="1250" w:type="pct"/>
            <w:vAlign w:val="center"/>
          </w:tcPr>
          <w:p w:rsidR="00494906" w:rsidRPr="001A7EBF" w:rsidRDefault="00494906" w:rsidP="000F07E6">
            <w:pPr>
              <w:jc w:val="center"/>
              <w:rPr>
                <w:sz w:val="24"/>
                <w:szCs w:val="24"/>
              </w:rPr>
            </w:pPr>
            <w:r w:rsidRPr="001A7EBF">
              <w:rPr>
                <w:sz w:val="24"/>
                <w:szCs w:val="24"/>
              </w:rPr>
              <w:t>-</w:t>
            </w:r>
          </w:p>
        </w:tc>
      </w:tr>
      <w:tr w:rsidR="00494906" w:rsidRPr="001A7EBF" w:rsidTr="000F07E6">
        <w:tc>
          <w:tcPr>
            <w:tcW w:w="436" w:type="pct"/>
            <w:vMerge/>
          </w:tcPr>
          <w:p w:rsidR="00494906" w:rsidRPr="001A7EBF" w:rsidRDefault="00494906" w:rsidP="006A1413">
            <w:pPr>
              <w:jc w:val="center"/>
              <w:rPr>
                <w:sz w:val="24"/>
                <w:szCs w:val="24"/>
              </w:rPr>
            </w:pPr>
          </w:p>
        </w:tc>
        <w:tc>
          <w:tcPr>
            <w:tcW w:w="2064" w:type="pct"/>
            <w:vAlign w:val="center"/>
          </w:tcPr>
          <w:p w:rsidR="00494906" w:rsidRPr="001A7EBF" w:rsidRDefault="00494906" w:rsidP="002C1F16">
            <w:pPr>
              <w:rPr>
                <w:sz w:val="24"/>
                <w:szCs w:val="24"/>
              </w:rPr>
            </w:pPr>
            <w:r w:rsidRPr="001A7EBF">
              <w:rPr>
                <w:sz w:val="24"/>
                <w:szCs w:val="24"/>
              </w:rPr>
              <w:t>б) на выгонах, пастбищах</w:t>
            </w:r>
          </w:p>
        </w:tc>
        <w:tc>
          <w:tcPr>
            <w:tcW w:w="1250" w:type="pct"/>
            <w:vAlign w:val="center"/>
          </w:tcPr>
          <w:p w:rsidR="00494906" w:rsidRPr="001A7EBF" w:rsidRDefault="00494906" w:rsidP="002C1F16">
            <w:pPr>
              <w:jc w:val="center"/>
              <w:rPr>
                <w:sz w:val="24"/>
                <w:szCs w:val="24"/>
              </w:rPr>
            </w:pPr>
            <w:r w:rsidRPr="001A7EBF">
              <w:rPr>
                <w:sz w:val="24"/>
                <w:szCs w:val="24"/>
              </w:rPr>
              <w:t>га/голов</w:t>
            </w:r>
          </w:p>
        </w:tc>
        <w:tc>
          <w:tcPr>
            <w:tcW w:w="1250" w:type="pct"/>
            <w:vAlign w:val="center"/>
          </w:tcPr>
          <w:p w:rsidR="00494906" w:rsidRPr="001A7EBF" w:rsidRDefault="00B878D6" w:rsidP="000F07E6">
            <w:pPr>
              <w:jc w:val="center"/>
              <w:rPr>
                <w:sz w:val="24"/>
                <w:szCs w:val="24"/>
              </w:rPr>
            </w:pPr>
            <w:r>
              <w:rPr>
                <w:sz w:val="24"/>
                <w:szCs w:val="24"/>
              </w:rPr>
              <w:t>0,6/5</w:t>
            </w:r>
          </w:p>
        </w:tc>
      </w:tr>
      <w:tr w:rsidR="00494906" w:rsidRPr="001A7EBF" w:rsidTr="000F07E6">
        <w:tc>
          <w:tcPr>
            <w:tcW w:w="436" w:type="pct"/>
            <w:vMerge w:val="restart"/>
          </w:tcPr>
          <w:p w:rsidR="00494906" w:rsidRPr="001A7EBF" w:rsidRDefault="00494906" w:rsidP="006A1413">
            <w:pPr>
              <w:jc w:val="center"/>
              <w:rPr>
                <w:sz w:val="24"/>
                <w:szCs w:val="24"/>
              </w:rPr>
            </w:pPr>
            <w:r w:rsidRPr="001A7EBF">
              <w:rPr>
                <w:sz w:val="24"/>
                <w:szCs w:val="24"/>
              </w:rPr>
              <w:t>4</w:t>
            </w:r>
            <w:r w:rsidR="00AD18F2" w:rsidRPr="001A7EBF">
              <w:rPr>
                <w:sz w:val="24"/>
                <w:szCs w:val="24"/>
              </w:rPr>
              <w:t>.</w:t>
            </w:r>
          </w:p>
        </w:tc>
        <w:tc>
          <w:tcPr>
            <w:tcW w:w="2064" w:type="pct"/>
          </w:tcPr>
          <w:p w:rsidR="00494906" w:rsidRPr="001A7EBF" w:rsidRDefault="00494906" w:rsidP="006A1413">
            <w:pPr>
              <w:rPr>
                <w:sz w:val="24"/>
                <w:szCs w:val="24"/>
              </w:rPr>
            </w:pPr>
            <w:r w:rsidRPr="001A7EBF">
              <w:rPr>
                <w:sz w:val="24"/>
                <w:szCs w:val="24"/>
              </w:rPr>
              <w:t>Пчеловодство</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1A7EBF" w:rsidRDefault="00494906" w:rsidP="000F07E6">
            <w:pPr>
              <w:jc w:val="center"/>
              <w:rPr>
                <w:sz w:val="24"/>
                <w:szCs w:val="24"/>
              </w:rPr>
            </w:pP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а) медоносы:</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1A7EBF" w:rsidRDefault="00494906" w:rsidP="000F07E6">
            <w:pPr>
              <w:jc w:val="center"/>
              <w:rPr>
                <w:sz w:val="24"/>
                <w:szCs w:val="24"/>
              </w:rPr>
            </w:pP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липа</w:t>
            </w:r>
          </w:p>
        </w:tc>
        <w:tc>
          <w:tcPr>
            <w:tcW w:w="1250" w:type="pct"/>
            <w:vAlign w:val="center"/>
          </w:tcPr>
          <w:p w:rsidR="00494906" w:rsidRPr="001A7EBF" w:rsidRDefault="00494906" w:rsidP="006A1413">
            <w:pPr>
              <w:jc w:val="center"/>
              <w:rPr>
                <w:sz w:val="24"/>
                <w:szCs w:val="24"/>
              </w:rPr>
            </w:pPr>
            <w:r w:rsidRPr="001A7EBF">
              <w:rPr>
                <w:sz w:val="24"/>
                <w:szCs w:val="24"/>
              </w:rPr>
              <w:t>га</w:t>
            </w:r>
          </w:p>
        </w:tc>
        <w:tc>
          <w:tcPr>
            <w:tcW w:w="1250" w:type="pct"/>
            <w:vAlign w:val="center"/>
          </w:tcPr>
          <w:p w:rsidR="00494906" w:rsidRPr="001A7EBF" w:rsidRDefault="000F07E6" w:rsidP="000F07E6">
            <w:pPr>
              <w:jc w:val="center"/>
              <w:rPr>
                <w:sz w:val="24"/>
                <w:szCs w:val="24"/>
              </w:rPr>
            </w:pPr>
            <w:r w:rsidRPr="001A7EBF">
              <w:rPr>
                <w:sz w:val="24"/>
                <w:szCs w:val="24"/>
              </w:rPr>
              <w:t>44</w:t>
            </w: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б) медопродуктивность:</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1A7EBF" w:rsidRDefault="00494906" w:rsidP="000F07E6">
            <w:pPr>
              <w:jc w:val="center"/>
              <w:rPr>
                <w:sz w:val="24"/>
                <w:szCs w:val="24"/>
              </w:rPr>
            </w:pP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липа</w:t>
            </w:r>
          </w:p>
        </w:tc>
        <w:tc>
          <w:tcPr>
            <w:tcW w:w="1250" w:type="pct"/>
            <w:vAlign w:val="center"/>
          </w:tcPr>
          <w:p w:rsidR="00494906" w:rsidRPr="001A7EBF" w:rsidRDefault="00494906" w:rsidP="006A1413">
            <w:pPr>
              <w:jc w:val="center"/>
              <w:rPr>
                <w:sz w:val="24"/>
                <w:szCs w:val="24"/>
              </w:rPr>
            </w:pPr>
            <w:r w:rsidRPr="001A7EBF">
              <w:rPr>
                <w:sz w:val="24"/>
                <w:szCs w:val="24"/>
              </w:rPr>
              <w:t>кг/га</w:t>
            </w:r>
          </w:p>
        </w:tc>
        <w:tc>
          <w:tcPr>
            <w:tcW w:w="1250" w:type="pct"/>
            <w:vAlign w:val="center"/>
          </w:tcPr>
          <w:p w:rsidR="00494906" w:rsidRPr="001A7EBF" w:rsidRDefault="00494906" w:rsidP="000F07E6">
            <w:pPr>
              <w:jc w:val="center"/>
              <w:rPr>
                <w:sz w:val="24"/>
                <w:szCs w:val="24"/>
              </w:rPr>
            </w:pPr>
            <w:r w:rsidRPr="001A7EBF">
              <w:rPr>
                <w:sz w:val="24"/>
                <w:szCs w:val="24"/>
              </w:rPr>
              <w:t>500</w:t>
            </w: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в) возможное к содержанию количество пчелосемей</w:t>
            </w:r>
          </w:p>
        </w:tc>
        <w:tc>
          <w:tcPr>
            <w:tcW w:w="1250" w:type="pct"/>
            <w:vAlign w:val="center"/>
          </w:tcPr>
          <w:p w:rsidR="00494906" w:rsidRPr="001A7EBF" w:rsidRDefault="00494906" w:rsidP="006A1413">
            <w:pPr>
              <w:jc w:val="center"/>
              <w:rPr>
                <w:sz w:val="24"/>
                <w:szCs w:val="24"/>
              </w:rPr>
            </w:pPr>
            <w:r w:rsidRPr="001A7EBF">
              <w:rPr>
                <w:sz w:val="24"/>
                <w:szCs w:val="24"/>
              </w:rPr>
              <w:t>количество</w:t>
            </w:r>
          </w:p>
          <w:p w:rsidR="00494906" w:rsidRPr="001A7EBF" w:rsidRDefault="00494906" w:rsidP="006A1413">
            <w:pPr>
              <w:jc w:val="center"/>
              <w:rPr>
                <w:sz w:val="24"/>
                <w:szCs w:val="24"/>
              </w:rPr>
            </w:pPr>
            <w:r w:rsidRPr="001A7EBF">
              <w:rPr>
                <w:sz w:val="24"/>
                <w:szCs w:val="24"/>
              </w:rPr>
              <w:t>пчелосемей</w:t>
            </w:r>
          </w:p>
        </w:tc>
        <w:tc>
          <w:tcPr>
            <w:tcW w:w="1250" w:type="pct"/>
            <w:vAlign w:val="center"/>
          </w:tcPr>
          <w:p w:rsidR="00494906" w:rsidRPr="001A7EBF" w:rsidRDefault="00B878D6" w:rsidP="000F07E6">
            <w:pPr>
              <w:jc w:val="center"/>
              <w:rPr>
                <w:sz w:val="24"/>
                <w:szCs w:val="24"/>
              </w:rPr>
            </w:pPr>
            <w:r>
              <w:rPr>
                <w:sz w:val="24"/>
                <w:szCs w:val="24"/>
              </w:rPr>
              <w:t>137</w:t>
            </w:r>
          </w:p>
        </w:tc>
      </w:tr>
      <w:tr w:rsidR="00494906" w:rsidRPr="001A7EBF" w:rsidTr="000F07E6">
        <w:tc>
          <w:tcPr>
            <w:tcW w:w="436" w:type="pct"/>
          </w:tcPr>
          <w:p w:rsidR="00494906" w:rsidRPr="001A7EBF" w:rsidRDefault="00494906" w:rsidP="006A1413">
            <w:pPr>
              <w:jc w:val="center"/>
              <w:rPr>
                <w:sz w:val="24"/>
                <w:szCs w:val="24"/>
              </w:rPr>
            </w:pPr>
            <w:r w:rsidRPr="001A7EBF">
              <w:rPr>
                <w:sz w:val="24"/>
                <w:szCs w:val="24"/>
              </w:rPr>
              <w:t>5.</w:t>
            </w:r>
          </w:p>
        </w:tc>
        <w:tc>
          <w:tcPr>
            <w:tcW w:w="2064" w:type="pct"/>
          </w:tcPr>
          <w:p w:rsidR="00494906" w:rsidRPr="001A7EBF" w:rsidRDefault="00494906" w:rsidP="006A1413">
            <w:pPr>
              <w:rPr>
                <w:sz w:val="24"/>
                <w:szCs w:val="24"/>
              </w:rPr>
            </w:pPr>
            <w:r w:rsidRPr="001A7EBF">
              <w:rPr>
                <w:sz w:val="24"/>
                <w:szCs w:val="24"/>
              </w:rPr>
              <w:t>Выращивание сельскохозяйственных культур</w:t>
            </w:r>
          </w:p>
        </w:tc>
        <w:tc>
          <w:tcPr>
            <w:tcW w:w="1250" w:type="pct"/>
            <w:vAlign w:val="center"/>
          </w:tcPr>
          <w:p w:rsidR="00494906" w:rsidRPr="001A7EBF" w:rsidRDefault="00494906" w:rsidP="006A1413">
            <w:pPr>
              <w:jc w:val="center"/>
              <w:rPr>
                <w:sz w:val="24"/>
                <w:szCs w:val="24"/>
              </w:rPr>
            </w:pPr>
            <w:r w:rsidRPr="001A7EBF">
              <w:rPr>
                <w:sz w:val="24"/>
                <w:szCs w:val="24"/>
              </w:rPr>
              <w:t>га</w:t>
            </w:r>
          </w:p>
        </w:tc>
        <w:tc>
          <w:tcPr>
            <w:tcW w:w="1250" w:type="pct"/>
            <w:vAlign w:val="center"/>
          </w:tcPr>
          <w:p w:rsidR="00494906" w:rsidRPr="001A7EBF" w:rsidRDefault="000F07E6" w:rsidP="000F07E6">
            <w:pPr>
              <w:jc w:val="center"/>
              <w:rPr>
                <w:sz w:val="24"/>
                <w:szCs w:val="24"/>
              </w:rPr>
            </w:pPr>
            <w:r w:rsidRPr="001A7EBF">
              <w:rPr>
                <w:sz w:val="24"/>
                <w:szCs w:val="24"/>
              </w:rPr>
              <w:t>-</w:t>
            </w:r>
          </w:p>
        </w:tc>
      </w:tr>
      <w:tr w:rsidR="00494906" w:rsidRPr="004D0CF5" w:rsidTr="000F07E6">
        <w:tc>
          <w:tcPr>
            <w:tcW w:w="436" w:type="pct"/>
          </w:tcPr>
          <w:p w:rsidR="00494906" w:rsidRPr="001A7EBF" w:rsidRDefault="00494906" w:rsidP="006A1413">
            <w:pPr>
              <w:jc w:val="center"/>
              <w:rPr>
                <w:sz w:val="24"/>
                <w:szCs w:val="24"/>
              </w:rPr>
            </w:pPr>
            <w:r w:rsidRPr="001A7EBF">
              <w:rPr>
                <w:sz w:val="24"/>
                <w:szCs w:val="24"/>
              </w:rPr>
              <w:t>6.</w:t>
            </w:r>
          </w:p>
        </w:tc>
        <w:tc>
          <w:tcPr>
            <w:tcW w:w="2064" w:type="pct"/>
          </w:tcPr>
          <w:p w:rsidR="00494906" w:rsidRPr="001A7EBF" w:rsidRDefault="00494906" w:rsidP="006A1413">
            <w:pPr>
              <w:rPr>
                <w:sz w:val="24"/>
                <w:szCs w:val="24"/>
              </w:rPr>
            </w:pPr>
            <w:r w:rsidRPr="001A7EBF">
              <w:rPr>
                <w:sz w:val="24"/>
                <w:szCs w:val="24"/>
              </w:rPr>
              <w:t>Иная сельскохозяйственная деятельность</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904D96" w:rsidRDefault="000F07E6" w:rsidP="000F07E6">
            <w:pPr>
              <w:jc w:val="center"/>
              <w:rPr>
                <w:sz w:val="24"/>
                <w:szCs w:val="24"/>
              </w:rPr>
            </w:pPr>
            <w:r w:rsidRPr="001A7EBF">
              <w:rPr>
                <w:sz w:val="24"/>
                <w:szCs w:val="24"/>
              </w:rPr>
              <w:t>-</w:t>
            </w:r>
          </w:p>
        </w:tc>
      </w:tr>
    </w:tbl>
    <w:p w:rsidR="002C1F16" w:rsidRDefault="002C1F16" w:rsidP="005B0F20">
      <w:pPr>
        <w:spacing w:line="276" w:lineRule="auto"/>
        <w:jc w:val="center"/>
        <w:rPr>
          <w:sz w:val="28"/>
          <w:szCs w:val="28"/>
        </w:rPr>
      </w:pPr>
    </w:p>
    <w:p w:rsidR="002B6559" w:rsidRDefault="002B6559" w:rsidP="005B0F20">
      <w:pPr>
        <w:spacing w:line="276" w:lineRule="auto"/>
        <w:jc w:val="center"/>
        <w:rPr>
          <w:b/>
          <w:bCs/>
          <w:sz w:val="28"/>
          <w:szCs w:val="28"/>
        </w:rPr>
      </w:pPr>
      <w:r w:rsidRPr="00333782">
        <w:rPr>
          <w:b/>
          <w:bCs/>
          <w:sz w:val="28"/>
          <w:szCs w:val="28"/>
        </w:rPr>
        <w:lastRenderedPageBreak/>
        <w:t>2.7.</w:t>
      </w:r>
      <w:r w:rsidR="00EB5FFA" w:rsidRPr="00333782">
        <w:rPr>
          <w:b/>
          <w:bCs/>
          <w:sz w:val="28"/>
          <w:szCs w:val="28"/>
        </w:rPr>
        <w:t> </w:t>
      </w:r>
      <w:r w:rsidRPr="00333782">
        <w:rPr>
          <w:b/>
          <w:bCs/>
          <w:sz w:val="28"/>
          <w:szCs w:val="28"/>
        </w:rPr>
        <w:t>Нормативы, параметры и сроки использования лесовдля осуществления научно-исследовательской</w:t>
      </w:r>
      <w:r w:rsidR="00C4183F">
        <w:rPr>
          <w:b/>
          <w:bCs/>
          <w:sz w:val="28"/>
          <w:szCs w:val="28"/>
        </w:rPr>
        <w:t xml:space="preserve"> деятельности, </w:t>
      </w:r>
      <w:r w:rsidRPr="00333782">
        <w:rPr>
          <w:b/>
          <w:bCs/>
          <w:sz w:val="28"/>
          <w:szCs w:val="28"/>
        </w:rPr>
        <w:t>образовательнойдеятельности</w:t>
      </w:r>
    </w:p>
    <w:p w:rsidR="002B6559" w:rsidRPr="00333782" w:rsidRDefault="002B6559" w:rsidP="0096775B">
      <w:pPr>
        <w:spacing w:line="276" w:lineRule="auto"/>
        <w:jc w:val="center"/>
        <w:rPr>
          <w:bCs/>
          <w:sz w:val="28"/>
          <w:szCs w:val="28"/>
        </w:rPr>
      </w:pPr>
    </w:p>
    <w:p w:rsidR="004610AA" w:rsidRDefault="00056DA1" w:rsidP="005B0F20">
      <w:pPr>
        <w:spacing w:line="276" w:lineRule="auto"/>
        <w:ind w:firstLine="708"/>
        <w:jc w:val="both"/>
        <w:rPr>
          <w:sz w:val="28"/>
          <w:szCs w:val="28"/>
        </w:rPr>
      </w:pPr>
      <w:r>
        <w:rPr>
          <w:sz w:val="28"/>
          <w:szCs w:val="28"/>
        </w:rPr>
        <w:t>В соответствии со</w:t>
      </w:r>
      <w:r w:rsidR="004610AA">
        <w:rPr>
          <w:sz w:val="28"/>
          <w:szCs w:val="28"/>
        </w:rPr>
        <w:t xml:space="preserve"> статьям</w:t>
      </w:r>
      <w:r>
        <w:rPr>
          <w:sz w:val="28"/>
          <w:szCs w:val="28"/>
        </w:rPr>
        <w:t>и</w:t>
      </w:r>
      <w:r w:rsidR="004610AA">
        <w:rPr>
          <w:sz w:val="28"/>
          <w:szCs w:val="28"/>
        </w:rPr>
        <w:t xml:space="preserve"> 25 (часть 1, пункт 7), 40 </w:t>
      </w:r>
      <w:r w:rsidR="004610AA" w:rsidRPr="00CF7E88">
        <w:rPr>
          <w:sz w:val="28"/>
          <w:szCs w:val="28"/>
        </w:rPr>
        <w:t>Лесного кодекса РФ, леса лесничества могут использоваться</w:t>
      </w:r>
      <w:r w:rsidR="004610AA">
        <w:rPr>
          <w:sz w:val="28"/>
          <w:szCs w:val="28"/>
        </w:rPr>
        <w:t xml:space="preserve"> для </w:t>
      </w:r>
      <w:r w:rsidR="004610AA" w:rsidRPr="00CF7E88">
        <w:rPr>
          <w:sz w:val="28"/>
          <w:szCs w:val="28"/>
        </w:rPr>
        <w:t>осуществления научно-исследовательской деятельности, образовательной деятельности научными и образовательными организациями.</w:t>
      </w:r>
    </w:p>
    <w:p w:rsidR="00EA59A6" w:rsidRDefault="00EA59A6" w:rsidP="005B0F20">
      <w:pPr>
        <w:spacing w:line="276" w:lineRule="auto"/>
        <w:ind w:firstLine="708"/>
        <w:jc w:val="both"/>
        <w:rPr>
          <w:sz w:val="28"/>
          <w:szCs w:val="28"/>
        </w:rPr>
      </w:pPr>
      <w:r w:rsidRPr="00256900">
        <w:rPr>
          <w:sz w:val="28"/>
          <w:szCs w:val="28"/>
        </w:rPr>
        <w:t>Использование лесов для</w:t>
      </w:r>
      <w:r w:rsidR="00F12B1A">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D0153D">
        <w:rPr>
          <w:sz w:val="28"/>
          <w:szCs w:val="28"/>
        </w:rPr>
        <w:t xml:space="preserve">Рослесхоза </w:t>
      </w:r>
      <w:r>
        <w:rPr>
          <w:sz w:val="28"/>
          <w:szCs w:val="28"/>
        </w:rPr>
        <w:t>от 23 декабря 2011 г.</w:t>
      </w:r>
      <w:r w:rsidRPr="00256900">
        <w:rPr>
          <w:sz w:val="28"/>
          <w:szCs w:val="28"/>
        </w:rPr>
        <w:t xml:space="preserve"> № 548 (з</w:t>
      </w:r>
      <w:r w:rsidRPr="00256900">
        <w:rPr>
          <w:rFonts w:eastAsiaTheme="minorEastAsia"/>
          <w:sz w:val="28"/>
          <w:szCs w:val="28"/>
        </w:rPr>
        <w:t>арегистрирован в Минюсте</w:t>
      </w:r>
      <w:r>
        <w:rPr>
          <w:rFonts w:eastAsiaTheme="minorEastAsia"/>
          <w:sz w:val="28"/>
          <w:szCs w:val="28"/>
        </w:rPr>
        <w:t xml:space="preserve"> РФ 15 марта 2012 г. №</w:t>
      </w:r>
      <w:r w:rsidRPr="00256900">
        <w:rPr>
          <w:rFonts w:eastAsiaTheme="minorEastAsia"/>
          <w:sz w:val="28"/>
          <w:szCs w:val="28"/>
        </w:rPr>
        <w:t xml:space="preserve"> 23497).</w:t>
      </w:r>
    </w:p>
    <w:p w:rsidR="004962D0" w:rsidRPr="00256900" w:rsidRDefault="004962D0"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4962D0" w:rsidRDefault="004962D0"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EA59A6" w:rsidRPr="00256900" w:rsidRDefault="00EA59A6"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xml:space="preserve">При использовании </w:t>
      </w:r>
      <w:r w:rsidRPr="00256900">
        <w:rPr>
          <w:sz w:val="28"/>
          <w:szCs w:val="28"/>
        </w:rPr>
        <w:t>лесов для</w:t>
      </w:r>
      <w:r w:rsidR="00F12B1A">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w:t>
      </w:r>
      <w:r>
        <w:rPr>
          <w:sz w:val="28"/>
          <w:szCs w:val="28"/>
        </w:rPr>
        <w:t xml:space="preserve">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EA59A6" w:rsidRDefault="00EA59A6" w:rsidP="005B0F20">
      <w:pPr>
        <w:pStyle w:val="Style10"/>
        <w:widowControl/>
        <w:spacing w:line="276" w:lineRule="auto"/>
        <w:ind w:firstLine="709"/>
        <w:jc w:val="both"/>
        <w:rPr>
          <w:sz w:val="28"/>
          <w:szCs w:val="28"/>
        </w:rPr>
      </w:pPr>
      <w:r w:rsidRPr="00CD2668">
        <w:rPr>
          <w:sz w:val="28"/>
          <w:szCs w:val="28"/>
        </w:rPr>
        <w:t>Для осущес</w:t>
      </w:r>
      <w:r w:rsidR="00F12B1A">
        <w:rPr>
          <w:sz w:val="28"/>
          <w:szCs w:val="28"/>
        </w:rPr>
        <w:t xml:space="preserve">твления </w:t>
      </w:r>
      <w:r w:rsidR="00F12B1A" w:rsidRPr="00256900">
        <w:rPr>
          <w:sz w:val="28"/>
          <w:szCs w:val="28"/>
        </w:rPr>
        <w:t>научно-исследовательской</w:t>
      </w:r>
      <w:r w:rsidR="00F12B1A">
        <w:rPr>
          <w:sz w:val="28"/>
          <w:szCs w:val="28"/>
        </w:rPr>
        <w:t xml:space="preserve"> деятельности,</w:t>
      </w:r>
      <w:r w:rsidR="00F12B1A" w:rsidRPr="00256900">
        <w:rPr>
          <w:sz w:val="28"/>
          <w:szCs w:val="28"/>
        </w:rPr>
        <w:t xml:space="preserve"> образовательной деятельности</w:t>
      </w:r>
      <w:r w:rsidRPr="00256900">
        <w:rPr>
          <w:sz w:val="28"/>
          <w:szCs w:val="28"/>
        </w:rPr>
        <w:t xml:space="preserve"> лесные участки предоставляются государственным учреждениям, муниципальным учреждениям в постоянное </w:t>
      </w:r>
      <w:r w:rsidRPr="00256900">
        <w:rPr>
          <w:sz w:val="28"/>
          <w:szCs w:val="28"/>
        </w:rPr>
        <w:lastRenderedPageBreak/>
        <w:t>(бессрочное) пользование, другим научным и образова</w:t>
      </w:r>
      <w:r w:rsidR="006D450E">
        <w:rPr>
          <w:sz w:val="28"/>
          <w:szCs w:val="28"/>
        </w:rPr>
        <w:t>тельным организациям – в аренду.</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в соответствии с условиями договора аренды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рубку лесных насаждений в научных и образовательных целях;</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создавать согласно части 1 статьи 13 Лесн</w:t>
      </w:r>
      <w:r w:rsidR="008467CE">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проводить испытания химических, биологических и иных средств для изучения их влияния на экологическую систему леса;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создавать и использовать объекты научной и учебно-практической базы;</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иметь другие права, если их реализация не противоречит требованиям законодательства Российской Федерации.</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составлять проект освоения лесов в соответствии с частью 1 статьи 88 Лесн</w:t>
      </w:r>
      <w:r w:rsidR="00FF2597">
        <w:rPr>
          <w:rFonts w:eastAsiaTheme="minorEastAsia"/>
          <w:sz w:val="28"/>
          <w:szCs w:val="28"/>
        </w:rPr>
        <w:t>ого кодекса РФ</w:t>
      </w:r>
      <w:r w:rsidRPr="00256900">
        <w:rPr>
          <w:rFonts w:eastAsiaTheme="minorEastAsia"/>
          <w:sz w:val="28"/>
          <w:szCs w:val="28"/>
        </w:rPr>
        <w:t>;</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xml:space="preserve">– соблюдать правила пожарной безопасности в лесах и правила </w:t>
      </w:r>
      <w:r w:rsidRPr="00256900">
        <w:rPr>
          <w:rFonts w:eastAsiaTheme="minorEastAsia"/>
          <w:sz w:val="28"/>
          <w:szCs w:val="28"/>
        </w:rPr>
        <w:lastRenderedPageBreak/>
        <w:t>санитарной безопасности в лесах;</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2 статьи 26 Лес</w:t>
      </w:r>
      <w:r w:rsidR="00B808E5">
        <w:rPr>
          <w:rFonts w:eastAsiaTheme="minorEastAsia"/>
          <w:sz w:val="28"/>
          <w:szCs w:val="28"/>
        </w:rPr>
        <w:t>ного кодекса РФ</w:t>
      </w:r>
      <w:r w:rsidRPr="00256900">
        <w:rPr>
          <w:rFonts w:eastAsiaTheme="minorEastAsia"/>
          <w:sz w:val="28"/>
          <w:szCs w:val="28"/>
        </w:rPr>
        <w:t xml:space="preserve"> подавать ежегодно лесную декларацию;</w:t>
      </w:r>
    </w:p>
    <w:p w:rsidR="00DC70A4"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1 статьи 49 Лесн</w:t>
      </w:r>
      <w:r w:rsidR="00B808E5">
        <w:rPr>
          <w:rFonts w:eastAsiaTheme="minorEastAsia"/>
          <w:sz w:val="28"/>
          <w:szCs w:val="28"/>
        </w:rPr>
        <w:t>ого кодекса РФ</w:t>
      </w:r>
      <w:r w:rsidRPr="00256900">
        <w:rPr>
          <w:rFonts w:eastAsiaTheme="minorEastAsia"/>
          <w:sz w:val="28"/>
          <w:szCs w:val="28"/>
        </w:rPr>
        <w:t xml:space="preserve"> представлять отчет об использовании лесов;</w:t>
      </w:r>
    </w:p>
    <w:p w:rsidR="00B808E5" w:rsidRPr="008771F7" w:rsidRDefault="00B808E5" w:rsidP="00B808E5">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B808E5" w:rsidRPr="008771F7" w:rsidRDefault="00B808E5" w:rsidP="00B808E5">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1F679C">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4 статьи 91 Лесн</w:t>
      </w:r>
      <w:r w:rsidR="00B808E5">
        <w:rPr>
          <w:rFonts w:eastAsiaTheme="minorEastAsia"/>
          <w:sz w:val="28"/>
          <w:szCs w:val="28"/>
        </w:rPr>
        <w:t>ого кодекса РФ</w:t>
      </w:r>
      <w:r w:rsidRPr="00256900">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w:t>
      </w:r>
      <w:r w:rsidR="00B808E5">
        <w:rPr>
          <w:rFonts w:eastAsiaTheme="minorEastAsia"/>
          <w:sz w:val="28"/>
          <w:szCs w:val="28"/>
        </w:rPr>
        <w:t>атьи 91 Лесного кодекса РФ</w:t>
      </w:r>
      <w:r w:rsidRPr="00256900">
        <w:rPr>
          <w:rFonts w:eastAsiaTheme="minorEastAsia"/>
          <w:sz w:val="28"/>
          <w:szCs w:val="28"/>
        </w:rPr>
        <w:t>.</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повреждение лесных насаждений, растительного покрова и почв за пределами предоставленного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DC70A4" w:rsidRDefault="00DC70A4" w:rsidP="005B0F20">
      <w:pPr>
        <w:pStyle w:val="Style10"/>
        <w:widowControl/>
        <w:spacing w:line="276" w:lineRule="auto"/>
        <w:ind w:firstLine="709"/>
        <w:jc w:val="both"/>
        <w:rPr>
          <w:rFonts w:eastAsiaTheme="minorEastAsia"/>
          <w:sz w:val="28"/>
          <w:szCs w:val="28"/>
        </w:rPr>
      </w:pPr>
      <w:r w:rsidRPr="00256900">
        <w:rPr>
          <w:rFonts w:eastAsiaTheme="minorEastAsia"/>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41109D" w:rsidRDefault="0041109D" w:rsidP="005B0F20">
      <w:pPr>
        <w:pStyle w:val="Style10"/>
        <w:widowControl/>
        <w:spacing w:line="276" w:lineRule="auto"/>
        <w:ind w:firstLine="709"/>
        <w:jc w:val="both"/>
        <w:rPr>
          <w:rFonts w:eastAsiaTheme="minorEastAsia"/>
          <w:sz w:val="28"/>
          <w:szCs w:val="28"/>
        </w:rPr>
      </w:pPr>
      <w:r>
        <w:rPr>
          <w:rFonts w:eastAsiaTheme="minorEastAsia"/>
          <w:sz w:val="28"/>
          <w:szCs w:val="28"/>
        </w:rPr>
        <w:t>Земли, нарушенные при использовании лесов для научно-</w:t>
      </w:r>
      <w:r w:rsidRPr="00256900">
        <w:rPr>
          <w:rFonts w:eastAsiaTheme="minorEastAsia"/>
          <w:sz w:val="28"/>
          <w:szCs w:val="28"/>
        </w:rPr>
        <w:t>исследовательской деятельности, образовательной деятельности</w:t>
      </w:r>
      <w:r>
        <w:rPr>
          <w:rFonts w:eastAsiaTheme="minorEastAsia"/>
          <w:sz w:val="28"/>
          <w:szCs w:val="28"/>
        </w:rPr>
        <w:t>, подлежат рекультивации в срок не более 1 года после завершения работ.</w:t>
      </w:r>
    </w:p>
    <w:p w:rsidR="0096775B" w:rsidRPr="00256900" w:rsidRDefault="0096775B" w:rsidP="005B0F20">
      <w:pPr>
        <w:pStyle w:val="Style10"/>
        <w:widowControl/>
        <w:spacing w:line="276" w:lineRule="auto"/>
        <w:ind w:firstLine="709"/>
        <w:jc w:val="both"/>
        <w:rPr>
          <w:rStyle w:val="FontStyle20"/>
          <w:rFonts w:ascii="Times New Roman" w:hAnsi="Times New Roman" w:cs="Times New Roman"/>
          <w:sz w:val="28"/>
          <w:szCs w:val="28"/>
        </w:rPr>
      </w:pPr>
      <w:r w:rsidRPr="0096775B">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w:t>
      </w:r>
    </w:p>
    <w:p w:rsidR="00256900" w:rsidRDefault="00256900" w:rsidP="005B0F20">
      <w:pPr>
        <w:pStyle w:val="Style10"/>
        <w:widowControl/>
        <w:spacing w:line="276" w:lineRule="auto"/>
        <w:ind w:firstLine="851"/>
        <w:jc w:val="both"/>
        <w:rPr>
          <w:rStyle w:val="FontStyle17"/>
          <w:rFonts w:ascii="Times New Roman" w:hAnsi="Times New Roman" w:cs="Times New Roman"/>
          <w:sz w:val="28"/>
          <w:szCs w:val="28"/>
        </w:rPr>
      </w:pPr>
      <w:r w:rsidRPr="00CF7E88">
        <w:rPr>
          <w:rStyle w:val="FontStyle20"/>
          <w:rFonts w:ascii="Times New Roman" w:hAnsi="Times New Roman" w:cs="Times New Roman"/>
          <w:sz w:val="28"/>
          <w:szCs w:val="28"/>
        </w:rPr>
        <w:t xml:space="preserve">В целом использование лесов для научно-исследовательской деятельности, образовательной деятельности осуществляется в соответствии </w:t>
      </w:r>
      <w:r>
        <w:rPr>
          <w:rStyle w:val="FontStyle20"/>
          <w:rFonts w:ascii="Times New Roman" w:hAnsi="Times New Roman" w:cs="Times New Roman"/>
          <w:sz w:val="28"/>
          <w:szCs w:val="28"/>
        </w:rPr>
        <w:t xml:space="preserve">с </w:t>
      </w:r>
      <w:r w:rsidRPr="00CF7E88">
        <w:rPr>
          <w:rStyle w:val="FontStyle20"/>
          <w:rFonts w:ascii="Times New Roman" w:hAnsi="Times New Roman" w:cs="Times New Roman"/>
          <w:sz w:val="28"/>
          <w:szCs w:val="28"/>
        </w:rPr>
        <w:t xml:space="preserve">лесохозяйственным регламентом лесничества (лесопарка), проектом освоения </w:t>
      </w:r>
      <w:r w:rsidRPr="00CF7E88">
        <w:rPr>
          <w:rStyle w:val="FontStyle17"/>
          <w:rFonts w:ascii="Times New Roman" w:hAnsi="Times New Roman" w:cs="Times New Roman"/>
          <w:sz w:val="28"/>
          <w:szCs w:val="28"/>
        </w:rPr>
        <w:t>лесов.</w:t>
      </w:r>
    </w:p>
    <w:p w:rsidR="003A44B8" w:rsidRPr="00B33493" w:rsidRDefault="004977AA" w:rsidP="003A44B8">
      <w:pPr>
        <w:shd w:val="clear" w:color="auto" w:fill="FFFFFF"/>
        <w:spacing w:line="276" w:lineRule="auto"/>
        <w:ind w:firstLine="720"/>
        <w:jc w:val="both"/>
        <w:rPr>
          <w:sz w:val="28"/>
          <w:szCs w:val="28"/>
        </w:rPr>
      </w:pPr>
      <w:r>
        <w:rPr>
          <w:rStyle w:val="FontStyle33"/>
        </w:rPr>
        <w:t>С</w:t>
      </w:r>
      <w:r w:rsidR="003A44B8" w:rsidRPr="006F249C">
        <w:rPr>
          <w:rStyle w:val="FontStyle33"/>
        </w:rPr>
        <w:t>роки разрешенного использов</w:t>
      </w:r>
      <w:r w:rsidR="003A44B8">
        <w:rPr>
          <w:rStyle w:val="FontStyle33"/>
        </w:rPr>
        <w:t xml:space="preserve">ания лесов для </w:t>
      </w:r>
      <w:r w:rsidR="003A44B8" w:rsidRPr="00CF7E88">
        <w:rPr>
          <w:sz w:val="28"/>
          <w:szCs w:val="28"/>
        </w:rPr>
        <w:t>осуществления научно-исследовательской деятельности, образовательной деятельности</w:t>
      </w:r>
      <w:r w:rsidR="003A44B8" w:rsidRPr="006F249C">
        <w:rPr>
          <w:rStyle w:val="FontStyle33"/>
        </w:rPr>
        <w:t xml:space="preserve"> определяются Лесны</w:t>
      </w:r>
      <w:r w:rsidR="003A44B8">
        <w:rPr>
          <w:rStyle w:val="FontStyle33"/>
        </w:rPr>
        <w:t xml:space="preserve">м кодексом РФ, статья 72 (часть </w:t>
      </w:r>
      <w:r w:rsidR="003A44B8" w:rsidRPr="006F249C">
        <w:rPr>
          <w:rStyle w:val="FontStyle33"/>
        </w:rPr>
        <w:t>3</w:t>
      </w:r>
      <w:r w:rsidR="003A44B8">
        <w:rPr>
          <w:rStyle w:val="FontStyle33"/>
        </w:rPr>
        <w:t>)</w:t>
      </w:r>
      <w:r w:rsidR="003A44B8" w:rsidRPr="006F249C">
        <w:rPr>
          <w:rStyle w:val="FontStyle33"/>
        </w:rPr>
        <w:t xml:space="preserve">, </w:t>
      </w:r>
      <w:r w:rsidR="003A44B8" w:rsidRPr="00256900">
        <w:rPr>
          <w:sz w:val="28"/>
          <w:szCs w:val="28"/>
        </w:rPr>
        <w:t xml:space="preserve">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D0153D">
        <w:rPr>
          <w:sz w:val="28"/>
          <w:szCs w:val="28"/>
        </w:rPr>
        <w:lastRenderedPageBreak/>
        <w:t>Рослесхоза</w:t>
      </w:r>
      <w:r w:rsidR="003A44B8">
        <w:rPr>
          <w:sz w:val="28"/>
          <w:szCs w:val="28"/>
        </w:rPr>
        <w:t xml:space="preserve"> от 23 декабря 2011 г.</w:t>
      </w:r>
      <w:r w:rsidR="003A44B8" w:rsidRPr="00256900">
        <w:rPr>
          <w:sz w:val="28"/>
          <w:szCs w:val="28"/>
        </w:rPr>
        <w:t xml:space="preserve"> № 548</w:t>
      </w:r>
      <w:r w:rsidR="003A44B8" w:rsidRPr="006F249C">
        <w:rPr>
          <w:rStyle w:val="FontStyle33"/>
        </w:rPr>
        <w:t>и договором аренды лесного участка на срок от 10 до 49 лет.</w:t>
      </w:r>
    </w:p>
    <w:p w:rsidR="00292734" w:rsidRPr="003B4194" w:rsidRDefault="00C4183F" w:rsidP="003B4194">
      <w:pPr>
        <w:pStyle w:val="Style1"/>
        <w:widowControl/>
        <w:spacing w:line="276" w:lineRule="auto"/>
        <w:ind w:firstLine="851"/>
        <w:jc w:val="both"/>
        <w:rPr>
          <w:rStyle w:val="FontStyle33"/>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w:t>
      </w:r>
      <w:r w:rsidRPr="00904D96">
        <w:rPr>
          <w:bCs/>
          <w:sz w:val="28"/>
          <w:szCs w:val="28"/>
        </w:rPr>
        <w:t>для осуществления научно-исследовательской деятельности, образовательной деятельности.</w:t>
      </w:r>
    </w:p>
    <w:p w:rsidR="00CD798C" w:rsidRDefault="00CD798C" w:rsidP="005B0F20">
      <w:pPr>
        <w:spacing w:line="276" w:lineRule="auto"/>
        <w:jc w:val="center"/>
        <w:rPr>
          <w:b/>
          <w:bCs/>
          <w:sz w:val="28"/>
          <w:szCs w:val="28"/>
        </w:rPr>
      </w:pPr>
    </w:p>
    <w:p w:rsidR="002B6559" w:rsidRPr="005C0B88" w:rsidRDefault="002B6559" w:rsidP="005B0F20">
      <w:pPr>
        <w:spacing w:line="276" w:lineRule="auto"/>
        <w:jc w:val="center"/>
        <w:rPr>
          <w:b/>
          <w:bCs/>
          <w:sz w:val="28"/>
          <w:szCs w:val="28"/>
        </w:rPr>
      </w:pPr>
      <w:r w:rsidRPr="005C0B88">
        <w:rPr>
          <w:b/>
          <w:bCs/>
          <w:sz w:val="28"/>
          <w:szCs w:val="28"/>
        </w:rPr>
        <w:t>2.8.</w:t>
      </w:r>
      <w:r w:rsidR="00C812BB" w:rsidRPr="005C0B88">
        <w:rPr>
          <w:b/>
          <w:bCs/>
          <w:sz w:val="28"/>
          <w:szCs w:val="28"/>
        </w:rPr>
        <w:t> </w:t>
      </w:r>
      <w:r w:rsidRPr="005C0B88">
        <w:rPr>
          <w:b/>
          <w:bCs/>
          <w:sz w:val="28"/>
          <w:szCs w:val="28"/>
        </w:rPr>
        <w:t>Нормативы,</w:t>
      </w:r>
      <w:r w:rsidR="000C178A">
        <w:rPr>
          <w:b/>
          <w:bCs/>
          <w:sz w:val="28"/>
          <w:szCs w:val="28"/>
        </w:rPr>
        <w:t xml:space="preserve"> параметры и сроки </w:t>
      </w:r>
      <w:r w:rsidRPr="005C0B88">
        <w:rPr>
          <w:b/>
          <w:bCs/>
          <w:sz w:val="28"/>
          <w:szCs w:val="28"/>
        </w:rPr>
        <w:t>использования</w:t>
      </w:r>
    </w:p>
    <w:p w:rsidR="002B6559" w:rsidRPr="005C0B88" w:rsidRDefault="002B6559" w:rsidP="005B0F20">
      <w:pPr>
        <w:spacing w:line="276" w:lineRule="auto"/>
        <w:jc w:val="center"/>
        <w:rPr>
          <w:b/>
          <w:bCs/>
          <w:sz w:val="28"/>
          <w:szCs w:val="28"/>
        </w:rPr>
      </w:pPr>
      <w:r w:rsidRPr="005C0B88">
        <w:rPr>
          <w:b/>
          <w:bCs/>
          <w:sz w:val="28"/>
          <w:szCs w:val="28"/>
        </w:rPr>
        <w:t>лесов для осуществления рекреационной деятельности</w:t>
      </w:r>
    </w:p>
    <w:p w:rsidR="002B6559" w:rsidRDefault="002B6559" w:rsidP="005B0F20">
      <w:pPr>
        <w:spacing w:line="276" w:lineRule="auto"/>
        <w:rPr>
          <w:bCs/>
          <w:sz w:val="28"/>
          <w:szCs w:val="28"/>
        </w:rPr>
      </w:pPr>
    </w:p>
    <w:p w:rsidR="00025819" w:rsidRDefault="005C0B88" w:rsidP="005B0F20">
      <w:pPr>
        <w:spacing w:line="276" w:lineRule="auto"/>
        <w:jc w:val="center"/>
        <w:rPr>
          <w:b/>
          <w:bCs/>
          <w:sz w:val="28"/>
          <w:szCs w:val="28"/>
        </w:rPr>
      </w:pPr>
      <w:r w:rsidRPr="005C0B88">
        <w:rPr>
          <w:b/>
          <w:bCs/>
          <w:sz w:val="28"/>
          <w:szCs w:val="28"/>
        </w:rPr>
        <w:t>2.8.1. Нормативы использования лесов для</w:t>
      </w:r>
    </w:p>
    <w:p w:rsidR="005C0B88" w:rsidRDefault="005C0B88" w:rsidP="005B0F20">
      <w:pPr>
        <w:spacing w:line="276" w:lineRule="auto"/>
        <w:jc w:val="center"/>
        <w:rPr>
          <w:b/>
          <w:bCs/>
          <w:sz w:val="28"/>
          <w:szCs w:val="28"/>
        </w:rPr>
      </w:pPr>
      <w:r w:rsidRPr="005C0B88">
        <w:rPr>
          <w:b/>
          <w:bCs/>
          <w:sz w:val="28"/>
          <w:szCs w:val="28"/>
        </w:rPr>
        <w:t>осуществления рекреационной деятельности</w:t>
      </w:r>
    </w:p>
    <w:p w:rsidR="00A3444E" w:rsidRDefault="00A3444E" w:rsidP="005B0F20">
      <w:pPr>
        <w:spacing w:line="276" w:lineRule="auto"/>
        <w:jc w:val="center"/>
        <w:rPr>
          <w:b/>
          <w:bCs/>
          <w:sz w:val="28"/>
          <w:szCs w:val="28"/>
        </w:rPr>
      </w:pPr>
    </w:p>
    <w:p w:rsidR="00025819" w:rsidRPr="00A3444E" w:rsidRDefault="0084649B" w:rsidP="00A3444E">
      <w:pPr>
        <w:pStyle w:val="Style1"/>
        <w:widowControl/>
        <w:spacing w:line="276" w:lineRule="auto"/>
        <w:ind w:firstLine="709"/>
        <w:jc w:val="both"/>
        <w:rPr>
          <w:rStyle w:val="FontStyle33"/>
        </w:rPr>
      </w:pPr>
      <w:r>
        <w:rPr>
          <w:rStyle w:val="FontStyle33"/>
        </w:rPr>
        <w:t>В соответствии со</w:t>
      </w:r>
      <w:r w:rsidR="00A3444E" w:rsidRPr="00A3444E">
        <w:rPr>
          <w:rStyle w:val="FontStyle33"/>
        </w:rPr>
        <w:t xml:space="preserve"> статьям</w:t>
      </w:r>
      <w:r>
        <w:rPr>
          <w:rStyle w:val="FontStyle33"/>
        </w:rPr>
        <w:t>и</w:t>
      </w:r>
      <w:r w:rsidR="00A3444E" w:rsidRPr="00A3444E">
        <w:rPr>
          <w:rStyle w:val="FontStyle33"/>
        </w:rPr>
        <w:t xml:space="preserve"> 25 (часть 1, пункт </w:t>
      </w:r>
      <w:r w:rsidR="00A3444E">
        <w:rPr>
          <w:rStyle w:val="FontStyle33"/>
        </w:rPr>
        <w:t>8</w:t>
      </w:r>
      <w:r w:rsidR="00A3444E" w:rsidRPr="00A3444E">
        <w:rPr>
          <w:rStyle w:val="FontStyle33"/>
        </w:rPr>
        <w:t xml:space="preserve">), </w:t>
      </w:r>
      <w:r w:rsidR="00A3444E">
        <w:rPr>
          <w:rStyle w:val="FontStyle33"/>
        </w:rPr>
        <w:t>41</w:t>
      </w:r>
      <w:r w:rsidR="00A3444E" w:rsidRPr="00A3444E">
        <w:rPr>
          <w:rStyle w:val="FontStyle33"/>
        </w:rPr>
        <w:t xml:space="preserve"> Лесного кодекса РФ</w:t>
      </w:r>
      <w:r w:rsidR="00A3444E">
        <w:rPr>
          <w:rStyle w:val="FontStyle33"/>
        </w:rPr>
        <w:t xml:space="preserve">, </w:t>
      </w:r>
      <w:r w:rsidR="00A3444E" w:rsidRPr="00A3444E">
        <w:rPr>
          <w:rStyle w:val="FontStyle33"/>
        </w:rPr>
        <w:t xml:space="preserve">леса лесничества могут использоваться для осуществления </w:t>
      </w:r>
      <w:r w:rsidR="00A3444E" w:rsidRPr="00CF7E88">
        <w:rPr>
          <w:rStyle w:val="FontStyle33"/>
        </w:rPr>
        <w:t>рекреационной де</w:t>
      </w:r>
      <w:r w:rsidR="00A3444E">
        <w:rPr>
          <w:rStyle w:val="FontStyle33"/>
        </w:rPr>
        <w:t>я</w:t>
      </w:r>
      <w:r w:rsidR="00A3444E">
        <w:rPr>
          <w:rStyle w:val="FontStyle33"/>
        </w:rPr>
        <w:softHyphen/>
        <w:t>тельности.</w:t>
      </w:r>
    </w:p>
    <w:p w:rsidR="005C0B88" w:rsidRDefault="008E4A14" w:rsidP="00A3444E">
      <w:pPr>
        <w:pStyle w:val="Style1"/>
        <w:widowControl/>
        <w:spacing w:line="276" w:lineRule="auto"/>
        <w:ind w:firstLine="709"/>
        <w:jc w:val="both"/>
        <w:rPr>
          <w:rStyle w:val="FontStyle33"/>
        </w:rPr>
      </w:pPr>
      <w:r>
        <w:rPr>
          <w:rStyle w:val="FontStyle33"/>
        </w:rPr>
        <w:t xml:space="preserve">Использование </w:t>
      </w:r>
      <w:r w:rsidR="00C33C13">
        <w:rPr>
          <w:rStyle w:val="FontStyle33"/>
        </w:rPr>
        <w:t>лесов</w:t>
      </w:r>
      <w:r>
        <w:rPr>
          <w:rStyle w:val="FontStyle33"/>
        </w:rPr>
        <w:t xml:space="preserve"> для осуществления </w:t>
      </w:r>
      <w:r w:rsidR="002B6559" w:rsidRPr="00CF7E88">
        <w:rPr>
          <w:rStyle w:val="FontStyle33"/>
        </w:rPr>
        <w:t>рекреационной де</w:t>
      </w:r>
      <w:r w:rsidR="00D13C4B">
        <w:rPr>
          <w:rStyle w:val="FontStyle33"/>
        </w:rPr>
        <w:t>я</w:t>
      </w:r>
      <w:r w:rsidR="00D13C4B">
        <w:rPr>
          <w:rStyle w:val="FontStyle33"/>
        </w:rPr>
        <w:softHyphen/>
        <w:t>тельно</w:t>
      </w:r>
      <w:r w:rsidR="00A3444E">
        <w:rPr>
          <w:rStyle w:val="FontStyle33"/>
        </w:rPr>
        <w:t>сти осуществляется в соответствии с</w:t>
      </w:r>
      <w:r w:rsidR="002B6559" w:rsidRPr="00CF7E88">
        <w:rPr>
          <w:rStyle w:val="FontStyle33"/>
        </w:rPr>
        <w:t xml:space="preserve"> Правилами использования лесов для осуществления рекреационной деятельности, утвержденными приказом </w:t>
      </w:r>
      <w:r w:rsidR="005F2836">
        <w:rPr>
          <w:rStyle w:val="FontStyle33"/>
        </w:rPr>
        <w:t>Рослесхоза</w:t>
      </w:r>
      <w:r w:rsidR="008014F6">
        <w:rPr>
          <w:rStyle w:val="FontStyle33"/>
        </w:rPr>
        <w:t xml:space="preserve"> от 21 февраля 2012 г. </w:t>
      </w:r>
      <w:r>
        <w:rPr>
          <w:rStyle w:val="FontStyle33"/>
        </w:rPr>
        <w:t>№ 62 (</w:t>
      </w:r>
      <w:r w:rsidRPr="00A3444E">
        <w:rPr>
          <w:rStyle w:val="FontStyle33"/>
        </w:rPr>
        <w:t>зарегистрирован в Минюсте РФ 28 марта 2012 г. № 23634).</w:t>
      </w:r>
    </w:p>
    <w:p w:rsidR="002B6559" w:rsidRDefault="002B6559" w:rsidP="005B0F20">
      <w:pPr>
        <w:pStyle w:val="Style1"/>
        <w:widowControl/>
        <w:spacing w:line="276" w:lineRule="auto"/>
        <w:ind w:firstLine="710"/>
        <w:jc w:val="both"/>
        <w:rPr>
          <w:rStyle w:val="FontStyle33"/>
        </w:rPr>
      </w:pPr>
      <w:r w:rsidRPr="00CF7E88">
        <w:rPr>
          <w:rStyle w:val="FontStyle33"/>
        </w:rPr>
        <w:t>Для осуществления рекреационной деятельности лесные участки пре</w:t>
      </w:r>
      <w:r w:rsidRPr="00CF7E88">
        <w:rPr>
          <w:rStyle w:val="FontStyle33"/>
        </w:rPr>
        <w:softHyphen/>
        <w:t>доставляются государственным учреждениям, муниципальным учреждениям в постоянное (бессрочное) пользование, другим лицам - в аренду.</w:t>
      </w:r>
    </w:p>
    <w:p w:rsidR="009E52EB" w:rsidRPr="009E52EB" w:rsidRDefault="009E52EB" w:rsidP="009E52EB">
      <w:pPr>
        <w:pStyle w:val="Style1"/>
        <w:widowControl/>
        <w:spacing w:line="276" w:lineRule="auto"/>
        <w:ind w:firstLine="708"/>
        <w:jc w:val="both"/>
      </w:pPr>
      <w:r w:rsidRPr="009E52EB">
        <w:rPr>
          <w:rStyle w:val="FontStyle33"/>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2B6559" w:rsidRPr="00CF7E88" w:rsidRDefault="002B6559" w:rsidP="005B0F20">
      <w:pPr>
        <w:pStyle w:val="Style1"/>
        <w:widowControl/>
        <w:spacing w:line="276" w:lineRule="auto"/>
        <w:ind w:firstLine="851"/>
        <w:jc w:val="both"/>
        <w:rPr>
          <w:rStyle w:val="FontStyle33"/>
        </w:rPr>
      </w:pPr>
      <w:r w:rsidRPr="00CF7E88">
        <w:rPr>
          <w:rStyle w:val="FontStyle33"/>
        </w:rPr>
        <w:t>При передаче лесных участков в постоянное (бессрочное) пользование или в аренду для осуществления рекреационной деятельности</w:t>
      </w:r>
      <w:r w:rsidR="005C0B88">
        <w:rPr>
          <w:rStyle w:val="FontStyle33"/>
        </w:rPr>
        <w:t>,</w:t>
      </w:r>
      <w:r w:rsidRPr="00CF7E88">
        <w:rPr>
          <w:rStyle w:val="FontStyle33"/>
        </w:rPr>
        <w:t xml:space="preserve"> основные задачи освоения лесов заключаются в следующем:</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формирование долговечных, здоровых</w:t>
      </w:r>
      <w:r>
        <w:rPr>
          <w:rStyle w:val="FontStyle33"/>
        </w:rPr>
        <w:t>, отличающихся высокими санитар</w:t>
      </w:r>
      <w:r w:rsidR="002B6559" w:rsidRPr="00CF7E88">
        <w:rPr>
          <w:rStyle w:val="FontStyle33"/>
        </w:rPr>
        <w:t>но-гигиеническими и ландшафтно-эстетическими свойствами, устойчивых к неблагоприятным факторам среды насаждений;</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воспроизводство, охрана лесов от пожаров и нарушений лесного законодательства, защита лесов от вредителей и болезней;</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предотвращение деградации лесной среды;</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регулирование рекреационных нагрузок;</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благоустройство территории лесного участка;</w:t>
      </w:r>
    </w:p>
    <w:p w:rsidR="002B6559" w:rsidRPr="00CF7E88" w:rsidRDefault="005C0B88" w:rsidP="005B0F20">
      <w:pPr>
        <w:pStyle w:val="Style2"/>
        <w:widowControl/>
        <w:spacing w:line="276" w:lineRule="auto"/>
        <w:ind w:firstLine="851"/>
        <w:jc w:val="both"/>
        <w:rPr>
          <w:rStyle w:val="FontStyle33"/>
        </w:rPr>
      </w:pPr>
      <w:r>
        <w:rPr>
          <w:rStyle w:val="FontStyle33"/>
        </w:rPr>
        <w:lastRenderedPageBreak/>
        <w:t>– </w:t>
      </w:r>
      <w:r w:rsidR="002B6559" w:rsidRPr="00CF7E88">
        <w:rPr>
          <w:rStyle w:val="FontStyle33"/>
        </w:rPr>
        <w:t>сохранение биологического разнообразия при региональном рассмотрении этого фактора;</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соблюдение установленного правового режима категории защитных лесов</w:t>
      </w:r>
      <w:r>
        <w:rPr>
          <w:rStyle w:val="FontStyle33"/>
        </w:rPr>
        <w:t>.</w:t>
      </w:r>
    </w:p>
    <w:p w:rsidR="002B6559" w:rsidRPr="00CF7E88" w:rsidRDefault="002B6559" w:rsidP="005B0F20">
      <w:pPr>
        <w:pStyle w:val="Style1"/>
        <w:widowControl/>
        <w:spacing w:line="276" w:lineRule="auto"/>
        <w:ind w:firstLine="851"/>
        <w:jc w:val="both"/>
        <w:rPr>
          <w:rStyle w:val="FontStyle33"/>
        </w:rPr>
      </w:pPr>
      <w:r w:rsidRPr="00CF7E88">
        <w:rPr>
          <w:rStyle w:val="FontStyle33"/>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зоны и трассы проведения культурно-массовых мероприятий, пешеходные, велосипедные и лыжные прогулки</w:t>
      </w:r>
      <w:r w:rsidR="004E0D4C">
        <w:rPr>
          <w:rStyle w:val="FontStyle33"/>
        </w:rPr>
        <w:t>, конные прогулки</w:t>
      </w:r>
      <w:r w:rsidRPr="00CF7E88">
        <w:rPr>
          <w:rStyle w:val="FontStyle33"/>
        </w:rPr>
        <w:t xml:space="preserve"> (верхом или на подводах),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2B6559" w:rsidRDefault="002B6559" w:rsidP="005B0F20">
      <w:pPr>
        <w:pStyle w:val="Style1"/>
        <w:widowControl/>
        <w:spacing w:line="276" w:lineRule="auto"/>
        <w:ind w:firstLine="851"/>
        <w:jc w:val="both"/>
        <w:rPr>
          <w:rStyle w:val="FontStyle33"/>
        </w:rPr>
      </w:pPr>
      <w:r w:rsidRPr="00CF7E88">
        <w:rPr>
          <w:rStyle w:val="FontStyle33"/>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A1413" w:rsidRPr="006A1413" w:rsidRDefault="006A1413" w:rsidP="006A1413">
      <w:pPr>
        <w:pStyle w:val="Style1"/>
        <w:widowControl/>
        <w:spacing w:line="276" w:lineRule="auto"/>
        <w:ind w:firstLine="851"/>
        <w:jc w:val="both"/>
        <w:rPr>
          <w:rStyle w:val="FontStyle33"/>
        </w:rPr>
      </w:pPr>
      <w:r w:rsidRPr="006A1413">
        <w:rPr>
          <w:rStyle w:val="FontStyle33"/>
        </w:rPr>
        <w:t>Леса для осуществления рекреационной деятельности используются способами, не наносящими вреда окружающей среде и здоровью человека.</w:t>
      </w:r>
    </w:p>
    <w:p w:rsidR="002B6559" w:rsidRPr="00CF7E88" w:rsidRDefault="002B6559" w:rsidP="005B0F20">
      <w:pPr>
        <w:pStyle w:val="Style1"/>
        <w:widowControl/>
        <w:spacing w:line="276" w:lineRule="auto"/>
        <w:ind w:firstLine="851"/>
        <w:jc w:val="both"/>
        <w:rPr>
          <w:rStyle w:val="FontStyle33"/>
        </w:rPr>
      </w:pPr>
      <w:r w:rsidRPr="00CF7E88">
        <w:rPr>
          <w:rStyle w:val="FontStyle33"/>
        </w:rPr>
        <w:t>Использование лесов для осуществления рекреационной деятельности, не должно препятствовать праву граждан пребывания в лесах.</w:t>
      </w:r>
    </w:p>
    <w:p w:rsidR="002B6559" w:rsidRPr="00CF7E88" w:rsidRDefault="002B6559" w:rsidP="005B0F20">
      <w:pPr>
        <w:pStyle w:val="Style1"/>
        <w:widowControl/>
        <w:spacing w:line="276" w:lineRule="auto"/>
        <w:ind w:firstLine="851"/>
        <w:jc w:val="both"/>
        <w:rPr>
          <w:rStyle w:val="FontStyle33"/>
        </w:rPr>
      </w:pPr>
      <w:r w:rsidRPr="00CF7E88">
        <w:rPr>
          <w:rStyle w:val="FontStyle33"/>
        </w:rPr>
        <w:t>Предоставленные гражданам и юридическим лицам лесные участки могут быть огорожены только в случаях, предусмотренных Лесным кодексом</w:t>
      </w:r>
      <w:r w:rsidR="008014F6">
        <w:rPr>
          <w:rStyle w:val="FontStyle33"/>
        </w:rPr>
        <w:t xml:space="preserve"> РФ</w:t>
      </w:r>
      <w:r w:rsidRPr="00CF7E88">
        <w:rPr>
          <w:rStyle w:val="FontStyle33"/>
        </w:rPr>
        <w:t>.</w:t>
      </w:r>
    </w:p>
    <w:p w:rsidR="002B6559" w:rsidRDefault="002B6559" w:rsidP="005B0F20">
      <w:pPr>
        <w:pStyle w:val="Style1"/>
        <w:widowControl/>
        <w:spacing w:line="276" w:lineRule="auto"/>
        <w:ind w:firstLine="851"/>
        <w:jc w:val="both"/>
        <w:rPr>
          <w:rStyle w:val="FontStyle33"/>
        </w:rPr>
      </w:pPr>
      <w:r w:rsidRPr="00CF7E88">
        <w:rPr>
          <w:rStyle w:val="FontStyle33"/>
        </w:rPr>
        <w:t>При осуществлении рекреационной деятельности в лесах допускается возведение временныхпостроек на лесных участках (беседок, пунктов хранения инвентаря и др.) и осуществление благоустройства лесных участков (размещение дорожно-транспортной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r w:rsidR="008467CE">
        <w:rPr>
          <w:rStyle w:val="FontStyle33"/>
        </w:rPr>
        <w:t>).</w:t>
      </w:r>
      <w:r w:rsidRPr="00CF7E88">
        <w:rPr>
          <w:rStyle w:val="FontStyle33"/>
        </w:rPr>
        <w:t xml:space="preserve"> Размещение временныхпостроек,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8467CE" w:rsidRDefault="008467CE" w:rsidP="005B0F20">
      <w:pPr>
        <w:pStyle w:val="Style1"/>
        <w:widowControl/>
        <w:spacing w:line="276" w:lineRule="auto"/>
        <w:ind w:firstLine="851"/>
        <w:jc w:val="both"/>
        <w:rPr>
          <w:rStyle w:val="FontStyle33"/>
        </w:rPr>
      </w:pPr>
      <w:r>
        <w:rPr>
          <w:rStyle w:val="FontStyle33"/>
        </w:rPr>
        <w:t xml:space="preserve">Лица, использующие леса </w:t>
      </w:r>
      <w:r w:rsidRPr="00CF7E88">
        <w:rPr>
          <w:rStyle w:val="FontStyle33"/>
        </w:rPr>
        <w:t>для осуществления рекреационной деятельности</w:t>
      </w:r>
      <w:r>
        <w:rPr>
          <w:rStyle w:val="FontStyle33"/>
        </w:rPr>
        <w:t>, имеют право:</w:t>
      </w:r>
    </w:p>
    <w:p w:rsidR="008467CE" w:rsidRDefault="008467CE" w:rsidP="005B0F20">
      <w:pPr>
        <w:pStyle w:val="Style1"/>
        <w:widowControl/>
        <w:spacing w:line="276" w:lineRule="auto"/>
        <w:ind w:firstLine="851"/>
        <w:jc w:val="both"/>
        <w:rPr>
          <w:rStyle w:val="FontStyle33"/>
        </w:rPr>
      </w:pPr>
      <w:r>
        <w:rPr>
          <w:rStyle w:val="FontStyle33"/>
        </w:rPr>
        <w:lastRenderedPageBreak/>
        <w:t>- 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w:t>
      </w:r>
      <w:r w:rsidR="001704D6">
        <w:rPr>
          <w:rStyle w:val="FontStyle33"/>
        </w:rPr>
        <w:t>оянное (бессрочное) пользование</w:t>
      </w:r>
      <w:r>
        <w:rPr>
          <w:rStyle w:val="FontStyle33"/>
        </w:rPr>
        <w:t>;</w:t>
      </w:r>
    </w:p>
    <w:p w:rsidR="008467CE" w:rsidRDefault="008467CE" w:rsidP="005B0F20">
      <w:pPr>
        <w:pStyle w:val="Style1"/>
        <w:widowControl/>
        <w:spacing w:line="276" w:lineRule="auto"/>
        <w:ind w:firstLine="851"/>
        <w:jc w:val="both"/>
        <w:rPr>
          <w:rFonts w:eastAsiaTheme="minorEastAsia"/>
          <w:sz w:val="28"/>
          <w:szCs w:val="28"/>
        </w:rPr>
      </w:pPr>
      <w:r w:rsidRPr="00256900">
        <w:rPr>
          <w:rFonts w:eastAsiaTheme="minorEastAsia"/>
          <w:sz w:val="28"/>
          <w:szCs w:val="28"/>
        </w:rPr>
        <w:t>– создавать согласно части 1 статьи 13 Лесн</w:t>
      </w:r>
      <w:r>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D0500E" w:rsidRDefault="00D0500E" w:rsidP="005B0F20">
      <w:pPr>
        <w:pStyle w:val="Style1"/>
        <w:widowControl/>
        <w:spacing w:line="276" w:lineRule="auto"/>
        <w:ind w:firstLine="851"/>
        <w:jc w:val="both"/>
        <w:rPr>
          <w:rFonts w:eastAsiaTheme="minorEastAsia"/>
          <w:sz w:val="28"/>
          <w:szCs w:val="28"/>
        </w:rPr>
      </w:pPr>
      <w:r>
        <w:rPr>
          <w:rFonts w:eastAsiaTheme="minorEastAsia"/>
          <w:sz w:val="28"/>
          <w:szCs w:val="28"/>
        </w:rPr>
        <w:t xml:space="preserve">- возводить согласно части 2 статьи 41 и части 7 статьи 21 </w:t>
      </w:r>
      <w:r w:rsidRPr="00256900">
        <w:rPr>
          <w:rFonts w:eastAsiaTheme="minorEastAsia"/>
          <w:sz w:val="28"/>
          <w:szCs w:val="28"/>
        </w:rPr>
        <w:t>Лесн</w:t>
      </w:r>
      <w:r>
        <w:rPr>
          <w:rFonts w:eastAsiaTheme="minorEastAsia"/>
          <w:sz w:val="28"/>
          <w:szCs w:val="28"/>
        </w:rPr>
        <w:t>ого кодекса РФ временные постройки на лесных участках и осуществлять их благоустройство;</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пользоваться другими правами, если их реализация не противоречит требованиям законодательства Российской Федерации.</w:t>
      </w:r>
    </w:p>
    <w:p w:rsidR="00740194" w:rsidRPr="00740194" w:rsidRDefault="00740194" w:rsidP="00740194">
      <w:pPr>
        <w:pStyle w:val="Style1"/>
        <w:widowControl/>
        <w:spacing w:line="276" w:lineRule="auto"/>
        <w:ind w:firstLine="851"/>
        <w:jc w:val="both"/>
        <w:rPr>
          <w:rStyle w:val="FontStyle33"/>
        </w:rPr>
      </w:pPr>
      <w:r w:rsidRPr="00740194">
        <w:rPr>
          <w:rStyle w:val="FontStyle33"/>
        </w:rPr>
        <w:t>Лица, использующие леса для осуществления рекреационной деятельности, обязаны:</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составлять проект освоения лесов в соответствии с частью 1 статьи 88 Лесн</w:t>
      </w:r>
      <w:r w:rsidR="008C69D1">
        <w:rPr>
          <w:rStyle w:val="FontStyle33"/>
        </w:rPr>
        <w:t>ого кодекса РФ</w:t>
      </w:r>
      <w:r w:rsidRPr="00740194">
        <w:rPr>
          <w:rStyle w:val="FontStyle33"/>
        </w:rPr>
        <w:t>;</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осуществлять использование лесов в соответствии с проектом освоения лесов;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соблюдать условия договора аренды лесного участка и решения о предоставлении лесного участка в постоянное (бессрочное) пользование;</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6 статьи 21 Лесн</w:t>
      </w:r>
      <w:r w:rsidR="008C69D1">
        <w:rPr>
          <w:rStyle w:val="FontStyle33"/>
        </w:rPr>
        <w:t>ого кодекса РФ</w:t>
      </w:r>
      <w:r w:rsidRPr="00740194">
        <w:rPr>
          <w:rStyle w:val="FontStyle33"/>
        </w:rPr>
        <w:t xml:space="preserve">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соблюдать правила пожарной безопасности в лесах и правила санитарной безопасности в лесах;</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2 статьи 26 Лесн</w:t>
      </w:r>
      <w:r w:rsidR="008C69D1">
        <w:rPr>
          <w:rStyle w:val="FontStyle33"/>
        </w:rPr>
        <w:t>ого кодекса РФ</w:t>
      </w:r>
      <w:r w:rsidRPr="00740194">
        <w:rPr>
          <w:rStyle w:val="FontStyle33"/>
        </w:rPr>
        <w:t xml:space="preserve"> подавать ежегодно лесную декларацию;</w:t>
      </w:r>
    </w:p>
    <w:p w:rsidR="00740194" w:rsidRPr="00740194" w:rsidRDefault="00740194" w:rsidP="00740194">
      <w:pPr>
        <w:pStyle w:val="Style1"/>
        <w:widowControl/>
        <w:spacing w:line="276" w:lineRule="auto"/>
        <w:ind w:firstLine="851"/>
        <w:jc w:val="both"/>
        <w:rPr>
          <w:rStyle w:val="FontStyle33"/>
        </w:rPr>
      </w:pPr>
      <w:r>
        <w:rPr>
          <w:rStyle w:val="FontStyle33"/>
        </w:rPr>
        <w:lastRenderedPageBreak/>
        <w:t xml:space="preserve">- </w:t>
      </w:r>
      <w:r w:rsidRPr="00740194">
        <w:rPr>
          <w:rStyle w:val="FontStyle33"/>
        </w:rPr>
        <w:t>в соответствии с частью 1 статьи 49 Лесн</w:t>
      </w:r>
      <w:r w:rsidR="008C69D1">
        <w:rPr>
          <w:rStyle w:val="FontStyle33"/>
        </w:rPr>
        <w:t>ого кодекса РФ</w:t>
      </w:r>
      <w:r w:rsidRPr="00740194">
        <w:rPr>
          <w:rStyle w:val="FontStyle33"/>
        </w:rPr>
        <w:t xml:space="preserve"> представлять отчет об использовании лесов;</w:t>
      </w:r>
    </w:p>
    <w:p w:rsidR="00740194" w:rsidRPr="008771F7" w:rsidRDefault="00740194" w:rsidP="00740194">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740194" w:rsidRPr="008771F7" w:rsidRDefault="00740194" w:rsidP="00740194">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13B40">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4 статьи 91 Лесн</w:t>
      </w:r>
      <w:r w:rsidR="008C69D1">
        <w:rPr>
          <w:rStyle w:val="FontStyle33"/>
        </w:rPr>
        <w:t>ого кодекса РФ</w:t>
      </w:r>
      <w:r w:rsidRPr="00740194">
        <w:rPr>
          <w:rStyle w:val="FontStyle33"/>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8C69D1">
        <w:rPr>
          <w:rStyle w:val="FontStyle33"/>
        </w:rPr>
        <w:t>ого кодекса РФ</w:t>
      </w:r>
      <w:r w:rsidRPr="00740194">
        <w:rPr>
          <w:rStyle w:val="FontStyle33"/>
        </w:rPr>
        <w:t>;</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выполнять другие обязанности, предусмотренные законодательством Российской Федерации.</w:t>
      </w:r>
    </w:p>
    <w:p w:rsidR="002B6559" w:rsidRPr="00CF7E88" w:rsidRDefault="002B6559" w:rsidP="005B0F20">
      <w:pPr>
        <w:pStyle w:val="Style1"/>
        <w:widowControl/>
        <w:spacing w:line="276" w:lineRule="auto"/>
        <w:ind w:firstLine="851"/>
        <w:jc w:val="both"/>
        <w:rPr>
          <w:rStyle w:val="FontStyle33"/>
        </w:rPr>
      </w:pPr>
      <w:r w:rsidRPr="00CF7E88">
        <w:rPr>
          <w:rStyle w:val="FontStyle33"/>
        </w:rPr>
        <w:t>Составление проекта освоения лесов для осуществления рекреационной деятельности базируется на данных рекреационного лесоустройства.</w:t>
      </w:r>
    </w:p>
    <w:p w:rsidR="002B6559" w:rsidRPr="00CF7E88" w:rsidRDefault="002B6559" w:rsidP="005B0F20">
      <w:pPr>
        <w:pStyle w:val="Style1"/>
        <w:widowControl/>
        <w:spacing w:line="276" w:lineRule="auto"/>
        <w:ind w:firstLine="851"/>
        <w:jc w:val="both"/>
        <w:rPr>
          <w:rStyle w:val="FontStyle33"/>
        </w:rPr>
      </w:pPr>
      <w:r w:rsidRPr="00CF7E88">
        <w:rPr>
          <w:rStyle w:val="FontStyle33"/>
        </w:rPr>
        <w:t>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экосистемный метод лесоустройства (Сериков и др., 2004). Это лесоустройство включает в себя комплексную оценку природных и антропогенных факторов, ландшафтную таксацию, определен</w:t>
      </w:r>
      <w:r w:rsidR="008014F6">
        <w:rPr>
          <w:rStyle w:val="FontStyle33"/>
        </w:rPr>
        <w:t>ие экологической рекреационной емкости однородных участков с уче</w:t>
      </w:r>
      <w:r w:rsidRPr="00CF7E88">
        <w:rPr>
          <w:rStyle w:val="FontStyle33"/>
        </w:rPr>
        <w:t>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сочетания благоустройства и проектируемых лесоводственно-рекреационных мероприятий, обеспечивающих соблюдение правового режима категории защитных лесов.</w:t>
      </w:r>
    </w:p>
    <w:p w:rsidR="002B6559" w:rsidRPr="00CF7E88" w:rsidRDefault="002B6559" w:rsidP="005B0F20">
      <w:pPr>
        <w:pStyle w:val="Style1"/>
        <w:widowControl/>
        <w:spacing w:line="276" w:lineRule="auto"/>
        <w:ind w:firstLine="851"/>
        <w:jc w:val="both"/>
        <w:rPr>
          <w:rStyle w:val="FontStyle33"/>
        </w:rPr>
      </w:pPr>
      <w:r w:rsidRPr="00CF7E88">
        <w:rPr>
          <w:rStyle w:val="FontStyle33"/>
        </w:rPr>
        <w:t>Для регулирования рекреационных нагрузок при использовании лесов для осуществления рекреационной деятельности выполняются:</w:t>
      </w:r>
    </w:p>
    <w:p w:rsidR="002B6559" w:rsidRPr="00CF7E88" w:rsidRDefault="005C0B88" w:rsidP="00750F40">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функциональное зонирование территории;</w:t>
      </w:r>
    </w:p>
    <w:p w:rsidR="002B6559" w:rsidRPr="00CF7E88" w:rsidRDefault="005C0B88" w:rsidP="00AD075E">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расчет экологической и оптимальной емкости природных комплексов;</w:t>
      </w:r>
    </w:p>
    <w:p w:rsidR="002B6559" w:rsidRPr="00CF7E88" w:rsidRDefault="005C0B88" w:rsidP="00AD075E">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определение фактических рекреационных нагрузок в местах осуществления рекреационной деятельности.</w:t>
      </w:r>
    </w:p>
    <w:p w:rsidR="002B6559" w:rsidRPr="00CF7E88" w:rsidRDefault="002B6559" w:rsidP="00AD075E">
      <w:pPr>
        <w:pStyle w:val="Style3"/>
        <w:widowControl/>
        <w:spacing w:line="276" w:lineRule="auto"/>
        <w:ind w:firstLine="709"/>
        <w:jc w:val="both"/>
        <w:rPr>
          <w:rStyle w:val="FontStyle33"/>
        </w:rPr>
      </w:pPr>
      <w:r w:rsidRPr="00CF7E88">
        <w:rPr>
          <w:rStyle w:val="FontStyle33"/>
        </w:rPr>
        <w:t>При определении рекреационной емкости участка учитываются:</w:t>
      </w:r>
    </w:p>
    <w:p w:rsidR="002B6559" w:rsidRPr="00CF7E88"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рек</w:t>
      </w:r>
      <w:r w:rsidR="00750F40">
        <w:rPr>
          <w:rStyle w:val="FontStyle33"/>
        </w:rPr>
        <w:t>реационная дигрессия среды (таб</w:t>
      </w:r>
      <w:r w:rsidR="002B6559" w:rsidRPr="00CF7E88">
        <w:rPr>
          <w:rStyle w:val="FontStyle33"/>
        </w:rPr>
        <w:t xml:space="preserve">. </w:t>
      </w:r>
      <w:r w:rsidR="00CD663C" w:rsidRPr="002C0235">
        <w:rPr>
          <w:rStyle w:val="FontStyle33"/>
        </w:rPr>
        <w:t>2.8.</w:t>
      </w:r>
      <w:r>
        <w:rPr>
          <w:rStyle w:val="FontStyle33"/>
        </w:rPr>
        <w:t>1.</w:t>
      </w:r>
      <w:r w:rsidR="007117D4">
        <w:rPr>
          <w:rStyle w:val="FontStyle33"/>
        </w:rPr>
        <w:t>1</w:t>
      </w:r>
      <w:r w:rsidR="002B6559" w:rsidRPr="002C0235">
        <w:rPr>
          <w:rStyle w:val="FontStyle33"/>
        </w:rPr>
        <w:t>);</w:t>
      </w:r>
    </w:p>
    <w:p w:rsidR="002B6559" w:rsidRPr="00CF7E88"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биологическая усто</w:t>
      </w:r>
      <w:r w:rsidR="00CD663C">
        <w:rPr>
          <w:rStyle w:val="FontStyle33"/>
        </w:rPr>
        <w:t>йчивость насаждени</w:t>
      </w:r>
      <w:r w:rsidR="00750F40">
        <w:rPr>
          <w:rStyle w:val="FontStyle33"/>
        </w:rPr>
        <w:t>й (таб</w:t>
      </w:r>
      <w:r w:rsidR="00CD663C">
        <w:rPr>
          <w:rStyle w:val="FontStyle33"/>
        </w:rPr>
        <w:t>. 2.8.</w:t>
      </w:r>
      <w:r>
        <w:rPr>
          <w:rStyle w:val="FontStyle33"/>
        </w:rPr>
        <w:t>1.</w:t>
      </w:r>
      <w:r w:rsidR="007117D4">
        <w:rPr>
          <w:rStyle w:val="FontStyle33"/>
        </w:rPr>
        <w:t>2</w:t>
      </w:r>
      <w:r w:rsidR="002B6559" w:rsidRPr="00CF7E88">
        <w:rPr>
          <w:rStyle w:val="FontStyle33"/>
        </w:rPr>
        <w:t>);</w:t>
      </w:r>
    </w:p>
    <w:p w:rsidR="002B6559"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категория состояния деревьев (при поде</w:t>
      </w:r>
      <w:r w:rsidR="00CD663C">
        <w:rPr>
          <w:rStyle w:val="FontStyle33"/>
        </w:rPr>
        <w:t>ревной инвентаризации таб.2.8.</w:t>
      </w:r>
      <w:r>
        <w:rPr>
          <w:rStyle w:val="FontStyle33"/>
        </w:rPr>
        <w:t>1.</w:t>
      </w:r>
      <w:r w:rsidR="007117D4">
        <w:rPr>
          <w:rStyle w:val="FontStyle33"/>
        </w:rPr>
        <w:t>3</w:t>
      </w:r>
      <w:r w:rsidR="002B6559" w:rsidRPr="00CF7E88">
        <w:rPr>
          <w:rStyle w:val="FontStyle33"/>
        </w:rPr>
        <w:t>);</w:t>
      </w:r>
    </w:p>
    <w:p w:rsidR="00BB40E3" w:rsidRPr="00292734" w:rsidRDefault="00BB40E3" w:rsidP="00AD075E">
      <w:pPr>
        <w:pStyle w:val="Style3"/>
        <w:widowControl/>
        <w:spacing w:line="276" w:lineRule="auto"/>
        <w:ind w:firstLine="709"/>
        <w:jc w:val="both"/>
        <w:rPr>
          <w:rStyle w:val="FontStyle33"/>
        </w:rPr>
      </w:pPr>
      <w:r w:rsidRPr="00292734">
        <w:rPr>
          <w:rStyle w:val="FontStyle33"/>
        </w:rPr>
        <w:lastRenderedPageBreak/>
        <w:t xml:space="preserve">– </w:t>
      </w:r>
      <w:r w:rsidRPr="00292734">
        <w:rPr>
          <w:sz w:val="28"/>
          <w:szCs w:val="28"/>
        </w:rPr>
        <w:t>классы устойчивости природных комплексов к рекреационным нагрузкам</w:t>
      </w:r>
      <w:r w:rsidR="006A1413">
        <w:rPr>
          <w:sz w:val="28"/>
          <w:szCs w:val="28"/>
        </w:rPr>
        <w:t>в равнинных</w:t>
      </w:r>
      <w:r w:rsidRPr="00292734">
        <w:rPr>
          <w:sz w:val="28"/>
          <w:szCs w:val="28"/>
        </w:rPr>
        <w:t xml:space="preserve"> условиях</w:t>
      </w:r>
      <w:r w:rsidRPr="00292734">
        <w:rPr>
          <w:rStyle w:val="FontStyle33"/>
        </w:rPr>
        <w:t>(таб.2.8.1.4);</w:t>
      </w:r>
    </w:p>
    <w:p w:rsidR="00CD798C" w:rsidRDefault="002C0235" w:rsidP="00DF18E2">
      <w:pPr>
        <w:pStyle w:val="Style3"/>
        <w:widowControl/>
        <w:spacing w:line="276" w:lineRule="auto"/>
        <w:ind w:firstLine="709"/>
        <w:jc w:val="both"/>
        <w:rPr>
          <w:sz w:val="28"/>
          <w:szCs w:val="28"/>
        </w:rPr>
      </w:pPr>
      <w:r w:rsidRPr="006A1413">
        <w:rPr>
          <w:rStyle w:val="FontStyle33"/>
        </w:rPr>
        <w:t>– </w:t>
      </w:r>
      <w:r w:rsidR="002B6559" w:rsidRPr="006A1413">
        <w:rPr>
          <w:rStyle w:val="FontStyle33"/>
        </w:rPr>
        <w:t>рекреационные нагрузки для насаждений</w:t>
      </w:r>
      <w:r w:rsidR="00CD663C" w:rsidRPr="006A1413">
        <w:rPr>
          <w:rStyle w:val="FontStyle33"/>
        </w:rPr>
        <w:t xml:space="preserve"> в </w:t>
      </w:r>
      <w:r w:rsidR="006A1413" w:rsidRPr="006A1413">
        <w:rPr>
          <w:rStyle w:val="FontStyle33"/>
        </w:rPr>
        <w:t>равнинных</w:t>
      </w:r>
      <w:r w:rsidR="00CD663C" w:rsidRPr="006A1413">
        <w:rPr>
          <w:rStyle w:val="FontStyle33"/>
        </w:rPr>
        <w:t xml:space="preserve"> условиях (таб.2.8.</w:t>
      </w:r>
      <w:r w:rsidRPr="006A1413">
        <w:rPr>
          <w:rStyle w:val="FontStyle33"/>
        </w:rPr>
        <w:t>1.</w:t>
      </w:r>
      <w:r w:rsidR="00BF2C6C" w:rsidRPr="006A1413">
        <w:rPr>
          <w:rStyle w:val="FontStyle33"/>
        </w:rPr>
        <w:t>5</w:t>
      </w:r>
      <w:r w:rsidR="002B6559" w:rsidRPr="006A1413">
        <w:rPr>
          <w:rStyle w:val="FontStyle33"/>
        </w:rPr>
        <w:t>)</w:t>
      </w:r>
      <w:r w:rsidR="00BB40E3" w:rsidRPr="006A1413">
        <w:rPr>
          <w:rStyle w:val="FontStyle33"/>
        </w:rPr>
        <w:t>.</w:t>
      </w:r>
    </w:p>
    <w:p w:rsidR="002B6559" w:rsidRDefault="00CD663C" w:rsidP="005B0F20">
      <w:pPr>
        <w:spacing w:line="276" w:lineRule="auto"/>
        <w:ind w:firstLine="708"/>
        <w:jc w:val="right"/>
        <w:rPr>
          <w:sz w:val="28"/>
          <w:szCs w:val="28"/>
        </w:rPr>
      </w:pPr>
      <w:r>
        <w:rPr>
          <w:sz w:val="28"/>
          <w:szCs w:val="28"/>
        </w:rPr>
        <w:t>Таблица 2.8.</w:t>
      </w:r>
      <w:r w:rsidR="002C0235">
        <w:rPr>
          <w:sz w:val="28"/>
          <w:szCs w:val="28"/>
        </w:rPr>
        <w:t>1.</w:t>
      </w:r>
      <w:r w:rsidR="007117D4">
        <w:rPr>
          <w:sz w:val="28"/>
          <w:szCs w:val="28"/>
        </w:rPr>
        <w:t>1</w:t>
      </w:r>
    </w:p>
    <w:p w:rsidR="002B6559" w:rsidRDefault="002B6559" w:rsidP="005B0F20">
      <w:pPr>
        <w:spacing w:line="276" w:lineRule="auto"/>
        <w:ind w:firstLine="708"/>
        <w:jc w:val="center"/>
        <w:rPr>
          <w:sz w:val="28"/>
          <w:szCs w:val="28"/>
        </w:rPr>
      </w:pPr>
      <w:r w:rsidRPr="00CF7E88">
        <w:rPr>
          <w:sz w:val="28"/>
          <w:szCs w:val="28"/>
        </w:rPr>
        <w:t>Шкала оценки рекреационной дигрессии лесной среды</w:t>
      </w:r>
    </w:p>
    <w:p w:rsidR="00750F40" w:rsidRDefault="00750F40" w:rsidP="005B0F20">
      <w:pPr>
        <w:spacing w:line="276" w:lineRule="auto"/>
        <w:ind w:firstLine="708"/>
        <w:jc w:val="center"/>
        <w:rPr>
          <w:sz w:val="28"/>
          <w:szCs w:val="28"/>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27"/>
        <w:gridCol w:w="1002"/>
      </w:tblGrid>
      <w:tr w:rsidR="002B6559" w:rsidRPr="002C0235" w:rsidTr="00256900">
        <w:trPr>
          <w:tblHeader/>
        </w:trPr>
        <w:tc>
          <w:tcPr>
            <w:tcW w:w="4474" w:type="pct"/>
            <w:tcMar>
              <w:left w:w="28" w:type="dxa"/>
              <w:right w:w="28" w:type="dxa"/>
            </w:tcMar>
          </w:tcPr>
          <w:p w:rsidR="002B6559" w:rsidRPr="002C0235" w:rsidRDefault="002B6559" w:rsidP="002523AD">
            <w:pPr>
              <w:jc w:val="center"/>
              <w:rPr>
                <w:sz w:val="24"/>
                <w:szCs w:val="24"/>
              </w:rPr>
            </w:pPr>
            <w:r w:rsidRPr="002C0235">
              <w:rPr>
                <w:sz w:val="24"/>
                <w:szCs w:val="24"/>
              </w:rPr>
              <w:t>Характеристика лесной среды</w:t>
            </w:r>
          </w:p>
        </w:tc>
        <w:tc>
          <w:tcPr>
            <w:tcW w:w="526" w:type="pct"/>
          </w:tcPr>
          <w:p w:rsidR="002B6559" w:rsidRPr="002C0235" w:rsidRDefault="002B6559" w:rsidP="002523AD">
            <w:pPr>
              <w:jc w:val="center"/>
              <w:rPr>
                <w:sz w:val="24"/>
                <w:szCs w:val="24"/>
              </w:rPr>
            </w:pPr>
            <w:r w:rsidRPr="002C0235">
              <w:rPr>
                <w:sz w:val="24"/>
                <w:szCs w:val="24"/>
              </w:rPr>
              <w:t>Стадии рекреа</w:t>
            </w:r>
            <w:r w:rsidR="002C0235">
              <w:rPr>
                <w:sz w:val="24"/>
                <w:szCs w:val="24"/>
              </w:rPr>
              <w:t>-</w:t>
            </w:r>
            <w:r w:rsidRPr="002C0235">
              <w:rPr>
                <w:sz w:val="24"/>
                <w:szCs w:val="24"/>
              </w:rPr>
              <w:t>ционной дигрес</w:t>
            </w:r>
            <w:r w:rsidR="002C0235">
              <w:rPr>
                <w:sz w:val="24"/>
                <w:szCs w:val="24"/>
              </w:rPr>
              <w:t>-</w:t>
            </w:r>
            <w:r w:rsidRPr="002C0235">
              <w:rPr>
                <w:sz w:val="24"/>
                <w:szCs w:val="24"/>
              </w:rPr>
              <w:t>сии</w:t>
            </w:r>
          </w:p>
        </w:tc>
      </w:tr>
      <w:tr w:rsidR="00256900" w:rsidRPr="002C0235" w:rsidTr="00256900">
        <w:trPr>
          <w:tblHeader/>
        </w:trPr>
        <w:tc>
          <w:tcPr>
            <w:tcW w:w="4474" w:type="pct"/>
            <w:tcMar>
              <w:left w:w="28" w:type="dxa"/>
              <w:right w:w="28" w:type="dxa"/>
            </w:tcMar>
          </w:tcPr>
          <w:p w:rsidR="00256900" w:rsidRPr="002C0235" w:rsidRDefault="00256900" w:rsidP="002523AD">
            <w:pPr>
              <w:jc w:val="center"/>
              <w:rPr>
                <w:sz w:val="24"/>
                <w:szCs w:val="24"/>
              </w:rPr>
            </w:pPr>
            <w:r>
              <w:rPr>
                <w:sz w:val="24"/>
                <w:szCs w:val="24"/>
              </w:rPr>
              <w:t>1</w:t>
            </w:r>
          </w:p>
        </w:tc>
        <w:tc>
          <w:tcPr>
            <w:tcW w:w="526" w:type="pct"/>
          </w:tcPr>
          <w:p w:rsidR="00256900" w:rsidRPr="002C0235" w:rsidRDefault="00256900" w:rsidP="002523AD">
            <w:pPr>
              <w:jc w:val="center"/>
              <w:rPr>
                <w:sz w:val="24"/>
                <w:szCs w:val="24"/>
              </w:rPr>
            </w:pPr>
            <w:r>
              <w:rPr>
                <w:sz w:val="24"/>
                <w:szCs w:val="24"/>
              </w:rPr>
              <w:t>2</w:t>
            </w:r>
          </w:p>
        </w:tc>
      </w:tr>
      <w:tr w:rsidR="002B6559" w:rsidRPr="002C0235" w:rsidTr="008F7A00">
        <w:tc>
          <w:tcPr>
            <w:tcW w:w="4474" w:type="pct"/>
            <w:tcMar>
              <w:left w:w="28" w:type="dxa"/>
              <w:right w:w="28" w:type="dxa"/>
            </w:tcMar>
          </w:tcPr>
          <w:p w:rsidR="002B6559" w:rsidRPr="002C0235" w:rsidRDefault="002B6559" w:rsidP="002523AD">
            <w:pPr>
              <w:jc w:val="both"/>
              <w:rPr>
                <w:sz w:val="24"/>
                <w:szCs w:val="24"/>
              </w:rPr>
            </w:pPr>
            <w:r w:rsidRPr="002C0235">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26" w:type="pct"/>
            <w:vAlign w:val="center"/>
          </w:tcPr>
          <w:p w:rsidR="002B6559" w:rsidRPr="002C0235" w:rsidRDefault="002B6559" w:rsidP="008F7A00">
            <w:pPr>
              <w:jc w:val="center"/>
              <w:rPr>
                <w:sz w:val="24"/>
                <w:szCs w:val="24"/>
              </w:rPr>
            </w:pPr>
            <w:r w:rsidRPr="002C0235">
              <w:rPr>
                <w:sz w:val="24"/>
                <w:szCs w:val="24"/>
              </w:rPr>
              <w:t>1</w:t>
            </w:r>
          </w:p>
        </w:tc>
      </w:tr>
      <w:tr w:rsidR="002B6559" w:rsidRPr="002C0235" w:rsidTr="008F7A00">
        <w:trPr>
          <w:trHeight w:val="2274"/>
        </w:trPr>
        <w:tc>
          <w:tcPr>
            <w:tcW w:w="4474" w:type="pct"/>
            <w:tcMar>
              <w:left w:w="28" w:type="dxa"/>
              <w:right w:w="28" w:type="dxa"/>
            </w:tcMar>
          </w:tcPr>
          <w:p w:rsidR="002B6559" w:rsidRPr="002C0235" w:rsidRDefault="002B6559" w:rsidP="002523AD">
            <w:pPr>
              <w:jc w:val="both"/>
              <w:rPr>
                <w:sz w:val="24"/>
                <w:szCs w:val="24"/>
              </w:rPr>
            </w:pPr>
            <w:r w:rsidRPr="002C0235">
              <w:rPr>
                <w:sz w:val="24"/>
                <w:szCs w:val="24"/>
              </w:rPr>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2B6559" w:rsidRPr="002C0235" w:rsidRDefault="002B6559" w:rsidP="002523AD">
            <w:pPr>
              <w:jc w:val="both"/>
              <w:rPr>
                <w:sz w:val="24"/>
                <w:szCs w:val="24"/>
              </w:rPr>
            </w:pPr>
            <w:r w:rsidRPr="002C0235">
              <w:rPr>
                <w:sz w:val="24"/>
                <w:szCs w:val="24"/>
              </w:rPr>
              <w:t>незначительное,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2</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3</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 xml:space="preserve">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w:t>
            </w:r>
            <w:r w:rsidR="002C0235" w:rsidRPr="002C0235">
              <w:rPr>
                <w:sz w:val="24"/>
                <w:szCs w:val="24"/>
              </w:rPr>
              <w:t xml:space="preserve">покрытие травяного покрова 59-40% (в том числе до </w:t>
            </w:r>
            <w:r w:rsidR="002C0235" w:rsidRPr="008C69D1">
              <w:rPr>
                <w:iCs/>
                <w:sz w:val="24"/>
                <w:szCs w:val="24"/>
              </w:rPr>
              <w:t>1/2</w:t>
            </w:r>
            <w:r w:rsidR="002C0235" w:rsidRPr="002C0235">
              <w:rPr>
                <w:sz w:val="24"/>
                <w:szCs w:val="24"/>
              </w:rPr>
              <w:t>занимают луговая растительность и сорняки). Много об</w:t>
            </w:r>
            <w:r w:rsidR="002C0235" w:rsidRPr="002C0235">
              <w:rPr>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4</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 xml:space="preserve">Лесная среда деградировала;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w:t>
            </w:r>
            <w:r w:rsidRPr="002C0235">
              <w:rPr>
                <w:sz w:val="24"/>
                <w:szCs w:val="24"/>
              </w:rPr>
              <w:lastRenderedPageBreak/>
              <w:t>Вытоптано до минеральной части почвы более 60% площади участка. Рекреация не допускается</w:t>
            </w:r>
          </w:p>
        </w:tc>
        <w:tc>
          <w:tcPr>
            <w:tcW w:w="526" w:type="pct"/>
            <w:vAlign w:val="center"/>
          </w:tcPr>
          <w:p w:rsidR="002B6559" w:rsidRPr="002C0235" w:rsidRDefault="002B6559" w:rsidP="008F7A00">
            <w:pPr>
              <w:jc w:val="center"/>
              <w:rPr>
                <w:sz w:val="24"/>
                <w:szCs w:val="24"/>
              </w:rPr>
            </w:pPr>
            <w:r w:rsidRPr="002C0235">
              <w:rPr>
                <w:sz w:val="24"/>
                <w:szCs w:val="24"/>
              </w:rPr>
              <w:lastRenderedPageBreak/>
              <w:t>5</w:t>
            </w:r>
          </w:p>
        </w:tc>
      </w:tr>
    </w:tbl>
    <w:p w:rsidR="003D57C3" w:rsidRDefault="003D57C3" w:rsidP="005B0F20">
      <w:pPr>
        <w:spacing w:line="276" w:lineRule="auto"/>
        <w:ind w:firstLine="708"/>
        <w:jc w:val="right"/>
        <w:rPr>
          <w:sz w:val="28"/>
          <w:szCs w:val="28"/>
        </w:rPr>
      </w:pPr>
    </w:p>
    <w:p w:rsidR="002B6559" w:rsidRDefault="00CD663C" w:rsidP="005B0F20">
      <w:pPr>
        <w:spacing w:line="276" w:lineRule="auto"/>
        <w:ind w:firstLine="708"/>
        <w:jc w:val="right"/>
        <w:rPr>
          <w:sz w:val="28"/>
          <w:szCs w:val="28"/>
        </w:rPr>
      </w:pPr>
      <w:r>
        <w:rPr>
          <w:sz w:val="28"/>
          <w:szCs w:val="28"/>
        </w:rPr>
        <w:t>Таблица 2.8.</w:t>
      </w:r>
      <w:r w:rsidR="00247E62">
        <w:rPr>
          <w:sz w:val="28"/>
          <w:szCs w:val="28"/>
        </w:rPr>
        <w:t>1.</w:t>
      </w:r>
      <w:r w:rsidR="007117D4">
        <w:rPr>
          <w:sz w:val="28"/>
          <w:szCs w:val="28"/>
        </w:rPr>
        <w:t>2</w:t>
      </w:r>
    </w:p>
    <w:p w:rsidR="00247E62" w:rsidRPr="00CF7E88" w:rsidRDefault="00247E62" w:rsidP="005B0F20">
      <w:pPr>
        <w:spacing w:line="276" w:lineRule="auto"/>
        <w:jc w:val="center"/>
        <w:rPr>
          <w:sz w:val="28"/>
          <w:szCs w:val="28"/>
        </w:rPr>
      </w:pPr>
      <w:r>
        <w:rPr>
          <w:sz w:val="28"/>
          <w:szCs w:val="28"/>
        </w:rPr>
        <w:t>Шкала оценки биологической устойчивости насаждений</w:t>
      </w:r>
    </w:p>
    <w:p w:rsidR="002B6559" w:rsidRPr="00CF7E88" w:rsidRDefault="002B6559" w:rsidP="005B0F20">
      <w:pPr>
        <w:spacing w:line="276" w:lineRule="auto"/>
        <w:rPr>
          <w:rFonts w:ascii="Bookman Old Style" w:hAnsi="Bookman Old Style" w:cs="Bookman Old Style"/>
          <w:b/>
          <w:bCs/>
        </w:rPr>
      </w:pPr>
    </w:p>
    <w:tbl>
      <w:tblPr>
        <w:tblW w:w="939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562"/>
      </w:tblGrid>
      <w:tr w:rsidR="002B6559" w:rsidRPr="00247E62" w:rsidTr="00247E62">
        <w:trPr>
          <w:trHeight w:val="1402"/>
        </w:trPr>
        <w:tc>
          <w:tcPr>
            <w:tcW w:w="1718"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Классы устойчивости</w:t>
            </w:r>
          </w:p>
        </w:tc>
        <w:tc>
          <w:tcPr>
            <w:tcW w:w="2525"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Размер и характеристика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2B6559" w:rsidRPr="00247E62" w:rsidRDefault="00D63C25" w:rsidP="002523AD">
            <w:pPr>
              <w:shd w:val="clear" w:color="auto" w:fill="FFFFFF"/>
              <w:jc w:val="center"/>
              <w:rPr>
                <w:sz w:val="24"/>
                <w:szCs w:val="24"/>
              </w:rPr>
            </w:pPr>
            <w:r>
              <w:rPr>
                <w:sz w:val="24"/>
                <w:szCs w:val="24"/>
              </w:rPr>
              <w:t xml:space="preserve">Общий размерусыхания (деревья </w:t>
            </w:r>
            <w:r w:rsidR="002B6559" w:rsidRPr="00247E62">
              <w:rPr>
                <w:sz w:val="24"/>
                <w:szCs w:val="24"/>
              </w:rPr>
              <w:t>2-й и 3-й</w:t>
            </w:r>
          </w:p>
          <w:p w:rsidR="002B6559" w:rsidRPr="00247E62" w:rsidRDefault="002B6559" w:rsidP="002523AD">
            <w:pPr>
              <w:shd w:val="clear" w:color="auto" w:fill="FFFFFF"/>
              <w:jc w:val="center"/>
              <w:rPr>
                <w:sz w:val="24"/>
                <w:szCs w:val="24"/>
              </w:rPr>
            </w:pPr>
            <w:r w:rsidRPr="00247E62">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Наличие</w:t>
            </w:r>
          </w:p>
          <w:p w:rsidR="002B6559" w:rsidRPr="00247E62" w:rsidRDefault="002B6559" w:rsidP="002523AD">
            <w:pPr>
              <w:shd w:val="clear" w:color="auto" w:fill="FFFFFF"/>
              <w:jc w:val="center"/>
              <w:rPr>
                <w:sz w:val="24"/>
                <w:szCs w:val="24"/>
              </w:rPr>
            </w:pPr>
            <w:r w:rsidRPr="00247E62">
              <w:rPr>
                <w:sz w:val="24"/>
                <w:szCs w:val="24"/>
              </w:rPr>
              <w:t>вредителей</w:t>
            </w:r>
          </w:p>
          <w:p w:rsidR="002B6559" w:rsidRPr="00247E62" w:rsidRDefault="002B6559" w:rsidP="002523AD">
            <w:pPr>
              <w:shd w:val="clear" w:color="auto" w:fill="FFFFFF"/>
              <w:jc w:val="center"/>
              <w:rPr>
                <w:sz w:val="24"/>
                <w:szCs w:val="24"/>
              </w:rPr>
            </w:pPr>
            <w:r w:rsidRPr="00247E62">
              <w:rPr>
                <w:sz w:val="24"/>
                <w:szCs w:val="24"/>
              </w:rPr>
              <w:t>и болезней</w:t>
            </w:r>
          </w:p>
        </w:tc>
        <w:tc>
          <w:tcPr>
            <w:tcW w:w="1562"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Состояние</w:t>
            </w:r>
          </w:p>
          <w:p w:rsidR="002B6559" w:rsidRPr="00247E62" w:rsidRDefault="002B6559" w:rsidP="002523AD">
            <w:pPr>
              <w:shd w:val="clear" w:color="auto" w:fill="FFFFFF"/>
              <w:jc w:val="center"/>
              <w:rPr>
                <w:sz w:val="24"/>
                <w:szCs w:val="24"/>
              </w:rPr>
            </w:pPr>
            <w:r w:rsidRPr="00247E62">
              <w:rPr>
                <w:sz w:val="24"/>
                <w:szCs w:val="24"/>
              </w:rPr>
              <w:t>лесной</w:t>
            </w:r>
          </w:p>
          <w:p w:rsidR="002B6559" w:rsidRPr="00247E62" w:rsidRDefault="002B6559" w:rsidP="002523AD">
            <w:pPr>
              <w:shd w:val="clear" w:color="auto" w:fill="FFFFFF"/>
              <w:jc w:val="center"/>
              <w:rPr>
                <w:sz w:val="24"/>
                <w:szCs w:val="24"/>
              </w:rPr>
            </w:pPr>
            <w:r w:rsidRPr="00247E62">
              <w:rPr>
                <w:sz w:val="24"/>
                <w:szCs w:val="24"/>
              </w:rPr>
              <w:t>среды</w:t>
            </w:r>
          </w:p>
        </w:tc>
      </w:tr>
      <w:tr w:rsidR="002B6559" w:rsidRPr="00247E62">
        <w:trPr>
          <w:trHeight w:val="1588"/>
        </w:trPr>
        <w:tc>
          <w:tcPr>
            <w:tcW w:w="1718"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Отсутствуют или единичные повреждения</w:t>
            </w:r>
          </w:p>
        </w:tc>
        <w:tc>
          <w:tcPr>
            <w:tcW w:w="1562"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Не нарушено</w:t>
            </w:r>
          </w:p>
        </w:tc>
      </w:tr>
      <w:tr w:rsidR="002B6559" w:rsidRPr="00247E62" w:rsidTr="00247E62">
        <w:trPr>
          <w:trHeight w:val="2059"/>
        </w:trPr>
        <w:tc>
          <w:tcPr>
            <w:tcW w:w="171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 xml:space="preserve">Отпад в 2 и более раза превышает размер естественного отпада (за счет деревьев с диаметром на высоте </w:t>
            </w:r>
            <w:smartTag w:uri="urn:schemas-microsoft-com:office:smarttags" w:element="metricconverter">
              <w:smartTagPr>
                <w:attr w:name="ProductID" w:val="1,3 м"/>
              </w:smartTagPr>
              <w:r w:rsidRPr="00247E62">
                <w:rPr>
                  <w:sz w:val="24"/>
                  <w:szCs w:val="24"/>
                </w:rPr>
                <w:t>1,3 м</w:t>
              </w:r>
            </w:smartTag>
            <w:r w:rsidRPr="00247E62">
              <w:rPr>
                <w:sz w:val="24"/>
                <w:szCs w:val="24"/>
              </w:rPr>
              <w:t xml:space="preserve"> близким к среднему)</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Могут иметь  массовое распространение и высокую численность</w:t>
            </w:r>
          </w:p>
        </w:tc>
        <w:tc>
          <w:tcPr>
            <w:tcW w:w="1562"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 xml:space="preserve">Как правило, нарушено, полнота </w:t>
            </w:r>
            <w:r w:rsidR="00044EEA" w:rsidRPr="00247E62">
              <w:rPr>
                <w:sz w:val="24"/>
                <w:szCs w:val="24"/>
              </w:rPr>
              <w:t>неравномер</w:t>
            </w:r>
            <w:r w:rsidR="00044EEA">
              <w:rPr>
                <w:sz w:val="24"/>
                <w:szCs w:val="24"/>
              </w:rPr>
              <w:t>-</w:t>
            </w:r>
            <w:r w:rsidR="00044EEA" w:rsidRPr="00247E62">
              <w:rPr>
                <w:sz w:val="24"/>
                <w:szCs w:val="24"/>
              </w:rPr>
              <w:t>наяили</w:t>
            </w:r>
            <w:r w:rsidRPr="00247E62">
              <w:rPr>
                <w:sz w:val="24"/>
                <w:szCs w:val="24"/>
              </w:rPr>
              <w:t xml:space="preserve"> низкая</w:t>
            </w:r>
          </w:p>
        </w:tc>
      </w:tr>
      <w:tr w:rsidR="002B6559" w:rsidRPr="00247E62" w:rsidTr="00247E62">
        <w:trPr>
          <w:trHeight w:val="1702"/>
        </w:trPr>
        <w:tc>
          <w:tcPr>
            <w:tcW w:w="171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913B40">
            <w:pPr>
              <w:shd w:val="clear" w:color="auto" w:fill="FFFFFF"/>
              <w:rPr>
                <w:sz w:val="24"/>
                <w:szCs w:val="24"/>
              </w:rPr>
            </w:pPr>
            <w:r w:rsidRPr="00247E62">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Тоже</w:t>
            </w:r>
          </w:p>
        </w:tc>
        <w:tc>
          <w:tcPr>
            <w:tcW w:w="1562"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Тоже</w:t>
            </w:r>
          </w:p>
        </w:tc>
      </w:tr>
    </w:tbl>
    <w:p w:rsidR="002B6559" w:rsidRPr="00CF7E88" w:rsidRDefault="002B6559" w:rsidP="005B0F20">
      <w:pPr>
        <w:spacing w:line="276" w:lineRule="auto"/>
        <w:rPr>
          <w:sz w:val="28"/>
          <w:szCs w:val="28"/>
        </w:rPr>
      </w:pPr>
    </w:p>
    <w:p w:rsidR="002B6559" w:rsidRPr="00292734" w:rsidRDefault="00256900" w:rsidP="005B0F20">
      <w:pPr>
        <w:spacing w:line="276" w:lineRule="auto"/>
        <w:ind w:firstLine="900"/>
        <w:jc w:val="both"/>
        <w:rPr>
          <w:i/>
          <w:sz w:val="28"/>
          <w:szCs w:val="28"/>
        </w:rPr>
      </w:pPr>
      <w:r w:rsidRPr="00292734">
        <w:rPr>
          <w:i/>
          <w:sz w:val="28"/>
          <w:szCs w:val="28"/>
        </w:rPr>
        <w:t>Примечание:в</w:t>
      </w:r>
      <w:r w:rsidR="002B6559" w:rsidRPr="00292734">
        <w:rPr>
          <w:i/>
          <w:sz w:val="28"/>
          <w:szCs w:val="28"/>
        </w:rPr>
        <w:t xml:space="preserve"> древостоях со 2-м классом биологической устойчивости проводятся выборочные санитарные рубки, с 3-м </w:t>
      </w:r>
      <w:r w:rsidRPr="00292734">
        <w:rPr>
          <w:i/>
          <w:sz w:val="28"/>
          <w:szCs w:val="28"/>
        </w:rPr>
        <w:t>–</w:t>
      </w:r>
      <w:r w:rsidR="002B6559" w:rsidRPr="00292734">
        <w:rPr>
          <w:i/>
          <w:sz w:val="28"/>
          <w:szCs w:val="28"/>
        </w:rPr>
        <w:t xml:space="preserve">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CA67FC" w:rsidRDefault="00CA67FC" w:rsidP="005B0F20">
      <w:pPr>
        <w:spacing w:line="276" w:lineRule="auto"/>
        <w:ind w:firstLine="708"/>
        <w:jc w:val="right"/>
        <w:rPr>
          <w:sz w:val="28"/>
          <w:szCs w:val="28"/>
        </w:rPr>
      </w:pPr>
    </w:p>
    <w:p w:rsidR="00DF18E2" w:rsidRDefault="00DF18E2" w:rsidP="005B0F20">
      <w:pPr>
        <w:spacing w:line="276" w:lineRule="auto"/>
        <w:ind w:firstLine="708"/>
        <w:jc w:val="right"/>
        <w:rPr>
          <w:sz w:val="28"/>
          <w:szCs w:val="28"/>
        </w:rPr>
      </w:pPr>
    </w:p>
    <w:p w:rsidR="00DF18E2" w:rsidRDefault="00DF18E2" w:rsidP="005B0F20">
      <w:pPr>
        <w:spacing w:line="276" w:lineRule="auto"/>
        <w:ind w:firstLine="708"/>
        <w:jc w:val="right"/>
        <w:rPr>
          <w:sz w:val="28"/>
          <w:szCs w:val="28"/>
        </w:rPr>
      </w:pPr>
    </w:p>
    <w:p w:rsidR="00DF18E2" w:rsidRDefault="00DF18E2" w:rsidP="005B0F20">
      <w:pPr>
        <w:spacing w:line="276" w:lineRule="auto"/>
        <w:ind w:firstLine="708"/>
        <w:jc w:val="right"/>
        <w:rPr>
          <w:sz w:val="28"/>
          <w:szCs w:val="28"/>
        </w:rPr>
      </w:pPr>
    </w:p>
    <w:p w:rsidR="002B6559" w:rsidRPr="00913B40" w:rsidRDefault="00CD663C" w:rsidP="005B0F20">
      <w:pPr>
        <w:spacing w:line="276" w:lineRule="auto"/>
        <w:ind w:firstLine="708"/>
        <w:jc w:val="right"/>
        <w:rPr>
          <w:sz w:val="28"/>
          <w:szCs w:val="28"/>
        </w:rPr>
      </w:pPr>
      <w:r w:rsidRPr="00913B40">
        <w:rPr>
          <w:sz w:val="28"/>
          <w:szCs w:val="28"/>
        </w:rPr>
        <w:lastRenderedPageBreak/>
        <w:t>Таблица 2.8.</w:t>
      </w:r>
      <w:r w:rsidR="00247E62" w:rsidRPr="00913B40">
        <w:rPr>
          <w:sz w:val="28"/>
          <w:szCs w:val="28"/>
        </w:rPr>
        <w:t>1.</w:t>
      </w:r>
      <w:r w:rsidR="007117D4" w:rsidRPr="00913B40">
        <w:rPr>
          <w:sz w:val="28"/>
          <w:szCs w:val="28"/>
        </w:rPr>
        <w:t>3</w:t>
      </w:r>
    </w:p>
    <w:p w:rsidR="002B6559" w:rsidRPr="00913B40" w:rsidRDefault="002B6559" w:rsidP="005B0F20">
      <w:pPr>
        <w:shd w:val="clear" w:color="auto" w:fill="FFFFFF"/>
        <w:spacing w:line="276" w:lineRule="auto"/>
        <w:jc w:val="center"/>
        <w:rPr>
          <w:sz w:val="28"/>
          <w:szCs w:val="28"/>
        </w:rPr>
      </w:pPr>
      <w:r w:rsidRPr="00913B40">
        <w:rPr>
          <w:sz w:val="28"/>
          <w:szCs w:val="28"/>
        </w:rPr>
        <w:t xml:space="preserve">Шкала категорий состояния деревьев </w:t>
      </w:r>
    </w:p>
    <w:p w:rsidR="002B6559" w:rsidRPr="00CF7E88" w:rsidRDefault="002B6559" w:rsidP="005B0F20">
      <w:pPr>
        <w:shd w:val="clear" w:color="auto" w:fill="FFFFFF"/>
        <w:spacing w:line="276" w:lineRule="auto"/>
        <w:jc w:val="center"/>
        <w:rPr>
          <w:sz w:val="28"/>
          <w:szCs w:val="28"/>
        </w:rPr>
      </w:pPr>
      <w:r w:rsidRPr="00913B40">
        <w:rPr>
          <w:sz w:val="28"/>
          <w:szCs w:val="28"/>
        </w:rPr>
        <w:t>(для подеревной инвентаризации)</w:t>
      </w:r>
    </w:p>
    <w:p w:rsidR="002B6559" w:rsidRPr="00CF7E88" w:rsidRDefault="002B6559" w:rsidP="005B0F20">
      <w:pPr>
        <w:shd w:val="clear" w:color="auto" w:fill="FFFFFF"/>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39"/>
        <w:gridCol w:w="3828"/>
        <w:gridCol w:w="3828"/>
      </w:tblGrid>
      <w:tr w:rsidR="00913B40" w:rsidRPr="00CE14A7" w:rsidTr="00175694">
        <w:trPr>
          <w:trHeight w:val="463"/>
          <w:tblHeader/>
        </w:trPr>
        <w:tc>
          <w:tcPr>
            <w:tcW w:w="968" w:type="pct"/>
            <w:vMerge w:val="restart"/>
          </w:tcPr>
          <w:p w:rsidR="00913B40" w:rsidRPr="008B2B1A" w:rsidRDefault="00913B40" w:rsidP="00175694">
            <w:pPr>
              <w:spacing w:line="264" w:lineRule="auto"/>
              <w:ind w:right="-51"/>
              <w:jc w:val="center"/>
              <w:rPr>
                <w:sz w:val="24"/>
                <w:szCs w:val="24"/>
              </w:rPr>
            </w:pPr>
            <w:r w:rsidRPr="008B2B1A">
              <w:rPr>
                <w:sz w:val="24"/>
                <w:szCs w:val="24"/>
              </w:rPr>
              <w:t>Категория состояния деревьев</w:t>
            </w:r>
          </w:p>
        </w:tc>
        <w:tc>
          <w:tcPr>
            <w:tcW w:w="4032" w:type="pct"/>
            <w:gridSpan w:val="2"/>
          </w:tcPr>
          <w:p w:rsidR="00913B40" w:rsidRPr="008B2B1A" w:rsidRDefault="00913B40" w:rsidP="00175694">
            <w:pPr>
              <w:spacing w:line="264" w:lineRule="auto"/>
              <w:ind w:right="-51"/>
              <w:jc w:val="center"/>
              <w:rPr>
                <w:sz w:val="24"/>
                <w:szCs w:val="24"/>
              </w:rPr>
            </w:pPr>
            <w:r w:rsidRPr="008B2B1A">
              <w:rPr>
                <w:sz w:val="24"/>
                <w:szCs w:val="24"/>
              </w:rPr>
              <w:t>Внешние признаки деревьев</w:t>
            </w:r>
          </w:p>
        </w:tc>
      </w:tr>
      <w:tr w:rsidR="00913B40" w:rsidRPr="00CE14A7" w:rsidTr="00175694">
        <w:trPr>
          <w:trHeight w:val="526"/>
          <w:tblHeader/>
        </w:trPr>
        <w:tc>
          <w:tcPr>
            <w:tcW w:w="968" w:type="pct"/>
            <w:vMerge/>
          </w:tcPr>
          <w:p w:rsidR="00913B40" w:rsidRPr="008B2B1A" w:rsidRDefault="00913B40" w:rsidP="00175694">
            <w:pPr>
              <w:spacing w:line="264" w:lineRule="auto"/>
              <w:ind w:right="-51"/>
              <w:jc w:val="center"/>
              <w:rPr>
                <w:sz w:val="24"/>
                <w:szCs w:val="24"/>
              </w:rPr>
            </w:pPr>
          </w:p>
        </w:tc>
        <w:tc>
          <w:tcPr>
            <w:tcW w:w="2016" w:type="pct"/>
          </w:tcPr>
          <w:p w:rsidR="00913B40" w:rsidRPr="008B2B1A" w:rsidRDefault="00913B40" w:rsidP="00175694">
            <w:pPr>
              <w:spacing w:line="264" w:lineRule="auto"/>
              <w:ind w:right="-51"/>
              <w:jc w:val="center"/>
              <w:rPr>
                <w:sz w:val="24"/>
                <w:szCs w:val="24"/>
              </w:rPr>
            </w:pPr>
            <w:r w:rsidRPr="008B2B1A">
              <w:rPr>
                <w:sz w:val="24"/>
                <w:szCs w:val="24"/>
              </w:rPr>
              <w:t>Хвойные</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Лиственные</w:t>
            </w:r>
          </w:p>
        </w:tc>
      </w:tr>
      <w:tr w:rsidR="00913B40" w:rsidRPr="00CE14A7" w:rsidTr="00175694">
        <w:trPr>
          <w:trHeight w:val="145"/>
          <w:tblHeader/>
        </w:trPr>
        <w:tc>
          <w:tcPr>
            <w:tcW w:w="968" w:type="pct"/>
          </w:tcPr>
          <w:p w:rsidR="00913B40" w:rsidRPr="008B2B1A" w:rsidRDefault="00913B40" w:rsidP="00175694">
            <w:pPr>
              <w:spacing w:line="264" w:lineRule="auto"/>
              <w:ind w:right="-51"/>
              <w:jc w:val="center"/>
              <w:rPr>
                <w:sz w:val="24"/>
                <w:szCs w:val="24"/>
              </w:rPr>
            </w:pPr>
            <w:r w:rsidRPr="008B2B1A">
              <w:rPr>
                <w:sz w:val="24"/>
                <w:szCs w:val="24"/>
              </w:rPr>
              <w:t>1</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2</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3</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1 - здоровые (без признаков ослабления)</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2 - ослабленные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разреженная; хвоя светло-</w:t>
            </w:r>
          </w:p>
          <w:p w:rsidR="00913B40" w:rsidRPr="008B2B1A" w:rsidRDefault="00913B40" w:rsidP="00175694">
            <w:pPr>
              <w:wordWrap w:val="0"/>
              <w:ind w:left="62" w:right="62"/>
              <w:jc w:val="both"/>
              <w:rPr>
                <w:sz w:val="24"/>
                <w:szCs w:val="24"/>
              </w:rPr>
            </w:pPr>
            <w:r w:rsidRPr="008B2B1A">
              <w:rPr>
                <w:sz w:val="24"/>
                <w:szCs w:val="24"/>
              </w:rPr>
              <w:t>зеленая; прирост уменьшен, но не более чем наполовину; отдельные ветви засохли</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3 - сильно ослабленные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4 - усыхающие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913B40" w:rsidRPr="00CE14A7" w:rsidTr="00175694">
        <w:tc>
          <w:tcPr>
            <w:tcW w:w="968" w:type="pct"/>
          </w:tcPr>
          <w:p w:rsidR="00913B40" w:rsidRPr="008B2B1A" w:rsidRDefault="00913B40" w:rsidP="00DF18E2">
            <w:pPr>
              <w:spacing w:line="264" w:lineRule="auto"/>
              <w:ind w:right="-51"/>
              <w:rPr>
                <w:sz w:val="24"/>
                <w:szCs w:val="24"/>
              </w:rPr>
            </w:pPr>
            <w:r w:rsidRPr="008B2B1A">
              <w:rPr>
                <w:sz w:val="24"/>
                <w:szCs w:val="24"/>
              </w:rPr>
              <w:t>5 - свежий сухостой</w:t>
            </w:r>
          </w:p>
        </w:tc>
        <w:tc>
          <w:tcPr>
            <w:tcW w:w="2016" w:type="pct"/>
          </w:tcPr>
          <w:p w:rsidR="00913B40" w:rsidRPr="008B2B1A" w:rsidRDefault="00913B40" w:rsidP="00175694">
            <w:pPr>
              <w:wordWrap w:val="0"/>
              <w:ind w:left="60" w:right="60"/>
              <w:jc w:val="both"/>
              <w:rPr>
                <w:sz w:val="24"/>
                <w:szCs w:val="24"/>
              </w:rPr>
            </w:pPr>
            <w:r w:rsidRPr="008B2B1A">
              <w:rPr>
                <w:sz w:val="24"/>
                <w:szCs w:val="24"/>
              </w:rPr>
              <w:t>хвоя серая, желтая или красно-бурая; кора частично опала</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увяла или отсутствует; ветви низших порядков сохранились, кора частично опала</w:t>
            </w:r>
          </w:p>
        </w:tc>
      </w:tr>
      <w:tr w:rsidR="00913B40" w:rsidRPr="00CE14A7" w:rsidTr="00175694">
        <w:tc>
          <w:tcPr>
            <w:tcW w:w="968" w:type="pct"/>
          </w:tcPr>
          <w:p w:rsidR="00913B40" w:rsidRPr="008B2B1A" w:rsidRDefault="00913B40" w:rsidP="00DF18E2">
            <w:pPr>
              <w:wordWrap w:val="0"/>
              <w:ind w:left="60" w:right="60"/>
              <w:rPr>
                <w:sz w:val="24"/>
                <w:szCs w:val="24"/>
              </w:rPr>
            </w:pPr>
            <w:r w:rsidRPr="008B2B1A">
              <w:rPr>
                <w:sz w:val="24"/>
                <w:szCs w:val="24"/>
              </w:rPr>
              <w:t>5(а) - свежий ветровал</w:t>
            </w:r>
          </w:p>
          <w:p w:rsidR="00913B40" w:rsidRPr="008B2B1A" w:rsidRDefault="00913B40" w:rsidP="00175694">
            <w:pPr>
              <w:spacing w:line="264" w:lineRule="auto"/>
              <w:ind w:right="-51"/>
              <w:jc w:val="both"/>
              <w:rPr>
                <w:sz w:val="24"/>
                <w:szCs w:val="24"/>
              </w:rPr>
            </w:pPr>
          </w:p>
        </w:tc>
        <w:tc>
          <w:tcPr>
            <w:tcW w:w="2016" w:type="pct"/>
          </w:tcPr>
          <w:p w:rsidR="00913B40" w:rsidRPr="008B2B1A" w:rsidRDefault="00913B40" w:rsidP="00175694">
            <w:pPr>
              <w:wordWrap w:val="0"/>
              <w:ind w:left="60" w:right="60"/>
              <w:jc w:val="both"/>
              <w:rPr>
                <w:sz w:val="24"/>
                <w:szCs w:val="24"/>
              </w:rPr>
            </w:pPr>
            <w:r w:rsidRPr="008B2B1A">
              <w:rPr>
                <w:sz w:val="24"/>
                <w:szCs w:val="24"/>
              </w:rPr>
              <w:t>хвоя зеленая, серая, желтая или красно-бурая; кора обычно живая, ствол повален или наклонен с обрывом более 1/3 корней</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зеленая, увяла, либо не сформировалась; кора обычно живая, ствол повален или наклонен с обрывом более 1/3 корней</w:t>
            </w:r>
          </w:p>
        </w:tc>
      </w:tr>
      <w:tr w:rsidR="00913B40" w:rsidRPr="00CE14A7" w:rsidTr="00175694">
        <w:tc>
          <w:tcPr>
            <w:tcW w:w="968" w:type="pct"/>
          </w:tcPr>
          <w:p w:rsidR="00913B40" w:rsidRPr="008B2B1A" w:rsidRDefault="00913B40" w:rsidP="00DF18E2">
            <w:pPr>
              <w:wordWrap w:val="0"/>
              <w:ind w:left="60" w:right="60"/>
              <w:rPr>
                <w:sz w:val="24"/>
                <w:szCs w:val="24"/>
              </w:rPr>
            </w:pPr>
            <w:r w:rsidRPr="008B2B1A">
              <w:rPr>
                <w:sz w:val="24"/>
                <w:szCs w:val="24"/>
              </w:rPr>
              <w:t>5(б) - свежий бурелом</w:t>
            </w:r>
          </w:p>
          <w:p w:rsidR="00913B40" w:rsidRPr="008B2B1A" w:rsidRDefault="00913B40" w:rsidP="00175694">
            <w:pPr>
              <w:spacing w:line="264" w:lineRule="auto"/>
              <w:ind w:right="-51"/>
              <w:jc w:val="both"/>
              <w:rPr>
                <w:sz w:val="24"/>
                <w:szCs w:val="24"/>
              </w:rPr>
            </w:pPr>
          </w:p>
        </w:tc>
        <w:tc>
          <w:tcPr>
            <w:tcW w:w="2016" w:type="pct"/>
          </w:tcPr>
          <w:p w:rsidR="00913B40" w:rsidRPr="008B2B1A" w:rsidRDefault="00913B40" w:rsidP="00175694">
            <w:pPr>
              <w:wordWrap w:val="0"/>
              <w:ind w:left="60" w:right="60"/>
              <w:jc w:val="both"/>
              <w:rPr>
                <w:sz w:val="24"/>
                <w:szCs w:val="24"/>
              </w:rPr>
            </w:pPr>
            <w:r w:rsidRPr="008B2B1A">
              <w:rPr>
                <w:sz w:val="24"/>
                <w:szCs w:val="24"/>
              </w:rPr>
              <w:t>хвоя зеленая, серая, желтая или красно-бурая; кора ниже слома обычно живая, ствол сломлен ниже 1/3 протяженности кроны</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зеленая, увяла, либо не сформировалась; кора ниже слома обычно живая, ствол сломлен ниже 1/3 протяженности кроны</w:t>
            </w:r>
          </w:p>
        </w:tc>
      </w:tr>
      <w:tr w:rsidR="00913B40" w:rsidRPr="00CE14A7" w:rsidTr="00175694">
        <w:tc>
          <w:tcPr>
            <w:tcW w:w="968" w:type="pct"/>
          </w:tcPr>
          <w:p w:rsidR="00913B40" w:rsidRPr="008B2B1A" w:rsidRDefault="00913B40" w:rsidP="00DF18E2">
            <w:pPr>
              <w:spacing w:line="264" w:lineRule="auto"/>
              <w:ind w:right="-51"/>
              <w:rPr>
                <w:sz w:val="24"/>
                <w:szCs w:val="24"/>
              </w:rPr>
            </w:pPr>
            <w:r w:rsidRPr="008B2B1A">
              <w:rPr>
                <w:sz w:val="24"/>
                <w:szCs w:val="24"/>
              </w:rPr>
              <w:t>6 - старый сухостой</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913B40" w:rsidRPr="00CE14A7" w:rsidTr="00175694">
        <w:tc>
          <w:tcPr>
            <w:tcW w:w="968" w:type="pct"/>
          </w:tcPr>
          <w:p w:rsidR="00913B40" w:rsidRPr="008B2B1A" w:rsidRDefault="00913B40" w:rsidP="00DF18E2">
            <w:pPr>
              <w:wordWrap w:val="0"/>
              <w:ind w:left="60" w:right="60"/>
              <w:rPr>
                <w:sz w:val="24"/>
                <w:szCs w:val="24"/>
              </w:rPr>
            </w:pPr>
            <w:r w:rsidRPr="008B2B1A">
              <w:rPr>
                <w:sz w:val="24"/>
                <w:szCs w:val="24"/>
              </w:rPr>
              <w:t>6(а) - старый ветровал</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913B40" w:rsidRPr="00CE14A7" w:rsidTr="00175694">
        <w:tc>
          <w:tcPr>
            <w:tcW w:w="968" w:type="pct"/>
          </w:tcPr>
          <w:p w:rsidR="00913B40" w:rsidRPr="008B2B1A" w:rsidRDefault="00913B40" w:rsidP="00DF18E2">
            <w:pPr>
              <w:wordWrap w:val="0"/>
              <w:ind w:left="60" w:right="60"/>
              <w:rPr>
                <w:sz w:val="24"/>
                <w:szCs w:val="24"/>
              </w:rPr>
            </w:pPr>
            <w:r w:rsidRPr="008B2B1A">
              <w:rPr>
                <w:sz w:val="24"/>
                <w:szCs w:val="24"/>
              </w:rPr>
              <w:t>6(б) - старый бурелом</w:t>
            </w:r>
          </w:p>
          <w:p w:rsidR="00913B40" w:rsidRPr="008B2B1A" w:rsidRDefault="00913B40" w:rsidP="00175694">
            <w:pPr>
              <w:spacing w:line="264" w:lineRule="auto"/>
              <w:ind w:right="-51"/>
              <w:jc w:val="both"/>
              <w:rPr>
                <w:sz w:val="24"/>
                <w:szCs w:val="24"/>
              </w:rPr>
            </w:pP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lastRenderedPageBreak/>
              <w:t xml:space="preserve">живая хвоя (листва) отсутствует; кора и мелкие веточки осыпались частично или полностью; ствол сломлен ниже 1/3 протяженности </w:t>
            </w:r>
            <w:r w:rsidRPr="008B2B1A">
              <w:rPr>
                <w:sz w:val="24"/>
                <w:szCs w:val="24"/>
              </w:rPr>
              <w:lastRenderedPageBreak/>
              <w:t>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913B40" w:rsidRPr="00CE14A7" w:rsidTr="00175694">
        <w:tc>
          <w:tcPr>
            <w:tcW w:w="968" w:type="pct"/>
          </w:tcPr>
          <w:p w:rsidR="00913B40" w:rsidRPr="008B2B1A" w:rsidRDefault="00913B40" w:rsidP="00DF18E2">
            <w:pPr>
              <w:wordWrap w:val="0"/>
              <w:ind w:left="60" w:right="60"/>
              <w:rPr>
                <w:sz w:val="24"/>
                <w:szCs w:val="24"/>
              </w:rPr>
            </w:pPr>
            <w:r w:rsidRPr="008B2B1A">
              <w:rPr>
                <w:sz w:val="24"/>
                <w:szCs w:val="24"/>
              </w:rPr>
              <w:lastRenderedPageBreak/>
              <w:t>7 - аварийные деревья</w:t>
            </w:r>
          </w:p>
          <w:p w:rsidR="00913B40" w:rsidRPr="008B2B1A" w:rsidRDefault="00913B40" w:rsidP="00175694">
            <w:pPr>
              <w:spacing w:line="264" w:lineRule="auto"/>
              <w:ind w:right="-51"/>
              <w:jc w:val="both"/>
              <w:rPr>
                <w:sz w:val="24"/>
                <w:szCs w:val="24"/>
              </w:rPr>
            </w:pP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B60F6D" w:rsidRDefault="00B60F6D" w:rsidP="005B0F20">
      <w:pPr>
        <w:shd w:val="clear" w:color="auto" w:fill="FFFFFF"/>
        <w:spacing w:line="276" w:lineRule="auto"/>
        <w:ind w:firstLine="851"/>
        <w:jc w:val="right"/>
        <w:rPr>
          <w:sz w:val="28"/>
          <w:szCs w:val="28"/>
        </w:rPr>
      </w:pPr>
    </w:p>
    <w:p w:rsidR="00BB718E" w:rsidRPr="003B7BAF" w:rsidRDefault="00BB718E" w:rsidP="00BB718E">
      <w:pPr>
        <w:shd w:val="clear" w:color="auto" w:fill="FFFFFF"/>
        <w:spacing w:line="276" w:lineRule="auto"/>
        <w:ind w:firstLine="851"/>
        <w:jc w:val="both"/>
        <w:rPr>
          <w:i/>
          <w:sz w:val="28"/>
          <w:szCs w:val="28"/>
        </w:rPr>
      </w:pPr>
      <w:r w:rsidRPr="003B7BAF">
        <w:rPr>
          <w:i/>
          <w:sz w:val="28"/>
          <w:szCs w:val="28"/>
        </w:rPr>
        <w:t>Примечание: Ветровал, бурелом, снеголом учитывают отдельно с указанием времени их образования.</w:t>
      </w:r>
    </w:p>
    <w:p w:rsidR="007F0D17" w:rsidRPr="00DF18E2" w:rsidRDefault="00BB718E" w:rsidP="00DF18E2">
      <w:pPr>
        <w:shd w:val="clear" w:color="auto" w:fill="FFFFFF"/>
        <w:spacing w:line="276" w:lineRule="auto"/>
        <w:ind w:firstLine="851"/>
        <w:jc w:val="both"/>
        <w:rPr>
          <w:i/>
          <w:sz w:val="28"/>
          <w:szCs w:val="28"/>
        </w:rPr>
      </w:pPr>
      <w:r w:rsidRPr="003B7BAF">
        <w:rPr>
          <w:i/>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хвои(листвы) в процентах (1-без повреждения, 2-слабое повреждение менее 25%, среднее-25-50%, сильное-50-75%, полное-более 75%).</w:t>
      </w:r>
    </w:p>
    <w:p w:rsidR="007F0D17" w:rsidRDefault="007F0D17" w:rsidP="00BB718E">
      <w:pPr>
        <w:shd w:val="clear" w:color="auto" w:fill="FFFFFF"/>
        <w:spacing w:line="276" w:lineRule="auto"/>
        <w:ind w:firstLine="851"/>
        <w:jc w:val="both"/>
        <w:rPr>
          <w:sz w:val="28"/>
          <w:szCs w:val="28"/>
        </w:rPr>
      </w:pPr>
    </w:p>
    <w:p w:rsidR="00BB40E3" w:rsidRPr="00292734" w:rsidRDefault="00BB40E3" w:rsidP="005B0F20">
      <w:pPr>
        <w:shd w:val="clear" w:color="auto" w:fill="FFFFFF"/>
        <w:spacing w:line="276" w:lineRule="auto"/>
        <w:ind w:firstLine="851"/>
        <w:jc w:val="right"/>
        <w:rPr>
          <w:sz w:val="28"/>
          <w:szCs w:val="28"/>
        </w:rPr>
      </w:pPr>
      <w:r w:rsidRPr="00292734">
        <w:rPr>
          <w:sz w:val="28"/>
          <w:szCs w:val="28"/>
        </w:rPr>
        <w:t>Таблица 2.8.1.4</w:t>
      </w:r>
    </w:p>
    <w:p w:rsidR="00BB40E3" w:rsidRPr="00292734" w:rsidRDefault="00BB40E3" w:rsidP="005B0F20">
      <w:pPr>
        <w:spacing w:line="276" w:lineRule="auto"/>
        <w:jc w:val="center"/>
        <w:rPr>
          <w:sz w:val="28"/>
          <w:szCs w:val="28"/>
        </w:rPr>
      </w:pPr>
      <w:r w:rsidRPr="00292734">
        <w:rPr>
          <w:sz w:val="28"/>
          <w:szCs w:val="28"/>
        </w:rPr>
        <w:t>Классы устойчивости природных комплексов к рекреационным нагрузкам</w:t>
      </w:r>
    </w:p>
    <w:p w:rsidR="00BB40E3" w:rsidRDefault="006A1413" w:rsidP="005B0F20">
      <w:pPr>
        <w:spacing w:line="276" w:lineRule="auto"/>
        <w:jc w:val="center"/>
        <w:rPr>
          <w:sz w:val="28"/>
          <w:szCs w:val="28"/>
        </w:rPr>
      </w:pPr>
      <w:r>
        <w:rPr>
          <w:sz w:val="28"/>
          <w:szCs w:val="28"/>
        </w:rPr>
        <w:t xml:space="preserve"> в равнинных</w:t>
      </w:r>
      <w:r w:rsidR="00BB40E3" w:rsidRPr="00292734">
        <w:rPr>
          <w:sz w:val="28"/>
          <w:szCs w:val="28"/>
        </w:rPr>
        <w:t xml:space="preserve"> условиях (по С.А.Генсирук, М.С.Нижник, Р.Р.Возняк)</w:t>
      </w:r>
    </w:p>
    <w:p w:rsidR="00BB40E3" w:rsidRDefault="00BB40E3" w:rsidP="005B0F20">
      <w:pPr>
        <w:spacing w:line="276" w:lineRule="auto"/>
        <w:jc w:val="center"/>
        <w:rPr>
          <w:sz w:val="28"/>
          <w:szCs w:val="28"/>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73"/>
        <w:gridCol w:w="869"/>
        <w:gridCol w:w="658"/>
        <w:gridCol w:w="722"/>
        <w:gridCol w:w="1229"/>
        <w:gridCol w:w="868"/>
        <w:gridCol w:w="872"/>
        <w:gridCol w:w="868"/>
        <w:gridCol w:w="868"/>
        <w:gridCol w:w="872"/>
      </w:tblGrid>
      <w:tr w:rsidR="006A1413" w:rsidRPr="004D0CF5" w:rsidTr="006A1413">
        <w:trPr>
          <w:tblHeader/>
        </w:trPr>
        <w:tc>
          <w:tcPr>
            <w:tcW w:w="880" w:type="pct"/>
            <w:vMerge w:val="restart"/>
            <w:vAlign w:val="center"/>
          </w:tcPr>
          <w:p w:rsidR="006A1413" w:rsidRPr="004D0CF5" w:rsidRDefault="006A1413" w:rsidP="006A1413">
            <w:pPr>
              <w:jc w:val="center"/>
              <w:rPr>
                <w:sz w:val="24"/>
                <w:szCs w:val="24"/>
              </w:rPr>
            </w:pPr>
            <w:r w:rsidRPr="004D0CF5">
              <w:rPr>
                <w:sz w:val="24"/>
                <w:szCs w:val="24"/>
              </w:rPr>
              <w:t>Типы лесорастительных условий</w:t>
            </w:r>
          </w:p>
        </w:tc>
        <w:tc>
          <w:tcPr>
            <w:tcW w:w="457" w:type="pct"/>
            <w:vMerge w:val="restart"/>
            <w:vAlign w:val="center"/>
          </w:tcPr>
          <w:p w:rsidR="006A1413" w:rsidRPr="004D0CF5" w:rsidRDefault="006A1413" w:rsidP="006A1413">
            <w:pPr>
              <w:jc w:val="center"/>
              <w:rPr>
                <w:sz w:val="24"/>
                <w:szCs w:val="24"/>
              </w:rPr>
            </w:pPr>
            <w:r w:rsidRPr="004D0CF5">
              <w:rPr>
                <w:sz w:val="24"/>
                <w:szCs w:val="24"/>
              </w:rPr>
              <w:t>Индекс</w:t>
            </w:r>
          </w:p>
        </w:tc>
        <w:tc>
          <w:tcPr>
            <w:tcW w:w="2289" w:type="pct"/>
            <w:gridSpan w:val="5"/>
            <w:vAlign w:val="center"/>
          </w:tcPr>
          <w:p w:rsidR="006A1413" w:rsidRPr="004D0CF5" w:rsidRDefault="006A1413" w:rsidP="006A1413">
            <w:pPr>
              <w:jc w:val="center"/>
              <w:rPr>
                <w:sz w:val="24"/>
                <w:szCs w:val="24"/>
              </w:rPr>
            </w:pPr>
            <w:r w:rsidRPr="004D0CF5">
              <w:rPr>
                <w:sz w:val="24"/>
                <w:szCs w:val="24"/>
              </w:rPr>
              <w:t>Преобладающие породы</w:t>
            </w:r>
          </w:p>
        </w:tc>
        <w:tc>
          <w:tcPr>
            <w:tcW w:w="1373" w:type="pct"/>
            <w:gridSpan w:val="3"/>
            <w:vAlign w:val="center"/>
          </w:tcPr>
          <w:p w:rsidR="006A1413" w:rsidRPr="004D0CF5" w:rsidRDefault="006A1413" w:rsidP="006A1413">
            <w:pPr>
              <w:jc w:val="center"/>
              <w:rPr>
                <w:sz w:val="24"/>
                <w:szCs w:val="24"/>
              </w:rPr>
            </w:pPr>
            <w:r w:rsidRPr="004D0CF5">
              <w:rPr>
                <w:sz w:val="24"/>
                <w:szCs w:val="24"/>
              </w:rPr>
              <w:t>Другие категории</w:t>
            </w:r>
          </w:p>
        </w:tc>
      </w:tr>
      <w:tr w:rsidR="006A1413" w:rsidRPr="004D0CF5" w:rsidTr="006A1413">
        <w:trPr>
          <w:tblHeader/>
        </w:trPr>
        <w:tc>
          <w:tcPr>
            <w:tcW w:w="880" w:type="pct"/>
            <w:vMerge/>
            <w:vAlign w:val="center"/>
          </w:tcPr>
          <w:p w:rsidR="006A1413" w:rsidRPr="004D0CF5" w:rsidRDefault="006A1413" w:rsidP="006A1413">
            <w:pPr>
              <w:jc w:val="center"/>
              <w:rPr>
                <w:sz w:val="24"/>
                <w:szCs w:val="24"/>
              </w:rPr>
            </w:pPr>
          </w:p>
        </w:tc>
        <w:tc>
          <w:tcPr>
            <w:tcW w:w="457" w:type="pct"/>
            <w:vMerge/>
            <w:vAlign w:val="center"/>
          </w:tcPr>
          <w:p w:rsidR="006A1413" w:rsidRPr="004D0CF5" w:rsidRDefault="006A1413" w:rsidP="006A1413">
            <w:pPr>
              <w:jc w:val="center"/>
              <w:rPr>
                <w:sz w:val="24"/>
                <w:szCs w:val="24"/>
              </w:rPr>
            </w:pPr>
          </w:p>
        </w:tc>
        <w:tc>
          <w:tcPr>
            <w:tcW w:w="346" w:type="pct"/>
            <w:vAlign w:val="center"/>
          </w:tcPr>
          <w:p w:rsidR="006A1413" w:rsidRPr="004D0CF5" w:rsidRDefault="006A1413" w:rsidP="006A1413">
            <w:pPr>
              <w:jc w:val="center"/>
              <w:rPr>
                <w:sz w:val="24"/>
                <w:szCs w:val="24"/>
              </w:rPr>
            </w:pPr>
            <w:r w:rsidRPr="004D0CF5">
              <w:rPr>
                <w:sz w:val="24"/>
                <w:szCs w:val="24"/>
              </w:rPr>
              <w:t>сосна</w:t>
            </w:r>
          </w:p>
        </w:tc>
        <w:tc>
          <w:tcPr>
            <w:tcW w:w="380" w:type="pct"/>
            <w:vAlign w:val="center"/>
          </w:tcPr>
          <w:p w:rsidR="006A1413" w:rsidRPr="004D0CF5" w:rsidRDefault="006A1413" w:rsidP="006A1413">
            <w:pPr>
              <w:jc w:val="center"/>
              <w:rPr>
                <w:sz w:val="24"/>
                <w:szCs w:val="24"/>
              </w:rPr>
            </w:pPr>
            <w:r w:rsidRPr="004D0CF5">
              <w:rPr>
                <w:sz w:val="24"/>
                <w:szCs w:val="24"/>
              </w:rPr>
              <w:t>ель, пихта</w:t>
            </w:r>
          </w:p>
        </w:tc>
        <w:tc>
          <w:tcPr>
            <w:tcW w:w="647" w:type="pct"/>
            <w:vAlign w:val="center"/>
          </w:tcPr>
          <w:p w:rsidR="006A1413" w:rsidRPr="004D0CF5" w:rsidRDefault="006A1413" w:rsidP="006A1413">
            <w:pPr>
              <w:jc w:val="center"/>
              <w:rPr>
                <w:sz w:val="24"/>
                <w:szCs w:val="24"/>
              </w:rPr>
            </w:pPr>
            <w:r w:rsidRPr="004D0CF5">
              <w:rPr>
                <w:sz w:val="24"/>
                <w:szCs w:val="24"/>
              </w:rPr>
              <w:t>дуб, бук, граб, ясень</w:t>
            </w:r>
          </w:p>
        </w:tc>
        <w:tc>
          <w:tcPr>
            <w:tcW w:w="457" w:type="pct"/>
            <w:vAlign w:val="center"/>
          </w:tcPr>
          <w:p w:rsidR="006A1413" w:rsidRPr="004D0CF5" w:rsidRDefault="006A1413" w:rsidP="006A1413">
            <w:pPr>
              <w:jc w:val="center"/>
              <w:rPr>
                <w:sz w:val="24"/>
                <w:szCs w:val="24"/>
              </w:rPr>
            </w:pPr>
            <w:r w:rsidRPr="004D0CF5">
              <w:rPr>
                <w:sz w:val="24"/>
                <w:szCs w:val="24"/>
              </w:rPr>
              <w:t>береза, осина</w:t>
            </w:r>
          </w:p>
        </w:tc>
        <w:tc>
          <w:tcPr>
            <w:tcW w:w="459" w:type="pct"/>
            <w:vAlign w:val="center"/>
          </w:tcPr>
          <w:p w:rsidR="006A1413" w:rsidRPr="004D0CF5" w:rsidRDefault="006A1413" w:rsidP="006A1413">
            <w:pPr>
              <w:jc w:val="center"/>
              <w:rPr>
                <w:sz w:val="24"/>
                <w:szCs w:val="24"/>
              </w:rPr>
            </w:pPr>
            <w:r w:rsidRPr="004D0CF5">
              <w:rPr>
                <w:sz w:val="24"/>
                <w:szCs w:val="24"/>
              </w:rPr>
              <w:t>ольха черная, ясень</w:t>
            </w:r>
          </w:p>
        </w:tc>
        <w:tc>
          <w:tcPr>
            <w:tcW w:w="457"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459" w:type="pct"/>
            <w:vAlign w:val="center"/>
          </w:tcPr>
          <w:p w:rsidR="006A1413" w:rsidRPr="004D0CF5" w:rsidRDefault="006A1413" w:rsidP="006A1413">
            <w:pPr>
              <w:jc w:val="center"/>
              <w:rPr>
                <w:sz w:val="24"/>
                <w:szCs w:val="24"/>
              </w:rPr>
            </w:pPr>
            <w:r w:rsidRPr="004D0CF5">
              <w:rPr>
                <w:sz w:val="24"/>
                <w:szCs w:val="24"/>
              </w:rPr>
              <w:t>3</w:t>
            </w:r>
          </w:p>
        </w:tc>
      </w:tr>
      <w:tr w:rsidR="006A1413" w:rsidRPr="004D0CF5" w:rsidTr="006A1413">
        <w:trPr>
          <w:tblHeader/>
        </w:trPr>
        <w:tc>
          <w:tcPr>
            <w:tcW w:w="880"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346" w:type="pct"/>
            <w:vAlign w:val="center"/>
          </w:tcPr>
          <w:p w:rsidR="006A1413" w:rsidRPr="004D0CF5" w:rsidRDefault="006A1413" w:rsidP="006A1413">
            <w:pPr>
              <w:jc w:val="center"/>
              <w:rPr>
                <w:sz w:val="24"/>
                <w:szCs w:val="24"/>
              </w:rPr>
            </w:pPr>
            <w:r w:rsidRPr="004D0CF5">
              <w:rPr>
                <w:sz w:val="24"/>
                <w:szCs w:val="24"/>
              </w:rPr>
              <w:t>3</w:t>
            </w:r>
          </w:p>
        </w:tc>
        <w:tc>
          <w:tcPr>
            <w:tcW w:w="380" w:type="pct"/>
            <w:vAlign w:val="center"/>
          </w:tcPr>
          <w:p w:rsidR="006A1413" w:rsidRPr="004D0CF5" w:rsidRDefault="006A1413" w:rsidP="006A1413">
            <w:pPr>
              <w:jc w:val="center"/>
              <w:rPr>
                <w:sz w:val="24"/>
                <w:szCs w:val="24"/>
              </w:rPr>
            </w:pPr>
            <w:r w:rsidRPr="004D0CF5">
              <w:rPr>
                <w:sz w:val="24"/>
                <w:szCs w:val="24"/>
              </w:rPr>
              <w:t>4</w:t>
            </w:r>
          </w:p>
        </w:tc>
        <w:tc>
          <w:tcPr>
            <w:tcW w:w="647" w:type="pct"/>
            <w:vAlign w:val="center"/>
          </w:tcPr>
          <w:p w:rsidR="006A1413" w:rsidRPr="004D0CF5" w:rsidRDefault="006A1413" w:rsidP="006A1413">
            <w:pPr>
              <w:jc w:val="center"/>
              <w:rPr>
                <w:sz w:val="24"/>
                <w:szCs w:val="24"/>
              </w:rPr>
            </w:pPr>
            <w:r w:rsidRPr="004D0CF5">
              <w:rPr>
                <w:sz w:val="24"/>
                <w:szCs w:val="24"/>
              </w:rPr>
              <w:t>5</w:t>
            </w:r>
          </w:p>
        </w:tc>
        <w:tc>
          <w:tcPr>
            <w:tcW w:w="457" w:type="pct"/>
            <w:vAlign w:val="center"/>
          </w:tcPr>
          <w:p w:rsidR="006A1413" w:rsidRPr="004D0CF5" w:rsidRDefault="006A1413" w:rsidP="006A1413">
            <w:pPr>
              <w:jc w:val="center"/>
              <w:rPr>
                <w:sz w:val="24"/>
                <w:szCs w:val="24"/>
              </w:rPr>
            </w:pPr>
            <w:r w:rsidRPr="004D0CF5">
              <w:rPr>
                <w:sz w:val="24"/>
                <w:szCs w:val="24"/>
              </w:rPr>
              <w:t>6</w:t>
            </w:r>
          </w:p>
        </w:tc>
        <w:tc>
          <w:tcPr>
            <w:tcW w:w="459" w:type="pct"/>
            <w:vAlign w:val="center"/>
          </w:tcPr>
          <w:p w:rsidR="006A1413" w:rsidRPr="004D0CF5" w:rsidRDefault="006A1413" w:rsidP="006A1413">
            <w:pPr>
              <w:jc w:val="center"/>
              <w:rPr>
                <w:sz w:val="24"/>
                <w:szCs w:val="24"/>
              </w:rPr>
            </w:pPr>
            <w:r w:rsidRPr="004D0CF5">
              <w:rPr>
                <w:sz w:val="24"/>
                <w:szCs w:val="24"/>
              </w:rPr>
              <w:t>7</w:t>
            </w:r>
          </w:p>
        </w:tc>
        <w:tc>
          <w:tcPr>
            <w:tcW w:w="457" w:type="pct"/>
            <w:vAlign w:val="center"/>
          </w:tcPr>
          <w:p w:rsidR="006A1413" w:rsidRPr="004D0CF5" w:rsidRDefault="006A1413" w:rsidP="006A1413">
            <w:pPr>
              <w:jc w:val="center"/>
              <w:rPr>
                <w:sz w:val="24"/>
                <w:szCs w:val="24"/>
              </w:rPr>
            </w:pPr>
            <w:r w:rsidRPr="004D0CF5">
              <w:rPr>
                <w:sz w:val="24"/>
                <w:szCs w:val="24"/>
              </w:rPr>
              <w:t>8</w:t>
            </w:r>
          </w:p>
        </w:tc>
        <w:tc>
          <w:tcPr>
            <w:tcW w:w="457" w:type="pct"/>
            <w:vAlign w:val="center"/>
          </w:tcPr>
          <w:p w:rsidR="006A1413" w:rsidRPr="004D0CF5" w:rsidRDefault="006A1413" w:rsidP="006A1413">
            <w:pPr>
              <w:jc w:val="center"/>
              <w:rPr>
                <w:sz w:val="24"/>
                <w:szCs w:val="24"/>
              </w:rPr>
            </w:pPr>
            <w:r w:rsidRPr="004D0CF5">
              <w:rPr>
                <w:sz w:val="24"/>
                <w:szCs w:val="24"/>
              </w:rPr>
              <w:t>9</w:t>
            </w:r>
          </w:p>
        </w:tc>
        <w:tc>
          <w:tcPr>
            <w:tcW w:w="459" w:type="pct"/>
            <w:vAlign w:val="center"/>
          </w:tcPr>
          <w:p w:rsidR="006A1413" w:rsidRPr="004D0CF5" w:rsidRDefault="006A1413" w:rsidP="006A1413">
            <w:pPr>
              <w:jc w:val="center"/>
              <w:rPr>
                <w:sz w:val="24"/>
                <w:szCs w:val="24"/>
              </w:rPr>
            </w:pPr>
            <w:r w:rsidRPr="004D0CF5">
              <w:rPr>
                <w:sz w:val="24"/>
                <w:szCs w:val="24"/>
              </w:rPr>
              <w:t>10</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Бор</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Суборь</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lastRenderedPageBreak/>
              <w:t>Сырая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Сугрудок</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Дубрава</w:t>
            </w:r>
          </w:p>
        </w:tc>
        <w:tc>
          <w:tcPr>
            <w:tcW w:w="457" w:type="pct"/>
          </w:tcPr>
          <w:p w:rsidR="006A1413" w:rsidRPr="004D0CF5" w:rsidRDefault="006A1413" w:rsidP="006A1413">
            <w:pPr>
              <w:jc w:val="center"/>
              <w:rPr>
                <w:sz w:val="24"/>
                <w:szCs w:val="24"/>
                <w:vertAlign w:val="subscript"/>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rPr>
          <w:trHeight w:val="213"/>
        </w:trPr>
        <w:tc>
          <w:tcPr>
            <w:tcW w:w="880"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bl>
    <w:p w:rsidR="006A1413" w:rsidRDefault="006A1413" w:rsidP="00750F40">
      <w:pPr>
        <w:shd w:val="clear" w:color="auto" w:fill="FFFFFF"/>
        <w:spacing w:line="276" w:lineRule="auto"/>
        <w:ind w:right="7" w:firstLine="785"/>
        <w:jc w:val="both"/>
        <w:rPr>
          <w:i/>
          <w:sz w:val="28"/>
          <w:szCs w:val="28"/>
        </w:rPr>
      </w:pPr>
    </w:p>
    <w:p w:rsidR="00CA67FC" w:rsidRPr="00292734" w:rsidRDefault="00CA67FC" w:rsidP="00750F40">
      <w:pPr>
        <w:shd w:val="clear" w:color="auto" w:fill="FFFFFF"/>
        <w:spacing w:line="276" w:lineRule="auto"/>
        <w:ind w:right="7" w:firstLine="785"/>
        <w:jc w:val="both"/>
        <w:rPr>
          <w:i/>
          <w:sz w:val="28"/>
          <w:szCs w:val="28"/>
        </w:rPr>
      </w:pPr>
      <w:r w:rsidRPr="00292734">
        <w:rPr>
          <w:i/>
          <w:sz w:val="28"/>
          <w:szCs w:val="28"/>
        </w:rPr>
        <w:t>Примечание:1*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насаждения)1-й – класс – наиболее высокая степень устойчивости</w:t>
      </w:r>
      <w:r w:rsidR="005B00E3" w:rsidRPr="00292734">
        <w:rPr>
          <w:i/>
          <w:sz w:val="28"/>
          <w:szCs w:val="28"/>
        </w:rPr>
        <w:t>.</w:t>
      </w:r>
    </w:p>
    <w:p w:rsidR="007F0D17" w:rsidRDefault="007F0D17" w:rsidP="00DF18E2">
      <w:pPr>
        <w:shd w:val="clear" w:color="auto" w:fill="FFFFFF"/>
        <w:spacing w:line="276" w:lineRule="auto"/>
        <w:rPr>
          <w:sz w:val="28"/>
          <w:szCs w:val="28"/>
        </w:rPr>
      </w:pPr>
    </w:p>
    <w:p w:rsidR="002B6559" w:rsidRPr="00292734" w:rsidRDefault="00CD663C" w:rsidP="005B0F20">
      <w:pPr>
        <w:shd w:val="clear" w:color="auto" w:fill="FFFFFF"/>
        <w:spacing w:line="276" w:lineRule="auto"/>
        <w:ind w:firstLine="851"/>
        <w:jc w:val="right"/>
        <w:rPr>
          <w:sz w:val="28"/>
          <w:szCs w:val="28"/>
        </w:rPr>
      </w:pPr>
      <w:r w:rsidRPr="00292734">
        <w:rPr>
          <w:sz w:val="28"/>
          <w:szCs w:val="28"/>
        </w:rPr>
        <w:t>Таблица 2.8.</w:t>
      </w:r>
      <w:r w:rsidR="00247E62" w:rsidRPr="00292734">
        <w:rPr>
          <w:sz w:val="28"/>
          <w:szCs w:val="28"/>
        </w:rPr>
        <w:t>1.</w:t>
      </w:r>
      <w:r w:rsidR="00BB40E3" w:rsidRPr="00292734">
        <w:rPr>
          <w:sz w:val="28"/>
          <w:szCs w:val="28"/>
        </w:rPr>
        <w:t>5</w:t>
      </w:r>
    </w:p>
    <w:p w:rsidR="002B6559" w:rsidRPr="001045D5" w:rsidRDefault="002B6559" w:rsidP="005B0F20">
      <w:pPr>
        <w:shd w:val="clear" w:color="auto" w:fill="FFFFFF"/>
        <w:spacing w:line="276" w:lineRule="auto"/>
        <w:jc w:val="center"/>
        <w:rPr>
          <w:sz w:val="28"/>
          <w:szCs w:val="28"/>
        </w:rPr>
      </w:pPr>
      <w:r w:rsidRPr="00292734">
        <w:rPr>
          <w:sz w:val="28"/>
          <w:szCs w:val="28"/>
        </w:rPr>
        <w:t xml:space="preserve">Рекреационные нагрузки для насаждений в </w:t>
      </w:r>
      <w:r w:rsidR="006A1413">
        <w:rPr>
          <w:sz w:val="28"/>
          <w:szCs w:val="28"/>
        </w:rPr>
        <w:t>равнинных</w:t>
      </w:r>
      <w:r w:rsidRPr="00292734">
        <w:rPr>
          <w:sz w:val="28"/>
          <w:szCs w:val="28"/>
        </w:rPr>
        <w:t xml:space="preserve"> условиях, чел.-дн/га</w:t>
      </w:r>
    </w:p>
    <w:p w:rsidR="00247E62" w:rsidRPr="001045D5" w:rsidRDefault="00247E62" w:rsidP="005B0F20">
      <w:pPr>
        <w:shd w:val="clear" w:color="auto" w:fill="FFFFFF"/>
        <w:spacing w:line="276" w:lineRule="auto"/>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6A1413" w:rsidRPr="004D0CF5" w:rsidTr="006A1413">
        <w:trPr>
          <w:tblHeader/>
        </w:trPr>
        <w:tc>
          <w:tcPr>
            <w:tcW w:w="1008" w:type="dxa"/>
            <w:vMerge w:val="restart"/>
            <w:vAlign w:val="center"/>
          </w:tcPr>
          <w:p w:rsidR="006A1413" w:rsidRPr="004D0CF5" w:rsidRDefault="006A1413" w:rsidP="006A1413">
            <w:pPr>
              <w:jc w:val="center"/>
              <w:rPr>
                <w:sz w:val="24"/>
                <w:szCs w:val="24"/>
              </w:rPr>
            </w:pPr>
            <w:r w:rsidRPr="004D0CF5">
              <w:rPr>
                <w:sz w:val="24"/>
                <w:szCs w:val="24"/>
              </w:rPr>
              <w:t>Стадия дигрессии</w:t>
            </w:r>
          </w:p>
        </w:tc>
        <w:tc>
          <w:tcPr>
            <w:tcW w:w="8506" w:type="dxa"/>
            <w:gridSpan w:val="5"/>
            <w:vAlign w:val="center"/>
          </w:tcPr>
          <w:p w:rsidR="006A1413" w:rsidRPr="004D0CF5" w:rsidRDefault="006A1413" w:rsidP="006A1413">
            <w:pPr>
              <w:jc w:val="center"/>
              <w:rPr>
                <w:sz w:val="24"/>
                <w:szCs w:val="24"/>
              </w:rPr>
            </w:pPr>
            <w:r w:rsidRPr="004D0CF5">
              <w:rPr>
                <w:sz w:val="24"/>
                <w:szCs w:val="24"/>
              </w:rPr>
              <w:t>Класс устойчивости</w:t>
            </w:r>
          </w:p>
        </w:tc>
      </w:tr>
      <w:tr w:rsidR="006A1413" w:rsidRPr="004D0CF5" w:rsidTr="006A1413">
        <w:trPr>
          <w:tblHeader/>
        </w:trPr>
        <w:tc>
          <w:tcPr>
            <w:tcW w:w="1008" w:type="dxa"/>
            <w:vMerge/>
            <w:vAlign w:val="center"/>
          </w:tcPr>
          <w:p w:rsidR="006A1413" w:rsidRPr="004D0CF5" w:rsidRDefault="006A1413" w:rsidP="006A1413">
            <w:pPr>
              <w:jc w:val="center"/>
              <w:rPr>
                <w:sz w:val="24"/>
                <w:szCs w:val="24"/>
              </w:rPr>
            </w:pPr>
          </w:p>
        </w:tc>
        <w:tc>
          <w:tcPr>
            <w:tcW w:w="1900" w:type="dxa"/>
            <w:vAlign w:val="center"/>
          </w:tcPr>
          <w:p w:rsidR="006A1413" w:rsidRPr="004D0CF5" w:rsidRDefault="006A1413" w:rsidP="006A1413">
            <w:pPr>
              <w:jc w:val="center"/>
              <w:rPr>
                <w:sz w:val="24"/>
                <w:szCs w:val="24"/>
              </w:rPr>
            </w:pPr>
            <w:r w:rsidRPr="004D0CF5">
              <w:rPr>
                <w:sz w:val="24"/>
                <w:szCs w:val="24"/>
              </w:rPr>
              <w:t>1</w:t>
            </w:r>
          </w:p>
        </w:tc>
        <w:tc>
          <w:tcPr>
            <w:tcW w:w="1800" w:type="dxa"/>
            <w:vAlign w:val="center"/>
          </w:tcPr>
          <w:p w:rsidR="006A1413" w:rsidRPr="004D0CF5" w:rsidRDefault="006A1413" w:rsidP="006A1413">
            <w:pPr>
              <w:jc w:val="center"/>
              <w:rPr>
                <w:sz w:val="24"/>
                <w:szCs w:val="24"/>
              </w:rPr>
            </w:pPr>
            <w:r w:rsidRPr="004D0CF5">
              <w:rPr>
                <w:sz w:val="24"/>
                <w:szCs w:val="24"/>
              </w:rPr>
              <w:t>2</w:t>
            </w:r>
          </w:p>
        </w:tc>
        <w:tc>
          <w:tcPr>
            <w:tcW w:w="1800" w:type="dxa"/>
            <w:vAlign w:val="center"/>
          </w:tcPr>
          <w:p w:rsidR="006A1413" w:rsidRPr="004D0CF5" w:rsidRDefault="006A1413" w:rsidP="006A1413">
            <w:pPr>
              <w:jc w:val="center"/>
              <w:rPr>
                <w:sz w:val="24"/>
                <w:szCs w:val="24"/>
              </w:rPr>
            </w:pPr>
            <w:r w:rsidRPr="004D0CF5">
              <w:rPr>
                <w:sz w:val="24"/>
                <w:szCs w:val="24"/>
              </w:rPr>
              <w:t>3</w:t>
            </w:r>
          </w:p>
        </w:tc>
        <w:tc>
          <w:tcPr>
            <w:tcW w:w="1620" w:type="dxa"/>
            <w:vAlign w:val="center"/>
          </w:tcPr>
          <w:p w:rsidR="006A1413" w:rsidRPr="004D0CF5" w:rsidRDefault="006A1413" w:rsidP="006A1413">
            <w:pPr>
              <w:jc w:val="center"/>
              <w:rPr>
                <w:sz w:val="24"/>
                <w:szCs w:val="24"/>
              </w:rPr>
            </w:pPr>
            <w:r w:rsidRPr="004D0CF5">
              <w:rPr>
                <w:sz w:val="24"/>
                <w:szCs w:val="24"/>
              </w:rPr>
              <w:t>4</w:t>
            </w:r>
          </w:p>
        </w:tc>
        <w:tc>
          <w:tcPr>
            <w:tcW w:w="1386" w:type="dxa"/>
            <w:vAlign w:val="center"/>
          </w:tcPr>
          <w:p w:rsidR="006A1413" w:rsidRPr="004D0CF5" w:rsidRDefault="006A1413" w:rsidP="006A1413">
            <w:pPr>
              <w:jc w:val="center"/>
              <w:rPr>
                <w:sz w:val="24"/>
                <w:szCs w:val="24"/>
              </w:rPr>
            </w:pPr>
            <w:r w:rsidRPr="004D0CF5">
              <w:rPr>
                <w:sz w:val="24"/>
                <w:szCs w:val="24"/>
              </w:rPr>
              <w:t>5</w:t>
            </w:r>
          </w:p>
        </w:tc>
      </w:tr>
      <w:tr w:rsidR="006A1413" w:rsidRPr="004D0CF5" w:rsidTr="006A1413">
        <w:trPr>
          <w:tblHeader/>
        </w:trPr>
        <w:tc>
          <w:tcPr>
            <w:tcW w:w="1008" w:type="dxa"/>
            <w:vAlign w:val="center"/>
          </w:tcPr>
          <w:p w:rsidR="006A1413" w:rsidRPr="004D0CF5" w:rsidRDefault="006A1413" w:rsidP="006A1413">
            <w:pPr>
              <w:jc w:val="center"/>
              <w:rPr>
                <w:sz w:val="24"/>
                <w:szCs w:val="24"/>
              </w:rPr>
            </w:pPr>
            <w:r>
              <w:rPr>
                <w:sz w:val="24"/>
                <w:szCs w:val="24"/>
              </w:rPr>
              <w:t>1</w:t>
            </w:r>
          </w:p>
        </w:tc>
        <w:tc>
          <w:tcPr>
            <w:tcW w:w="1900" w:type="dxa"/>
            <w:vAlign w:val="center"/>
          </w:tcPr>
          <w:p w:rsidR="006A1413" w:rsidRPr="004D0CF5" w:rsidRDefault="006A1413" w:rsidP="006A1413">
            <w:pPr>
              <w:jc w:val="center"/>
              <w:rPr>
                <w:sz w:val="24"/>
                <w:szCs w:val="24"/>
              </w:rPr>
            </w:pPr>
            <w:r>
              <w:rPr>
                <w:sz w:val="24"/>
                <w:szCs w:val="24"/>
              </w:rPr>
              <w:t>2</w:t>
            </w:r>
          </w:p>
        </w:tc>
        <w:tc>
          <w:tcPr>
            <w:tcW w:w="1800" w:type="dxa"/>
            <w:vAlign w:val="center"/>
          </w:tcPr>
          <w:p w:rsidR="006A1413" w:rsidRPr="004D0CF5" w:rsidRDefault="006A1413" w:rsidP="006A1413">
            <w:pPr>
              <w:jc w:val="center"/>
              <w:rPr>
                <w:sz w:val="24"/>
                <w:szCs w:val="24"/>
              </w:rPr>
            </w:pPr>
            <w:r>
              <w:rPr>
                <w:sz w:val="24"/>
                <w:szCs w:val="24"/>
              </w:rPr>
              <w:t>3</w:t>
            </w:r>
          </w:p>
        </w:tc>
        <w:tc>
          <w:tcPr>
            <w:tcW w:w="1800" w:type="dxa"/>
            <w:vAlign w:val="center"/>
          </w:tcPr>
          <w:p w:rsidR="006A1413" w:rsidRPr="004D0CF5" w:rsidRDefault="006A1413" w:rsidP="006A1413">
            <w:pPr>
              <w:jc w:val="center"/>
              <w:rPr>
                <w:sz w:val="24"/>
                <w:szCs w:val="24"/>
              </w:rPr>
            </w:pPr>
            <w:r>
              <w:rPr>
                <w:sz w:val="24"/>
                <w:szCs w:val="24"/>
              </w:rPr>
              <w:t>4</w:t>
            </w:r>
          </w:p>
        </w:tc>
        <w:tc>
          <w:tcPr>
            <w:tcW w:w="1620" w:type="dxa"/>
            <w:vAlign w:val="center"/>
          </w:tcPr>
          <w:p w:rsidR="006A1413" w:rsidRPr="004D0CF5" w:rsidRDefault="006A1413" w:rsidP="006A1413">
            <w:pPr>
              <w:jc w:val="center"/>
              <w:rPr>
                <w:sz w:val="24"/>
                <w:szCs w:val="24"/>
              </w:rPr>
            </w:pPr>
            <w:r>
              <w:rPr>
                <w:sz w:val="24"/>
                <w:szCs w:val="24"/>
              </w:rPr>
              <w:t>5</w:t>
            </w:r>
          </w:p>
        </w:tc>
        <w:tc>
          <w:tcPr>
            <w:tcW w:w="1386" w:type="dxa"/>
            <w:vAlign w:val="center"/>
          </w:tcPr>
          <w:p w:rsidR="006A1413" w:rsidRPr="004D0CF5" w:rsidRDefault="006A1413" w:rsidP="006A1413">
            <w:pPr>
              <w:jc w:val="center"/>
              <w:rPr>
                <w:sz w:val="24"/>
                <w:szCs w:val="24"/>
              </w:rPr>
            </w:pPr>
            <w:r>
              <w:rPr>
                <w:sz w:val="24"/>
                <w:szCs w:val="24"/>
              </w:rPr>
              <w:t>6</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1</w:t>
            </w:r>
          </w:p>
        </w:tc>
        <w:tc>
          <w:tcPr>
            <w:tcW w:w="1900" w:type="dxa"/>
            <w:vAlign w:val="center"/>
          </w:tcPr>
          <w:p w:rsidR="006A1413" w:rsidRPr="004D0CF5" w:rsidRDefault="006A1413" w:rsidP="006A1413">
            <w:pPr>
              <w:jc w:val="center"/>
              <w:rPr>
                <w:sz w:val="24"/>
                <w:szCs w:val="24"/>
              </w:rPr>
            </w:pPr>
            <w:r w:rsidRPr="004D0CF5">
              <w:rPr>
                <w:sz w:val="24"/>
                <w:szCs w:val="24"/>
              </w:rPr>
              <w:t>1,5/0-3,0</w:t>
            </w:r>
          </w:p>
        </w:tc>
        <w:tc>
          <w:tcPr>
            <w:tcW w:w="1800" w:type="dxa"/>
            <w:vAlign w:val="center"/>
          </w:tcPr>
          <w:p w:rsidR="006A1413" w:rsidRPr="004D0CF5" w:rsidRDefault="006A1413" w:rsidP="006A1413">
            <w:pPr>
              <w:jc w:val="center"/>
              <w:rPr>
                <w:sz w:val="24"/>
                <w:szCs w:val="24"/>
              </w:rPr>
            </w:pPr>
            <w:r w:rsidRPr="004D0CF5">
              <w:rPr>
                <w:sz w:val="24"/>
                <w:szCs w:val="24"/>
              </w:rPr>
              <w:t>1,0/0-2,0</w:t>
            </w:r>
          </w:p>
        </w:tc>
        <w:tc>
          <w:tcPr>
            <w:tcW w:w="1800" w:type="dxa"/>
            <w:vAlign w:val="center"/>
          </w:tcPr>
          <w:p w:rsidR="006A1413" w:rsidRPr="004D0CF5" w:rsidRDefault="006A1413" w:rsidP="006A1413">
            <w:pPr>
              <w:jc w:val="center"/>
              <w:rPr>
                <w:sz w:val="24"/>
                <w:szCs w:val="24"/>
              </w:rPr>
            </w:pPr>
            <w:r w:rsidRPr="004D0CF5">
              <w:rPr>
                <w:sz w:val="24"/>
                <w:szCs w:val="24"/>
              </w:rPr>
              <w:t>0,6/0-1,2</w:t>
            </w:r>
          </w:p>
        </w:tc>
        <w:tc>
          <w:tcPr>
            <w:tcW w:w="1620" w:type="dxa"/>
            <w:vAlign w:val="center"/>
          </w:tcPr>
          <w:p w:rsidR="006A1413" w:rsidRPr="004D0CF5" w:rsidRDefault="006A1413" w:rsidP="006A1413">
            <w:pPr>
              <w:jc w:val="center"/>
              <w:rPr>
                <w:sz w:val="24"/>
                <w:szCs w:val="24"/>
              </w:rPr>
            </w:pPr>
            <w:r w:rsidRPr="004D0CF5">
              <w:rPr>
                <w:sz w:val="24"/>
                <w:szCs w:val="24"/>
              </w:rPr>
              <w:t>0,3/0-0,7</w:t>
            </w:r>
          </w:p>
        </w:tc>
        <w:tc>
          <w:tcPr>
            <w:tcW w:w="1386" w:type="dxa"/>
            <w:vAlign w:val="center"/>
          </w:tcPr>
          <w:p w:rsidR="006A1413" w:rsidRPr="004D0CF5" w:rsidRDefault="006A1413" w:rsidP="006A1413">
            <w:pPr>
              <w:jc w:val="center"/>
              <w:rPr>
                <w:sz w:val="24"/>
                <w:szCs w:val="24"/>
              </w:rPr>
            </w:pPr>
            <w:r w:rsidRPr="004D0CF5">
              <w:rPr>
                <w:sz w:val="24"/>
                <w:szCs w:val="24"/>
              </w:rPr>
              <w:t>0,1/0-0,3</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2</w:t>
            </w:r>
          </w:p>
        </w:tc>
        <w:tc>
          <w:tcPr>
            <w:tcW w:w="1900" w:type="dxa"/>
            <w:vAlign w:val="center"/>
          </w:tcPr>
          <w:p w:rsidR="006A1413" w:rsidRPr="004D0CF5" w:rsidRDefault="006A1413" w:rsidP="006A1413">
            <w:pPr>
              <w:jc w:val="center"/>
              <w:rPr>
                <w:sz w:val="24"/>
                <w:szCs w:val="24"/>
              </w:rPr>
            </w:pPr>
            <w:r w:rsidRPr="004D0CF5">
              <w:rPr>
                <w:sz w:val="24"/>
                <w:szCs w:val="24"/>
              </w:rPr>
              <w:t>4,0/3,0-6,0</w:t>
            </w:r>
          </w:p>
        </w:tc>
        <w:tc>
          <w:tcPr>
            <w:tcW w:w="1800" w:type="dxa"/>
            <w:vAlign w:val="center"/>
          </w:tcPr>
          <w:p w:rsidR="006A1413" w:rsidRPr="004D0CF5" w:rsidRDefault="006A1413" w:rsidP="006A1413">
            <w:pPr>
              <w:jc w:val="center"/>
              <w:rPr>
                <w:sz w:val="24"/>
                <w:szCs w:val="24"/>
              </w:rPr>
            </w:pPr>
            <w:r w:rsidRPr="004D0CF5">
              <w:rPr>
                <w:sz w:val="24"/>
                <w:szCs w:val="24"/>
              </w:rPr>
              <w:t>3,0/2,0-4,0</w:t>
            </w:r>
          </w:p>
        </w:tc>
        <w:tc>
          <w:tcPr>
            <w:tcW w:w="1800" w:type="dxa"/>
            <w:vAlign w:val="center"/>
          </w:tcPr>
          <w:p w:rsidR="006A1413" w:rsidRPr="004D0CF5" w:rsidRDefault="006A1413" w:rsidP="006A1413">
            <w:pPr>
              <w:jc w:val="center"/>
              <w:rPr>
                <w:sz w:val="24"/>
                <w:szCs w:val="24"/>
              </w:rPr>
            </w:pPr>
            <w:r w:rsidRPr="004D0CF5">
              <w:rPr>
                <w:sz w:val="24"/>
                <w:szCs w:val="24"/>
              </w:rPr>
              <w:t>1,8/1,2-2,5</w:t>
            </w:r>
          </w:p>
        </w:tc>
        <w:tc>
          <w:tcPr>
            <w:tcW w:w="1620" w:type="dxa"/>
            <w:vAlign w:val="center"/>
          </w:tcPr>
          <w:p w:rsidR="006A1413" w:rsidRPr="004D0CF5" w:rsidRDefault="006A1413" w:rsidP="006A1413">
            <w:pPr>
              <w:jc w:val="center"/>
              <w:rPr>
                <w:sz w:val="24"/>
                <w:szCs w:val="24"/>
              </w:rPr>
            </w:pPr>
            <w:r w:rsidRPr="004D0CF5">
              <w:rPr>
                <w:sz w:val="24"/>
                <w:szCs w:val="24"/>
              </w:rPr>
              <w:t>1,0/0,7-1,4</w:t>
            </w:r>
          </w:p>
        </w:tc>
        <w:tc>
          <w:tcPr>
            <w:tcW w:w="1386" w:type="dxa"/>
            <w:vAlign w:val="center"/>
          </w:tcPr>
          <w:p w:rsidR="006A1413" w:rsidRPr="004D0CF5" w:rsidRDefault="006A1413" w:rsidP="006A1413">
            <w:pPr>
              <w:jc w:val="center"/>
              <w:rPr>
                <w:sz w:val="24"/>
                <w:szCs w:val="24"/>
              </w:rPr>
            </w:pPr>
            <w:r w:rsidRPr="004D0CF5">
              <w:rPr>
                <w:sz w:val="24"/>
                <w:szCs w:val="24"/>
              </w:rPr>
              <w:t>0,5/0,3-0,7</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3</w:t>
            </w:r>
          </w:p>
        </w:tc>
        <w:tc>
          <w:tcPr>
            <w:tcW w:w="1900" w:type="dxa"/>
            <w:vAlign w:val="center"/>
          </w:tcPr>
          <w:p w:rsidR="006A1413" w:rsidRPr="004D0CF5" w:rsidRDefault="006A1413" w:rsidP="006A1413">
            <w:pPr>
              <w:jc w:val="center"/>
              <w:rPr>
                <w:sz w:val="24"/>
                <w:szCs w:val="24"/>
              </w:rPr>
            </w:pPr>
            <w:r w:rsidRPr="004D0CF5">
              <w:rPr>
                <w:sz w:val="24"/>
                <w:szCs w:val="24"/>
              </w:rPr>
              <w:t>11,9/6,0-17,8</w:t>
            </w:r>
          </w:p>
        </w:tc>
        <w:tc>
          <w:tcPr>
            <w:tcW w:w="1800" w:type="dxa"/>
            <w:vAlign w:val="center"/>
          </w:tcPr>
          <w:p w:rsidR="006A1413" w:rsidRPr="004D0CF5" w:rsidRDefault="006A1413" w:rsidP="006A1413">
            <w:pPr>
              <w:jc w:val="center"/>
              <w:rPr>
                <w:sz w:val="24"/>
                <w:szCs w:val="24"/>
              </w:rPr>
            </w:pPr>
            <w:r w:rsidRPr="004D0CF5">
              <w:rPr>
                <w:sz w:val="24"/>
                <w:szCs w:val="24"/>
              </w:rPr>
              <w:t>8,0/4,0-12,0</w:t>
            </w:r>
          </w:p>
        </w:tc>
        <w:tc>
          <w:tcPr>
            <w:tcW w:w="1800" w:type="dxa"/>
            <w:vAlign w:val="center"/>
          </w:tcPr>
          <w:p w:rsidR="006A1413" w:rsidRPr="004D0CF5" w:rsidRDefault="006A1413" w:rsidP="006A1413">
            <w:pPr>
              <w:jc w:val="center"/>
              <w:rPr>
                <w:sz w:val="24"/>
                <w:szCs w:val="24"/>
              </w:rPr>
            </w:pPr>
            <w:r w:rsidRPr="004D0CF5">
              <w:rPr>
                <w:sz w:val="24"/>
                <w:szCs w:val="24"/>
              </w:rPr>
              <w:t>5,0/2,5-7,5</w:t>
            </w:r>
          </w:p>
        </w:tc>
        <w:tc>
          <w:tcPr>
            <w:tcW w:w="1620" w:type="dxa"/>
            <w:vAlign w:val="center"/>
          </w:tcPr>
          <w:p w:rsidR="006A1413" w:rsidRPr="004D0CF5" w:rsidRDefault="006A1413" w:rsidP="006A1413">
            <w:pPr>
              <w:jc w:val="center"/>
              <w:rPr>
                <w:sz w:val="24"/>
                <w:szCs w:val="24"/>
              </w:rPr>
            </w:pPr>
            <w:r w:rsidRPr="004D0CF5">
              <w:rPr>
                <w:sz w:val="24"/>
                <w:szCs w:val="24"/>
              </w:rPr>
              <w:t>2,9/1,4-4,4</w:t>
            </w:r>
          </w:p>
        </w:tc>
        <w:tc>
          <w:tcPr>
            <w:tcW w:w="1386" w:type="dxa"/>
            <w:vAlign w:val="center"/>
          </w:tcPr>
          <w:p w:rsidR="006A1413" w:rsidRPr="004D0CF5" w:rsidRDefault="006A1413" w:rsidP="006A1413">
            <w:pPr>
              <w:jc w:val="center"/>
              <w:rPr>
                <w:sz w:val="24"/>
                <w:szCs w:val="24"/>
              </w:rPr>
            </w:pPr>
            <w:r w:rsidRPr="004D0CF5">
              <w:rPr>
                <w:sz w:val="24"/>
                <w:szCs w:val="24"/>
              </w:rPr>
              <w:t>1,4/0,7-2,1</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4</w:t>
            </w:r>
          </w:p>
        </w:tc>
        <w:tc>
          <w:tcPr>
            <w:tcW w:w="1900" w:type="dxa"/>
            <w:vAlign w:val="center"/>
          </w:tcPr>
          <w:p w:rsidR="006A1413" w:rsidRPr="004D0CF5" w:rsidRDefault="006A1413" w:rsidP="006A1413">
            <w:pPr>
              <w:jc w:val="center"/>
              <w:rPr>
                <w:sz w:val="24"/>
                <w:szCs w:val="24"/>
              </w:rPr>
            </w:pPr>
            <w:r w:rsidRPr="004D0CF5">
              <w:rPr>
                <w:sz w:val="24"/>
                <w:szCs w:val="24"/>
              </w:rPr>
              <w:t>26,6/17,8-35,5</w:t>
            </w:r>
          </w:p>
        </w:tc>
        <w:tc>
          <w:tcPr>
            <w:tcW w:w="1800" w:type="dxa"/>
            <w:vAlign w:val="center"/>
          </w:tcPr>
          <w:p w:rsidR="006A1413" w:rsidRPr="004D0CF5" w:rsidRDefault="006A1413" w:rsidP="006A1413">
            <w:pPr>
              <w:jc w:val="center"/>
              <w:rPr>
                <w:sz w:val="24"/>
                <w:szCs w:val="24"/>
              </w:rPr>
            </w:pPr>
            <w:r w:rsidRPr="004D0CF5">
              <w:rPr>
                <w:sz w:val="24"/>
                <w:szCs w:val="24"/>
              </w:rPr>
              <w:t>17,9/12,0-23,8</w:t>
            </w:r>
          </w:p>
        </w:tc>
        <w:tc>
          <w:tcPr>
            <w:tcW w:w="1800" w:type="dxa"/>
            <w:vAlign w:val="center"/>
          </w:tcPr>
          <w:p w:rsidR="006A1413" w:rsidRPr="004D0CF5" w:rsidRDefault="006A1413" w:rsidP="006A1413">
            <w:pPr>
              <w:jc w:val="center"/>
              <w:rPr>
                <w:sz w:val="24"/>
                <w:szCs w:val="24"/>
              </w:rPr>
            </w:pPr>
            <w:r w:rsidRPr="004D0CF5">
              <w:rPr>
                <w:sz w:val="24"/>
                <w:szCs w:val="24"/>
              </w:rPr>
              <w:t>11,2/7,5-15,0</w:t>
            </w:r>
          </w:p>
        </w:tc>
        <w:tc>
          <w:tcPr>
            <w:tcW w:w="1620" w:type="dxa"/>
            <w:vAlign w:val="center"/>
          </w:tcPr>
          <w:p w:rsidR="006A1413" w:rsidRPr="004D0CF5" w:rsidRDefault="006A1413" w:rsidP="006A1413">
            <w:pPr>
              <w:jc w:val="center"/>
              <w:rPr>
                <w:sz w:val="24"/>
                <w:szCs w:val="24"/>
              </w:rPr>
            </w:pPr>
            <w:r w:rsidRPr="004D0CF5">
              <w:rPr>
                <w:sz w:val="24"/>
                <w:szCs w:val="24"/>
              </w:rPr>
              <w:t>6,5/4,4-8,7</w:t>
            </w:r>
          </w:p>
        </w:tc>
        <w:tc>
          <w:tcPr>
            <w:tcW w:w="1386" w:type="dxa"/>
            <w:vAlign w:val="center"/>
          </w:tcPr>
          <w:p w:rsidR="006A1413" w:rsidRPr="004D0CF5" w:rsidRDefault="006A1413" w:rsidP="006A1413">
            <w:pPr>
              <w:jc w:val="center"/>
              <w:rPr>
                <w:sz w:val="24"/>
                <w:szCs w:val="24"/>
              </w:rPr>
            </w:pPr>
            <w:r w:rsidRPr="004D0CF5">
              <w:rPr>
                <w:sz w:val="24"/>
                <w:szCs w:val="24"/>
              </w:rPr>
              <w:t>3,1/2,1-4,2</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5</w:t>
            </w:r>
          </w:p>
        </w:tc>
        <w:tc>
          <w:tcPr>
            <w:tcW w:w="1900" w:type="dxa"/>
            <w:vAlign w:val="center"/>
          </w:tcPr>
          <w:p w:rsidR="006A1413" w:rsidRPr="004D0CF5" w:rsidRDefault="006A1413" w:rsidP="006A1413">
            <w:pPr>
              <w:jc w:val="center"/>
              <w:rPr>
                <w:sz w:val="24"/>
                <w:szCs w:val="24"/>
              </w:rPr>
            </w:pPr>
            <w:r w:rsidRPr="004D0CF5">
              <w:rPr>
                <w:sz w:val="24"/>
                <w:szCs w:val="24"/>
              </w:rPr>
              <w:t>47,1/35,5-58,8</w:t>
            </w:r>
          </w:p>
        </w:tc>
        <w:tc>
          <w:tcPr>
            <w:tcW w:w="1800" w:type="dxa"/>
            <w:vAlign w:val="center"/>
          </w:tcPr>
          <w:p w:rsidR="006A1413" w:rsidRPr="004D0CF5" w:rsidRDefault="006A1413" w:rsidP="006A1413">
            <w:pPr>
              <w:jc w:val="center"/>
              <w:rPr>
                <w:sz w:val="24"/>
                <w:szCs w:val="24"/>
              </w:rPr>
            </w:pPr>
            <w:r w:rsidRPr="004D0CF5">
              <w:rPr>
                <w:sz w:val="24"/>
                <w:szCs w:val="24"/>
              </w:rPr>
              <w:t>31,7/23,8-39,6</w:t>
            </w:r>
          </w:p>
        </w:tc>
        <w:tc>
          <w:tcPr>
            <w:tcW w:w="1800" w:type="dxa"/>
            <w:vAlign w:val="center"/>
          </w:tcPr>
          <w:p w:rsidR="006A1413" w:rsidRPr="004D0CF5" w:rsidRDefault="006A1413" w:rsidP="006A1413">
            <w:pPr>
              <w:jc w:val="center"/>
              <w:rPr>
                <w:sz w:val="24"/>
                <w:szCs w:val="24"/>
              </w:rPr>
            </w:pPr>
            <w:r w:rsidRPr="004D0CF5">
              <w:rPr>
                <w:sz w:val="24"/>
                <w:szCs w:val="24"/>
              </w:rPr>
              <w:t>20,0/15,0-25,0</w:t>
            </w:r>
          </w:p>
        </w:tc>
        <w:tc>
          <w:tcPr>
            <w:tcW w:w="1620" w:type="dxa"/>
            <w:vAlign w:val="center"/>
          </w:tcPr>
          <w:p w:rsidR="006A1413" w:rsidRPr="004D0CF5" w:rsidRDefault="006A1413" w:rsidP="006A1413">
            <w:pPr>
              <w:jc w:val="center"/>
              <w:rPr>
                <w:sz w:val="24"/>
                <w:szCs w:val="24"/>
              </w:rPr>
            </w:pPr>
            <w:r w:rsidRPr="004D0CF5">
              <w:rPr>
                <w:sz w:val="24"/>
                <w:szCs w:val="24"/>
              </w:rPr>
              <w:t>11,5/8,7-14,4</w:t>
            </w:r>
          </w:p>
        </w:tc>
        <w:tc>
          <w:tcPr>
            <w:tcW w:w="1386" w:type="dxa"/>
            <w:vAlign w:val="center"/>
          </w:tcPr>
          <w:p w:rsidR="006A1413" w:rsidRPr="004D0CF5" w:rsidRDefault="006A1413" w:rsidP="006A1413">
            <w:pPr>
              <w:jc w:val="center"/>
              <w:rPr>
                <w:sz w:val="24"/>
                <w:szCs w:val="24"/>
              </w:rPr>
            </w:pPr>
            <w:r w:rsidRPr="004D0CF5">
              <w:rPr>
                <w:sz w:val="24"/>
                <w:szCs w:val="24"/>
              </w:rPr>
              <w:t>5,5/4,2-6,8</w:t>
            </w:r>
          </w:p>
        </w:tc>
      </w:tr>
    </w:tbl>
    <w:p w:rsidR="002B6559" w:rsidRPr="001045D5" w:rsidRDefault="002B6559" w:rsidP="005B0F20">
      <w:pPr>
        <w:shd w:val="clear" w:color="auto" w:fill="FFFFFF"/>
        <w:spacing w:line="276" w:lineRule="auto"/>
        <w:jc w:val="both"/>
        <w:rPr>
          <w:sz w:val="28"/>
          <w:szCs w:val="28"/>
        </w:rPr>
      </w:pPr>
    </w:p>
    <w:p w:rsidR="002B6559" w:rsidRPr="00292734" w:rsidRDefault="002B6559" w:rsidP="00750F40">
      <w:pPr>
        <w:shd w:val="clear" w:color="auto" w:fill="FFFFFF"/>
        <w:spacing w:line="276" w:lineRule="auto"/>
        <w:ind w:right="7" w:firstLine="785"/>
        <w:jc w:val="both"/>
        <w:rPr>
          <w:i/>
          <w:sz w:val="28"/>
          <w:szCs w:val="28"/>
        </w:rPr>
      </w:pPr>
      <w:r w:rsidRPr="00292734">
        <w:rPr>
          <w:i/>
          <w:sz w:val="28"/>
          <w:szCs w:val="28"/>
        </w:rPr>
        <w:t xml:space="preserve">Примечание: В числителе - среднее значение рекреационной нагрузки для определенной стадии дигрессии; в знаменателе - диапазон изменения </w:t>
      </w:r>
      <w:r w:rsidRPr="00292734">
        <w:rPr>
          <w:i/>
          <w:sz w:val="28"/>
          <w:szCs w:val="28"/>
        </w:rPr>
        <w:lastRenderedPageBreak/>
        <w:t xml:space="preserve">этих нагрузок в </w:t>
      </w:r>
      <w:r w:rsidR="00256900" w:rsidRPr="00292734">
        <w:rPr>
          <w:i/>
          <w:sz w:val="28"/>
          <w:szCs w:val="28"/>
        </w:rPr>
        <w:t>процессе постоянного и непрерыв</w:t>
      </w:r>
      <w:r w:rsidRPr="00292734">
        <w:rPr>
          <w:i/>
          <w:sz w:val="28"/>
          <w:szCs w:val="28"/>
        </w:rPr>
        <w:t>ного воздействия на природные комплексы.</w:t>
      </w:r>
    </w:p>
    <w:p w:rsidR="00292734" w:rsidRDefault="00292734" w:rsidP="005B0F20">
      <w:pPr>
        <w:shd w:val="clear" w:color="auto" w:fill="FFFFFF"/>
        <w:spacing w:line="276" w:lineRule="auto"/>
        <w:ind w:firstLine="709"/>
        <w:jc w:val="both"/>
        <w:rPr>
          <w:spacing w:val="-2"/>
          <w:sz w:val="28"/>
          <w:szCs w:val="28"/>
        </w:rPr>
      </w:pPr>
    </w:p>
    <w:p w:rsidR="002B6559" w:rsidRPr="00CF7E88" w:rsidRDefault="002B6559" w:rsidP="005B0F20">
      <w:pPr>
        <w:shd w:val="clear" w:color="auto" w:fill="FFFFFF"/>
        <w:spacing w:line="276" w:lineRule="auto"/>
        <w:ind w:firstLine="709"/>
        <w:jc w:val="both"/>
      </w:pPr>
      <w:r w:rsidRPr="00CF7E88">
        <w:rPr>
          <w:spacing w:val="-2"/>
          <w:sz w:val="28"/>
          <w:szCs w:val="28"/>
        </w:rPr>
        <w:t xml:space="preserve">В целях сохранения природной среды на лесных участках следует </w:t>
      </w:r>
      <w:r w:rsidRPr="00CF7E88">
        <w:rPr>
          <w:sz w:val="28"/>
          <w:szCs w:val="28"/>
        </w:rPr>
        <w:t>контролировать соблюдение допустимых рекреационных нагрузок, соот</w:t>
      </w:r>
      <w:r w:rsidRPr="00CF7E88">
        <w:rPr>
          <w:sz w:val="28"/>
          <w:szCs w:val="28"/>
        </w:rPr>
        <w:softHyphen/>
      </w:r>
      <w:r w:rsidRPr="00CF7E88">
        <w:rPr>
          <w:spacing w:val="-2"/>
          <w:sz w:val="28"/>
          <w:szCs w:val="28"/>
        </w:rPr>
        <w:t xml:space="preserve">ветствие распределения форм и видов рекреации по запроектированным </w:t>
      </w:r>
      <w:r w:rsidRPr="00CF7E88">
        <w:rPr>
          <w:spacing w:val="-1"/>
          <w:sz w:val="28"/>
          <w:szCs w:val="28"/>
        </w:rPr>
        <w:t xml:space="preserve">функциональным зонам (подзонам), для чего рекомендуется проводить </w:t>
      </w:r>
      <w:r w:rsidRPr="00CF7E88">
        <w:rPr>
          <w:sz w:val="28"/>
          <w:szCs w:val="28"/>
        </w:rPr>
        <w:t>следующие мероприятия:</w:t>
      </w:r>
    </w:p>
    <w:p w:rsidR="002B6559" w:rsidRPr="00CF7E88" w:rsidRDefault="00247E62" w:rsidP="005B0F20">
      <w:pPr>
        <w:shd w:val="clear" w:color="auto" w:fill="FFFFFF"/>
        <w:tabs>
          <w:tab w:val="left" w:pos="0"/>
        </w:tabs>
        <w:spacing w:before="7" w:line="276" w:lineRule="auto"/>
        <w:ind w:left="14" w:firstLine="695"/>
        <w:jc w:val="both"/>
      </w:pPr>
      <w:r>
        <w:rPr>
          <w:spacing w:val="1"/>
          <w:sz w:val="28"/>
          <w:szCs w:val="28"/>
        </w:rPr>
        <w:t>1. </w:t>
      </w:r>
      <w:r w:rsidR="002B6559" w:rsidRPr="00CF7E88">
        <w:rPr>
          <w:spacing w:val="1"/>
          <w:sz w:val="28"/>
          <w:szCs w:val="28"/>
        </w:rPr>
        <w:t xml:space="preserve">Периодические мониторинговые наблюдения за состоянием </w:t>
      </w:r>
      <w:r w:rsidR="00044EEA" w:rsidRPr="00CF7E88">
        <w:rPr>
          <w:spacing w:val="1"/>
          <w:sz w:val="28"/>
          <w:szCs w:val="28"/>
        </w:rPr>
        <w:t>и</w:t>
      </w:r>
      <w:r w:rsidR="00044EEA" w:rsidRPr="00CF7E88">
        <w:rPr>
          <w:spacing w:val="2"/>
          <w:sz w:val="28"/>
          <w:szCs w:val="28"/>
        </w:rPr>
        <w:t>рекреационным</w:t>
      </w:r>
      <w:r w:rsidR="002B6559" w:rsidRPr="00CF7E88">
        <w:rPr>
          <w:spacing w:val="2"/>
          <w:sz w:val="28"/>
          <w:szCs w:val="28"/>
        </w:rPr>
        <w:t xml:space="preserve"> использованием природных комплексов лесного участка</w:t>
      </w:r>
      <w:r w:rsidR="002B6559" w:rsidRPr="00CF7E88">
        <w:rPr>
          <w:spacing w:val="3"/>
          <w:sz w:val="28"/>
          <w:szCs w:val="28"/>
        </w:rPr>
        <w:t xml:space="preserve">по его функциональным разностям (в начале и середине </w:t>
      </w:r>
      <w:r w:rsidR="00044EEA" w:rsidRPr="00CF7E88">
        <w:rPr>
          <w:spacing w:val="3"/>
          <w:sz w:val="28"/>
          <w:szCs w:val="28"/>
        </w:rPr>
        <w:t>рекреационного</w:t>
      </w:r>
      <w:r w:rsidR="00044EEA" w:rsidRPr="00CF7E88">
        <w:rPr>
          <w:spacing w:val="-4"/>
          <w:sz w:val="28"/>
          <w:szCs w:val="28"/>
        </w:rPr>
        <w:t>сезона</w:t>
      </w:r>
      <w:r w:rsidR="002B6559" w:rsidRPr="00CF7E88">
        <w:rPr>
          <w:spacing w:val="-4"/>
          <w:sz w:val="28"/>
          <w:szCs w:val="28"/>
        </w:rPr>
        <w:t>).</w:t>
      </w:r>
    </w:p>
    <w:p w:rsidR="002B6559" w:rsidRPr="00AE465B" w:rsidRDefault="00247E62"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2. </w:t>
      </w:r>
      <w:r w:rsidR="00044EEA" w:rsidRPr="00AE465B">
        <w:rPr>
          <w:spacing w:val="1"/>
          <w:sz w:val="28"/>
          <w:szCs w:val="28"/>
        </w:rPr>
        <w:t>Контроль развития стадий дигрессии природной среды и проведение мер по уменьшению фактических рекреационных нагрузок, снижениюагрессивности практикуемых видов отдыха на территориях с 3-й стадиейдигрессии за счет размещения дополнительных или перемещения существующих элементов благоустройства в целях локального (местами) перевода более агрессивных форм рекреации в дорожную форму.</w:t>
      </w:r>
    </w:p>
    <w:p w:rsidR="002B6559" w:rsidRPr="00AE465B" w:rsidRDefault="00247E62"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3. </w:t>
      </w:r>
      <w:r w:rsidR="002B6559" w:rsidRPr="00AE465B">
        <w:rPr>
          <w:spacing w:val="1"/>
          <w:sz w:val="28"/>
          <w:szCs w:val="28"/>
        </w:rPr>
        <w:t xml:space="preserve">Проведение восстановительных мероприятий при </w:t>
      </w:r>
      <w:r w:rsidR="00044EEA" w:rsidRPr="00AE465B">
        <w:rPr>
          <w:spacing w:val="1"/>
          <w:sz w:val="28"/>
          <w:szCs w:val="28"/>
        </w:rPr>
        <w:t>обнаружениилокальных</w:t>
      </w:r>
      <w:r w:rsidR="002B6559" w:rsidRPr="00AE465B">
        <w:rPr>
          <w:spacing w:val="1"/>
          <w:sz w:val="28"/>
          <w:szCs w:val="28"/>
        </w:rPr>
        <w:t xml:space="preserve"> мест с 4-й стадией рекреационной дигрессии.</w:t>
      </w:r>
    </w:p>
    <w:p w:rsidR="007F0D17" w:rsidRDefault="007F0D17" w:rsidP="00DF18E2">
      <w:pPr>
        <w:shd w:val="clear" w:color="auto" w:fill="FFFFFF"/>
        <w:spacing w:line="276" w:lineRule="auto"/>
        <w:rPr>
          <w:bCs/>
          <w:i/>
          <w:spacing w:val="-2"/>
          <w:sz w:val="28"/>
          <w:szCs w:val="28"/>
          <w:u w:val="single"/>
        </w:rPr>
      </w:pPr>
    </w:p>
    <w:p w:rsidR="002B6559" w:rsidRPr="006A1413" w:rsidRDefault="002B6559" w:rsidP="00AE465B">
      <w:pPr>
        <w:shd w:val="clear" w:color="auto" w:fill="FFFFFF"/>
        <w:spacing w:line="276" w:lineRule="auto"/>
        <w:ind w:left="205"/>
        <w:jc w:val="center"/>
        <w:rPr>
          <w:bCs/>
          <w:i/>
          <w:spacing w:val="6"/>
          <w:sz w:val="28"/>
          <w:szCs w:val="28"/>
          <w:u w:val="single"/>
        </w:rPr>
      </w:pPr>
      <w:r w:rsidRPr="006A1413">
        <w:rPr>
          <w:bCs/>
          <w:i/>
          <w:spacing w:val="-2"/>
          <w:sz w:val="28"/>
          <w:szCs w:val="28"/>
          <w:u w:val="single"/>
        </w:rPr>
        <w:t xml:space="preserve">Расчетрекреационной </w:t>
      </w:r>
      <w:r w:rsidR="001045D5" w:rsidRPr="006A1413">
        <w:rPr>
          <w:bCs/>
          <w:i/>
          <w:spacing w:val="-2"/>
          <w:sz w:val="28"/>
          <w:szCs w:val="28"/>
          <w:u w:val="single"/>
        </w:rPr>
        <w:t>е</w:t>
      </w:r>
      <w:r w:rsidRPr="006A1413">
        <w:rPr>
          <w:bCs/>
          <w:i/>
          <w:spacing w:val="-2"/>
          <w:sz w:val="28"/>
          <w:szCs w:val="28"/>
          <w:u w:val="single"/>
        </w:rPr>
        <w:t>мкости участков и фактической рекреационной</w:t>
      </w:r>
      <w:r w:rsidRPr="006A1413">
        <w:rPr>
          <w:bCs/>
          <w:i/>
          <w:spacing w:val="-1"/>
          <w:sz w:val="28"/>
          <w:szCs w:val="28"/>
          <w:u w:val="single"/>
        </w:rPr>
        <w:t xml:space="preserve">нагрузки </w:t>
      </w:r>
      <w:r w:rsidRPr="006A1413">
        <w:rPr>
          <w:i/>
          <w:spacing w:val="-1"/>
          <w:sz w:val="28"/>
          <w:szCs w:val="28"/>
          <w:u w:val="single"/>
        </w:rPr>
        <w:t>в</w:t>
      </w:r>
      <w:r w:rsidRPr="006A1413">
        <w:rPr>
          <w:bCs/>
          <w:i/>
          <w:spacing w:val="-1"/>
          <w:sz w:val="28"/>
          <w:szCs w:val="28"/>
          <w:u w:val="single"/>
        </w:rPr>
        <w:t>чел./дн. с учетом преобладающей формы рекреации</w:t>
      </w:r>
      <w:r w:rsidRPr="006A1413">
        <w:rPr>
          <w:bCs/>
          <w:i/>
          <w:spacing w:val="6"/>
          <w:sz w:val="28"/>
          <w:szCs w:val="28"/>
          <w:u w:val="single"/>
        </w:rPr>
        <w:t>и пригодности для отдыха всей площади выдела</w:t>
      </w:r>
    </w:p>
    <w:p w:rsidR="002B6559" w:rsidRPr="00172F67" w:rsidRDefault="002B6559" w:rsidP="005B0F20">
      <w:pPr>
        <w:shd w:val="clear" w:color="auto" w:fill="FFFFFF"/>
        <w:spacing w:before="104" w:line="276" w:lineRule="auto"/>
        <w:ind w:firstLine="767"/>
        <w:jc w:val="both"/>
      </w:pPr>
      <w:r w:rsidRPr="00AE465B">
        <w:rPr>
          <w:bCs/>
          <w:spacing w:val="1"/>
          <w:sz w:val="28"/>
          <w:szCs w:val="28"/>
        </w:rPr>
        <w:t xml:space="preserve">Экологическаярекреационная емкость </w:t>
      </w:r>
      <w:r w:rsidRPr="00AE465B">
        <w:rPr>
          <w:i/>
          <w:iCs/>
          <w:spacing w:val="1"/>
          <w:sz w:val="28"/>
          <w:szCs w:val="28"/>
        </w:rPr>
        <w:t>(</w:t>
      </w:r>
      <w:r w:rsidRPr="00AE465B">
        <w:rPr>
          <w:i/>
          <w:iCs/>
          <w:spacing w:val="1"/>
          <w:sz w:val="28"/>
          <w:szCs w:val="28"/>
          <w:lang w:val="en-US"/>
        </w:rPr>
        <w:t>e</w:t>
      </w:r>
      <w:r w:rsidRPr="00AE465B">
        <w:rPr>
          <w:i/>
          <w:iCs/>
          <w:spacing w:val="1"/>
          <w:sz w:val="28"/>
          <w:szCs w:val="28"/>
          <w:vertAlign w:val="subscript"/>
        </w:rPr>
        <w:t>э</w:t>
      </w:r>
      <w:r w:rsidRPr="00AE465B">
        <w:rPr>
          <w:i/>
          <w:iCs/>
          <w:spacing w:val="1"/>
          <w:sz w:val="28"/>
          <w:szCs w:val="28"/>
        </w:rPr>
        <w:t>)</w:t>
      </w:r>
      <w:r w:rsidRPr="00CF7E88">
        <w:rPr>
          <w:spacing w:val="1"/>
          <w:sz w:val="28"/>
          <w:szCs w:val="28"/>
        </w:rPr>
        <w:t xml:space="preserve">является предельно </w:t>
      </w:r>
      <w:r w:rsidRPr="00CF7E88">
        <w:rPr>
          <w:spacing w:val="-5"/>
          <w:sz w:val="28"/>
          <w:szCs w:val="28"/>
        </w:rPr>
        <w:t xml:space="preserve">допустимой нормой пользования. Измеряется количеством отдыхающих, </w:t>
      </w:r>
      <w:r w:rsidRPr="00CF7E88">
        <w:rPr>
          <w:spacing w:val="8"/>
          <w:sz w:val="28"/>
          <w:szCs w:val="28"/>
        </w:rPr>
        <w:t xml:space="preserve">единовременно пребывающих на </w:t>
      </w:r>
      <w:smartTag w:uri="urn:schemas-microsoft-com:office:smarttags" w:element="metricconverter">
        <w:smartTagPr>
          <w:attr w:name="ProductID" w:val="1 га"/>
        </w:smartTagPr>
        <w:r w:rsidRPr="00CF7E88">
          <w:rPr>
            <w:spacing w:val="8"/>
            <w:sz w:val="28"/>
            <w:szCs w:val="28"/>
          </w:rPr>
          <w:t>1 га</w:t>
        </w:r>
      </w:smartTag>
      <w:r w:rsidRPr="00CF7E88">
        <w:rPr>
          <w:spacing w:val="8"/>
          <w:sz w:val="28"/>
          <w:szCs w:val="28"/>
        </w:rPr>
        <w:t xml:space="preserve"> территории в течение всего </w:t>
      </w:r>
      <w:r w:rsidRPr="00CF7E88">
        <w:rPr>
          <w:spacing w:val="-2"/>
          <w:sz w:val="28"/>
          <w:szCs w:val="28"/>
        </w:rPr>
        <w:t xml:space="preserve">восьмичасового дня (чел.-дн./га), реализующих одну из конкретных форм </w:t>
      </w:r>
      <w:r w:rsidRPr="00CF7E88">
        <w:rPr>
          <w:spacing w:val="1"/>
          <w:sz w:val="28"/>
          <w:szCs w:val="28"/>
        </w:rPr>
        <w:t xml:space="preserve">отдыха (дорожная рекреация, бездорожная, добывательская, бивачная, </w:t>
      </w:r>
      <w:r w:rsidRPr="00CF7E88">
        <w:rPr>
          <w:spacing w:val="4"/>
          <w:sz w:val="28"/>
          <w:szCs w:val="28"/>
        </w:rPr>
        <w:t xml:space="preserve">пикниковая, автотранспортная, кошевая). Причем, для каждой формы </w:t>
      </w:r>
      <w:r w:rsidRPr="00CF7E88">
        <w:rPr>
          <w:spacing w:val="-5"/>
          <w:sz w:val="28"/>
          <w:szCs w:val="28"/>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CF7E88">
        <w:rPr>
          <w:spacing w:val="-2"/>
          <w:sz w:val="28"/>
          <w:szCs w:val="28"/>
        </w:rPr>
        <w:t>рекреационной дигрес</w:t>
      </w:r>
      <w:r w:rsidR="00CD663C">
        <w:rPr>
          <w:spacing w:val="-2"/>
          <w:sz w:val="28"/>
          <w:szCs w:val="28"/>
        </w:rPr>
        <w:t>сии (таб.2.8.</w:t>
      </w:r>
      <w:r w:rsidR="008C69D1">
        <w:rPr>
          <w:spacing w:val="-2"/>
          <w:sz w:val="28"/>
          <w:szCs w:val="28"/>
        </w:rPr>
        <w:t>1.1</w:t>
      </w:r>
      <w:r w:rsidRPr="00CF7E88">
        <w:rPr>
          <w:spacing w:val="-2"/>
          <w:sz w:val="28"/>
          <w:szCs w:val="28"/>
        </w:rPr>
        <w:t xml:space="preserve">),4-ая стадия не допустима. Чем выше </w:t>
      </w:r>
      <w:r w:rsidRPr="00CF7E88">
        <w:rPr>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CF7E88">
        <w:rPr>
          <w:spacing w:val="-3"/>
          <w:sz w:val="28"/>
          <w:szCs w:val="28"/>
        </w:rPr>
        <w:t xml:space="preserve">емкость рассматриваемой территории. Агрессивность характеризуется </w:t>
      </w:r>
      <w:r w:rsidRPr="00172F67">
        <w:rPr>
          <w:sz w:val="28"/>
          <w:szCs w:val="28"/>
        </w:rPr>
        <w:t xml:space="preserve">коэффициентом экологического воздействия (Э), который для бездорожной </w:t>
      </w:r>
      <w:r w:rsidRPr="00172F67">
        <w:rPr>
          <w:sz w:val="28"/>
          <w:szCs w:val="28"/>
        </w:rPr>
        <w:lastRenderedPageBreak/>
        <w:t>формы (пешее перемещение рекреантов по напочвенному покрову, подстилке) равен 1.</w:t>
      </w:r>
    </w:p>
    <w:p w:rsidR="002B6559" w:rsidRPr="00CF7E88" w:rsidRDefault="00044EEA" w:rsidP="005B0F20">
      <w:pPr>
        <w:shd w:val="clear" w:color="auto" w:fill="FFFFFF"/>
        <w:spacing w:line="276" w:lineRule="auto"/>
        <w:ind w:right="7" w:firstLine="785"/>
        <w:jc w:val="both"/>
      </w:pPr>
      <w:r w:rsidRPr="00CF7E88">
        <w:rPr>
          <w:sz w:val="28"/>
          <w:szCs w:val="28"/>
        </w:rPr>
        <w:t>Если рекреационная нагрузка в чел.-дн./га вызывает верхний предел 2-</w:t>
      </w:r>
      <w:r w:rsidRPr="00CF7E88">
        <w:rPr>
          <w:spacing w:val="-4"/>
          <w:sz w:val="28"/>
          <w:szCs w:val="28"/>
        </w:rPr>
        <w:t xml:space="preserve">ой стадии дигрессии, то она считается оптимальной и характеризует собой </w:t>
      </w:r>
      <w:r w:rsidRPr="00CF7E88">
        <w:rPr>
          <w:spacing w:val="3"/>
          <w:sz w:val="28"/>
          <w:szCs w:val="28"/>
        </w:rPr>
        <w:t xml:space="preserve">оптимальную рекреационную емкость1 га территории для конкретной </w:t>
      </w:r>
      <w:r w:rsidRPr="00CF7E88">
        <w:rPr>
          <w:spacing w:val="-15"/>
          <w:sz w:val="28"/>
          <w:szCs w:val="28"/>
        </w:rPr>
        <w:t>формы отдыха (</w:t>
      </w:r>
      <w:r w:rsidRPr="00CF7E88">
        <w:rPr>
          <w:spacing w:val="-15"/>
          <w:sz w:val="28"/>
          <w:szCs w:val="28"/>
          <w:lang w:val="en-US"/>
        </w:rPr>
        <w:t>E</w:t>
      </w:r>
      <w:r w:rsidRPr="00CF7E88">
        <w:rPr>
          <w:i/>
          <w:iCs/>
          <w:spacing w:val="-15"/>
          <w:sz w:val="28"/>
          <w:szCs w:val="28"/>
        </w:rPr>
        <w:t>о).</w:t>
      </w:r>
    </w:p>
    <w:p w:rsidR="002B6559" w:rsidRPr="00CF7E88" w:rsidRDefault="002B6559" w:rsidP="005B0F20">
      <w:pPr>
        <w:shd w:val="clear" w:color="auto" w:fill="FFFFFF"/>
        <w:spacing w:before="14" w:line="276" w:lineRule="auto"/>
        <w:ind w:right="4" w:firstLine="569"/>
        <w:jc w:val="both"/>
      </w:pPr>
      <w:r w:rsidRPr="00CF7E88">
        <w:rPr>
          <w:spacing w:val="3"/>
          <w:sz w:val="28"/>
          <w:szCs w:val="28"/>
        </w:rPr>
        <w:t>Величины экологической и оптимальной рекреационной емкости в</w:t>
      </w:r>
      <w:r w:rsidRPr="00CF7E88">
        <w:rPr>
          <w:spacing w:val="-4"/>
          <w:sz w:val="28"/>
          <w:szCs w:val="28"/>
        </w:rPr>
        <w:t xml:space="preserve">чел.-дн. </w:t>
      </w:r>
      <w:smartTag w:uri="urn:schemas-microsoft-com:office:smarttags" w:element="metricconverter">
        <w:smartTagPr>
          <w:attr w:name="ProductID" w:val="1 га"/>
        </w:smartTagPr>
        <w:r w:rsidRPr="00CF7E88">
          <w:rPr>
            <w:spacing w:val="-4"/>
            <w:sz w:val="28"/>
            <w:szCs w:val="28"/>
          </w:rPr>
          <w:t>1 га</w:t>
        </w:r>
      </w:smartTag>
      <w:r w:rsidRPr="00CF7E88">
        <w:rPr>
          <w:spacing w:val="-4"/>
          <w:sz w:val="28"/>
          <w:szCs w:val="28"/>
        </w:rPr>
        <w:t xml:space="preserve"> территории для бездорожной формы рекреации определяют по таблице 2.8</w:t>
      </w:r>
      <w:r w:rsidR="00172F67">
        <w:rPr>
          <w:spacing w:val="-4"/>
          <w:sz w:val="28"/>
          <w:szCs w:val="28"/>
        </w:rPr>
        <w:t>.1</w:t>
      </w:r>
      <w:r w:rsidRPr="00CF7E88">
        <w:rPr>
          <w:spacing w:val="-4"/>
          <w:sz w:val="28"/>
          <w:szCs w:val="28"/>
        </w:rPr>
        <w:t>.5, в зависимости от класса устойчивости природного комплекса</w:t>
      </w:r>
      <w:r w:rsidRPr="00CF7E88">
        <w:rPr>
          <w:spacing w:val="1"/>
          <w:sz w:val="28"/>
          <w:szCs w:val="28"/>
        </w:rPr>
        <w:t xml:space="preserve"> к рекр</w:t>
      </w:r>
      <w:r w:rsidR="00CD663C">
        <w:rPr>
          <w:spacing w:val="1"/>
          <w:sz w:val="28"/>
          <w:szCs w:val="28"/>
        </w:rPr>
        <w:t>еационным нагрузкам (</w:t>
      </w:r>
      <w:r w:rsidR="00172F67">
        <w:rPr>
          <w:spacing w:val="1"/>
          <w:sz w:val="28"/>
          <w:szCs w:val="28"/>
        </w:rPr>
        <w:t>т</w:t>
      </w:r>
      <w:r w:rsidR="00CD663C">
        <w:rPr>
          <w:spacing w:val="1"/>
          <w:sz w:val="28"/>
          <w:szCs w:val="28"/>
        </w:rPr>
        <w:t>абл</w:t>
      </w:r>
      <w:r w:rsidR="00172F67">
        <w:rPr>
          <w:spacing w:val="1"/>
          <w:sz w:val="28"/>
          <w:szCs w:val="28"/>
        </w:rPr>
        <w:t>ица</w:t>
      </w:r>
      <w:r w:rsidR="00CD663C">
        <w:rPr>
          <w:spacing w:val="1"/>
          <w:sz w:val="28"/>
          <w:szCs w:val="28"/>
        </w:rPr>
        <w:t xml:space="preserve"> 2.8</w:t>
      </w:r>
      <w:r w:rsidR="00172F67">
        <w:rPr>
          <w:spacing w:val="1"/>
          <w:sz w:val="28"/>
          <w:szCs w:val="28"/>
        </w:rPr>
        <w:t>.1</w:t>
      </w:r>
      <w:r w:rsidR="00CD663C">
        <w:rPr>
          <w:spacing w:val="1"/>
          <w:sz w:val="28"/>
          <w:szCs w:val="28"/>
        </w:rPr>
        <w:t>.</w:t>
      </w:r>
      <w:r w:rsidR="00BB40E3">
        <w:rPr>
          <w:spacing w:val="1"/>
          <w:sz w:val="28"/>
          <w:szCs w:val="28"/>
        </w:rPr>
        <w:t>4</w:t>
      </w:r>
      <w:r w:rsidRPr="00CF7E88">
        <w:rPr>
          <w:spacing w:val="1"/>
          <w:sz w:val="28"/>
          <w:szCs w:val="28"/>
        </w:rPr>
        <w:t xml:space="preserve">). Эти величины характеризуют экологические возможности природных комплексов по </w:t>
      </w:r>
      <w:r w:rsidRPr="00CF7E88">
        <w:rPr>
          <w:spacing w:val="-6"/>
          <w:sz w:val="28"/>
          <w:szCs w:val="28"/>
        </w:rPr>
        <w:t>отношению к форме рекреации с</w:t>
      </w:r>
      <w:r w:rsidRPr="00CF7E88">
        <w:rPr>
          <w:i/>
          <w:iCs/>
          <w:spacing w:val="-6"/>
          <w:sz w:val="28"/>
          <w:szCs w:val="28"/>
        </w:rPr>
        <w:t xml:space="preserve">э = </w:t>
      </w:r>
      <w:r w:rsidRPr="00CF7E88">
        <w:rPr>
          <w:spacing w:val="-6"/>
          <w:sz w:val="28"/>
          <w:szCs w:val="28"/>
        </w:rPr>
        <w:t xml:space="preserve">1. Для других форм отдыха эти нормы </w:t>
      </w:r>
      <w:r w:rsidRPr="00CF7E88">
        <w:rPr>
          <w:spacing w:val="-5"/>
          <w:sz w:val="28"/>
          <w:szCs w:val="28"/>
        </w:rPr>
        <w:t>снижаются кратно величине этого коэффициента.</w:t>
      </w:r>
    </w:p>
    <w:p w:rsidR="002B6559" w:rsidRPr="00172F67" w:rsidRDefault="00CD663C" w:rsidP="005B0F20">
      <w:pPr>
        <w:shd w:val="clear" w:color="auto" w:fill="FFFFFF"/>
        <w:tabs>
          <w:tab w:val="left" w:pos="3996"/>
        </w:tabs>
        <w:spacing w:line="276" w:lineRule="auto"/>
        <w:ind w:firstLine="785"/>
        <w:jc w:val="both"/>
      </w:pPr>
      <w:r>
        <w:rPr>
          <w:spacing w:val="-5"/>
          <w:sz w:val="28"/>
          <w:szCs w:val="28"/>
        </w:rPr>
        <w:t>По той же таблице (2.8.</w:t>
      </w:r>
      <w:r w:rsidR="00172F67">
        <w:rPr>
          <w:spacing w:val="-5"/>
          <w:sz w:val="28"/>
          <w:szCs w:val="28"/>
        </w:rPr>
        <w:t>1.</w:t>
      </w:r>
      <w:r w:rsidR="00BB40E3">
        <w:rPr>
          <w:spacing w:val="-5"/>
          <w:sz w:val="28"/>
          <w:szCs w:val="28"/>
        </w:rPr>
        <w:t>5</w:t>
      </w:r>
      <w:r w:rsidR="002B6559" w:rsidRPr="00CF7E88">
        <w:rPr>
          <w:sz w:val="28"/>
          <w:szCs w:val="28"/>
        </w:rPr>
        <w:t xml:space="preserve">) возможно моделировать фактическую </w:t>
      </w:r>
      <w:r w:rsidR="002B6559" w:rsidRPr="00172F67">
        <w:rPr>
          <w:sz w:val="28"/>
          <w:szCs w:val="28"/>
        </w:rPr>
        <w:t xml:space="preserve">рекреационную нагрузку вчел.-дн./га,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002B6559" w:rsidRPr="00172F67">
        <w:rPr>
          <w:i/>
          <w:iCs/>
          <w:sz w:val="28"/>
          <w:szCs w:val="28"/>
        </w:rPr>
        <w:t>э.</w:t>
      </w:r>
    </w:p>
    <w:p w:rsidR="002B6559" w:rsidRPr="00172F67" w:rsidRDefault="002B6559" w:rsidP="005B0F20">
      <w:pPr>
        <w:shd w:val="clear" w:color="auto" w:fill="FFFFFF"/>
        <w:spacing w:line="276" w:lineRule="auto"/>
        <w:ind w:firstLine="785"/>
        <w:jc w:val="both"/>
        <w:rPr>
          <w:sz w:val="28"/>
          <w:szCs w:val="28"/>
        </w:rPr>
      </w:pPr>
      <w:r w:rsidRPr="00172F67">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2049F1" w:rsidRDefault="00044EEA" w:rsidP="0090543E">
      <w:pPr>
        <w:shd w:val="clear" w:color="auto" w:fill="FFFFFF"/>
        <w:spacing w:line="276" w:lineRule="auto"/>
        <w:ind w:firstLine="785"/>
        <w:jc w:val="both"/>
        <w:rPr>
          <w:sz w:val="28"/>
          <w:szCs w:val="28"/>
        </w:rPr>
      </w:pPr>
      <w:r w:rsidRPr="00172F67">
        <w:rPr>
          <w:sz w:val="28"/>
          <w:szCs w:val="28"/>
        </w:rPr>
        <w:t>Расчет рекреационной емкости участков и фактической рекреационной нагрузки вчел/дн</w:t>
      </w:r>
      <w:r>
        <w:rPr>
          <w:sz w:val="28"/>
          <w:szCs w:val="28"/>
        </w:rPr>
        <w:t>.</w:t>
      </w:r>
      <w:r w:rsidRPr="00172F67">
        <w:rPr>
          <w:sz w:val="28"/>
          <w:szCs w:val="28"/>
        </w:rPr>
        <w:t xml:space="preserve"> производится по каждому участку</w:t>
      </w:r>
      <w:r>
        <w:rPr>
          <w:sz w:val="28"/>
          <w:szCs w:val="28"/>
        </w:rPr>
        <w:t>,</w:t>
      </w:r>
      <w:r w:rsidRPr="00172F67">
        <w:rPr>
          <w:sz w:val="28"/>
          <w:szCs w:val="28"/>
        </w:rPr>
        <w:t xml:space="preserve"> передаваемому в аренду для осуществления рекреационной  деятельности после обследования участка в натуре.</w:t>
      </w:r>
    </w:p>
    <w:p w:rsidR="0090543E" w:rsidRDefault="0090543E" w:rsidP="0090543E">
      <w:pPr>
        <w:shd w:val="clear" w:color="auto" w:fill="FFFFFF"/>
        <w:spacing w:line="276" w:lineRule="auto"/>
        <w:ind w:firstLine="785"/>
        <w:jc w:val="both"/>
        <w:rPr>
          <w:sz w:val="28"/>
          <w:szCs w:val="28"/>
        </w:rPr>
      </w:pPr>
    </w:p>
    <w:p w:rsidR="0090543E" w:rsidRDefault="0090543E" w:rsidP="0090543E">
      <w:pPr>
        <w:shd w:val="clear" w:color="auto" w:fill="FFFFFF"/>
        <w:spacing w:line="276" w:lineRule="auto"/>
        <w:ind w:firstLine="785"/>
        <w:jc w:val="both"/>
        <w:rPr>
          <w:sz w:val="28"/>
          <w:szCs w:val="28"/>
        </w:rPr>
      </w:pPr>
    </w:p>
    <w:p w:rsidR="0090543E" w:rsidRDefault="0090543E" w:rsidP="0090543E">
      <w:pPr>
        <w:shd w:val="clear" w:color="auto" w:fill="FFFFFF"/>
        <w:spacing w:line="276" w:lineRule="auto"/>
        <w:ind w:firstLine="785"/>
        <w:jc w:val="both"/>
        <w:rPr>
          <w:sz w:val="28"/>
          <w:szCs w:val="28"/>
        </w:rPr>
      </w:pPr>
    </w:p>
    <w:p w:rsidR="0090543E" w:rsidRDefault="0090543E" w:rsidP="0090543E">
      <w:pPr>
        <w:shd w:val="clear" w:color="auto" w:fill="FFFFFF"/>
        <w:spacing w:line="276" w:lineRule="auto"/>
        <w:ind w:firstLine="785"/>
        <w:jc w:val="both"/>
        <w:rPr>
          <w:sz w:val="28"/>
          <w:szCs w:val="28"/>
        </w:rPr>
      </w:pPr>
    </w:p>
    <w:p w:rsidR="0090543E" w:rsidRDefault="0090543E" w:rsidP="0090543E">
      <w:pPr>
        <w:shd w:val="clear" w:color="auto" w:fill="FFFFFF"/>
        <w:spacing w:line="276" w:lineRule="auto"/>
        <w:ind w:firstLine="785"/>
        <w:jc w:val="both"/>
        <w:rPr>
          <w:sz w:val="28"/>
          <w:szCs w:val="28"/>
        </w:rPr>
      </w:pPr>
    </w:p>
    <w:p w:rsidR="0090543E" w:rsidRDefault="0090543E" w:rsidP="0090543E">
      <w:pPr>
        <w:shd w:val="clear" w:color="auto" w:fill="FFFFFF"/>
        <w:spacing w:line="276" w:lineRule="auto"/>
        <w:ind w:firstLine="785"/>
        <w:jc w:val="both"/>
        <w:rPr>
          <w:sz w:val="28"/>
          <w:szCs w:val="28"/>
        </w:rPr>
      </w:pPr>
    </w:p>
    <w:p w:rsidR="0090543E" w:rsidRDefault="0090543E" w:rsidP="0090543E">
      <w:pPr>
        <w:shd w:val="clear" w:color="auto" w:fill="FFFFFF"/>
        <w:spacing w:line="276" w:lineRule="auto"/>
        <w:ind w:firstLine="785"/>
        <w:jc w:val="both"/>
        <w:rPr>
          <w:sz w:val="28"/>
          <w:szCs w:val="28"/>
        </w:rPr>
      </w:pPr>
    </w:p>
    <w:p w:rsidR="0090543E" w:rsidRDefault="0090543E" w:rsidP="0090543E">
      <w:pPr>
        <w:shd w:val="clear" w:color="auto" w:fill="FFFFFF"/>
        <w:spacing w:line="276" w:lineRule="auto"/>
        <w:ind w:firstLine="785"/>
        <w:jc w:val="both"/>
        <w:rPr>
          <w:sz w:val="28"/>
          <w:szCs w:val="28"/>
        </w:rPr>
      </w:pPr>
    </w:p>
    <w:p w:rsidR="0090543E" w:rsidRDefault="0090543E" w:rsidP="0090543E">
      <w:pPr>
        <w:shd w:val="clear" w:color="auto" w:fill="FFFFFF"/>
        <w:spacing w:line="276" w:lineRule="auto"/>
        <w:ind w:firstLine="785"/>
        <w:jc w:val="both"/>
        <w:rPr>
          <w:sz w:val="28"/>
          <w:szCs w:val="28"/>
        </w:rPr>
      </w:pPr>
    </w:p>
    <w:p w:rsidR="0090543E" w:rsidRDefault="0090543E" w:rsidP="0090543E">
      <w:pPr>
        <w:shd w:val="clear" w:color="auto" w:fill="FFFFFF"/>
        <w:spacing w:line="276" w:lineRule="auto"/>
        <w:ind w:firstLine="785"/>
        <w:jc w:val="both"/>
        <w:rPr>
          <w:sz w:val="28"/>
          <w:szCs w:val="28"/>
        </w:rPr>
      </w:pPr>
    </w:p>
    <w:p w:rsidR="0090543E" w:rsidRDefault="0090543E" w:rsidP="0090543E">
      <w:pPr>
        <w:shd w:val="clear" w:color="auto" w:fill="FFFFFF"/>
        <w:spacing w:line="276" w:lineRule="auto"/>
        <w:ind w:firstLine="785"/>
        <w:jc w:val="both"/>
        <w:rPr>
          <w:sz w:val="28"/>
          <w:szCs w:val="28"/>
        </w:rPr>
      </w:pPr>
    </w:p>
    <w:p w:rsidR="0090543E" w:rsidRDefault="0090543E" w:rsidP="0090543E">
      <w:pPr>
        <w:shd w:val="clear" w:color="auto" w:fill="FFFFFF"/>
        <w:spacing w:line="276" w:lineRule="auto"/>
        <w:ind w:firstLine="785"/>
        <w:jc w:val="both"/>
        <w:rPr>
          <w:sz w:val="28"/>
          <w:szCs w:val="28"/>
        </w:rPr>
      </w:pPr>
    </w:p>
    <w:p w:rsidR="002B6559" w:rsidRPr="00CF7E88" w:rsidRDefault="00CD663C" w:rsidP="005B0F20">
      <w:pPr>
        <w:spacing w:line="276" w:lineRule="auto"/>
        <w:jc w:val="right"/>
        <w:rPr>
          <w:sz w:val="28"/>
          <w:szCs w:val="28"/>
        </w:rPr>
      </w:pPr>
      <w:r>
        <w:rPr>
          <w:sz w:val="28"/>
          <w:szCs w:val="28"/>
        </w:rPr>
        <w:lastRenderedPageBreak/>
        <w:t>Таблица 2.8.</w:t>
      </w:r>
      <w:r w:rsidR="00172F67">
        <w:rPr>
          <w:sz w:val="28"/>
          <w:szCs w:val="28"/>
        </w:rPr>
        <w:t>1.</w:t>
      </w:r>
      <w:r>
        <w:rPr>
          <w:sz w:val="28"/>
          <w:szCs w:val="28"/>
        </w:rPr>
        <w:t>6</w:t>
      </w:r>
    </w:p>
    <w:p w:rsidR="002B6559" w:rsidRPr="00CF7E88" w:rsidRDefault="002B6559" w:rsidP="005B0F20">
      <w:pPr>
        <w:spacing w:line="276" w:lineRule="auto"/>
        <w:jc w:val="center"/>
        <w:rPr>
          <w:sz w:val="28"/>
          <w:szCs w:val="28"/>
        </w:rPr>
      </w:pPr>
      <w:r w:rsidRPr="00CF7E88">
        <w:rPr>
          <w:sz w:val="28"/>
          <w:szCs w:val="28"/>
        </w:rPr>
        <w:t>Воздействие различных форм рекреации на лес</w:t>
      </w:r>
    </w:p>
    <w:p w:rsidR="002B6559" w:rsidRDefault="002B6559" w:rsidP="005B0F20">
      <w:pPr>
        <w:spacing w:line="276" w:lineRule="auto"/>
        <w:jc w:val="center"/>
        <w:rPr>
          <w:sz w:val="28"/>
          <w:szCs w:val="28"/>
        </w:rPr>
      </w:pPr>
      <w:r w:rsidRPr="00CF7E88">
        <w:rPr>
          <w:sz w:val="28"/>
          <w:szCs w:val="28"/>
        </w:rPr>
        <w:t>(по А.И.Тарасову, М.Т.Серикову)</w:t>
      </w:r>
    </w:p>
    <w:p w:rsidR="00172F67" w:rsidRPr="00CF7E88" w:rsidRDefault="00172F67" w:rsidP="005B0F20">
      <w:pPr>
        <w:spacing w:line="276" w:lineRule="auto"/>
        <w:rPr>
          <w:sz w:val="28"/>
          <w:szCs w:val="28"/>
        </w:rPr>
      </w:pP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7"/>
        <w:gridCol w:w="1132"/>
        <w:gridCol w:w="847"/>
        <w:gridCol w:w="1062"/>
        <w:gridCol w:w="1064"/>
        <w:gridCol w:w="1352"/>
        <w:gridCol w:w="1058"/>
        <w:gridCol w:w="903"/>
      </w:tblGrid>
      <w:tr w:rsidR="002B6559" w:rsidRPr="00172F67" w:rsidTr="0049141B">
        <w:trPr>
          <w:tblHeader/>
        </w:trPr>
        <w:tc>
          <w:tcPr>
            <w:tcW w:w="1138" w:type="pct"/>
            <w:vMerge w:val="restart"/>
          </w:tcPr>
          <w:p w:rsidR="002B6559" w:rsidRPr="00172F67" w:rsidRDefault="002B6559" w:rsidP="008964A8">
            <w:pPr>
              <w:jc w:val="center"/>
              <w:rPr>
                <w:sz w:val="24"/>
                <w:szCs w:val="24"/>
              </w:rPr>
            </w:pPr>
            <w:r w:rsidRPr="00172F67">
              <w:rPr>
                <w:sz w:val="24"/>
                <w:szCs w:val="24"/>
              </w:rPr>
              <w:t>Формы</w:t>
            </w:r>
          </w:p>
          <w:p w:rsidR="002B6559" w:rsidRPr="00172F67" w:rsidRDefault="002B6559" w:rsidP="008964A8">
            <w:pPr>
              <w:jc w:val="center"/>
              <w:rPr>
                <w:sz w:val="24"/>
                <w:szCs w:val="24"/>
              </w:rPr>
            </w:pPr>
            <w:r w:rsidRPr="00172F67">
              <w:rPr>
                <w:sz w:val="24"/>
                <w:szCs w:val="24"/>
              </w:rPr>
              <w:t>рекреации</w:t>
            </w:r>
          </w:p>
        </w:tc>
        <w:tc>
          <w:tcPr>
            <w:tcW w:w="3391" w:type="pct"/>
            <w:gridSpan w:val="6"/>
          </w:tcPr>
          <w:p w:rsidR="002B6559" w:rsidRPr="00172F67" w:rsidRDefault="002B6559" w:rsidP="008964A8">
            <w:pPr>
              <w:jc w:val="center"/>
              <w:rPr>
                <w:sz w:val="24"/>
                <w:szCs w:val="24"/>
              </w:rPr>
            </w:pPr>
            <w:r w:rsidRPr="00172F67">
              <w:rPr>
                <w:sz w:val="24"/>
                <w:szCs w:val="24"/>
              </w:rPr>
              <w:t>Главные виды действия</w:t>
            </w:r>
          </w:p>
        </w:tc>
        <w:tc>
          <w:tcPr>
            <w:tcW w:w="471" w:type="pct"/>
            <w:vMerge w:val="restart"/>
          </w:tcPr>
          <w:p w:rsidR="002B6559" w:rsidRPr="00172F67" w:rsidRDefault="002B6559" w:rsidP="008964A8">
            <w:pPr>
              <w:jc w:val="center"/>
              <w:rPr>
                <w:sz w:val="24"/>
                <w:szCs w:val="24"/>
              </w:rPr>
            </w:pPr>
            <w:r w:rsidRPr="00172F67">
              <w:rPr>
                <w:sz w:val="24"/>
                <w:szCs w:val="24"/>
              </w:rPr>
              <w:t>Коэф</w:t>
            </w:r>
            <w:r w:rsidR="00172F67">
              <w:rPr>
                <w:sz w:val="24"/>
                <w:szCs w:val="24"/>
              </w:rPr>
              <w:t>-</w:t>
            </w:r>
            <w:r w:rsidRPr="00172F67">
              <w:rPr>
                <w:sz w:val="24"/>
                <w:szCs w:val="24"/>
              </w:rPr>
              <w:t>фици</w:t>
            </w:r>
            <w:r w:rsidR="00172F67">
              <w:rPr>
                <w:sz w:val="24"/>
                <w:szCs w:val="24"/>
              </w:rPr>
              <w:t>-</w:t>
            </w:r>
            <w:r w:rsidRPr="00172F67">
              <w:rPr>
                <w:sz w:val="24"/>
                <w:szCs w:val="24"/>
              </w:rPr>
              <w:t>ент эколо</w:t>
            </w:r>
            <w:r w:rsidR="00172F67">
              <w:rPr>
                <w:sz w:val="24"/>
                <w:szCs w:val="24"/>
              </w:rPr>
              <w:t>-</w:t>
            </w:r>
            <w:r w:rsidRPr="00172F67">
              <w:rPr>
                <w:sz w:val="24"/>
                <w:szCs w:val="24"/>
              </w:rPr>
              <w:t>гичес</w:t>
            </w:r>
            <w:r w:rsidR="00172F67">
              <w:rPr>
                <w:sz w:val="24"/>
                <w:szCs w:val="24"/>
              </w:rPr>
              <w:t>-</w:t>
            </w:r>
            <w:r w:rsidRPr="00172F67">
              <w:rPr>
                <w:sz w:val="24"/>
                <w:szCs w:val="24"/>
              </w:rPr>
              <w:t>кого воздей</w:t>
            </w:r>
            <w:r w:rsidR="00172F67">
              <w:rPr>
                <w:sz w:val="24"/>
                <w:szCs w:val="24"/>
              </w:rPr>
              <w:t>-</w:t>
            </w:r>
            <w:r w:rsidRPr="00172F67">
              <w:rPr>
                <w:sz w:val="24"/>
                <w:szCs w:val="24"/>
              </w:rPr>
              <w:t>ствия (Э)</w:t>
            </w:r>
          </w:p>
        </w:tc>
      </w:tr>
      <w:tr w:rsidR="002B6559" w:rsidRPr="00172F67" w:rsidTr="0049141B">
        <w:trPr>
          <w:tblHeader/>
        </w:trPr>
        <w:tc>
          <w:tcPr>
            <w:tcW w:w="1138" w:type="pct"/>
            <w:vMerge/>
          </w:tcPr>
          <w:p w:rsidR="002B6559" w:rsidRPr="00172F67" w:rsidRDefault="002B6559" w:rsidP="008964A8">
            <w:pPr>
              <w:jc w:val="center"/>
              <w:rPr>
                <w:sz w:val="24"/>
                <w:szCs w:val="24"/>
              </w:rPr>
            </w:pPr>
          </w:p>
        </w:tc>
        <w:tc>
          <w:tcPr>
            <w:tcW w:w="589" w:type="pct"/>
          </w:tcPr>
          <w:p w:rsidR="002B6559" w:rsidRPr="00172F67" w:rsidRDefault="002B6559" w:rsidP="008964A8">
            <w:pPr>
              <w:jc w:val="center"/>
              <w:rPr>
                <w:sz w:val="24"/>
                <w:szCs w:val="24"/>
              </w:rPr>
            </w:pPr>
            <w:r w:rsidRPr="00172F67">
              <w:rPr>
                <w:sz w:val="24"/>
                <w:szCs w:val="24"/>
              </w:rPr>
              <w:t>изъятие леса под рекреаци</w:t>
            </w:r>
            <w:r w:rsidR="00172F67">
              <w:rPr>
                <w:sz w:val="24"/>
                <w:szCs w:val="24"/>
              </w:rPr>
              <w:t>-</w:t>
            </w:r>
            <w:r w:rsidRPr="00172F67">
              <w:rPr>
                <w:sz w:val="24"/>
                <w:szCs w:val="24"/>
              </w:rPr>
              <w:t>онную инфра</w:t>
            </w:r>
            <w:r w:rsidR="00172F67">
              <w:rPr>
                <w:sz w:val="24"/>
                <w:szCs w:val="24"/>
              </w:rPr>
              <w:t>-</w:t>
            </w:r>
            <w:r w:rsidRPr="00172F67">
              <w:rPr>
                <w:sz w:val="24"/>
                <w:szCs w:val="24"/>
              </w:rPr>
              <w:t>структуру</w:t>
            </w:r>
          </w:p>
        </w:tc>
        <w:tc>
          <w:tcPr>
            <w:tcW w:w="441" w:type="pct"/>
          </w:tcPr>
          <w:p w:rsidR="002B6559" w:rsidRPr="00172F67" w:rsidRDefault="002B6559" w:rsidP="008964A8">
            <w:pPr>
              <w:jc w:val="center"/>
              <w:rPr>
                <w:sz w:val="24"/>
                <w:szCs w:val="24"/>
              </w:rPr>
            </w:pPr>
            <w:r w:rsidRPr="00172F67">
              <w:rPr>
                <w:sz w:val="24"/>
                <w:szCs w:val="24"/>
              </w:rPr>
              <w:t>вытап</w:t>
            </w:r>
            <w:r w:rsidR="00172F67">
              <w:rPr>
                <w:sz w:val="24"/>
                <w:szCs w:val="24"/>
              </w:rPr>
              <w:t>-</w:t>
            </w:r>
            <w:r w:rsidRPr="00172F67">
              <w:rPr>
                <w:sz w:val="24"/>
                <w:szCs w:val="24"/>
              </w:rPr>
              <w:t>тыва</w:t>
            </w:r>
            <w:r w:rsidR="00172F67">
              <w:rPr>
                <w:sz w:val="24"/>
                <w:szCs w:val="24"/>
              </w:rPr>
              <w:t>-</w:t>
            </w:r>
            <w:r w:rsidRPr="00172F67">
              <w:rPr>
                <w:sz w:val="24"/>
                <w:szCs w:val="24"/>
              </w:rPr>
              <w:t>ние напоч</w:t>
            </w:r>
            <w:r w:rsidR="00172F67">
              <w:rPr>
                <w:sz w:val="24"/>
                <w:szCs w:val="24"/>
              </w:rPr>
              <w:t>-</w:t>
            </w:r>
            <w:r w:rsidRPr="00172F67">
              <w:rPr>
                <w:sz w:val="24"/>
                <w:szCs w:val="24"/>
              </w:rPr>
              <w:t>венно</w:t>
            </w:r>
            <w:r w:rsidR="00172F67">
              <w:rPr>
                <w:sz w:val="24"/>
                <w:szCs w:val="24"/>
              </w:rPr>
              <w:t>-</w:t>
            </w:r>
            <w:r w:rsidRPr="00172F67">
              <w:rPr>
                <w:sz w:val="24"/>
                <w:szCs w:val="24"/>
              </w:rPr>
              <w:t xml:space="preserve">го </w:t>
            </w:r>
          </w:p>
          <w:p w:rsidR="002B6559" w:rsidRPr="00172F67" w:rsidRDefault="002B6559" w:rsidP="008964A8">
            <w:pPr>
              <w:jc w:val="center"/>
              <w:rPr>
                <w:sz w:val="24"/>
                <w:szCs w:val="24"/>
              </w:rPr>
            </w:pPr>
            <w:r w:rsidRPr="00172F67">
              <w:rPr>
                <w:sz w:val="24"/>
                <w:szCs w:val="24"/>
              </w:rPr>
              <w:t>покро</w:t>
            </w:r>
            <w:r w:rsidR="00172F67">
              <w:rPr>
                <w:sz w:val="24"/>
                <w:szCs w:val="24"/>
              </w:rPr>
              <w:t>-</w:t>
            </w:r>
            <w:r w:rsidRPr="00172F67">
              <w:rPr>
                <w:sz w:val="24"/>
                <w:szCs w:val="24"/>
              </w:rPr>
              <w:t>ва</w:t>
            </w:r>
          </w:p>
        </w:tc>
        <w:tc>
          <w:tcPr>
            <w:tcW w:w="553" w:type="pct"/>
          </w:tcPr>
          <w:p w:rsidR="002B6559" w:rsidRPr="00172F67" w:rsidRDefault="002B6559" w:rsidP="008964A8">
            <w:pPr>
              <w:jc w:val="center"/>
              <w:rPr>
                <w:sz w:val="24"/>
                <w:szCs w:val="24"/>
              </w:rPr>
            </w:pPr>
            <w:r w:rsidRPr="00172F67">
              <w:rPr>
                <w:sz w:val="24"/>
                <w:szCs w:val="24"/>
              </w:rPr>
              <w:t>селек</w:t>
            </w:r>
            <w:r w:rsidR="00172F67">
              <w:rPr>
                <w:sz w:val="24"/>
                <w:szCs w:val="24"/>
              </w:rPr>
              <w:t>-</w:t>
            </w:r>
            <w:r w:rsidRPr="00172F67">
              <w:rPr>
                <w:sz w:val="24"/>
                <w:szCs w:val="24"/>
              </w:rPr>
              <w:t>тивное уничто</w:t>
            </w:r>
            <w:r w:rsidR="00172F67">
              <w:rPr>
                <w:sz w:val="24"/>
                <w:szCs w:val="24"/>
              </w:rPr>
              <w:t>-</w:t>
            </w:r>
            <w:r w:rsidRPr="00172F67">
              <w:rPr>
                <w:sz w:val="24"/>
                <w:szCs w:val="24"/>
              </w:rPr>
              <w:t>жение элемен</w:t>
            </w:r>
            <w:r w:rsidR="00172F67">
              <w:rPr>
                <w:sz w:val="24"/>
                <w:szCs w:val="24"/>
              </w:rPr>
              <w:t>-</w:t>
            </w:r>
            <w:r w:rsidRPr="00172F67">
              <w:rPr>
                <w:sz w:val="24"/>
                <w:szCs w:val="24"/>
              </w:rPr>
              <w:t>тов биогео</w:t>
            </w:r>
            <w:r w:rsidR="00172F67">
              <w:rPr>
                <w:sz w:val="24"/>
                <w:szCs w:val="24"/>
              </w:rPr>
              <w:t>-</w:t>
            </w:r>
            <w:r w:rsidRPr="00172F67">
              <w:rPr>
                <w:sz w:val="24"/>
                <w:szCs w:val="24"/>
              </w:rPr>
              <w:t>ценоза</w:t>
            </w:r>
          </w:p>
        </w:tc>
        <w:tc>
          <w:tcPr>
            <w:tcW w:w="554" w:type="pct"/>
          </w:tcPr>
          <w:p w:rsidR="002B6559" w:rsidRPr="00172F67" w:rsidRDefault="002B6559" w:rsidP="008964A8">
            <w:pPr>
              <w:jc w:val="center"/>
              <w:rPr>
                <w:sz w:val="24"/>
                <w:szCs w:val="24"/>
              </w:rPr>
            </w:pPr>
            <w:r w:rsidRPr="00172F67">
              <w:rPr>
                <w:sz w:val="24"/>
                <w:szCs w:val="24"/>
              </w:rPr>
              <w:t>разжига</w:t>
            </w:r>
            <w:r w:rsidR="00172F67">
              <w:rPr>
                <w:sz w:val="24"/>
                <w:szCs w:val="24"/>
              </w:rPr>
              <w:t>-</w:t>
            </w:r>
            <w:r w:rsidRPr="00172F67">
              <w:rPr>
                <w:sz w:val="24"/>
                <w:szCs w:val="24"/>
              </w:rPr>
              <w:t>ние костров, установ</w:t>
            </w:r>
            <w:r w:rsidR="00450CEE">
              <w:rPr>
                <w:sz w:val="24"/>
                <w:szCs w:val="24"/>
              </w:rPr>
              <w:t>-</w:t>
            </w:r>
            <w:r w:rsidRPr="00172F67">
              <w:rPr>
                <w:sz w:val="24"/>
                <w:szCs w:val="24"/>
              </w:rPr>
              <w:t xml:space="preserve">ка палаток, </w:t>
            </w:r>
          </w:p>
          <w:p w:rsidR="002B6559" w:rsidRPr="00172F67" w:rsidRDefault="002B6559" w:rsidP="008964A8">
            <w:pPr>
              <w:jc w:val="center"/>
              <w:rPr>
                <w:sz w:val="24"/>
                <w:szCs w:val="24"/>
              </w:rPr>
            </w:pPr>
            <w:r w:rsidRPr="00172F67">
              <w:rPr>
                <w:sz w:val="24"/>
                <w:szCs w:val="24"/>
              </w:rPr>
              <w:t>сбор грибов</w:t>
            </w:r>
          </w:p>
        </w:tc>
        <w:tc>
          <w:tcPr>
            <w:tcW w:w="704" w:type="pct"/>
          </w:tcPr>
          <w:p w:rsidR="002B6559" w:rsidRPr="00172F67" w:rsidRDefault="002B6559" w:rsidP="008964A8">
            <w:pPr>
              <w:jc w:val="center"/>
              <w:rPr>
                <w:sz w:val="24"/>
                <w:szCs w:val="24"/>
              </w:rPr>
            </w:pPr>
            <w:r w:rsidRPr="00172F67">
              <w:rPr>
                <w:sz w:val="24"/>
                <w:szCs w:val="24"/>
              </w:rPr>
              <w:t>съезд с дороги в лес, глубокая эрозия почвы или многократ</w:t>
            </w:r>
            <w:r w:rsidR="00172F67">
              <w:rPr>
                <w:sz w:val="24"/>
                <w:szCs w:val="24"/>
              </w:rPr>
              <w:t>-</w:t>
            </w:r>
            <w:r w:rsidRPr="00172F67">
              <w:rPr>
                <w:sz w:val="24"/>
                <w:szCs w:val="24"/>
              </w:rPr>
              <w:t>ное уплотнение почвы</w:t>
            </w:r>
          </w:p>
        </w:tc>
        <w:tc>
          <w:tcPr>
            <w:tcW w:w="551" w:type="pct"/>
          </w:tcPr>
          <w:p w:rsidR="002B6559" w:rsidRPr="00172F67" w:rsidRDefault="002B6559" w:rsidP="008964A8">
            <w:pPr>
              <w:jc w:val="center"/>
              <w:rPr>
                <w:sz w:val="24"/>
                <w:szCs w:val="24"/>
              </w:rPr>
            </w:pPr>
            <w:r w:rsidRPr="00172F67">
              <w:rPr>
                <w:sz w:val="24"/>
                <w:szCs w:val="24"/>
              </w:rPr>
              <w:t>рубка дров</w:t>
            </w:r>
          </w:p>
          <w:p w:rsidR="002B6559" w:rsidRPr="00172F67" w:rsidRDefault="002B6559" w:rsidP="008964A8">
            <w:pPr>
              <w:jc w:val="center"/>
              <w:rPr>
                <w:sz w:val="24"/>
                <w:szCs w:val="24"/>
              </w:rPr>
            </w:pPr>
            <w:r w:rsidRPr="00172F67">
              <w:rPr>
                <w:sz w:val="24"/>
                <w:szCs w:val="24"/>
              </w:rPr>
              <w:t>и заготов</w:t>
            </w:r>
            <w:r w:rsidR="00172F67">
              <w:rPr>
                <w:sz w:val="24"/>
                <w:szCs w:val="24"/>
              </w:rPr>
              <w:t>-</w:t>
            </w:r>
            <w:r w:rsidRPr="00172F67">
              <w:rPr>
                <w:sz w:val="24"/>
                <w:szCs w:val="24"/>
              </w:rPr>
              <w:t>ка стройма</w:t>
            </w:r>
            <w:r w:rsidR="00172F67">
              <w:rPr>
                <w:sz w:val="24"/>
                <w:szCs w:val="24"/>
              </w:rPr>
              <w:t>-</w:t>
            </w:r>
            <w:r w:rsidRPr="00172F67">
              <w:rPr>
                <w:sz w:val="24"/>
                <w:szCs w:val="24"/>
              </w:rPr>
              <w:t>териалов, выпас скота</w:t>
            </w:r>
          </w:p>
        </w:tc>
        <w:tc>
          <w:tcPr>
            <w:tcW w:w="471" w:type="pct"/>
            <w:vMerge/>
          </w:tcPr>
          <w:p w:rsidR="002B6559" w:rsidRPr="00172F67" w:rsidRDefault="002B6559" w:rsidP="008964A8">
            <w:pPr>
              <w:jc w:val="center"/>
              <w:rPr>
                <w:sz w:val="24"/>
                <w:szCs w:val="24"/>
              </w:rPr>
            </w:pPr>
          </w:p>
        </w:tc>
      </w:tr>
      <w:tr w:rsidR="002B6559" w:rsidRPr="00172F67" w:rsidTr="0049141B">
        <w:trPr>
          <w:tblHeader/>
        </w:trPr>
        <w:tc>
          <w:tcPr>
            <w:tcW w:w="1138" w:type="pct"/>
          </w:tcPr>
          <w:p w:rsidR="002B6559" w:rsidRPr="00172F67" w:rsidRDefault="002B6559" w:rsidP="008964A8">
            <w:pPr>
              <w:jc w:val="center"/>
              <w:rPr>
                <w:sz w:val="24"/>
                <w:szCs w:val="24"/>
              </w:rPr>
            </w:pPr>
            <w:r w:rsidRPr="00172F67">
              <w:rPr>
                <w:sz w:val="24"/>
                <w:szCs w:val="24"/>
              </w:rPr>
              <w:t>1</w:t>
            </w:r>
          </w:p>
        </w:tc>
        <w:tc>
          <w:tcPr>
            <w:tcW w:w="589" w:type="pct"/>
          </w:tcPr>
          <w:p w:rsidR="002B6559" w:rsidRPr="00172F67" w:rsidRDefault="002B6559" w:rsidP="008964A8">
            <w:pPr>
              <w:jc w:val="center"/>
              <w:rPr>
                <w:sz w:val="24"/>
                <w:szCs w:val="24"/>
              </w:rPr>
            </w:pPr>
            <w:r w:rsidRPr="00172F67">
              <w:rPr>
                <w:sz w:val="24"/>
                <w:szCs w:val="24"/>
              </w:rPr>
              <w:t>2</w:t>
            </w:r>
          </w:p>
        </w:tc>
        <w:tc>
          <w:tcPr>
            <w:tcW w:w="441" w:type="pct"/>
          </w:tcPr>
          <w:p w:rsidR="002B6559" w:rsidRPr="00172F67" w:rsidRDefault="002B6559" w:rsidP="008964A8">
            <w:pPr>
              <w:jc w:val="center"/>
              <w:rPr>
                <w:sz w:val="24"/>
                <w:szCs w:val="24"/>
              </w:rPr>
            </w:pPr>
            <w:r w:rsidRPr="00172F67">
              <w:rPr>
                <w:sz w:val="24"/>
                <w:szCs w:val="24"/>
              </w:rPr>
              <w:t>3</w:t>
            </w:r>
          </w:p>
        </w:tc>
        <w:tc>
          <w:tcPr>
            <w:tcW w:w="553" w:type="pct"/>
          </w:tcPr>
          <w:p w:rsidR="002B6559" w:rsidRPr="00172F67" w:rsidRDefault="002B6559" w:rsidP="008964A8">
            <w:pPr>
              <w:jc w:val="center"/>
              <w:rPr>
                <w:sz w:val="24"/>
                <w:szCs w:val="24"/>
              </w:rPr>
            </w:pPr>
            <w:r w:rsidRPr="00172F67">
              <w:rPr>
                <w:sz w:val="24"/>
                <w:szCs w:val="24"/>
              </w:rPr>
              <w:t>4</w:t>
            </w:r>
          </w:p>
        </w:tc>
        <w:tc>
          <w:tcPr>
            <w:tcW w:w="554" w:type="pct"/>
          </w:tcPr>
          <w:p w:rsidR="002B6559" w:rsidRPr="00172F67" w:rsidRDefault="002B6559" w:rsidP="008964A8">
            <w:pPr>
              <w:jc w:val="center"/>
              <w:rPr>
                <w:sz w:val="24"/>
                <w:szCs w:val="24"/>
              </w:rPr>
            </w:pPr>
            <w:r w:rsidRPr="00172F67">
              <w:rPr>
                <w:sz w:val="24"/>
                <w:szCs w:val="24"/>
              </w:rPr>
              <w:t>5</w:t>
            </w:r>
          </w:p>
        </w:tc>
        <w:tc>
          <w:tcPr>
            <w:tcW w:w="704" w:type="pct"/>
          </w:tcPr>
          <w:p w:rsidR="002B6559" w:rsidRPr="00172F67" w:rsidRDefault="002B6559" w:rsidP="008964A8">
            <w:pPr>
              <w:jc w:val="center"/>
              <w:rPr>
                <w:sz w:val="24"/>
                <w:szCs w:val="24"/>
              </w:rPr>
            </w:pPr>
            <w:r w:rsidRPr="00172F67">
              <w:rPr>
                <w:sz w:val="24"/>
                <w:szCs w:val="24"/>
              </w:rPr>
              <w:t>6</w:t>
            </w:r>
          </w:p>
        </w:tc>
        <w:tc>
          <w:tcPr>
            <w:tcW w:w="551" w:type="pct"/>
          </w:tcPr>
          <w:p w:rsidR="002B6559" w:rsidRPr="00172F67" w:rsidRDefault="002B6559" w:rsidP="008964A8">
            <w:pPr>
              <w:jc w:val="center"/>
              <w:rPr>
                <w:sz w:val="24"/>
                <w:szCs w:val="24"/>
              </w:rPr>
            </w:pPr>
            <w:r w:rsidRPr="00172F67">
              <w:rPr>
                <w:sz w:val="24"/>
                <w:szCs w:val="24"/>
              </w:rPr>
              <w:t>7</w:t>
            </w:r>
          </w:p>
        </w:tc>
        <w:tc>
          <w:tcPr>
            <w:tcW w:w="471" w:type="pct"/>
          </w:tcPr>
          <w:p w:rsidR="002B6559" w:rsidRPr="00172F67" w:rsidRDefault="002B6559" w:rsidP="008964A8">
            <w:pPr>
              <w:jc w:val="center"/>
              <w:rPr>
                <w:sz w:val="24"/>
                <w:szCs w:val="24"/>
              </w:rPr>
            </w:pPr>
            <w:r w:rsidRPr="00172F67">
              <w:rPr>
                <w:sz w:val="24"/>
                <w:szCs w:val="24"/>
              </w:rPr>
              <w:t>8</w:t>
            </w:r>
          </w:p>
        </w:tc>
      </w:tr>
      <w:tr w:rsidR="002B6559" w:rsidRPr="00172F67" w:rsidTr="0049141B">
        <w:tc>
          <w:tcPr>
            <w:tcW w:w="1138" w:type="pct"/>
          </w:tcPr>
          <w:p w:rsidR="002B6559" w:rsidRPr="00172F67" w:rsidRDefault="002B6559" w:rsidP="008964A8">
            <w:pPr>
              <w:rPr>
                <w:sz w:val="24"/>
                <w:szCs w:val="24"/>
              </w:rPr>
            </w:pPr>
            <w:r w:rsidRPr="00172F67">
              <w:rPr>
                <w:sz w:val="24"/>
                <w:szCs w:val="24"/>
              </w:rPr>
              <w:t>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0,01</w:t>
            </w:r>
          </w:p>
        </w:tc>
      </w:tr>
      <w:tr w:rsidR="002B6559" w:rsidRPr="00172F67" w:rsidTr="0049141B">
        <w:tc>
          <w:tcPr>
            <w:tcW w:w="1138" w:type="pct"/>
          </w:tcPr>
          <w:p w:rsidR="002B6559" w:rsidRPr="00172F67" w:rsidRDefault="002B6559" w:rsidP="008964A8">
            <w:pPr>
              <w:rPr>
                <w:sz w:val="24"/>
                <w:szCs w:val="24"/>
              </w:rPr>
            </w:pPr>
            <w:r w:rsidRPr="00172F67">
              <w:rPr>
                <w:sz w:val="24"/>
                <w:szCs w:val="24"/>
              </w:rPr>
              <w:t>Бездорожная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1</w:t>
            </w:r>
          </w:p>
        </w:tc>
      </w:tr>
      <w:tr w:rsidR="002B6559" w:rsidRPr="00172F67" w:rsidTr="0049141B">
        <w:tc>
          <w:tcPr>
            <w:tcW w:w="1138" w:type="pct"/>
          </w:tcPr>
          <w:p w:rsidR="002B6559" w:rsidRPr="00172F67" w:rsidRDefault="002B6559" w:rsidP="008964A8">
            <w:pPr>
              <w:rPr>
                <w:sz w:val="24"/>
                <w:szCs w:val="24"/>
              </w:rPr>
            </w:pPr>
            <w:r w:rsidRPr="00172F67">
              <w:rPr>
                <w:sz w:val="24"/>
                <w:szCs w:val="24"/>
              </w:rPr>
              <w:t>Добывательская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2</w:t>
            </w:r>
          </w:p>
        </w:tc>
      </w:tr>
      <w:tr w:rsidR="002B6559" w:rsidRPr="00172F67" w:rsidTr="0049141B">
        <w:tc>
          <w:tcPr>
            <w:tcW w:w="1138" w:type="pct"/>
          </w:tcPr>
          <w:p w:rsidR="002B6559" w:rsidRPr="00172F67" w:rsidRDefault="002B6559" w:rsidP="008964A8">
            <w:pPr>
              <w:rPr>
                <w:sz w:val="24"/>
                <w:szCs w:val="24"/>
              </w:rPr>
            </w:pPr>
            <w:r w:rsidRPr="00172F67">
              <w:rPr>
                <w:sz w:val="24"/>
                <w:szCs w:val="24"/>
              </w:rPr>
              <w:t>Бивачная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5</w:t>
            </w:r>
          </w:p>
        </w:tc>
      </w:tr>
      <w:tr w:rsidR="002B6559" w:rsidRPr="00172F67" w:rsidTr="0049141B">
        <w:tc>
          <w:tcPr>
            <w:tcW w:w="1138" w:type="pct"/>
          </w:tcPr>
          <w:p w:rsidR="002B6559" w:rsidRPr="00172F67" w:rsidRDefault="002B6559" w:rsidP="008964A8">
            <w:pPr>
              <w:rPr>
                <w:sz w:val="24"/>
                <w:szCs w:val="24"/>
              </w:rPr>
            </w:pPr>
            <w:r w:rsidRPr="00172F67">
              <w:rPr>
                <w:sz w:val="24"/>
                <w:szCs w:val="24"/>
              </w:rPr>
              <w:t>Пикниковая</w:t>
            </w:r>
          </w:p>
        </w:tc>
        <w:tc>
          <w:tcPr>
            <w:tcW w:w="589" w:type="pct"/>
          </w:tcPr>
          <w:p w:rsidR="002B6559" w:rsidRPr="00172F67" w:rsidRDefault="002B6559" w:rsidP="008964A8">
            <w:pPr>
              <w:jc w:val="center"/>
              <w:rPr>
                <w:sz w:val="24"/>
                <w:szCs w:val="24"/>
              </w:rPr>
            </w:pP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7</w:t>
            </w:r>
          </w:p>
        </w:tc>
      </w:tr>
      <w:tr w:rsidR="002B6559" w:rsidRPr="00172F67" w:rsidTr="0049141B">
        <w:tc>
          <w:tcPr>
            <w:tcW w:w="1138" w:type="pct"/>
          </w:tcPr>
          <w:p w:rsidR="002B6559" w:rsidRPr="00172F67" w:rsidRDefault="002B6559" w:rsidP="008964A8">
            <w:pPr>
              <w:rPr>
                <w:sz w:val="24"/>
                <w:szCs w:val="24"/>
              </w:rPr>
            </w:pPr>
            <w:r w:rsidRPr="00172F67">
              <w:rPr>
                <w:sz w:val="24"/>
                <w:szCs w:val="24"/>
              </w:rPr>
              <w:t>Автотранспортная и транспортно - пешеходная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13</w:t>
            </w:r>
          </w:p>
        </w:tc>
      </w:tr>
      <w:tr w:rsidR="002B6559" w:rsidRPr="00172F67" w:rsidTr="0049141B">
        <w:tc>
          <w:tcPr>
            <w:tcW w:w="1138" w:type="pct"/>
          </w:tcPr>
          <w:p w:rsidR="002B6559" w:rsidRPr="00172F67" w:rsidRDefault="002B6559" w:rsidP="008964A8">
            <w:pPr>
              <w:rPr>
                <w:sz w:val="24"/>
                <w:szCs w:val="24"/>
              </w:rPr>
            </w:pPr>
            <w:r w:rsidRPr="00172F67">
              <w:rPr>
                <w:sz w:val="24"/>
                <w:szCs w:val="24"/>
              </w:rPr>
              <w:t>Кошевая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r w:rsidRPr="00172F67">
              <w:rPr>
                <w:sz w:val="24"/>
                <w:szCs w:val="24"/>
              </w:rPr>
              <w:t>+</w:t>
            </w:r>
          </w:p>
        </w:tc>
        <w:tc>
          <w:tcPr>
            <w:tcW w:w="471" w:type="pct"/>
          </w:tcPr>
          <w:p w:rsidR="002B6559" w:rsidRPr="00172F67" w:rsidRDefault="002B6559" w:rsidP="008964A8">
            <w:pPr>
              <w:jc w:val="center"/>
              <w:rPr>
                <w:sz w:val="24"/>
                <w:szCs w:val="24"/>
              </w:rPr>
            </w:pPr>
            <w:r w:rsidRPr="00172F67">
              <w:rPr>
                <w:sz w:val="24"/>
                <w:szCs w:val="24"/>
              </w:rPr>
              <w:t>15</w:t>
            </w:r>
          </w:p>
        </w:tc>
      </w:tr>
    </w:tbl>
    <w:p w:rsidR="008964A8" w:rsidRDefault="008964A8" w:rsidP="005B0F20">
      <w:pPr>
        <w:spacing w:line="276" w:lineRule="auto"/>
        <w:rPr>
          <w:sz w:val="28"/>
          <w:szCs w:val="28"/>
        </w:rPr>
      </w:pPr>
    </w:p>
    <w:p w:rsidR="00605BD2" w:rsidRPr="00605BD2" w:rsidRDefault="00605BD2" w:rsidP="00605BD2">
      <w:pPr>
        <w:shd w:val="clear" w:color="auto" w:fill="FFFFFF"/>
        <w:tabs>
          <w:tab w:val="left" w:pos="3996"/>
        </w:tabs>
        <w:spacing w:line="276" w:lineRule="auto"/>
        <w:ind w:firstLine="785"/>
        <w:jc w:val="both"/>
        <w:rPr>
          <w:spacing w:val="-5"/>
          <w:sz w:val="28"/>
          <w:szCs w:val="28"/>
        </w:rPr>
      </w:pPr>
      <w:r w:rsidRPr="00904D96">
        <w:rPr>
          <w:spacing w:val="-5"/>
          <w:sz w:val="28"/>
          <w:szCs w:val="28"/>
        </w:rPr>
        <w:t xml:space="preserve">На </w:t>
      </w:r>
      <w:r w:rsidR="00C54F4E" w:rsidRPr="00904D96">
        <w:rPr>
          <w:spacing w:val="-5"/>
          <w:sz w:val="28"/>
          <w:szCs w:val="28"/>
        </w:rPr>
        <w:t xml:space="preserve">момент разработки лесохозяйственного </w:t>
      </w:r>
      <w:r w:rsidRPr="00904D96">
        <w:rPr>
          <w:spacing w:val="-5"/>
          <w:sz w:val="28"/>
          <w:szCs w:val="28"/>
        </w:rPr>
        <w:t>регламент</w:t>
      </w:r>
      <w:r w:rsidR="00C54F4E" w:rsidRPr="00904D96">
        <w:rPr>
          <w:spacing w:val="-5"/>
          <w:sz w:val="28"/>
          <w:szCs w:val="28"/>
        </w:rPr>
        <w:t>а в лесничест</w:t>
      </w:r>
      <w:r w:rsidR="004621BD">
        <w:rPr>
          <w:spacing w:val="-5"/>
          <w:sz w:val="28"/>
          <w:szCs w:val="28"/>
        </w:rPr>
        <w:t>ве было 7,8</w:t>
      </w:r>
      <w:r w:rsidR="006826FE">
        <w:rPr>
          <w:spacing w:val="-5"/>
          <w:sz w:val="28"/>
          <w:szCs w:val="28"/>
        </w:rPr>
        <w:t xml:space="preserve">га лесных участков </w:t>
      </w:r>
      <w:r w:rsidRPr="00904D96">
        <w:rPr>
          <w:spacing w:val="-5"/>
          <w:sz w:val="28"/>
          <w:szCs w:val="28"/>
        </w:rPr>
        <w:t>переданных в арендудляосуществления рекреационной деятельности.</w:t>
      </w:r>
    </w:p>
    <w:p w:rsidR="007F0D17" w:rsidRPr="0090543E" w:rsidRDefault="00C54F4E" w:rsidP="0090543E">
      <w:pPr>
        <w:shd w:val="clear" w:color="auto" w:fill="FFFFFF"/>
        <w:tabs>
          <w:tab w:val="left" w:pos="3996"/>
        </w:tabs>
        <w:spacing w:line="276" w:lineRule="auto"/>
        <w:ind w:firstLine="785"/>
        <w:jc w:val="both"/>
        <w:rPr>
          <w:spacing w:val="-5"/>
          <w:sz w:val="28"/>
          <w:szCs w:val="28"/>
        </w:rPr>
      </w:pPr>
      <w:r>
        <w:rPr>
          <w:spacing w:val="-5"/>
          <w:sz w:val="28"/>
          <w:szCs w:val="28"/>
        </w:rPr>
        <w:t xml:space="preserve">В период до 2028 г. </w:t>
      </w:r>
      <w:r w:rsidR="00605BD2" w:rsidRPr="00605BD2">
        <w:rPr>
          <w:spacing w:val="-5"/>
          <w:sz w:val="28"/>
          <w:szCs w:val="28"/>
        </w:rPr>
        <w:t>на территории лесничества возможно увеличение площади</w:t>
      </w:r>
      <w:r>
        <w:rPr>
          <w:spacing w:val="-5"/>
          <w:sz w:val="28"/>
          <w:szCs w:val="28"/>
        </w:rPr>
        <w:t xml:space="preserve"> использования </w:t>
      </w:r>
      <w:r w:rsidR="00605BD2" w:rsidRPr="00605BD2">
        <w:rPr>
          <w:spacing w:val="-5"/>
          <w:sz w:val="28"/>
          <w:szCs w:val="28"/>
        </w:rPr>
        <w:t>лесов дляосуществления рекреационной деятельности.</w:t>
      </w:r>
    </w:p>
    <w:p w:rsidR="007F0D17" w:rsidRDefault="007F0D17" w:rsidP="005B0F20">
      <w:pPr>
        <w:shd w:val="clear" w:color="auto" w:fill="FFFFFF"/>
        <w:spacing w:line="276" w:lineRule="auto"/>
        <w:jc w:val="center"/>
        <w:rPr>
          <w:b/>
          <w:sz w:val="28"/>
          <w:szCs w:val="28"/>
        </w:rPr>
      </w:pPr>
    </w:p>
    <w:p w:rsidR="00172F67" w:rsidRDefault="00172F67" w:rsidP="005B0F20">
      <w:pPr>
        <w:shd w:val="clear" w:color="auto" w:fill="FFFFFF"/>
        <w:spacing w:line="276" w:lineRule="auto"/>
        <w:jc w:val="center"/>
        <w:rPr>
          <w:b/>
          <w:sz w:val="28"/>
          <w:szCs w:val="28"/>
        </w:rPr>
      </w:pPr>
      <w:r>
        <w:rPr>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80105B" w:rsidRDefault="0080105B" w:rsidP="005B0F20">
      <w:pPr>
        <w:shd w:val="clear" w:color="auto" w:fill="FFFFFF"/>
        <w:spacing w:line="276" w:lineRule="auto"/>
        <w:jc w:val="center"/>
        <w:rPr>
          <w:b/>
          <w:sz w:val="28"/>
          <w:szCs w:val="28"/>
        </w:rPr>
      </w:pPr>
    </w:p>
    <w:p w:rsidR="0080105B" w:rsidRPr="0080105B" w:rsidRDefault="0080105B" w:rsidP="0080105B">
      <w:pPr>
        <w:shd w:val="clear" w:color="auto" w:fill="FFFFFF"/>
        <w:tabs>
          <w:tab w:val="left" w:pos="3996"/>
        </w:tabs>
        <w:spacing w:line="276" w:lineRule="auto"/>
        <w:ind w:firstLine="785"/>
        <w:jc w:val="both"/>
        <w:rPr>
          <w:spacing w:val="-5"/>
          <w:sz w:val="28"/>
          <w:szCs w:val="28"/>
        </w:rPr>
      </w:pPr>
      <w:r w:rsidRPr="0080105B">
        <w:rPr>
          <w:spacing w:val="-5"/>
          <w:sz w:val="28"/>
          <w:szCs w:val="28"/>
        </w:rPr>
        <w:t>Использование лесов для осуществления рекреационной деятельности, в условиях</w:t>
      </w:r>
      <w:r w:rsidR="008F5FD0">
        <w:rPr>
          <w:spacing w:val="-5"/>
          <w:sz w:val="28"/>
          <w:szCs w:val="28"/>
        </w:rPr>
        <w:t xml:space="preserve"> лесничества, является </w:t>
      </w:r>
      <w:r w:rsidRPr="0080105B">
        <w:rPr>
          <w:spacing w:val="-5"/>
          <w:sz w:val="28"/>
          <w:szCs w:val="28"/>
        </w:rPr>
        <w:t>перспективным видом пользования</w:t>
      </w:r>
      <w:r w:rsidR="00C43B73">
        <w:rPr>
          <w:spacing w:val="-5"/>
          <w:sz w:val="28"/>
          <w:szCs w:val="28"/>
        </w:rPr>
        <w:t xml:space="preserve"> на</w:t>
      </w:r>
      <w:r w:rsidRPr="0080105B">
        <w:rPr>
          <w:spacing w:val="-5"/>
          <w:sz w:val="28"/>
          <w:szCs w:val="28"/>
        </w:rPr>
        <w:t xml:space="preserve"> период действия лесохозяйственного регламента и в дальнейшем. </w:t>
      </w:r>
    </w:p>
    <w:p w:rsidR="0080105B" w:rsidRPr="0080105B" w:rsidRDefault="008F5FD0" w:rsidP="0080105B">
      <w:pPr>
        <w:shd w:val="clear" w:color="auto" w:fill="FFFFFF"/>
        <w:tabs>
          <w:tab w:val="left" w:pos="3996"/>
        </w:tabs>
        <w:spacing w:line="276" w:lineRule="auto"/>
        <w:ind w:firstLine="785"/>
        <w:jc w:val="both"/>
        <w:rPr>
          <w:spacing w:val="-5"/>
          <w:sz w:val="28"/>
          <w:szCs w:val="28"/>
        </w:rPr>
      </w:pPr>
      <w:r>
        <w:rPr>
          <w:spacing w:val="-5"/>
          <w:sz w:val="28"/>
          <w:szCs w:val="28"/>
        </w:rPr>
        <w:t>Н</w:t>
      </w:r>
      <w:r w:rsidR="0080105B" w:rsidRPr="00904D96">
        <w:rPr>
          <w:spacing w:val="-5"/>
          <w:sz w:val="28"/>
          <w:szCs w:val="28"/>
        </w:rPr>
        <w:t>аличие развитой дорожной сети на территории лесничест</w:t>
      </w:r>
      <w:r w:rsidR="00D64789" w:rsidRPr="00904D96">
        <w:rPr>
          <w:spacing w:val="-5"/>
          <w:sz w:val="28"/>
          <w:szCs w:val="28"/>
        </w:rPr>
        <w:t xml:space="preserve">ва и вдоль его границ, </w:t>
      </w:r>
      <w:r w:rsidR="0080105B" w:rsidRPr="00904D96">
        <w:rPr>
          <w:spacing w:val="-5"/>
          <w:sz w:val="28"/>
          <w:szCs w:val="28"/>
        </w:rPr>
        <w:t xml:space="preserve">расположение лесного фонда крупными лесными массивами с примыканием к ним рек, озёр и водохранилищ создают привлекательные условия </w:t>
      </w:r>
      <w:r w:rsidR="0080105B" w:rsidRPr="00904D96">
        <w:rPr>
          <w:spacing w:val="-5"/>
          <w:sz w:val="28"/>
          <w:szCs w:val="28"/>
        </w:rPr>
        <w:lastRenderedPageBreak/>
        <w:t>для отдыха не только горожан</w:t>
      </w:r>
      <w:r w:rsidR="008601AA">
        <w:rPr>
          <w:spacing w:val="-5"/>
          <w:sz w:val="28"/>
          <w:szCs w:val="28"/>
        </w:rPr>
        <w:t xml:space="preserve">, но </w:t>
      </w:r>
      <w:r w:rsidR="0080105B" w:rsidRPr="00904D96">
        <w:rPr>
          <w:spacing w:val="-5"/>
          <w:sz w:val="28"/>
          <w:szCs w:val="28"/>
        </w:rPr>
        <w:t>и жителей Липецкой области в течение всего года.</w:t>
      </w:r>
    </w:p>
    <w:p w:rsidR="0080105B" w:rsidRPr="0080105B" w:rsidRDefault="0080105B" w:rsidP="0080105B">
      <w:pPr>
        <w:shd w:val="clear" w:color="auto" w:fill="FFFFFF"/>
        <w:tabs>
          <w:tab w:val="left" w:pos="3996"/>
        </w:tabs>
        <w:spacing w:line="276" w:lineRule="auto"/>
        <w:ind w:firstLine="785"/>
        <w:jc w:val="both"/>
        <w:rPr>
          <w:spacing w:val="-5"/>
          <w:sz w:val="28"/>
          <w:szCs w:val="28"/>
        </w:rPr>
      </w:pPr>
      <w:r w:rsidRPr="0080105B">
        <w:rPr>
          <w:spacing w:val="-5"/>
          <w:sz w:val="28"/>
          <w:szCs w:val="28"/>
        </w:rPr>
        <w:t xml:space="preserve">Как возможный вид </w:t>
      </w:r>
      <w:r w:rsidR="00D64789">
        <w:rPr>
          <w:spacing w:val="-5"/>
          <w:sz w:val="28"/>
          <w:szCs w:val="28"/>
        </w:rPr>
        <w:t>ис</w:t>
      </w:r>
      <w:r w:rsidRPr="0080105B">
        <w:rPr>
          <w:spacing w:val="-5"/>
          <w:sz w:val="28"/>
          <w:szCs w:val="28"/>
        </w:rPr>
        <w:t>пользования</w:t>
      </w:r>
      <w:r w:rsidR="00D64789">
        <w:rPr>
          <w:spacing w:val="-5"/>
          <w:sz w:val="28"/>
          <w:szCs w:val="28"/>
        </w:rPr>
        <w:t xml:space="preserve"> лесов</w:t>
      </w:r>
      <w:r w:rsidRPr="0080105B">
        <w:rPr>
          <w:spacing w:val="-5"/>
          <w:sz w:val="28"/>
          <w:szCs w:val="28"/>
        </w:rPr>
        <w:t>, осуществление рекреационной деятельности разрешено на всей территории лесничества.</w:t>
      </w:r>
    </w:p>
    <w:p w:rsidR="005F2836" w:rsidRPr="00837207" w:rsidRDefault="005F2836" w:rsidP="00D419DD">
      <w:pPr>
        <w:pStyle w:val="Style1"/>
        <w:widowControl/>
        <w:spacing w:line="276" w:lineRule="auto"/>
        <w:ind w:firstLine="770"/>
        <w:jc w:val="both"/>
        <w:rPr>
          <w:sz w:val="28"/>
          <w:szCs w:val="28"/>
        </w:rPr>
      </w:pPr>
      <w:r w:rsidRPr="00837207">
        <w:rPr>
          <w:rStyle w:val="FontStyle33"/>
        </w:rPr>
        <w:t xml:space="preserve">Вместе с тем, на территории лесничества </w:t>
      </w:r>
      <w:r w:rsidR="00D419DD">
        <w:rPr>
          <w:rStyle w:val="FontStyle33"/>
        </w:rPr>
        <w:t xml:space="preserve">не </w:t>
      </w:r>
      <w:r w:rsidRPr="00837207">
        <w:rPr>
          <w:sz w:val="28"/>
          <w:szCs w:val="28"/>
        </w:rPr>
        <w:t xml:space="preserve">выделены </w:t>
      </w:r>
      <w:r>
        <w:rPr>
          <w:sz w:val="28"/>
          <w:szCs w:val="28"/>
        </w:rPr>
        <w:t>лесопарковые</w:t>
      </w:r>
      <w:r w:rsidRPr="00837207">
        <w:rPr>
          <w:sz w:val="28"/>
          <w:szCs w:val="28"/>
        </w:rPr>
        <w:t xml:space="preserve"> зоны</w:t>
      </w:r>
      <w:r w:rsidR="00D419DD">
        <w:rPr>
          <w:sz w:val="28"/>
          <w:szCs w:val="28"/>
        </w:rPr>
        <w:t>.</w:t>
      </w:r>
    </w:p>
    <w:p w:rsidR="002437E4" w:rsidRDefault="00292734" w:rsidP="00292734">
      <w:pPr>
        <w:shd w:val="clear" w:color="auto" w:fill="FFFFFF"/>
        <w:spacing w:line="276" w:lineRule="auto"/>
        <w:ind w:firstLine="709"/>
        <w:jc w:val="both"/>
        <w:rPr>
          <w:sz w:val="28"/>
          <w:szCs w:val="28"/>
        </w:rPr>
      </w:pPr>
      <w:r w:rsidRPr="00B8220A">
        <w:rPr>
          <w:rFonts w:eastAsiaTheme="minorEastAsia"/>
          <w:sz w:val="28"/>
          <w:szCs w:val="28"/>
        </w:rPr>
        <w:t>Границы зеленых зон и лесопарковых зон устанавливаются в соответствии с постановлением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w:t>
      </w:r>
      <w:r w:rsidR="005F2836">
        <w:rPr>
          <w:rFonts w:eastAsiaTheme="minorEastAsia"/>
          <w:sz w:val="28"/>
          <w:szCs w:val="28"/>
        </w:rPr>
        <w:t xml:space="preserve">ых зон» </w:t>
      </w:r>
      <w:r w:rsidR="005F2836" w:rsidRPr="00837207">
        <w:rPr>
          <w:sz w:val="28"/>
          <w:szCs w:val="28"/>
        </w:rPr>
        <w:t xml:space="preserve">(Собрание законодательства Российской Федерации, 2009, </w:t>
      </w:r>
      <w:r w:rsidR="005F2836">
        <w:rPr>
          <w:sz w:val="28"/>
          <w:szCs w:val="28"/>
        </w:rPr>
        <w:t>№</w:t>
      </w:r>
      <w:r w:rsidR="005F2836" w:rsidRPr="00837207">
        <w:rPr>
          <w:sz w:val="28"/>
          <w:szCs w:val="28"/>
        </w:rPr>
        <w:t xml:space="preserve"> 51, ст. 6312; 2011, </w:t>
      </w:r>
      <w:r w:rsidR="005F2836">
        <w:rPr>
          <w:sz w:val="28"/>
          <w:szCs w:val="28"/>
        </w:rPr>
        <w:t>№</w:t>
      </w:r>
      <w:r w:rsidR="005F2836" w:rsidRPr="00837207">
        <w:rPr>
          <w:sz w:val="28"/>
          <w:szCs w:val="28"/>
        </w:rPr>
        <w:t xml:space="preserve"> 7, ст. 981).</w:t>
      </w:r>
    </w:p>
    <w:p w:rsidR="000710C0" w:rsidRPr="0067373E" w:rsidRDefault="000710C0" w:rsidP="0067373E">
      <w:pPr>
        <w:shd w:val="clear" w:color="auto" w:fill="FFFFFF"/>
        <w:spacing w:line="276" w:lineRule="auto"/>
        <w:ind w:firstLine="709"/>
        <w:jc w:val="both"/>
        <w:rPr>
          <w:sz w:val="28"/>
          <w:szCs w:val="28"/>
        </w:rPr>
      </w:pPr>
      <w:r w:rsidRPr="00222A59">
        <w:rPr>
          <w:spacing w:val="-5"/>
          <w:sz w:val="28"/>
          <w:szCs w:val="28"/>
        </w:rPr>
        <w:t xml:space="preserve">Согласно распоряжению Правительства Российской Федерации от 27 мая 2013 года № 849-р в защитных лесах возведение физкультурно-оздоровительных, спортивных и спортивно-технических сооружений не </w:t>
      </w:r>
      <w:r w:rsidRPr="00294DB8">
        <w:rPr>
          <w:spacing w:val="-5"/>
          <w:sz w:val="28"/>
          <w:szCs w:val="28"/>
        </w:rPr>
        <w:t>допускается.</w:t>
      </w:r>
    </w:p>
    <w:p w:rsidR="000710C0" w:rsidRDefault="000710C0" w:rsidP="005B0F20">
      <w:pPr>
        <w:shd w:val="clear" w:color="auto" w:fill="FFFFFF"/>
        <w:tabs>
          <w:tab w:val="left" w:pos="9298"/>
        </w:tabs>
        <w:spacing w:line="276" w:lineRule="auto"/>
        <w:jc w:val="center"/>
        <w:rPr>
          <w:b/>
          <w:bCs/>
          <w:sz w:val="28"/>
          <w:szCs w:val="28"/>
        </w:rPr>
      </w:pPr>
    </w:p>
    <w:p w:rsidR="007117D4" w:rsidRPr="005D35B0" w:rsidRDefault="007117D4" w:rsidP="005B0F20">
      <w:pPr>
        <w:shd w:val="clear" w:color="auto" w:fill="FFFFFF"/>
        <w:tabs>
          <w:tab w:val="left" w:pos="9298"/>
        </w:tabs>
        <w:spacing w:line="276" w:lineRule="auto"/>
        <w:jc w:val="center"/>
        <w:rPr>
          <w:b/>
          <w:bCs/>
          <w:sz w:val="28"/>
          <w:szCs w:val="28"/>
        </w:rPr>
      </w:pPr>
      <w:r w:rsidRPr="005D35B0">
        <w:rPr>
          <w:b/>
          <w:bCs/>
          <w:sz w:val="28"/>
          <w:szCs w:val="28"/>
        </w:rPr>
        <w:t>2.8.3. Функциональное зонирование территориизоны рекреационной деятельности</w:t>
      </w:r>
    </w:p>
    <w:p w:rsidR="00A4399A" w:rsidRPr="00056174" w:rsidRDefault="00A4399A" w:rsidP="00AD075E">
      <w:pPr>
        <w:pStyle w:val="Style1"/>
        <w:widowControl/>
        <w:spacing w:line="276" w:lineRule="auto"/>
        <w:ind w:firstLine="709"/>
        <w:jc w:val="both"/>
        <w:rPr>
          <w:rStyle w:val="FontStyle33"/>
        </w:rPr>
      </w:pPr>
    </w:p>
    <w:p w:rsidR="005D35B0" w:rsidRPr="00225872" w:rsidRDefault="005D35B0" w:rsidP="005D35B0">
      <w:pPr>
        <w:pStyle w:val="rvps2"/>
        <w:spacing w:before="0" w:beforeAutospacing="0" w:after="0" w:afterAutospacing="0" w:line="276" w:lineRule="auto"/>
        <w:ind w:firstLine="708"/>
        <w:jc w:val="both"/>
        <w:rPr>
          <w:rStyle w:val="rvts6"/>
          <w:sz w:val="28"/>
          <w:szCs w:val="28"/>
        </w:rPr>
      </w:pPr>
      <w:r w:rsidRPr="00225872">
        <w:rPr>
          <w:rStyle w:val="rvts6"/>
          <w:sz w:val="28"/>
          <w:szCs w:val="28"/>
        </w:rPr>
        <w:t>Разделение рекреационной территории на функциональные зоны проводится в соответствии с их природными особенностями, назначением, видами использования и другими факторами и осуществляется в зависимости от назначения отдельных участков относительно крупных массивов рекреационных лесов, степени их посещаемости и транспортной доступности. Может быть выделено несколько функциональных зон:</w:t>
      </w:r>
    </w:p>
    <w:p w:rsidR="005D35B0" w:rsidRPr="00225872" w:rsidRDefault="005D35B0" w:rsidP="005D35B0">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зона активного отдыха – формируется вокруг населенных пунктов и оздоровительных учреждений при максимальной единовременной посещаемости более 5 чел. на 1 га. В нее входят наиболее живописные участки лесных массивов с хорошей транспортной доступностью и благоприятными санитарно-гигиеническими условиями. </w:t>
      </w:r>
      <w:r w:rsidRPr="00225872">
        <w:rPr>
          <w:sz w:val="28"/>
          <w:szCs w:val="28"/>
        </w:rPr>
        <w:t>В этой зоне организуют и благоустраивают места массового отдыха (спортивных занятий, детского отдыха). Здесь размещают объекты отдыха, формируют насаждения повышенной устойчивости в сочетании с полянами, лужайками, выделяют памятники природы, осуществляют мероприятия по привлечению полезной и декоративной фауны (создание загущенных микрокуртин)</w:t>
      </w:r>
      <w:r w:rsidRPr="00225872">
        <w:rPr>
          <w:rStyle w:val="rvts6"/>
          <w:sz w:val="28"/>
          <w:szCs w:val="28"/>
        </w:rPr>
        <w:t>;</w:t>
      </w:r>
    </w:p>
    <w:p w:rsidR="005D35B0" w:rsidRPr="00225872" w:rsidRDefault="005D35B0" w:rsidP="005D35B0">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прогулочная зона – занимает (при отсутствии других зон) оставшуюся часть рекреационной территории. Она служит экологическим ядром лесных массивов и предназначена для прогулок, сбора ягод и грибов. </w:t>
      </w:r>
      <w:r w:rsidRPr="00225872">
        <w:rPr>
          <w:rStyle w:val="rvts6"/>
          <w:sz w:val="28"/>
          <w:szCs w:val="28"/>
        </w:rPr>
        <w:lastRenderedPageBreak/>
        <w:t xml:space="preserve">Единовременная посещаемость в этой зоне не превышает, как правило, 2-5 чел. на 1 га. </w:t>
      </w:r>
      <w:r w:rsidRPr="00225872">
        <w:rPr>
          <w:sz w:val="28"/>
          <w:szCs w:val="28"/>
        </w:rPr>
        <w:t>Отдых в этой зоне организуется по заранее разработанным и проложенным в натуре маршрутам, но на отдельных участках возможно и свободное размещение отдыхающих. В зоне организуются и благоустраиваются прогулочные и познавательные маршруты различного назначения: оздоровительные, познавательные, природоохранные. Также в данной зоне организуются спортивные занятия, кратковременный туризм, проводят формирование типов насаждений различных классов устойчивости и повышенной эстетической ценности с сохранением природной среды, осуществляют комплекс мер по охране фауны (сохранение дуплистых деревьев, развешивание искусственных гнездований, расселение муравейников, устройство водопоев и прочее</w:t>
      </w:r>
      <w:r w:rsidRPr="00225872">
        <w:rPr>
          <w:rStyle w:val="rvts6"/>
          <w:sz w:val="28"/>
          <w:szCs w:val="28"/>
        </w:rPr>
        <w:t xml:space="preserve">; </w:t>
      </w:r>
    </w:p>
    <w:p w:rsidR="005D35B0" w:rsidRDefault="005D35B0" w:rsidP="005D35B0">
      <w:pPr>
        <w:pStyle w:val="Style1"/>
        <w:widowControl/>
        <w:spacing w:line="276" w:lineRule="auto"/>
        <w:ind w:firstLine="851"/>
        <w:jc w:val="both"/>
        <w:rPr>
          <w:rStyle w:val="rvts6"/>
          <w:sz w:val="28"/>
          <w:szCs w:val="28"/>
        </w:rPr>
      </w:pPr>
      <w:r w:rsidRPr="00225872">
        <w:rPr>
          <w:rStyle w:val="rvts6"/>
          <w:sz w:val="28"/>
          <w:szCs w:val="28"/>
        </w:rPr>
        <w:t>- зона фаунистического покоя – выделяется в местах, наиболее благоприятных для жизни зверей и птиц, с целью создания оптимальных условий их обитания и размножения. На территории этой зоны посещаемость не должна превышать 1 чел. на 1 га. В отдельных случаях такие участки полностью исключаются из рекреационного использования.</w:t>
      </w:r>
    </w:p>
    <w:p w:rsidR="005D35B0" w:rsidRPr="00225872" w:rsidRDefault="005D35B0" w:rsidP="005D35B0">
      <w:pPr>
        <w:spacing w:line="276" w:lineRule="auto"/>
        <w:ind w:firstLine="709"/>
        <w:jc w:val="both"/>
        <w:rPr>
          <w:sz w:val="28"/>
          <w:szCs w:val="28"/>
        </w:rPr>
      </w:pPr>
      <w:r w:rsidRPr="00225872">
        <w:rPr>
          <w:sz w:val="28"/>
          <w:szCs w:val="28"/>
          <w:lang w:val="uk-UA"/>
        </w:rPr>
        <w:t>В соответствии с Постановлением Правительств</w:t>
      </w:r>
      <w:r w:rsidR="004E3D7F">
        <w:rPr>
          <w:sz w:val="28"/>
          <w:szCs w:val="28"/>
          <w:lang w:val="uk-UA"/>
        </w:rPr>
        <w:t xml:space="preserve">а Российской Федерации от 14 декабря </w:t>
      </w:r>
      <w:r w:rsidRPr="00225872">
        <w:rPr>
          <w:sz w:val="28"/>
          <w:szCs w:val="28"/>
          <w:lang w:val="uk-UA"/>
        </w:rPr>
        <w:t>2009</w:t>
      </w:r>
      <w:r w:rsidR="004E3D7F">
        <w:rPr>
          <w:sz w:val="28"/>
          <w:szCs w:val="28"/>
          <w:lang w:val="uk-UA"/>
        </w:rPr>
        <w:t xml:space="preserve"> г.</w:t>
      </w:r>
      <w:r w:rsidRPr="00225872">
        <w:rPr>
          <w:sz w:val="28"/>
          <w:szCs w:val="28"/>
          <w:lang w:val="uk-UA"/>
        </w:rPr>
        <w:t xml:space="preserve"> № 1007 г</w:t>
      </w:r>
      <w:r w:rsidRPr="00225872">
        <w:rPr>
          <w:sz w:val="28"/>
          <w:szCs w:val="28"/>
        </w:rPr>
        <w:t>раницы функциональных зон в лесопарковой зоне, лесопарковой зоны и зеленой зоны устанавливаются по квартальным просекам, границам лесных кварталов и (или) лесотаксационных выделов.</w:t>
      </w:r>
    </w:p>
    <w:p w:rsidR="005D35B0" w:rsidRPr="00225872" w:rsidRDefault="005D35B0" w:rsidP="005D35B0">
      <w:pPr>
        <w:widowControl w:val="0"/>
        <w:autoSpaceDE w:val="0"/>
        <w:autoSpaceDN w:val="0"/>
        <w:adjustRightInd w:val="0"/>
        <w:spacing w:line="276" w:lineRule="auto"/>
        <w:ind w:firstLine="709"/>
        <w:jc w:val="both"/>
        <w:rPr>
          <w:sz w:val="28"/>
          <w:szCs w:val="28"/>
        </w:rPr>
      </w:pPr>
      <w:r w:rsidRPr="00225872">
        <w:rPr>
          <w:sz w:val="28"/>
          <w:szCs w:val="28"/>
        </w:rPr>
        <w:t>Функциональные зоны в лесопарковой зоне представляют собой части лесопарковой зоны, которые выделяются в целях дифференциации режима использования, охраны, защиты и воспроизводства лесов в различных частях лесопарковой зоны.</w:t>
      </w:r>
    </w:p>
    <w:p w:rsidR="005D35B0" w:rsidRPr="00225872" w:rsidRDefault="005D35B0" w:rsidP="005D35B0">
      <w:pPr>
        <w:widowControl w:val="0"/>
        <w:autoSpaceDE w:val="0"/>
        <w:autoSpaceDN w:val="0"/>
        <w:adjustRightInd w:val="0"/>
        <w:spacing w:line="276" w:lineRule="auto"/>
        <w:ind w:firstLine="709"/>
        <w:jc w:val="both"/>
        <w:rPr>
          <w:sz w:val="28"/>
          <w:szCs w:val="28"/>
        </w:rPr>
      </w:pPr>
      <w:r w:rsidRPr="00225872">
        <w:rPr>
          <w:sz w:val="28"/>
          <w:szCs w:val="28"/>
        </w:rPr>
        <w:t>В лесопарковой зоне, которая имеет хорошо сложившиеся, устойчивые природные ландшафты, сформированную рекреационную инфраструктуру либо в случаях, когда не требуется дифференциация режима использования, охраны, защиты и воспроизводства лесов, функциональные зоны могут не выделяться.</w:t>
      </w:r>
    </w:p>
    <w:p w:rsidR="005045D9" w:rsidRPr="00B87758" w:rsidRDefault="00B87758" w:rsidP="00B87758">
      <w:pPr>
        <w:widowControl w:val="0"/>
        <w:autoSpaceDE w:val="0"/>
        <w:autoSpaceDN w:val="0"/>
        <w:adjustRightInd w:val="0"/>
        <w:spacing w:line="276" w:lineRule="auto"/>
        <w:ind w:firstLine="709"/>
        <w:jc w:val="both"/>
        <w:rPr>
          <w:sz w:val="28"/>
          <w:szCs w:val="28"/>
        </w:rPr>
      </w:pPr>
      <w:r w:rsidRPr="00B87758">
        <w:rPr>
          <w:sz w:val="28"/>
          <w:szCs w:val="28"/>
        </w:rPr>
        <w:t>Осуществление рекреационной деятельности допускается на всей территории лесничества.</w:t>
      </w:r>
    </w:p>
    <w:p w:rsidR="00B87758" w:rsidRDefault="00B87758" w:rsidP="005B0F20">
      <w:pPr>
        <w:shd w:val="clear" w:color="auto" w:fill="FFFFFF"/>
        <w:tabs>
          <w:tab w:val="left" w:pos="9298"/>
        </w:tabs>
        <w:spacing w:line="276" w:lineRule="auto"/>
        <w:jc w:val="center"/>
        <w:rPr>
          <w:b/>
          <w:bCs/>
          <w:sz w:val="28"/>
          <w:szCs w:val="28"/>
        </w:rPr>
      </w:pPr>
    </w:p>
    <w:p w:rsidR="0090543E" w:rsidRDefault="0090543E" w:rsidP="005B0F20">
      <w:pPr>
        <w:shd w:val="clear" w:color="auto" w:fill="FFFFFF"/>
        <w:tabs>
          <w:tab w:val="left" w:pos="9298"/>
        </w:tabs>
        <w:spacing w:line="276" w:lineRule="auto"/>
        <w:jc w:val="center"/>
        <w:rPr>
          <w:b/>
          <w:bCs/>
          <w:sz w:val="28"/>
          <w:szCs w:val="28"/>
        </w:rPr>
      </w:pPr>
    </w:p>
    <w:p w:rsidR="0090543E" w:rsidRDefault="0090543E" w:rsidP="005B0F20">
      <w:pPr>
        <w:shd w:val="clear" w:color="auto" w:fill="FFFFFF"/>
        <w:tabs>
          <w:tab w:val="left" w:pos="9298"/>
        </w:tabs>
        <w:spacing w:line="276" w:lineRule="auto"/>
        <w:jc w:val="center"/>
        <w:rPr>
          <w:b/>
          <w:bCs/>
          <w:sz w:val="28"/>
          <w:szCs w:val="28"/>
        </w:rPr>
      </w:pPr>
    </w:p>
    <w:p w:rsidR="0090543E" w:rsidRDefault="0090543E" w:rsidP="005B0F20">
      <w:pPr>
        <w:shd w:val="clear" w:color="auto" w:fill="FFFFFF"/>
        <w:tabs>
          <w:tab w:val="left" w:pos="9298"/>
        </w:tabs>
        <w:spacing w:line="276" w:lineRule="auto"/>
        <w:jc w:val="center"/>
        <w:rPr>
          <w:b/>
          <w:bCs/>
          <w:sz w:val="28"/>
          <w:szCs w:val="28"/>
        </w:rPr>
      </w:pPr>
    </w:p>
    <w:p w:rsidR="0090543E" w:rsidRDefault="0090543E" w:rsidP="005B0F20">
      <w:pPr>
        <w:shd w:val="clear" w:color="auto" w:fill="FFFFFF"/>
        <w:tabs>
          <w:tab w:val="left" w:pos="9298"/>
        </w:tabs>
        <w:spacing w:line="276" w:lineRule="auto"/>
        <w:jc w:val="center"/>
        <w:rPr>
          <w:b/>
          <w:bCs/>
          <w:sz w:val="28"/>
          <w:szCs w:val="28"/>
        </w:rPr>
      </w:pPr>
    </w:p>
    <w:p w:rsidR="00025819" w:rsidRPr="009A5D76" w:rsidRDefault="008002AA" w:rsidP="005B0F20">
      <w:pPr>
        <w:shd w:val="clear" w:color="auto" w:fill="FFFFFF"/>
        <w:tabs>
          <w:tab w:val="left" w:pos="9298"/>
        </w:tabs>
        <w:spacing w:line="276" w:lineRule="auto"/>
        <w:jc w:val="center"/>
        <w:rPr>
          <w:b/>
          <w:bCs/>
          <w:sz w:val="28"/>
          <w:szCs w:val="28"/>
        </w:rPr>
      </w:pPr>
      <w:r w:rsidRPr="009A5D76">
        <w:rPr>
          <w:b/>
          <w:bCs/>
          <w:sz w:val="28"/>
          <w:szCs w:val="28"/>
        </w:rPr>
        <w:lastRenderedPageBreak/>
        <w:t xml:space="preserve">2.8.4. Перечень временных построек на лесных участках и </w:t>
      </w:r>
    </w:p>
    <w:p w:rsidR="007117D4" w:rsidRDefault="008002AA" w:rsidP="005B0F20">
      <w:pPr>
        <w:shd w:val="clear" w:color="auto" w:fill="FFFFFF"/>
        <w:tabs>
          <w:tab w:val="left" w:pos="9298"/>
        </w:tabs>
        <w:spacing w:line="276" w:lineRule="auto"/>
        <w:jc w:val="center"/>
        <w:rPr>
          <w:b/>
          <w:bCs/>
          <w:sz w:val="28"/>
          <w:szCs w:val="28"/>
        </w:rPr>
      </w:pPr>
      <w:r w:rsidRPr="009A5D76">
        <w:rPr>
          <w:b/>
          <w:bCs/>
          <w:sz w:val="28"/>
          <w:szCs w:val="28"/>
        </w:rPr>
        <w:t>нормативы их благоустройства</w:t>
      </w:r>
    </w:p>
    <w:p w:rsidR="008002AA" w:rsidRPr="00582305" w:rsidRDefault="008002AA" w:rsidP="005B0F20">
      <w:pPr>
        <w:shd w:val="clear" w:color="auto" w:fill="FFFFFF"/>
        <w:tabs>
          <w:tab w:val="left" w:pos="9298"/>
        </w:tabs>
        <w:spacing w:line="276" w:lineRule="auto"/>
        <w:rPr>
          <w:bCs/>
          <w:sz w:val="28"/>
          <w:szCs w:val="28"/>
        </w:rPr>
      </w:pPr>
    </w:p>
    <w:p w:rsidR="009A5D76" w:rsidRPr="00270032" w:rsidRDefault="009A5D76" w:rsidP="009A5D76">
      <w:pPr>
        <w:shd w:val="clear" w:color="auto" w:fill="FFFFFF"/>
        <w:spacing w:line="276" w:lineRule="auto"/>
        <w:ind w:firstLine="695"/>
        <w:jc w:val="both"/>
        <w:rPr>
          <w:sz w:val="28"/>
          <w:szCs w:val="28"/>
        </w:rPr>
      </w:pPr>
      <w:r w:rsidRPr="00035C86">
        <w:rPr>
          <w:sz w:val="28"/>
          <w:szCs w:val="28"/>
        </w:rPr>
        <w:t xml:space="preserve">Перечень объектов, не связанных с созданием лесной инфраструктуры </w:t>
      </w:r>
      <w:r w:rsidRPr="00270032">
        <w:rPr>
          <w:sz w:val="28"/>
          <w:szCs w:val="28"/>
        </w:rPr>
        <w:t>для осуществления рекреационной деятельности в защитных лесах, утвержден Распоряжением Правительства Российской федерации от 27.05.2013 г. № 849-р. В этот перечень входят: в защитных лесах, за исключением особо защитных участков лесов:</w:t>
      </w:r>
    </w:p>
    <w:p w:rsidR="009A5D76" w:rsidRPr="00270032" w:rsidRDefault="009A5D76" w:rsidP="009A5D76">
      <w:pPr>
        <w:shd w:val="clear" w:color="auto" w:fill="FFFFFF"/>
        <w:spacing w:line="276" w:lineRule="auto"/>
        <w:ind w:firstLine="695"/>
        <w:jc w:val="both"/>
        <w:rPr>
          <w:sz w:val="28"/>
          <w:szCs w:val="28"/>
        </w:rPr>
      </w:pPr>
      <w:r w:rsidRPr="00270032">
        <w:rPr>
          <w:sz w:val="28"/>
          <w:szCs w:val="28"/>
        </w:rPr>
        <w:t>а) в лесопарковых зонах и городских лесах:</w:t>
      </w:r>
    </w:p>
    <w:p w:rsidR="009A5D76" w:rsidRPr="00270032" w:rsidRDefault="009A5D76" w:rsidP="009A5D76">
      <w:pPr>
        <w:widowControl w:val="0"/>
        <w:autoSpaceDE w:val="0"/>
        <w:autoSpaceDN w:val="0"/>
        <w:adjustRightInd w:val="0"/>
        <w:spacing w:line="276" w:lineRule="auto"/>
        <w:ind w:firstLine="695"/>
        <w:jc w:val="both"/>
        <w:rPr>
          <w:sz w:val="28"/>
          <w:szCs w:val="28"/>
        </w:rPr>
      </w:pPr>
      <w:bookmarkStart w:id="22" w:name="Par291"/>
      <w:bookmarkEnd w:id="22"/>
      <w:r w:rsidRPr="00270032">
        <w:rPr>
          <w:sz w:val="28"/>
          <w:szCs w:val="28"/>
        </w:rPr>
        <w:t>– площадка для игр (детская), отдыха, занятий спортом, установки мусоросборников;</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б) в лесах, выполняющих функции защиты природных и иных объектов, за исключением лесопарковых зон и городских лесов, в лесах, расположенных в водоохранных зонах, в ценных лесах, за исключением особо защитных участков лесов (помимо объектов, указанных в подпункте «а»):</w:t>
      </w:r>
    </w:p>
    <w:p w:rsidR="009A5D76" w:rsidRPr="00270032" w:rsidRDefault="009A5D76" w:rsidP="009A5D76">
      <w:pPr>
        <w:widowControl w:val="0"/>
        <w:autoSpaceDE w:val="0"/>
        <w:autoSpaceDN w:val="0"/>
        <w:adjustRightInd w:val="0"/>
        <w:spacing w:line="276" w:lineRule="auto"/>
        <w:ind w:firstLine="695"/>
        <w:jc w:val="both"/>
        <w:rPr>
          <w:sz w:val="28"/>
          <w:szCs w:val="28"/>
        </w:rPr>
      </w:pPr>
      <w:bookmarkStart w:id="23" w:name="Par295"/>
      <w:bookmarkEnd w:id="23"/>
      <w:r w:rsidRPr="00270032">
        <w:rPr>
          <w:sz w:val="28"/>
          <w:szCs w:val="28"/>
        </w:rPr>
        <w:t>– линия связи;</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линия электропередачи воздушная, кабельная всех классов напряжения;</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постройка временная, используемая в рекреационных целях;</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трубопровод подземный;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канатная дорога;</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комплекс открытых плоскостных сооружений;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комплекс физкультурных сооружений;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подъездной путь;</w:t>
      </w:r>
    </w:p>
    <w:p w:rsidR="009A5D76" w:rsidRPr="008002AA" w:rsidRDefault="009A5D76" w:rsidP="009A5D76">
      <w:pPr>
        <w:shd w:val="clear" w:color="auto" w:fill="FFFFFF"/>
        <w:spacing w:line="276" w:lineRule="auto"/>
        <w:ind w:firstLine="720"/>
        <w:jc w:val="both"/>
        <w:rPr>
          <w:sz w:val="28"/>
          <w:szCs w:val="28"/>
        </w:rPr>
      </w:pPr>
      <w:r w:rsidRPr="008002AA">
        <w:rPr>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9A5D76" w:rsidRPr="00CF7E88" w:rsidRDefault="009A5D76" w:rsidP="009A5D76">
      <w:pPr>
        <w:shd w:val="clear" w:color="auto" w:fill="FFFFFF"/>
        <w:spacing w:line="276" w:lineRule="auto"/>
        <w:ind w:left="170" w:firstLine="538"/>
        <w:jc w:val="both"/>
        <w:rPr>
          <w:sz w:val="28"/>
          <w:szCs w:val="28"/>
        </w:rPr>
      </w:pPr>
      <w:r>
        <w:rPr>
          <w:sz w:val="28"/>
          <w:szCs w:val="28"/>
        </w:rPr>
        <w:lastRenderedPageBreak/>
        <w:t xml:space="preserve">– сохранение и </w:t>
      </w:r>
      <w:r w:rsidRPr="00CF7E88">
        <w:rPr>
          <w:sz w:val="28"/>
          <w:szCs w:val="28"/>
        </w:rPr>
        <w:t>формирование ландшафтов;</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мероприятие по очистке от зах</w:t>
      </w:r>
      <w:r>
        <w:rPr>
          <w:sz w:val="28"/>
          <w:szCs w:val="28"/>
        </w:rPr>
        <w:t>ламленности и сухостойного леса;</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создание ландшафтных групп и живой изгороди;</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посадка единичных деревьев для разно</w:t>
      </w:r>
      <w:r>
        <w:rPr>
          <w:sz w:val="28"/>
          <w:szCs w:val="28"/>
        </w:rPr>
        <w:t>образия и дополнения ландшафтов;</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создание ремизов;</w:t>
      </w:r>
    </w:p>
    <w:p w:rsidR="009A5D76" w:rsidRDefault="009A5D76" w:rsidP="009A5D76">
      <w:pPr>
        <w:shd w:val="clear" w:color="auto" w:fill="FFFFFF"/>
        <w:spacing w:line="276" w:lineRule="auto"/>
        <w:ind w:firstLine="695"/>
        <w:jc w:val="both"/>
        <w:rPr>
          <w:sz w:val="28"/>
          <w:szCs w:val="28"/>
        </w:rPr>
      </w:pPr>
      <w:r>
        <w:rPr>
          <w:sz w:val="28"/>
          <w:szCs w:val="28"/>
        </w:rPr>
        <w:t>– создание и ремонт</w:t>
      </w:r>
      <w:r w:rsidRPr="00CF7E88">
        <w:rPr>
          <w:sz w:val="28"/>
          <w:szCs w:val="28"/>
        </w:rPr>
        <w:t xml:space="preserve"> дорожно-троп</w:t>
      </w:r>
      <w:r>
        <w:rPr>
          <w:sz w:val="28"/>
          <w:szCs w:val="28"/>
        </w:rPr>
        <w:t>иночной сети;</w:t>
      </w:r>
    </w:p>
    <w:p w:rsidR="009A5D76" w:rsidRDefault="009A5D76" w:rsidP="009A5D76">
      <w:pPr>
        <w:shd w:val="clear" w:color="auto" w:fill="FFFFFF"/>
        <w:spacing w:line="276" w:lineRule="auto"/>
        <w:ind w:firstLine="695"/>
        <w:jc w:val="both"/>
        <w:rPr>
          <w:sz w:val="28"/>
          <w:szCs w:val="28"/>
        </w:rPr>
      </w:pPr>
      <w:r>
        <w:rPr>
          <w:sz w:val="28"/>
          <w:szCs w:val="28"/>
        </w:rPr>
        <w:t>– </w:t>
      </w:r>
      <w:r w:rsidRPr="00CF7E88">
        <w:rPr>
          <w:sz w:val="28"/>
          <w:szCs w:val="28"/>
        </w:rPr>
        <w:t>устройство площадок и ме</w:t>
      </w:r>
      <w:r>
        <w:rPr>
          <w:sz w:val="28"/>
          <w:szCs w:val="28"/>
        </w:rPr>
        <w:t>ст отдыха различного назначения;</w:t>
      </w:r>
    </w:p>
    <w:p w:rsidR="00582305" w:rsidRPr="00035C86" w:rsidRDefault="009A5D76" w:rsidP="009A5D76">
      <w:pPr>
        <w:widowControl w:val="0"/>
        <w:autoSpaceDE w:val="0"/>
        <w:autoSpaceDN w:val="0"/>
        <w:adjustRightInd w:val="0"/>
        <w:spacing w:line="276" w:lineRule="auto"/>
        <w:ind w:firstLine="695"/>
        <w:jc w:val="both"/>
        <w:rPr>
          <w:rFonts w:eastAsiaTheme="minorEastAsia"/>
          <w:sz w:val="28"/>
          <w:szCs w:val="28"/>
        </w:rPr>
      </w:pPr>
      <w:r>
        <w:rPr>
          <w:sz w:val="28"/>
          <w:szCs w:val="28"/>
        </w:rPr>
        <w:t>– </w:t>
      </w:r>
      <w:r w:rsidRPr="00CF7E88">
        <w:rPr>
          <w:sz w:val="28"/>
          <w:szCs w:val="28"/>
        </w:rPr>
        <w:t xml:space="preserve">размещение </w:t>
      </w:r>
      <w:r>
        <w:rPr>
          <w:sz w:val="28"/>
          <w:szCs w:val="28"/>
        </w:rPr>
        <w:t>объектов архитектуры малых форм и другие мероприятия, повышающие</w:t>
      </w:r>
      <w:r w:rsidRPr="00CF7E88">
        <w:rPr>
          <w:sz w:val="28"/>
          <w:szCs w:val="28"/>
        </w:rPr>
        <w:t xml:space="preserve"> рекреационную ценность территории.</w:t>
      </w:r>
    </w:p>
    <w:p w:rsidR="00B87758" w:rsidRDefault="00B87758" w:rsidP="005B0F20">
      <w:pPr>
        <w:shd w:val="clear" w:color="auto" w:fill="FFFFFF"/>
        <w:tabs>
          <w:tab w:val="left" w:pos="9298"/>
        </w:tabs>
        <w:spacing w:line="276" w:lineRule="auto"/>
        <w:jc w:val="center"/>
        <w:rPr>
          <w:b/>
          <w:bCs/>
          <w:sz w:val="28"/>
          <w:szCs w:val="28"/>
        </w:rPr>
      </w:pPr>
    </w:p>
    <w:p w:rsidR="007117D4" w:rsidRPr="009773F7" w:rsidRDefault="009773F7" w:rsidP="005B0F20">
      <w:pPr>
        <w:shd w:val="clear" w:color="auto" w:fill="FFFFFF"/>
        <w:tabs>
          <w:tab w:val="left" w:pos="9298"/>
        </w:tabs>
        <w:spacing w:line="276" w:lineRule="auto"/>
        <w:jc w:val="center"/>
        <w:rPr>
          <w:b/>
          <w:bCs/>
          <w:sz w:val="28"/>
          <w:szCs w:val="28"/>
        </w:rPr>
      </w:pPr>
      <w:r w:rsidRPr="009773F7">
        <w:rPr>
          <w:b/>
          <w:bCs/>
          <w:sz w:val="28"/>
          <w:szCs w:val="28"/>
        </w:rPr>
        <w:t>2.8.5. Параметры и сроки использования лесов для осуществления рекреационной деятельности</w:t>
      </w:r>
    </w:p>
    <w:p w:rsidR="009773F7" w:rsidRPr="009773F7" w:rsidRDefault="009773F7" w:rsidP="005B0F20">
      <w:pPr>
        <w:shd w:val="clear" w:color="auto" w:fill="FFFFFF"/>
        <w:tabs>
          <w:tab w:val="left" w:pos="9298"/>
        </w:tabs>
        <w:spacing w:line="276" w:lineRule="auto"/>
        <w:rPr>
          <w:bCs/>
          <w:sz w:val="28"/>
          <w:szCs w:val="28"/>
        </w:rPr>
      </w:pPr>
    </w:p>
    <w:p w:rsidR="009773F7" w:rsidRPr="009773F7" w:rsidRDefault="009773F7" w:rsidP="005B0F20">
      <w:pPr>
        <w:pStyle w:val="Style1"/>
        <w:widowControl/>
        <w:spacing w:before="79" w:line="276" w:lineRule="auto"/>
        <w:ind w:firstLine="708"/>
        <w:jc w:val="both"/>
        <w:rPr>
          <w:sz w:val="28"/>
          <w:szCs w:val="28"/>
        </w:rPr>
      </w:pPr>
      <w:r w:rsidRPr="009773F7">
        <w:rPr>
          <w:spacing w:val="5"/>
          <w:sz w:val="28"/>
          <w:szCs w:val="28"/>
        </w:rPr>
        <w:t>Параметры и сроки разрешенного использования лесов для осуществления рек</w:t>
      </w:r>
      <w:r w:rsidRPr="009773F7">
        <w:rPr>
          <w:spacing w:val="2"/>
          <w:sz w:val="28"/>
          <w:szCs w:val="28"/>
        </w:rPr>
        <w:t>реационной деятельности опре</w:t>
      </w:r>
      <w:r w:rsidR="00D54F2F">
        <w:rPr>
          <w:spacing w:val="2"/>
          <w:sz w:val="28"/>
          <w:szCs w:val="28"/>
        </w:rPr>
        <w:t xml:space="preserve">деляются Лесным кодексом РФ, статья </w:t>
      </w:r>
      <w:r w:rsidRPr="009773F7">
        <w:rPr>
          <w:spacing w:val="2"/>
          <w:sz w:val="28"/>
          <w:szCs w:val="28"/>
        </w:rPr>
        <w:t>72</w:t>
      </w:r>
      <w:r w:rsidR="00647704">
        <w:rPr>
          <w:spacing w:val="2"/>
          <w:sz w:val="28"/>
          <w:szCs w:val="28"/>
        </w:rPr>
        <w:t xml:space="preserve"> (часть </w:t>
      </w:r>
      <w:r w:rsidRPr="009773F7">
        <w:rPr>
          <w:spacing w:val="2"/>
          <w:sz w:val="28"/>
          <w:szCs w:val="28"/>
        </w:rPr>
        <w:t>3</w:t>
      </w:r>
      <w:r w:rsidR="00647704">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осуществления рекреационной деятельности, утвержденными приказом </w:t>
      </w:r>
      <w:r w:rsidR="00EF5F58">
        <w:rPr>
          <w:rStyle w:val="FontStyle33"/>
        </w:rPr>
        <w:t>Рослесхоза</w:t>
      </w:r>
      <w:r w:rsidR="00D54F2F">
        <w:rPr>
          <w:rStyle w:val="FontStyle33"/>
        </w:rPr>
        <w:t xml:space="preserve"> от 21 февраля 2012 г.</w:t>
      </w:r>
      <w:r w:rsidRPr="009773F7">
        <w:rPr>
          <w:rStyle w:val="FontStyle33"/>
        </w:rPr>
        <w:t xml:space="preserve"> № 62</w:t>
      </w:r>
      <w:r w:rsidRPr="009773F7">
        <w:rPr>
          <w:spacing w:val="2"/>
          <w:sz w:val="28"/>
          <w:szCs w:val="28"/>
        </w:rPr>
        <w:t xml:space="preserve"> и д</w:t>
      </w:r>
      <w:r w:rsidRPr="009773F7">
        <w:rPr>
          <w:sz w:val="28"/>
          <w:szCs w:val="28"/>
        </w:rPr>
        <w:t>оговором аренды лесного участка</w:t>
      </w:r>
      <w:r w:rsidR="00CD2668">
        <w:rPr>
          <w:sz w:val="28"/>
          <w:szCs w:val="28"/>
        </w:rPr>
        <w:t xml:space="preserve"> на срок от 10 до 49 лет</w:t>
      </w:r>
      <w:r w:rsidRPr="009773F7">
        <w:rPr>
          <w:sz w:val="28"/>
          <w:szCs w:val="28"/>
        </w:rPr>
        <w:t>.</w:t>
      </w:r>
    </w:p>
    <w:p w:rsidR="00292734" w:rsidRDefault="00292734" w:rsidP="005B0F20">
      <w:pPr>
        <w:shd w:val="clear" w:color="auto" w:fill="FFFFFF"/>
        <w:tabs>
          <w:tab w:val="left" w:pos="9298"/>
        </w:tabs>
        <w:spacing w:line="276" w:lineRule="auto"/>
        <w:jc w:val="center"/>
        <w:rPr>
          <w:b/>
          <w:bCs/>
          <w:sz w:val="28"/>
          <w:szCs w:val="28"/>
        </w:rPr>
      </w:pPr>
    </w:p>
    <w:p w:rsidR="00025819" w:rsidRDefault="002B6559" w:rsidP="005B0F20">
      <w:pPr>
        <w:shd w:val="clear" w:color="auto" w:fill="FFFFFF"/>
        <w:tabs>
          <w:tab w:val="left" w:pos="9298"/>
        </w:tabs>
        <w:spacing w:line="276" w:lineRule="auto"/>
        <w:jc w:val="center"/>
        <w:rPr>
          <w:b/>
          <w:bCs/>
          <w:sz w:val="28"/>
          <w:szCs w:val="28"/>
        </w:rPr>
      </w:pPr>
      <w:r w:rsidRPr="009773F7">
        <w:rPr>
          <w:b/>
          <w:bCs/>
          <w:sz w:val="28"/>
          <w:szCs w:val="28"/>
        </w:rPr>
        <w:t>2.9.</w:t>
      </w:r>
      <w:r w:rsidR="009773F7">
        <w:rPr>
          <w:b/>
          <w:bCs/>
          <w:sz w:val="28"/>
          <w:szCs w:val="28"/>
        </w:rPr>
        <w:t> </w:t>
      </w:r>
      <w:r w:rsidRPr="009773F7">
        <w:rPr>
          <w:b/>
          <w:bCs/>
          <w:sz w:val="28"/>
          <w:szCs w:val="28"/>
        </w:rPr>
        <w:t xml:space="preserve">Нормативы, параметры и сроки использования лесов </w:t>
      </w:r>
    </w:p>
    <w:p w:rsidR="002B6559" w:rsidRPr="009773F7" w:rsidRDefault="002B6559" w:rsidP="005B0F20">
      <w:pPr>
        <w:shd w:val="clear" w:color="auto" w:fill="FFFFFF"/>
        <w:tabs>
          <w:tab w:val="left" w:pos="9298"/>
        </w:tabs>
        <w:spacing w:line="276" w:lineRule="auto"/>
        <w:jc w:val="center"/>
      </w:pPr>
      <w:r w:rsidRPr="009773F7">
        <w:rPr>
          <w:b/>
          <w:bCs/>
          <w:sz w:val="28"/>
          <w:szCs w:val="28"/>
        </w:rPr>
        <w:t>для создания лесных плантаций</w:t>
      </w:r>
      <w:r w:rsidRPr="009773F7">
        <w:rPr>
          <w:b/>
          <w:bCs/>
          <w:spacing w:val="-2"/>
          <w:sz w:val="28"/>
          <w:szCs w:val="28"/>
        </w:rPr>
        <w:t>и их эксплуатации</w:t>
      </w:r>
    </w:p>
    <w:p w:rsidR="002B6559" w:rsidRPr="009773F7" w:rsidRDefault="002B6559" w:rsidP="005B0F20">
      <w:pPr>
        <w:shd w:val="clear" w:color="auto" w:fill="FFFFFF"/>
        <w:spacing w:line="276" w:lineRule="auto"/>
      </w:pPr>
    </w:p>
    <w:p w:rsidR="002B6559" w:rsidRPr="009773F7" w:rsidRDefault="00777CE9" w:rsidP="005B0F20">
      <w:pPr>
        <w:shd w:val="clear" w:color="auto" w:fill="FFFFFF"/>
        <w:spacing w:line="276" w:lineRule="auto"/>
        <w:ind w:firstLine="720"/>
        <w:jc w:val="both"/>
        <w:rPr>
          <w:sz w:val="28"/>
          <w:szCs w:val="28"/>
        </w:rPr>
      </w:pPr>
      <w:r>
        <w:rPr>
          <w:sz w:val="28"/>
          <w:szCs w:val="28"/>
        </w:rPr>
        <w:t>В соответствии с приказом</w:t>
      </w:r>
      <w:r w:rsidR="00AB0695">
        <w:rPr>
          <w:sz w:val="28"/>
          <w:szCs w:val="28"/>
        </w:rPr>
        <w:t>Рослесхоза</w:t>
      </w:r>
      <w:r w:rsidR="00797CE9">
        <w:rPr>
          <w:sz w:val="28"/>
          <w:szCs w:val="28"/>
        </w:rPr>
        <w:t xml:space="preserve"> от 14 декабря 2010 г.</w:t>
      </w:r>
      <w:r w:rsidR="009773F7" w:rsidRPr="009773F7">
        <w:rPr>
          <w:sz w:val="28"/>
          <w:szCs w:val="28"/>
        </w:rPr>
        <w:t xml:space="preserve"> № 485</w:t>
      </w:r>
      <w:r w:rsidR="002B6559" w:rsidRPr="009773F7">
        <w:rPr>
          <w:sz w:val="28"/>
          <w:szCs w:val="28"/>
        </w:rPr>
        <w:t xml:space="preserve"> (пункт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учитывая их целевое назначение, не допускается.</w:t>
      </w:r>
    </w:p>
    <w:p w:rsidR="009A5D76" w:rsidRDefault="009A5D76" w:rsidP="005B0F20">
      <w:pPr>
        <w:shd w:val="clear" w:color="auto" w:fill="FFFFFF"/>
        <w:spacing w:line="276" w:lineRule="auto"/>
        <w:jc w:val="center"/>
        <w:rPr>
          <w:b/>
          <w:bCs/>
          <w:sz w:val="28"/>
          <w:szCs w:val="28"/>
        </w:rPr>
      </w:pPr>
    </w:p>
    <w:p w:rsidR="0090543E" w:rsidRDefault="0090543E" w:rsidP="005B0F20">
      <w:pPr>
        <w:shd w:val="clear" w:color="auto" w:fill="FFFFFF"/>
        <w:spacing w:line="276" w:lineRule="auto"/>
        <w:jc w:val="center"/>
        <w:rPr>
          <w:b/>
          <w:bCs/>
          <w:sz w:val="28"/>
          <w:szCs w:val="28"/>
        </w:rPr>
      </w:pPr>
    </w:p>
    <w:p w:rsidR="0090543E" w:rsidRDefault="0090543E" w:rsidP="005B0F20">
      <w:pPr>
        <w:shd w:val="clear" w:color="auto" w:fill="FFFFFF"/>
        <w:spacing w:line="276" w:lineRule="auto"/>
        <w:jc w:val="center"/>
        <w:rPr>
          <w:b/>
          <w:bCs/>
          <w:sz w:val="28"/>
          <w:szCs w:val="28"/>
        </w:rPr>
      </w:pPr>
    </w:p>
    <w:p w:rsidR="0090543E" w:rsidRDefault="0090543E" w:rsidP="005B0F20">
      <w:pPr>
        <w:shd w:val="clear" w:color="auto" w:fill="FFFFFF"/>
        <w:spacing w:line="276" w:lineRule="auto"/>
        <w:jc w:val="center"/>
        <w:rPr>
          <w:b/>
          <w:bCs/>
          <w:sz w:val="28"/>
          <w:szCs w:val="28"/>
        </w:rPr>
      </w:pPr>
    </w:p>
    <w:p w:rsidR="0090543E" w:rsidRDefault="0090543E" w:rsidP="005B0F20">
      <w:pPr>
        <w:shd w:val="clear" w:color="auto" w:fill="FFFFFF"/>
        <w:spacing w:line="276" w:lineRule="auto"/>
        <w:jc w:val="center"/>
        <w:rPr>
          <w:b/>
          <w:bCs/>
          <w:sz w:val="28"/>
          <w:szCs w:val="28"/>
        </w:rPr>
      </w:pPr>
    </w:p>
    <w:p w:rsidR="002B6559" w:rsidRPr="00CF7E88" w:rsidRDefault="002B6559" w:rsidP="005B0F20">
      <w:pPr>
        <w:shd w:val="clear" w:color="auto" w:fill="FFFFFF"/>
        <w:spacing w:line="276" w:lineRule="auto"/>
        <w:jc w:val="center"/>
        <w:rPr>
          <w:b/>
          <w:bCs/>
          <w:sz w:val="28"/>
          <w:szCs w:val="28"/>
        </w:rPr>
      </w:pPr>
      <w:r w:rsidRPr="00CF7E88">
        <w:rPr>
          <w:b/>
          <w:bCs/>
          <w:sz w:val="28"/>
          <w:szCs w:val="28"/>
        </w:rPr>
        <w:lastRenderedPageBreak/>
        <w:t>2.10.</w:t>
      </w:r>
      <w:r w:rsidR="009773F7">
        <w:rPr>
          <w:b/>
          <w:bCs/>
          <w:sz w:val="28"/>
          <w:szCs w:val="28"/>
        </w:rPr>
        <w:t> </w:t>
      </w:r>
      <w:r w:rsidRPr="00CF7E88">
        <w:rPr>
          <w:b/>
          <w:bCs/>
          <w:sz w:val="28"/>
          <w:szCs w:val="28"/>
        </w:rPr>
        <w:t>Нормативы, параметры и сроки использованиялесов для выращивания лесных плодовых, ягодных,декоративных растений и лекарственных растений</w:t>
      </w:r>
    </w:p>
    <w:p w:rsidR="002B6559" w:rsidRPr="00CF7E88" w:rsidRDefault="002B6559" w:rsidP="005B0F20">
      <w:pPr>
        <w:shd w:val="clear" w:color="auto" w:fill="FFFFFF"/>
        <w:spacing w:line="276" w:lineRule="auto"/>
        <w:rPr>
          <w:sz w:val="22"/>
          <w:szCs w:val="22"/>
        </w:rPr>
      </w:pPr>
    </w:p>
    <w:p w:rsidR="00E2719B" w:rsidRDefault="00777CE9" w:rsidP="005B0F20">
      <w:pPr>
        <w:shd w:val="clear" w:color="auto" w:fill="FFFFFF"/>
        <w:spacing w:line="276" w:lineRule="auto"/>
        <w:ind w:firstLine="720"/>
        <w:jc w:val="both"/>
        <w:rPr>
          <w:sz w:val="28"/>
          <w:szCs w:val="28"/>
        </w:rPr>
      </w:pPr>
      <w:r>
        <w:rPr>
          <w:rStyle w:val="FontStyle33"/>
        </w:rPr>
        <w:t>В соответствии со</w:t>
      </w:r>
      <w:r w:rsidR="00E2719B" w:rsidRPr="00A3444E">
        <w:rPr>
          <w:rStyle w:val="FontStyle33"/>
        </w:rPr>
        <w:t xml:space="preserve"> статьям</w:t>
      </w:r>
      <w:r>
        <w:rPr>
          <w:rStyle w:val="FontStyle33"/>
        </w:rPr>
        <w:t>и</w:t>
      </w:r>
      <w:r w:rsidR="00E2719B" w:rsidRPr="00A3444E">
        <w:rPr>
          <w:rStyle w:val="FontStyle33"/>
        </w:rPr>
        <w:t xml:space="preserve"> 25 (часть 1, пункт </w:t>
      </w:r>
      <w:r w:rsidR="00E2719B">
        <w:rPr>
          <w:rStyle w:val="FontStyle33"/>
        </w:rPr>
        <w:t>10</w:t>
      </w:r>
      <w:r w:rsidR="00E2719B" w:rsidRPr="00A3444E">
        <w:rPr>
          <w:rStyle w:val="FontStyle33"/>
        </w:rPr>
        <w:t xml:space="preserve">), </w:t>
      </w:r>
      <w:r w:rsidR="00E2719B">
        <w:rPr>
          <w:rStyle w:val="FontStyle33"/>
        </w:rPr>
        <w:t>39</w:t>
      </w:r>
      <w:r w:rsidR="00E2719B" w:rsidRPr="00A3444E">
        <w:rPr>
          <w:rStyle w:val="FontStyle33"/>
        </w:rPr>
        <w:t xml:space="preserve"> Лесного кодекса РФ</w:t>
      </w:r>
      <w:r w:rsidR="00E2719B">
        <w:rPr>
          <w:rStyle w:val="FontStyle33"/>
        </w:rPr>
        <w:t xml:space="preserve">, </w:t>
      </w:r>
      <w:r w:rsidR="00E2719B" w:rsidRPr="00A3444E">
        <w:rPr>
          <w:rStyle w:val="FontStyle33"/>
        </w:rPr>
        <w:t>леса лесничества могут использоваться для</w:t>
      </w:r>
      <w:r w:rsidR="00E2719B" w:rsidRPr="00CF7E88">
        <w:rPr>
          <w:sz w:val="28"/>
          <w:szCs w:val="28"/>
        </w:rPr>
        <w:t>выращивания лесных плодовых, ягодных, декоративных</w:t>
      </w:r>
      <w:r w:rsidR="00061E36">
        <w:rPr>
          <w:sz w:val="28"/>
          <w:szCs w:val="28"/>
        </w:rPr>
        <w:t xml:space="preserve"> растений, </w:t>
      </w:r>
      <w:r w:rsidR="00E2719B" w:rsidRPr="00CF7E88">
        <w:rPr>
          <w:sz w:val="28"/>
          <w:szCs w:val="28"/>
        </w:rPr>
        <w:t>лекарственных растений</w:t>
      </w:r>
      <w:r w:rsidR="00E2719B">
        <w:rPr>
          <w:sz w:val="28"/>
          <w:szCs w:val="28"/>
        </w:rPr>
        <w:t>.</w:t>
      </w:r>
    </w:p>
    <w:p w:rsidR="00094504" w:rsidRPr="00094504" w:rsidRDefault="002B6559" w:rsidP="005B0F20">
      <w:pPr>
        <w:shd w:val="clear" w:color="auto" w:fill="FFFFFF"/>
        <w:spacing w:line="276" w:lineRule="auto"/>
        <w:ind w:firstLine="720"/>
        <w:jc w:val="both"/>
        <w:rPr>
          <w:rFonts w:eastAsiaTheme="minorEastAsia"/>
          <w:sz w:val="28"/>
          <w:szCs w:val="28"/>
        </w:rPr>
      </w:pPr>
      <w:r w:rsidRPr="00CF7E88">
        <w:rPr>
          <w:sz w:val="28"/>
          <w:szCs w:val="28"/>
        </w:rPr>
        <w:t>Использование лесов лесничества для выращивания лесных плодовых, ягодных, декоративных</w:t>
      </w:r>
      <w:r w:rsidR="00061E36">
        <w:rPr>
          <w:sz w:val="28"/>
          <w:szCs w:val="28"/>
        </w:rPr>
        <w:t xml:space="preserve"> растений, </w:t>
      </w:r>
      <w:r w:rsidRPr="00CF7E88">
        <w:rPr>
          <w:sz w:val="28"/>
          <w:szCs w:val="28"/>
        </w:rPr>
        <w:t>лекарственных растений</w:t>
      </w:r>
      <w:r w:rsidR="00E2719B">
        <w:rPr>
          <w:rStyle w:val="FontStyle33"/>
        </w:rPr>
        <w:t>осуществляется в соответствии</w:t>
      </w:r>
      <w:r w:rsidR="00E2719B">
        <w:rPr>
          <w:sz w:val="28"/>
          <w:szCs w:val="28"/>
        </w:rPr>
        <w:t xml:space="preserve"> с </w:t>
      </w:r>
      <w:r w:rsidR="00094504">
        <w:rPr>
          <w:sz w:val="28"/>
          <w:szCs w:val="28"/>
        </w:rPr>
        <w:t>Правилами использования лесов для выращивания лесных плодовых, ягодных, декоративных р</w:t>
      </w:r>
      <w:r w:rsidR="009B65C2">
        <w:rPr>
          <w:sz w:val="28"/>
          <w:szCs w:val="28"/>
        </w:rPr>
        <w:t xml:space="preserve">астений, лекарственных растений, </w:t>
      </w:r>
      <w:r w:rsidR="00094504">
        <w:rPr>
          <w:sz w:val="28"/>
          <w:szCs w:val="28"/>
        </w:rPr>
        <w:t>утвержденными приказом</w:t>
      </w:r>
      <w:r w:rsidR="00A9219D">
        <w:rPr>
          <w:sz w:val="28"/>
          <w:szCs w:val="28"/>
        </w:rPr>
        <w:t xml:space="preserve"> Рослесхоза </w:t>
      </w:r>
      <w:r w:rsidR="009B65C2">
        <w:rPr>
          <w:sz w:val="28"/>
          <w:szCs w:val="28"/>
        </w:rPr>
        <w:t xml:space="preserve">от </w:t>
      </w:r>
      <w:r w:rsidR="00643E70">
        <w:rPr>
          <w:sz w:val="28"/>
          <w:szCs w:val="28"/>
        </w:rPr>
        <w:t>0</w:t>
      </w:r>
      <w:r w:rsidR="009B65C2">
        <w:rPr>
          <w:sz w:val="28"/>
          <w:szCs w:val="28"/>
        </w:rPr>
        <w:t>5 декабря 2011 г.</w:t>
      </w:r>
      <w:r w:rsidR="00094504">
        <w:rPr>
          <w:sz w:val="28"/>
          <w:szCs w:val="28"/>
        </w:rPr>
        <w:t xml:space="preserve"> № 510 </w:t>
      </w:r>
      <w:r w:rsidR="00094504" w:rsidRPr="00094504">
        <w:rPr>
          <w:sz w:val="28"/>
          <w:szCs w:val="28"/>
        </w:rPr>
        <w:t>(з</w:t>
      </w:r>
      <w:r w:rsidR="00094504" w:rsidRPr="00094504">
        <w:rPr>
          <w:rFonts w:eastAsiaTheme="minorEastAsia"/>
          <w:sz w:val="28"/>
          <w:szCs w:val="28"/>
        </w:rPr>
        <w:t>арегистрирован в Минюсте Р</w:t>
      </w:r>
      <w:r w:rsidR="009B65C2">
        <w:rPr>
          <w:rFonts w:eastAsiaTheme="minorEastAsia"/>
          <w:sz w:val="28"/>
          <w:szCs w:val="28"/>
        </w:rPr>
        <w:t>Ф 30 декабря 2011 г. №</w:t>
      </w:r>
      <w:r w:rsidR="00094504" w:rsidRPr="00094504">
        <w:rPr>
          <w:rFonts w:eastAsiaTheme="minorEastAsia"/>
          <w:sz w:val="28"/>
          <w:szCs w:val="28"/>
        </w:rPr>
        <w:t xml:space="preserve"> 22844).</w:t>
      </w:r>
    </w:p>
    <w:p w:rsidR="00094504" w:rsidRDefault="00094504" w:rsidP="005B0F20">
      <w:pPr>
        <w:widowControl w:val="0"/>
        <w:autoSpaceDE w:val="0"/>
        <w:autoSpaceDN w:val="0"/>
        <w:adjustRightInd w:val="0"/>
        <w:spacing w:line="276" w:lineRule="auto"/>
        <w:ind w:firstLine="708"/>
        <w:jc w:val="both"/>
        <w:rPr>
          <w:rFonts w:eastAsiaTheme="minorEastAsia"/>
          <w:sz w:val="28"/>
          <w:szCs w:val="28"/>
        </w:rPr>
      </w:pPr>
      <w:r w:rsidRPr="00094504">
        <w:rPr>
          <w:rFonts w:eastAsiaTheme="minorEastAsia"/>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E2719B" w:rsidRDefault="00061E36" w:rsidP="005B0F20">
      <w:pPr>
        <w:widowControl w:val="0"/>
        <w:autoSpaceDE w:val="0"/>
        <w:autoSpaceDN w:val="0"/>
        <w:adjustRightInd w:val="0"/>
        <w:spacing w:line="276" w:lineRule="auto"/>
        <w:ind w:firstLine="708"/>
        <w:jc w:val="both"/>
        <w:rPr>
          <w:sz w:val="28"/>
          <w:szCs w:val="28"/>
        </w:rPr>
      </w:pPr>
      <w:r>
        <w:rPr>
          <w:sz w:val="28"/>
          <w:szCs w:val="28"/>
        </w:rPr>
        <w:t xml:space="preserve">Граждане и юридические лица осуществляют использование лесных участков </w:t>
      </w:r>
      <w:r w:rsidRPr="00CF7E88">
        <w:rPr>
          <w:sz w:val="28"/>
          <w:szCs w:val="28"/>
        </w:rPr>
        <w:t>для 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Pr>
          <w:sz w:val="28"/>
          <w:szCs w:val="28"/>
        </w:rPr>
        <w:t xml:space="preserve"> на основании договоров аренды лесных участков.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имеют право:</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в соответствии с условиями договора аренды;</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создавать, согласно части 1 статьи 13 Лесн</w:t>
      </w:r>
      <w:r w:rsidR="003363E0">
        <w:rPr>
          <w:spacing w:val="5"/>
          <w:sz w:val="28"/>
          <w:szCs w:val="28"/>
        </w:rPr>
        <w:t>ого кодекса РФ</w:t>
      </w:r>
      <w:r w:rsidRPr="00061E36">
        <w:rPr>
          <w:spacing w:val="5"/>
          <w:sz w:val="28"/>
          <w:szCs w:val="28"/>
        </w:rPr>
        <w:t>, лесную инфраструктуру (лесные дороги, лесные склады и другую);</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размещать, согласно части 2 статьи 39 Лесн</w:t>
      </w:r>
      <w:r w:rsidR="003363E0">
        <w:rPr>
          <w:spacing w:val="5"/>
          <w:sz w:val="28"/>
          <w:szCs w:val="28"/>
        </w:rPr>
        <w:t>ого кодекса РФ</w:t>
      </w:r>
      <w:r w:rsidRPr="00061E36">
        <w:rPr>
          <w:spacing w:val="5"/>
          <w:sz w:val="28"/>
          <w:szCs w:val="28"/>
        </w:rPr>
        <w:t>, на предоставленных лесных участках временные постройки;</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иметь другие права, если их реализация не противоречит требованиям законодательства Российской Федерации.</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составлять проект освоения лесов в соответствии с частью 1 статьи 88 Лесн</w:t>
      </w:r>
      <w:r w:rsidR="003363E0">
        <w:rPr>
          <w:spacing w:val="5"/>
          <w:sz w:val="28"/>
          <w:szCs w:val="28"/>
        </w:rPr>
        <w:t>ого кодекса РФ</w:t>
      </w:r>
      <w:r w:rsidRPr="00061E36">
        <w:rPr>
          <w:spacing w:val="5"/>
          <w:sz w:val="28"/>
          <w:szCs w:val="28"/>
        </w:rPr>
        <w:t>;</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lastRenderedPageBreak/>
        <w:t>- осуществлять использование лесов в соответствии с проектом освоения лесов;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соблюдать условия договора аренды лесного участка;</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соблюдать правила пожарной безопасности в лесах и правила санитарной безопасности в лесах;</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2 статьи 26 Лесн</w:t>
      </w:r>
      <w:r w:rsidR="003363E0">
        <w:rPr>
          <w:spacing w:val="5"/>
          <w:sz w:val="28"/>
          <w:szCs w:val="28"/>
        </w:rPr>
        <w:t>ого кодекса РФ</w:t>
      </w:r>
      <w:r w:rsidRPr="00061E36">
        <w:rPr>
          <w:spacing w:val="5"/>
          <w:sz w:val="28"/>
          <w:szCs w:val="28"/>
        </w:rPr>
        <w:t xml:space="preserve"> подавать ежегодно лесную декларацию;</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1 статьи 49 Лесн</w:t>
      </w:r>
      <w:r w:rsidR="003363E0">
        <w:rPr>
          <w:spacing w:val="5"/>
          <w:sz w:val="28"/>
          <w:szCs w:val="28"/>
        </w:rPr>
        <w:t>ого кодекса РФ</w:t>
      </w:r>
      <w:r w:rsidRPr="00061E36">
        <w:rPr>
          <w:spacing w:val="5"/>
          <w:sz w:val="28"/>
          <w:szCs w:val="28"/>
        </w:rPr>
        <w:t xml:space="preserve"> представлять отчет об использовании лесов;</w:t>
      </w:r>
    </w:p>
    <w:p w:rsidR="003363E0" w:rsidRPr="008771F7" w:rsidRDefault="003363E0" w:rsidP="003363E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061E36" w:rsidRPr="00061E36" w:rsidRDefault="003363E0" w:rsidP="003363E0">
      <w:pPr>
        <w:pStyle w:val="Style1"/>
        <w:widowControl/>
        <w:spacing w:before="79" w:line="276" w:lineRule="auto"/>
        <w:ind w:firstLine="708"/>
        <w:jc w:val="both"/>
        <w:rPr>
          <w:spacing w:val="5"/>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A5D7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4 статьи 91 Лесн</w:t>
      </w:r>
      <w:r w:rsidR="003363E0">
        <w:rPr>
          <w:spacing w:val="5"/>
          <w:sz w:val="28"/>
          <w:szCs w:val="28"/>
        </w:rPr>
        <w:t>ого кодекса РФ</w:t>
      </w:r>
      <w:r w:rsidRPr="00061E36">
        <w:rPr>
          <w:spacing w:val="5"/>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3363E0">
        <w:rPr>
          <w:spacing w:val="5"/>
          <w:sz w:val="28"/>
          <w:szCs w:val="28"/>
        </w:rPr>
        <w:t>ого кодекса РФ</w:t>
      </w:r>
      <w:r w:rsidRPr="00061E36">
        <w:rPr>
          <w:spacing w:val="5"/>
          <w:sz w:val="28"/>
          <w:szCs w:val="28"/>
        </w:rPr>
        <w:t>;</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выполнять другие обязанности, предусмотренные лесным законодательством Российской Федерации</w:t>
      </w:r>
      <w:r w:rsidR="00FD5604">
        <w:rPr>
          <w:spacing w:val="5"/>
          <w:sz w:val="28"/>
          <w:szCs w:val="28"/>
        </w:rPr>
        <w:t>.</w:t>
      </w:r>
    </w:p>
    <w:p w:rsidR="00094504" w:rsidRPr="003363E0" w:rsidRDefault="00094504" w:rsidP="003363E0">
      <w:pPr>
        <w:pStyle w:val="Style1"/>
        <w:widowControl/>
        <w:spacing w:before="79" w:line="276" w:lineRule="auto"/>
        <w:ind w:firstLine="708"/>
        <w:jc w:val="both"/>
        <w:rPr>
          <w:spacing w:val="5"/>
          <w:sz w:val="28"/>
          <w:szCs w:val="28"/>
        </w:rPr>
      </w:pPr>
      <w:r w:rsidRPr="003363E0">
        <w:rPr>
          <w:spacing w:val="5"/>
          <w:sz w:val="28"/>
          <w:szCs w:val="28"/>
        </w:rPr>
        <w:t>Для выращивания лесных плодовых, ягодных</w:t>
      </w:r>
      <w:r w:rsidR="009B65C2" w:rsidRPr="003363E0">
        <w:rPr>
          <w:spacing w:val="5"/>
          <w:sz w:val="28"/>
          <w:szCs w:val="28"/>
        </w:rPr>
        <w:t>,</w:t>
      </w:r>
      <w:r w:rsidRPr="003363E0">
        <w:rPr>
          <w:spacing w:val="5"/>
          <w:sz w:val="28"/>
          <w:szCs w:val="28"/>
        </w:rPr>
        <w:t xml:space="preserve"> декоративных растений, лекарственных растений используют, в первую очередь, нелесные земли,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094504" w:rsidRDefault="00094504" w:rsidP="003363E0">
      <w:pPr>
        <w:pStyle w:val="Style1"/>
        <w:widowControl/>
        <w:spacing w:before="79" w:line="276" w:lineRule="auto"/>
        <w:ind w:firstLine="708"/>
        <w:jc w:val="both"/>
        <w:rPr>
          <w:spacing w:val="5"/>
          <w:sz w:val="28"/>
          <w:szCs w:val="28"/>
        </w:rPr>
      </w:pPr>
      <w:r w:rsidRPr="003363E0">
        <w:rPr>
          <w:spacing w:val="5"/>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094504" w:rsidRPr="00094504" w:rsidRDefault="00094504" w:rsidP="003363E0">
      <w:pPr>
        <w:pStyle w:val="Style1"/>
        <w:widowControl/>
        <w:spacing w:before="79" w:line="276" w:lineRule="auto"/>
        <w:ind w:firstLine="708"/>
        <w:jc w:val="both"/>
        <w:rPr>
          <w:rFonts w:eastAsiaTheme="minorEastAsia"/>
          <w:sz w:val="28"/>
          <w:szCs w:val="28"/>
        </w:rPr>
      </w:pPr>
      <w:r w:rsidRPr="003363E0">
        <w:rPr>
          <w:spacing w:val="5"/>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w:t>
      </w:r>
      <w:r w:rsidRPr="00094504">
        <w:rPr>
          <w:rFonts w:eastAsiaTheme="minorEastAsia"/>
          <w:sz w:val="28"/>
          <w:szCs w:val="28"/>
        </w:rPr>
        <w:t xml:space="preserve">и биологические препараты применяются в соответствии с </w:t>
      </w:r>
      <w:r w:rsidRPr="00094504">
        <w:rPr>
          <w:rFonts w:eastAsiaTheme="minorEastAsia"/>
          <w:sz w:val="28"/>
          <w:szCs w:val="28"/>
        </w:rPr>
        <w:lastRenderedPageBreak/>
        <w:t>Федеральн</w:t>
      </w:r>
      <w:r w:rsidR="00E82180">
        <w:rPr>
          <w:rFonts w:eastAsiaTheme="minorEastAsia"/>
          <w:sz w:val="28"/>
          <w:szCs w:val="28"/>
        </w:rPr>
        <w:t xml:space="preserve">ым законом от 19 июля 1997 г. № </w:t>
      </w:r>
      <w:r w:rsidRPr="00094504">
        <w:rPr>
          <w:rFonts w:eastAsiaTheme="minorEastAsia"/>
          <w:sz w:val="28"/>
          <w:szCs w:val="28"/>
        </w:rPr>
        <w:t xml:space="preserve">109-ФЗ </w:t>
      </w:r>
      <w:r>
        <w:rPr>
          <w:rFonts w:eastAsiaTheme="minorEastAsia"/>
          <w:sz w:val="28"/>
          <w:szCs w:val="28"/>
        </w:rPr>
        <w:t>«</w:t>
      </w:r>
      <w:r w:rsidRPr="00094504">
        <w:rPr>
          <w:rFonts w:eastAsiaTheme="minorEastAsia"/>
          <w:sz w:val="28"/>
          <w:szCs w:val="28"/>
        </w:rPr>
        <w:t>О безопасном обращении с пестицидами и агрохимикатами</w:t>
      </w:r>
      <w:r>
        <w:rPr>
          <w:rFonts w:eastAsiaTheme="minorEastAsia"/>
          <w:sz w:val="28"/>
          <w:szCs w:val="28"/>
        </w:rPr>
        <w:t>»</w:t>
      </w:r>
      <w:r w:rsidR="003363E0">
        <w:rPr>
          <w:rFonts w:eastAsiaTheme="minorEastAsia"/>
          <w:sz w:val="28"/>
          <w:szCs w:val="28"/>
        </w:rPr>
        <w:t>.</w:t>
      </w:r>
    </w:p>
    <w:p w:rsidR="008A61ED" w:rsidRDefault="008A61ED" w:rsidP="005B0F20">
      <w:pPr>
        <w:pStyle w:val="Style1"/>
        <w:widowControl/>
        <w:spacing w:line="276" w:lineRule="auto"/>
        <w:ind w:firstLine="709"/>
        <w:jc w:val="both"/>
        <w:rPr>
          <w:sz w:val="28"/>
          <w:szCs w:val="28"/>
        </w:rPr>
      </w:pPr>
      <w:r>
        <w:rPr>
          <w:spacing w:val="5"/>
          <w:sz w:val="28"/>
          <w:szCs w:val="28"/>
        </w:rPr>
        <w:t>С</w:t>
      </w:r>
      <w:r w:rsidRPr="009773F7">
        <w:rPr>
          <w:spacing w:val="5"/>
          <w:sz w:val="28"/>
          <w:szCs w:val="28"/>
        </w:rPr>
        <w:t xml:space="preserve">роки разрешенного использования лесов для </w:t>
      </w:r>
      <w:r>
        <w:rPr>
          <w:sz w:val="28"/>
          <w:szCs w:val="28"/>
        </w:rPr>
        <w:t>выращивания лесных плодовых, ягодных, декоративных растений, лекарственных растений</w:t>
      </w:r>
      <w:r w:rsidRPr="009773F7">
        <w:rPr>
          <w:spacing w:val="2"/>
          <w:sz w:val="28"/>
          <w:szCs w:val="28"/>
        </w:rPr>
        <w:t xml:space="preserve"> опре</w:t>
      </w:r>
      <w:r w:rsidR="009C2A12">
        <w:rPr>
          <w:spacing w:val="2"/>
          <w:sz w:val="28"/>
          <w:szCs w:val="28"/>
        </w:rPr>
        <w:t>деляются Лесн</w:t>
      </w:r>
      <w:r w:rsidR="00946701">
        <w:rPr>
          <w:spacing w:val="2"/>
          <w:sz w:val="28"/>
          <w:szCs w:val="28"/>
        </w:rPr>
        <w:t xml:space="preserve">ым кодексом РФ, статья 72 (часть </w:t>
      </w:r>
      <w:r w:rsidRPr="009773F7">
        <w:rPr>
          <w:spacing w:val="2"/>
          <w:sz w:val="28"/>
          <w:szCs w:val="28"/>
        </w:rPr>
        <w:t>3</w:t>
      </w:r>
      <w:r w:rsidR="00946701">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w:t>
      </w:r>
      <w:r>
        <w:rPr>
          <w:sz w:val="28"/>
          <w:szCs w:val="28"/>
        </w:rPr>
        <w:t>выращивания лесных плодовых, ягодных, декоративных растений, лекарственных растений</w:t>
      </w:r>
      <w:r w:rsidRPr="009773F7">
        <w:rPr>
          <w:rStyle w:val="FontStyle33"/>
        </w:rPr>
        <w:t xml:space="preserve">, утвержденными </w:t>
      </w:r>
      <w:r w:rsidR="003C0EFB">
        <w:rPr>
          <w:sz w:val="28"/>
          <w:szCs w:val="28"/>
        </w:rPr>
        <w:t xml:space="preserve">приказом Федерального агентства лесного </w:t>
      </w:r>
      <w:r w:rsidR="009C2A12">
        <w:rPr>
          <w:sz w:val="28"/>
          <w:szCs w:val="28"/>
        </w:rPr>
        <w:t xml:space="preserve">хозяйства от </w:t>
      </w:r>
      <w:r w:rsidR="009A5D76">
        <w:rPr>
          <w:sz w:val="28"/>
          <w:szCs w:val="28"/>
        </w:rPr>
        <w:t>0</w:t>
      </w:r>
      <w:r w:rsidR="009C2A12">
        <w:rPr>
          <w:sz w:val="28"/>
          <w:szCs w:val="28"/>
        </w:rPr>
        <w:t>5 декабря 2011 г.</w:t>
      </w:r>
      <w:r w:rsidR="003C0EFB">
        <w:rPr>
          <w:sz w:val="28"/>
          <w:szCs w:val="28"/>
        </w:rPr>
        <w:t xml:space="preserve"> № 510 </w:t>
      </w:r>
      <w:r w:rsidRPr="009773F7">
        <w:rPr>
          <w:spacing w:val="2"/>
          <w:sz w:val="28"/>
          <w:szCs w:val="28"/>
        </w:rPr>
        <w:t>и д</w:t>
      </w:r>
      <w:r w:rsidRPr="009773F7">
        <w:rPr>
          <w:sz w:val="28"/>
          <w:szCs w:val="28"/>
        </w:rPr>
        <w:t>оговором аренды лесного участка</w:t>
      </w:r>
      <w:r w:rsidR="00167311">
        <w:rPr>
          <w:sz w:val="28"/>
          <w:szCs w:val="28"/>
        </w:rPr>
        <w:t xml:space="preserve"> на срок</w:t>
      </w:r>
      <w:r w:rsidR="00CD2668">
        <w:rPr>
          <w:sz w:val="28"/>
          <w:szCs w:val="28"/>
        </w:rPr>
        <w:t xml:space="preserve"> от 10 до 49 лет</w:t>
      </w:r>
      <w:r w:rsidRPr="009773F7">
        <w:rPr>
          <w:sz w:val="28"/>
          <w:szCs w:val="28"/>
        </w:rPr>
        <w:t>.</w:t>
      </w:r>
    </w:p>
    <w:p w:rsidR="0015348D" w:rsidRPr="009773F7" w:rsidRDefault="0015348D" w:rsidP="005B0F20">
      <w:pPr>
        <w:pStyle w:val="Style1"/>
        <w:widowControl/>
        <w:spacing w:line="276" w:lineRule="auto"/>
        <w:ind w:firstLine="709"/>
        <w:jc w:val="both"/>
        <w:rPr>
          <w:sz w:val="28"/>
          <w:szCs w:val="28"/>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w:t>
      </w:r>
      <w:r w:rsidRPr="00904D96">
        <w:rPr>
          <w:bCs/>
          <w:sz w:val="28"/>
          <w:szCs w:val="28"/>
        </w:rPr>
        <w:t xml:space="preserve">для </w:t>
      </w:r>
      <w:r w:rsidRPr="00904D96">
        <w:rPr>
          <w:sz w:val="28"/>
          <w:szCs w:val="28"/>
        </w:rPr>
        <w:t>выращивания лесных плодовых, ягодных, декоративных растений, лекарственных растений.</w:t>
      </w:r>
    </w:p>
    <w:p w:rsidR="002254BD" w:rsidRDefault="002254BD" w:rsidP="005B0F20">
      <w:pPr>
        <w:shd w:val="clear" w:color="auto" w:fill="FFFFFF"/>
        <w:spacing w:line="276" w:lineRule="auto"/>
        <w:jc w:val="center"/>
        <w:rPr>
          <w:b/>
          <w:bCs/>
          <w:sz w:val="28"/>
          <w:szCs w:val="28"/>
        </w:rPr>
      </w:pPr>
    </w:p>
    <w:p w:rsidR="00025819" w:rsidRDefault="003C0EFB" w:rsidP="005B0F20">
      <w:pPr>
        <w:shd w:val="clear" w:color="auto" w:fill="FFFFFF"/>
        <w:spacing w:line="276" w:lineRule="auto"/>
        <w:jc w:val="center"/>
        <w:rPr>
          <w:b/>
          <w:bCs/>
          <w:sz w:val="28"/>
          <w:szCs w:val="28"/>
        </w:rPr>
      </w:pPr>
      <w:r w:rsidRPr="003C0EFB">
        <w:rPr>
          <w:b/>
          <w:bCs/>
          <w:sz w:val="28"/>
          <w:szCs w:val="28"/>
        </w:rPr>
        <w:t xml:space="preserve">2.11. Нормативы, параметры и сроки использования лесов для выращивания посадочного материала лесных растений </w:t>
      </w:r>
    </w:p>
    <w:p w:rsidR="008A61ED" w:rsidRPr="003C0EFB" w:rsidRDefault="003C0EFB" w:rsidP="005B0F20">
      <w:pPr>
        <w:shd w:val="clear" w:color="auto" w:fill="FFFFFF"/>
        <w:spacing w:line="276" w:lineRule="auto"/>
        <w:jc w:val="center"/>
        <w:rPr>
          <w:b/>
          <w:bCs/>
          <w:sz w:val="28"/>
          <w:szCs w:val="28"/>
        </w:rPr>
      </w:pPr>
      <w:r w:rsidRPr="003C0EFB">
        <w:rPr>
          <w:b/>
          <w:bCs/>
          <w:sz w:val="28"/>
          <w:szCs w:val="28"/>
        </w:rPr>
        <w:t>(саженцев, сеянцев)</w:t>
      </w:r>
    </w:p>
    <w:p w:rsidR="003C0EFB" w:rsidRDefault="003C0EFB" w:rsidP="005B0F20">
      <w:pPr>
        <w:shd w:val="clear" w:color="auto" w:fill="FFFFFF"/>
        <w:spacing w:line="276" w:lineRule="auto"/>
        <w:jc w:val="both"/>
        <w:rPr>
          <w:sz w:val="28"/>
          <w:szCs w:val="28"/>
        </w:rPr>
      </w:pPr>
    </w:p>
    <w:p w:rsidR="00707D1D" w:rsidRDefault="00777CE9" w:rsidP="005B0F20">
      <w:pPr>
        <w:shd w:val="clear" w:color="auto" w:fill="FFFFFF"/>
        <w:spacing w:line="276" w:lineRule="auto"/>
        <w:ind w:firstLine="720"/>
        <w:jc w:val="both"/>
        <w:rPr>
          <w:sz w:val="28"/>
          <w:szCs w:val="28"/>
        </w:rPr>
      </w:pPr>
      <w:r>
        <w:rPr>
          <w:rStyle w:val="FontStyle33"/>
        </w:rPr>
        <w:t>В соответствии со</w:t>
      </w:r>
      <w:r w:rsidR="00707D1D" w:rsidRPr="00A3444E">
        <w:rPr>
          <w:rStyle w:val="FontStyle33"/>
        </w:rPr>
        <w:t xml:space="preserve"> статьям</w:t>
      </w:r>
      <w:r>
        <w:rPr>
          <w:rStyle w:val="FontStyle33"/>
        </w:rPr>
        <w:t>и</w:t>
      </w:r>
      <w:r w:rsidR="00707D1D" w:rsidRPr="00A3444E">
        <w:rPr>
          <w:rStyle w:val="FontStyle33"/>
        </w:rPr>
        <w:t xml:space="preserve"> 25 (часть 1, пункт </w:t>
      </w:r>
      <w:r w:rsidR="00707D1D">
        <w:rPr>
          <w:rStyle w:val="FontStyle33"/>
        </w:rPr>
        <w:t>10</w:t>
      </w:r>
      <w:r w:rsidR="009A5D76">
        <w:rPr>
          <w:rStyle w:val="FontStyle33"/>
        </w:rPr>
        <w:t>.1</w:t>
      </w:r>
      <w:r w:rsidR="00707D1D" w:rsidRPr="00A3444E">
        <w:rPr>
          <w:rStyle w:val="FontStyle33"/>
        </w:rPr>
        <w:t xml:space="preserve">), </w:t>
      </w:r>
      <w:r w:rsidR="00707D1D">
        <w:rPr>
          <w:rStyle w:val="FontStyle33"/>
        </w:rPr>
        <w:t>39</w:t>
      </w:r>
      <w:r w:rsidR="009A5D76">
        <w:rPr>
          <w:rStyle w:val="FontStyle33"/>
        </w:rPr>
        <w:t>.1</w:t>
      </w:r>
      <w:r w:rsidR="00707D1D" w:rsidRPr="00A3444E">
        <w:rPr>
          <w:rStyle w:val="FontStyle33"/>
        </w:rPr>
        <w:t>Лесного кодекса РФ</w:t>
      </w:r>
      <w:r w:rsidR="00707D1D">
        <w:rPr>
          <w:rStyle w:val="FontStyle33"/>
        </w:rPr>
        <w:t xml:space="preserve">, </w:t>
      </w:r>
      <w:r w:rsidR="00707D1D" w:rsidRPr="00A3444E">
        <w:rPr>
          <w:rStyle w:val="FontStyle33"/>
        </w:rPr>
        <w:t>леса лесничества могут использоваться для</w:t>
      </w:r>
      <w:r w:rsidR="00707D1D" w:rsidRPr="00CF7E88">
        <w:rPr>
          <w:sz w:val="28"/>
          <w:szCs w:val="28"/>
        </w:rPr>
        <w:t xml:space="preserve">выращивания </w:t>
      </w:r>
      <w:r w:rsidR="00707D1D">
        <w:rPr>
          <w:sz w:val="28"/>
          <w:szCs w:val="28"/>
        </w:rPr>
        <w:t>посадочного материала лесных растений (саженцев, сеянцев).</w:t>
      </w:r>
    </w:p>
    <w:p w:rsidR="003C0EFB" w:rsidRPr="003C0EFB" w:rsidRDefault="003C0EFB" w:rsidP="005B0F20">
      <w:pPr>
        <w:shd w:val="clear" w:color="auto" w:fill="FFFFFF"/>
        <w:spacing w:line="276" w:lineRule="auto"/>
        <w:ind w:firstLine="720"/>
        <w:jc w:val="both"/>
        <w:rPr>
          <w:rFonts w:eastAsiaTheme="minorEastAsia"/>
          <w:sz w:val="28"/>
          <w:szCs w:val="28"/>
        </w:rPr>
      </w:pPr>
      <w:r w:rsidRPr="00CF7E88">
        <w:rPr>
          <w:sz w:val="28"/>
          <w:szCs w:val="28"/>
        </w:rPr>
        <w:t xml:space="preserve">Использование лесов лесничества для выращивания </w:t>
      </w:r>
      <w:r>
        <w:rPr>
          <w:sz w:val="28"/>
          <w:szCs w:val="28"/>
        </w:rPr>
        <w:t>посадочного материала лесных растений (саженцев, сеянцев)</w:t>
      </w:r>
      <w:r w:rsidR="00707D1D">
        <w:rPr>
          <w:sz w:val="28"/>
          <w:szCs w:val="28"/>
        </w:rPr>
        <w:t xml:space="preserve">осуществляется в соответствии с </w:t>
      </w:r>
      <w:r>
        <w:rPr>
          <w:sz w:val="28"/>
          <w:szCs w:val="28"/>
        </w:rPr>
        <w:t xml:space="preserve">Правилами использования лесов </w:t>
      </w:r>
      <w:r w:rsidRPr="00CF7E88">
        <w:rPr>
          <w:sz w:val="28"/>
          <w:szCs w:val="28"/>
        </w:rPr>
        <w:t xml:space="preserve">для выращивания </w:t>
      </w:r>
      <w:r>
        <w:rPr>
          <w:sz w:val="28"/>
          <w:szCs w:val="28"/>
        </w:rPr>
        <w:t>посадочного материала лесных растений (саженцев, сеянцев), утвержденными приказ</w:t>
      </w:r>
      <w:r w:rsidR="00E650E9">
        <w:rPr>
          <w:sz w:val="28"/>
          <w:szCs w:val="28"/>
        </w:rPr>
        <w:t>ом Рослесхоза</w:t>
      </w:r>
      <w:r w:rsidR="0049450A">
        <w:rPr>
          <w:sz w:val="28"/>
          <w:szCs w:val="28"/>
        </w:rPr>
        <w:t xml:space="preserve"> от 19 июля 2011 г.</w:t>
      </w:r>
      <w:r>
        <w:rPr>
          <w:sz w:val="28"/>
          <w:szCs w:val="28"/>
        </w:rPr>
        <w:t xml:space="preserve"> № </w:t>
      </w:r>
      <w:r w:rsidRPr="003C0EFB">
        <w:rPr>
          <w:sz w:val="28"/>
          <w:szCs w:val="28"/>
        </w:rPr>
        <w:t>308 (з</w:t>
      </w:r>
      <w:r w:rsidRPr="003C0EFB">
        <w:rPr>
          <w:rFonts w:eastAsiaTheme="minorEastAsia"/>
          <w:sz w:val="28"/>
          <w:szCs w:val="28"/>
        </w:rPr>
        <w:t xml:space="preserve">арегистрировано в </w:t>
      </w:r>
      <w:r w:rsidR="0049450A">
        <w:rPr>
          <w:rFonts w:eastAsiaTheme="minorEastAsia"/>
          <w:sz w:val="28"/>
          <w:szCs w:val="28"/>
        </w:rPr>
        <w:t>Минюсте РФ 30 сентября 2011 г. №</w:t>
      </w:r>
      <w:r w:rsidRPr="003C0EFB">
        <w:rPr>
          <w:rFonts w:eastAsiaTheme="minorEastAsia"/>
          <w:sz w:val="28"/>
          <w:szCs w:val="28"/>
        </w:rPr>
        <w:t xml:space="preserve"> 21948).</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r>
        <w:rPr>
          <w:rFonts w:eastAsiaTheme="minorEastAsia"/>
          <w:sz w:val="28"/>
          <w:szCs w:val="28"/>
        </w:rPr>
        <w:t>.</w:t>
      </w:r>
    </w:p>
    <w:p w:rsid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w:t>
      </w:r>
      <w:r w:rsidR="002F6FB7">
        <w:rPr>
          <w:rFonts w:eastAsiaTheme="minorEastAsia"/>
          <w:sz w:val="28"/>
          <w:szCs w:val="28"/>
        </w:rPr>
        <w:t xml:space="preserve">вание, другим лицам – </w:t>
      </w:r>
      <w:r w:rsidRPr="003C0EFB">
        <w:rPr>
          <w:rFonts w:eastAsiaTheme="minorEastAsia"/>
          <w:sz w:val="28"/>
          <w:szCs w:val="28"/>
        </w:rPr>
        <w:t>в аренду</w:t>
      </w:r>
      <w:r w:rsidR="00707D1D">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Использование лесов для выращивания посадочного материала лесных растений (саженцев, сеянцев) осуществляется в соответствии с лесохозяйствен</w:t>
      </w:r>
      <w:r w:rsidR="0049450A">
        <w:rPr>
          <w:rFonts w:eastAsiaTheme="minorEastAsia"/>
          <w:sz w:val="28"/>
          <w:szCs w:val="28"/>
        </w:rPr>
        <w:t>ным регламентом лесничества (</w:t>
      </w:r>
      <w:r w:rsidRPr="003C0EFB">
        <w:rPr>
          <w:rFonts w:eastAsiaTheme="minorEastAsia"/>
          <w:sz w:val="28"/>
          <w:szCs w:val="28"/>
        </w:rPr>
        <w:t>лесопарка</w:t>
      </w:r>
      <w:r w:rsidR="0049450A">
        <w:rPr>
          <w:rFonts w:eastAsiaTheme="minorEastAsia"/>
          <w:sz w:val="28"/>
          <w:szCs w:val="28"/>
        </w:rPr>
        <w:t>)</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Граждане, юридические лица, которые используют леса в порядке, предусмотренном статьей 25 Лесн</w:t>
      </w:r>
      <w:r w:rsidR="0049450A">
        <w:rPr>
          <w:rFonts w:eastAsiaTheme="minorEastAsia"/>
          <w:sz w:val="28"/>
          <w:szCs w:val="28"/>
        </w:rPr>
        <w:t>ого кодекса РФ</w:t>
      </w:r>
      <w:r w:rsidRPr="003C0EFB">
        <w:rPr>
          <w:rFonts w:eastAsiaTheme="minorEastAsia"/>
          <w:sz w:val="28"/>
          <w:szCs w:val="28"/>
        </w:rPr>
        <w:t xml:space="preserve">, приобретают право </w:t>
      </w:r>
      <w:r w:rsidRPr="003C0EFB">
        <w:rPr>
          <w:rFonts w:eastAsiaTheme="minorEastAsia"/>
          <w:sz w:val="28"/>
          <w:szCs w:val="28"/>
        </w:rPr>
        <w:lastRenderedPageBreak/>
        <w:t>собственности на древесину и иные добытые лесные ресурсы в соответствии с гражданским законодательством.</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имеют право:</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условиями договора аренды лесного участка;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создавать, согласно части 1 статьи 13 Лес</w:t>
      </w:r>
      <w:r w:rsidR="0049450A">
        <w:rPr>
          <w:rFonts w:eastAsiaTheme="minorEastAsia"/>
          <w:sz w:val="28"/>
          <w:szCs w:val="28"/>
        </w:rPr>
        <w:t>ного кодекса РФ</w:t>
      </w:r>
      <w:r w:rsidRPr="003C0EFB">
        <w:rPr>
          <w:rFonts w:eastAsiaTheme="minorEastAsia"/>
          <w:sz w:val="28"/>
          <w:szCs w:val="28"/>
        </w:rPr>
        <w:t>, лесную инфраструктуру (лесные дороги, лесные склады и другую);</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размещать, согласно части 2 статьи 39.1 Лесн</w:t>
      </w:r>
      <w:r w:rsidR="0049450A">
        <w:rPr>
          <w:rFonts w:eastAsiaTheme="minorEastAsia"/>
          <w:sz w:val="28"/>
          <w:szCs w:val="28"/>
        </w:rPr>
        <w:t>ого кодекса РФ</w:t>
      </w:r>
      <w:r w:rsidRPr="003C0EFB">
        <w:rPr>
          <w:rFonts w:eastAsiaTheme="minorEastAsia"/>
          <w:sz w:val="28"/>
          <w:szCs w:val="28"/>
        </w:rPr>
        <w:t>, на предоставленных лесных участках теплицы, другие строения и сооружения;</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обязаны:</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составлять проект освоения лесов в соответствии с частью 1 статьи 88 Лесно</w:t>
      </w:r>
      <w:r w:rsidR="0049450A">
        <w:rPr>
          <w:rFonts w:eastAsiaTheme="minorEastAsia"/>
          <w:sz w:val="28"/>
          <w:szCs w:val="28"/>
        </w:rPr>
        <w:t>го кодекса РФ</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проектом освоения лесов;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условия договора аренды лесного участка;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правила пожарной безопасности в лесах и правила санитарной безопасности в лесах;</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2 статьи 26 Лесн</w:t>
      </w:r>
      <w:r w:rsidR="0049450A">
        <w:rPr>
          <w:rFonts w:eastAsiaTheme="minorEastAsia"/>
          <w:sz w:val="28"/>
          <w:szCs w:val="28"/>
        </w:rPr>
        <w:t>ого кодекса РФ</w:t>
      </w:r>
      <w:r w:rsidRPr="003C0EFB">
        <w:rPr>
          <w:rFonts w:eastAsiaTheme="minorEastAsia"/>
          <w:sz w:val="28"/>
          <w:szCs w:val="28"/>
        </w:rPr>
        <w:t xml:space="preserve"> подавать ежегодно лесную декларацию;</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 xml:space="preserve">в соответствии с частью 1 статьи 49 </w:t>
      </w:r>
      <w:r w:rsidR="0049450A">
        <w:rPr>
          <w:rFonts w:eastAsiaTheme="minorEastAsia"/>
          <w:sz w:val="28"/>
          <w:szCs w:val="28"/>
        </w:rPr>
        <w:t>Лесного кодекса РФ</w:t>
      </w:r>
      <w:r w:rsidRPr="003C0EFB">
        <w:rPr>
          <w:rFonts w:eastAsiaTheme="minorEastAsia"/>
          <w:sz w:val="28"/>
          <w:szCs w:val="28"/>
        </w:rPr>
        <w:t xml:space="preserve"> представлять отчет об использовании лесов;</w:t>
      </w:r>
    </w:p>
    <w:p w:rsidR="0049450A" w:rsidRPr="008771F7" w:rsidRDefault="0049450A" w:rsidP="0049450A">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49450A" w:rsidRPr="008771F7" w:rsidRDefault="0049450A" w:rsidP="0049450A">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A5D7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4 статьи 91 Лесн</w:t>
      </w:r>
      <w:r w:rsidR="0049450A">
        <w:rPr>
          <w:rFonts w:eastAsiaTheme="minorEastAsia"/>
          <w:sz w:val="28"/>
          <w:szCs w:val="28"/>
        </w:rPr>
        <w:t>ого кодекса РФ</w:t>
      </w:r>
      <w:r w:rsidRPr="003C0EFB">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статьи 91 Лесн</w:t>
      </w:r>
      <w:r w:rsidR="0049450A">
        <w:rPr>
          <w:rFonts w:eastAsiaTheme="minorEastAsia"/>
          <w:sz w:val="28"/>
          <w:szCs w:val="28"/>
        </w:rPr>
        <w:t>ого кодекса РФ</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w:t>
      </w:r>
      <w:r w:rsidRPr="003C0EFB">
        <w:rPr>
          <w:rFonts w:eastAsiaTheme="minorEastAsia"/>
          <w:sz w:val="28"/>
          <w:szCs w:val="28"/>
        </w:rPr>
        <w:t>выполнять другие обязанности, предусмотренные законодательством Российской Федерации.</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 в первую очередь, не покрытые лесом земли, а также необлесившиеся лесосеки, прогалины и другие, не покрытые лесной растительностью, земли иных категорий, на которых располагаются леса.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D432F7" w:rsidRDefault="00D432F7" w:rsidP="005B0F20">
      <w:pPr>
        <w:widowControl w:val="0"/>
        <w:autoSpaceDE w:val="0"/>
        <w:autoSpaceDN w:val="0"/>
        <w:adjustRightInd w:val="0"/>
        <w:spacing w:line="276" w:lineRule="auto"/>
        <w:ind w:firstLine="708"/>
        <w:jc w:val="both"/>
        <w:rPr>
          <w:sz w:val="28"/>
          <w:szCs w:val="28"/>
        </w:rPr>
      </w:pPr>
      <w:r>
        <w:rPr>
          <w:spacing w:val="5"/>
          <w:sz w:val="28"/>
          <w:szCs w:val="28"/>
        </w:rPr>
        <w:t>С</w:t>
      </w:r>
      <w:r w:rsidRPr="009773F7">
        <w:rPr>
          <w:spacing w:val="5"/>
          <w:sz w:val="28"/>
          <w:szCs w:val="28"/>
        </w:rPr>
        <w:t xml:space="preserve">роки разрешенного использования лесов для </w:t>
      </w:r>
      <w:r w:rsidRPr="003C0EFB">
        <w:rPr>
          <w:rFonts w:eastAsiaTheme="minorEastAsia"/>
          <w:sz w:val="28"/>
          <w:szCs w:val="28"/>
        </w:rPr>
        <w:t>выращивания посадочного материала лесных растений (саженцев, сеянцев)</w:t>
      </w:r>
      <w:r w:rsidRPr="009773F7">
        <w:rPr>
          <w:spacing w:val="2"/>
          <w:sz w:val="28"/>
          <w:szCs w:val="28"/>
        </w:rPr>
        <w:t xml:space="preserve"> опре</w:t>
      </w:r>
      <w:r>
        <w:rPr>
          <w:spacing w:val="2"/>
          <w:sz w:val="28"/>
          <w:szCs w:val="28"/>
        </w:rPr>
        <w:t>деляются Лесн</w:t>
      </w:r>
      <w:r w:rsidR="00B334DB">
        <w:rPr>
          <w:spacing w:val="2"/>
          <w:sz w:val="28"/>
          <w:szCs w:val="28"/>
        </w:rPr>
        <w:t xml:space="preserve">ым кодексом РФ, статья 72 (часть </w:t>
      </w:r>
      <w:r w:rsidRPr="009773F7">
        <w:rPr>
          <w:spacing w:val="2"/>
          <w:sz w:val="28"/>
          <w:szCs w:val="28"/>
        </w:rPr>
        <w:t>3</w:t>
      </w:r>
      <w:r w:rsidR="00B334DB">
        <w:rPr>
          <w:spacing w:val="2"/>
          <w:sz w:val="28"/>
          <w:szCs w:val="28"/>
        </w:rPr>
        <w:t>)</w:t>
      </w:r>
      <w:r w:rsidRPr="009773F7">
        <w:rPr>
          <w:spacing w:val="2"/>
          <w:sz w:val="28"/>
          <w:szCs w:val="28"/>
        </w:rPr>
        <w:t xml:space="preserve">, </w:t>
      </w:r>
      <w:r w:rsidR="00912E6D">
        <w:rPr>
          <w:sz w:val="28"/>
          <w:szCs w:val="28"/>
        </w:rPr>
        <w:t xml:space="preserve">Правилами использования лесов </w:t>
      </w:r>
      <w:r w:rsidR="00912E6D" w:rsidRPr="00CF7E88">
        <w:rPr>
          <w:sz w:val="28"/>
          <w:szCs w:val="28"/>
        </w:rPr>
        <w:t xml:space="preserve">для выращивания </w:t>
      </w:r>
      <w:r w:rsidR="00912E6D">
        <w:rPr>
          <w:sz w:val="28"/>
          <w:szCs w:val="28"/>
        </w:rPr>
        <w:t xml:space="preserve">посадочного материала лесных растений (саженцев, сеянцев), утвержденными приказом Федерального агентства лесного хозяйства от 19 июля 2011 г. № </w:t>
      </w:r>
      <w:r w:rsidR="00912E6D" w:rsidRPr="003C0EFB">
        <w:rPr>
          <w:sz w:val="28"/>
          <w:szCs w:val="28"/>
        </w:rPr>
        <w:t>308</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
    <w:p w:rsidR="00C32C1C" w:rsidRPr="00904D96" w:rsidRDefault="00C32C1C" w:rsidP="005B0F20">
      <w:pPr>
        <w:widowControl w:val="0"/>
        <w:autoSpaceDE w:val="0"/>
        <w:autoSpaceDN w:val="0"/>
        <w:adjustRightInd w:val="0"/>
        <w:spacing w:line="276" w:lineRule="auto"/>
        <w:ind w:firstLine="708"/>
        <w:jc w:val="both"/>
        <w:rPr>
          <w:rFonts w:eastAsiaTheme="minorEastAsia"/>
          <w:sz w:val="28"/>
          <w:szCs w:val="28"/>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w:t>
      </w:r>
      <w:r w:rsidRPr="00904D96">
        <w:rPr>
          <w:bCs/>
          <w:sz w:val="28"/>
          <w:szCs w:val="28"/>
        </w:rPr>
        <w:t xml:space="preserve">для </w:t>
      </w:r>
      <w:r w:rsidRPr="00904D96">
        <w:rPr>
          <w:sz w:val="28"/>
          <w:szCs w:val="28"/>
        </w:rPr>
        <w:t xml:space="preserve">выращивания </w:t>
      </w:r>
      <w:r w:rsidRPr="00904D96">
        <w:rPr>
          <w:rFonts w:eastAsiaTheme="minorEastAsia"/>
          <w:sz w:val="28"/>
          <w:szCs w:val="28"/>
        </w:rPr>
        <w:t>посадочного материала лесных растений (саженцев, сеянцев).</w:t>
      </w:r>
    </w:p>
    <w:p w:rsidR="00C7533F" w:rsidRPr="008444D6" w:rsidRDefault="00C7533F" w:rsidP="008444D6">
      <w:pPr>
        <w:widowControl w:val="0"/>
        <w:autoSpaceDE w:val="0"/>
        <w:autoSpaceDN w:val="0"/>
        <w:adjustRightInd w:val="0"/>
        <w:spacing w:line="276" w:lineRule="auto"/>
        <w:ind w:firstLine="708"/>
        <w:jc w:val="both"/>
        <w:rPr>
          <w:spacing w:val="5"/>
          <w:sz w:val="28"/>
          <w:szCs w:val="28"/>
        </w:rPr>
      </w:pPr>
      <w:r w:rsidRPr="003B7BAF">
        <w:rPr>
          <w:spacing w:val="5"/>
          <w:sz w:val="28"/>
          <w:szCs w:val="28"/>
        </w:rPr>
        <w:t>Выращивание посадочного материала лесных растений (саженцев, сеянцев) для нужд лесничества производится  на постоянно</w:t>
      </w:r>
      <w:r w:rsidR="008444D6" w:rsidRPr="003B7BAF">
        <w:rPr>
          <w:spacing w:val="5"/>
          <w:sz w:val="28"/>
          <w:szCs w:val="28"/>
        </w:rPr>
        <w:t>м питомнике площадью 7,4</w:t>
      </w:r>
      <w:r w:rsidRPr="003B7BAF">
        <w:rPr>
          <w:spacing w:val="5"/>
          <w:sz w:val="28"/>
          <w:szCs w:val="28"/>
        </w:rPr>
        <w:t xml:space="preserve"> га</w:t>
      </w:r>
      <w:r w:rsidR="008444D6" w:rsidRPr="003B7BAF">
        <w:rPr>
          <w:spacing w:val="5"/>
          <w:sz w:val="28"/>
          <w:szCs w:val="28"/>
        </w:rPr>
        <w:t>, расположенном в Сенцовс</w:t>
      </w:r>
      <w:r w:rsidR="00137905" w:rsidRPr="003B7BAF">
        <w:rPr>
          <w:spacing w:val="5"/>
          <w:sz w:val="28"/>
          <w:szCs w:val="28"/>
        </w:rPr>
        <w:t>ком участковом лесн</w:t>
      </w:r>
      <w:r w:rsidR="008444D6" w:rsidRPr="003B7BAF">
        <w:rPr>
          <w:spacing w:val="5"/>
          <w:sz w:val="28"/>
          <w:szCs w:val="28"/>
        </w:rPr>
        <w:t>ичестве и питомнике площадью 6,0</w:t>
      </w:r>
      <w:r w:rsidR="00137905" w:rsidRPr="003B7BAF">
        <w:rPr>
          <w:spacing w:val="5"/>
          <w:sz w:val="28"/>
          <w:szCs w:val="28"/>
        </w:rPr>
        <w:t xml:space="preserve"> га, расположенном на землях сельхозназначения.</w:t>
      </w:r>
    </w:p>
    <w:p w:rsidR="00C7533F" w:rsidRPr="003C0EFB" w:rsidRDefault="00C7533F" w:rsidP="005B0F20">
      <w:pPr>
        <w:widowControl w:val="0"/>
        <w:autoSpaceDE w:val="0"/>
        <w:autoSpaceDN w:val="0"/>
        <w:adjustRightInd w:val="0"/>
        <w:spacing w:line="276" w:lineRule="auto"/>
        <w:ind w:firstLine="708"/>
        <w:jc w:val="both"/>
        <w:rPr>
          <w:rFonts w:eastAsiaTheme="minorEastAsia"/>
          <w:sz w:val="28"/>
          <w:szCs w:val="28"/>
        </w:rPr>
      </w:pPr>
    </w:p>
    <w:p w:rsidR="002B6559" w:rsidRPr="00CA45A6" w:rsidRDefault="002B6559" w:rsidP="005B0F20">
      <w:pPr>
        <w:shd w:val="clear" w:color="auto" w:fill="FFFFFF"/>
        <w:spacing w:line="276" w:lineRule="auto"/>
        <w:jc w:val="center"/>
        <w:rPr>
          <w:b/>
          <w:bCs/>
          <w:sz w:val="28"/>
          <w:szCs w:val="28"/>
        </w:rPr>
      </w:pPr>
      <w:r w:rsidRPr="00CA45A6">
        <w:rPr>
          <w:b/>
          <w:bCs/>
          <w:sz w:val="28"/>
          <w:szCs w:val="28"/>
        </w:rPr>
        <w:t>2.1</w:t>
      </w:r>
      <w:r w:rsidR="00CA45A6">
        <w:rPr>
          <w:b/>
          <w:bCs/>
          <w:sz w:val="28"/>
          <w:szCs w:val="28"/>
        </w:rPr>
        <w:t>2</w:t>
      </w:r>
      <w:r w:rsidRPr="00CA45A6">
        <w:rPr>
          <w:b/>
          <w:bCs/>
          <w:sz w:val="28"/>
          <w:szCs w:val="28"/>
        </w:rPr>
        <w:t>.</w:t>
      </w:r>
      <w:r w:rsidR="00CA45A6">
        <w:rPr>
          <w:b/>
          <w:bCs/>
          <w:sz w:val="28"/>
          <w:szCs w:val="28"/>
        </w:rPr>
        <w:t> </w:t>
      </w:r>
      <w:r w:rsidRPr="00CA45A6">
        <w:rPr>
          <w:b/>
          <w:bCs/>
          <w:sz w:val="28"/>
          <w:szCs w:val="28"/>
        </w:rPr>
        <w:t>Нормативы, параметры и сроки использованиялесовдля выполнения работ по геологическому изучению недр,дляразработки месторождений полезных ископаемых</w:t>
      </w:r>
    </w:p>
    <w:p w:rsidR="002B6559" w:rsidRPr="00CA45A6" w:rsidRDefault="002B6559" w:rsidP="005B0F20">
      <w:pPr>
        <w:shd w:val="clear" w:color="auto" w:fill="FFFFFF"/>
        <w:spacing w:line="276" w:lineRule="auto"/>
      </w:pPr>
    </w:p>
    <w:p w:rsidR="00730A64" w:rsidRPr="00730A64" w:rsidRDefault="005304F5" w:rsidP="00730A64">
      <w:pPr>
        <w:widowControl w:val="0"/>
        <w:autoSpaceDE w:val="0"/>
        <w:autoSpaceDN w:val="0"/>
        <w:adjustRightInd w:val="0"/>
        <w:spacing w:line="276" w:lineRule="auto"/>
        <w:ind w:firstLine="708"/>
        <w:jc w:val="both"/>
        <w:rPr>
          <w:spacing w:val="5"/>
          <w:sz w:val="28"/>
          <w:szCs w:val="28"/>
        </w:rPr>
      </w:pPr>
      <w:r>
        <w:rPr>
          <w:spacing w:val="5"/>
          <w:sz w:val="28"/>
          <w:szCs w:val="28"/>
        </w:rPr>
        <w:t>В соответствии со</w:t>
      </w:r>
      <w:r w:rsidR="00730A64" w:rsidRPr="00730A64">
        <w:rPr>
          <w:spacing w:val="5"/>
          <w:sz w:val="28"/>
          <w:szCs w:val="28"/>
        </w:rPr>
        <w:t xml:space="preserve"> статьям</w:t>
      </w:r>
      <w:r>
        <w:rPr>
          <w:spacing w:val="5"/>
          <w:sz w:val="28"/>
          <w:szCs w:val="28"/>
        </w:rPr>
        <w:t>и</w:t>
      </w:r>
      <w:r w:rsidR="00730A64" w:rsidRPr="00730A64">
        <w:rPr>
          <w:spacing w:val="5"/>
          <w:sz w:val="28"/>
          <w:szCs w:val="28"/>
        </w:rPr>
        <w:t xml:space="preserve"> 25 (часть 1, пункт 11),</w:t>
      </w:r>
      <w:r w:rsidR="00586D8C">
        <w:rPr>
          <w:spacing w:val="5"/>
          <w:sz w:val="28"/>
          <w:szCs w:val="28"/>
        </w:rPr>
        <w:t xml:space="preserve"> 21,</w:t>
      </w:r>
      <w:r w:rsidR="00730A64" w:rsidRPr="00730A64">
        <w:rPr>
          <w:spacing w:val="5"/>
          <w:sz w:val="28"/>
          <w:szCs w:val="28"/>
        </w:rPr>
        <w:t xml:space="preserve"> 43 Лесного кодекса РФ, леса лесничества могут использоваться длявыполнения работ по геологическому изучению недр, для разработки месторождений полезных ископаемых</w:t>
      </w:r>
      <w:r w:rsidR="00730A64">
        <w:rPr>
          <w:spacing w:val="5"/>
          <w:sz w:val="28"/>
          <w:szCs w:val="28"/>
        </w:rPr>
        <w:t>.</w:t>
      </w:r>
    </w:p>
    <w:p w:rsidR="00730A64" w:rsidRDefault="002B6559" w:rsidP="005B0F20">
      <w:pPr>
        <w:shd w:val="clear" w:color="auto" w:fill="FFFFFF"/>
        <w:spacing w:line="276" w:lineRule="auto"/>
        <w:ind w:firstLine="720"/>
        <w:jc w:val="both"/>
        <w:rPr>
          <w:sz w:val="28"/>
          <w:szCs w:val="28"/>
        </w:rPr>
      </w:pPr>
      <w:r w:rsidRPr="00CA45A6">
        <w:rPr>
          <w:sz w:val="28"/>
          <w:szCs w:val="28"/>
        </w:rPr>
        <w:t xml:space="preserve">Использование лесов </w:t>
      </w:r>
      <w:r w:rsidRPr="00CF7E88">
        <w:rPr>
          <w:sz w:val="28"/>
          <w:szCs w:val="28"/>
        </w:rPr>
        <w:t>лесничества для</w:t>
      </w:r>
      <w:r w:rsidR="00730A64" w:rsidRPr="00730A64">
        <w:rPr>
          <w:spacing w:val="5"/>
          <w:sz w:val="28"/>
          <w:szCs w:val="28"/>
        </w:rPr>
        <w:t xml:space="preserve">выполнения работ по геологическому изучению недр, для разработки месторождений полезных </w:t>
      </w:r>
      <w:r w:rsidR="00730A64" w:rsidRPr="00730A64">
        <w:rPr>
          <w:spacing w:val="5"/>
          <w:sz w:val="28"/>
          <w:szCs w:val="28"/>
        </w:rPr>
        <w:lastRenderedPageBreak/>
        <w:t>ископаемых</w:t>
      </w:r>
      <w:r w:rsidRPr="00CF7E88">
        <w:rPr>
          <w:sz w:val="28"/>
          <w:szCs w:val="28"/>
        </w:rPr>
        <w:t>,</w:t>
      </w:r>
      <w:r w:rsidR="00730A64">
        <w:rPr>
          <w:sz w:val="28"/>
          <w:szCs w:val="28"/>
        </w:rPr>
        <w:t xml:space="preserve"> осуществляется в соответствии</w:t>
      </w:r>
      <w:r w:rsidR="0066480C">
        <w:rPr>
          <w:sz w:val="28"/>
          <w:szCs w:val="28"/>
        </w:rPr>
        <w:t xml:space="preserve"> со статьей 21 Лесного кодекса РФ,</w:t>
      </w:r>
      <w:r w:rsidR="006F24B8">
        <w:rPr>
          <w:sz w:val="28"/>
          <w:szCs w:val="28"/>
        </w:rPr>
        <w:t xml:space="preserve">Порядком использования лесов </w:t>
      </w:r>
      <w:r w:rsidR="00730A64">
        <w:rPr>
          <w:sz w:val="28"/>
          <w:szCs w:val="28"/>
        </w:rPr>
        <w:t xml:space="preserve">для </w:t>
      </w:r>
      <w:r w:rsidR="00730A64" w:rsidRPr="00730A64">
        <w:rPr>
          <w:spacing w:val="5"/>
          <w:sz w:val="28"/>
          <w:szCs w:val="28"/>
        </w:rPr>
        <w:t>выполнения работ по геологическому изучению недр, для разработки месторождений полезных ископаемых</w:t>
      </w:r>
      <w:r w:rsidR="006F24B8">
        <w:rPr>
          <w:sz w:val="28"/>
          <w:szCs w:val="28"/>
        </w:rPr>
        <w:t xml:space="preserve">, утвержденным </w:t>
      </w:r>
      <w:r w:rsidRPr="00CF7E88">
        <w:rPr>
          <w:sz w:val="28"/>
          <w:szCs w:val="28"/>
        </w:rPr>
        <w:t>приказ</w:t>
      </w:r>
      <w:r w:rsidR="00293C31">
        <w:rPr>
          <w:sz w:val="28"/>
          <w:szCs w:val="28"/>
        </w:rPr>
        <w:t xml:space="preserve">ом </w:t>
      </w:r>
      <w:r w:rsidR="00B91FD9">
        <w:rPr>
          <w:sz w:val="28"/>
          <w:szCs w:val="28"/>
        </w:rPr>
        <w:t>Рослесхоза</w:t>
      </w:r>
      <w:r w:rsidR="00730A64">
        <w:rPr>
          <w:sz w:val="28"/>
          <w:szCs w:val="28"/>
        </w:rPr>
        <w:t xml:space="preserve"> от 27 декабря 2010 г.</w:t>
      </w:r>
      <w:r w:rsidR="00293C31">
        <w:rPr>
          <w:sz w:val="28"/>
          <w:szCs w:val="28"/>
        </w:rPr>
        <w:t xml:space="preserve"> № 51</w:t>
      </w:r>
      <w:r w:rsidR="00730A64">
        <w:rPr>
          <w:sz w:val="28"/>
          <w:szCs w:val="28"/>
        </w:rPr>
        <w:t xml:space="preserve">5 </w:t>
      </w:r>
      <w:r w:rsidR="00293C31">
        <w:rPr>
          <w:sz w:val="28"/>
          <w:szCs w:val="28"/>
        </w:rPr>
        <w:t>(зарегистрирован в Минюсте РФ 10 мая2011 г. №</w:t>
      </w:r>
      <w:r w:rsidR="006F24B8">
        <w:rPr>
          <w:sz w:val="28"/>
          <w:szCs w:val="28"/>
        </w:rPr>
        <w:t> </w:t>
      </w:r>
      <w:r w:rsidR="00293C31">
        <w:rPr>
          <w:sz w:val="28"/>
          <w:szCs w:val="28"/>
        </w:rPr>
        <w:t>20704</w:t>
      </w:r>
      <w:r w:rsidR="00730A64">
        <w:rPr>
          <w:sz w:val="28"/>
          <w:szCs w:val="28"/>
        </w:rPr>
        <w:t>).</w:t>
      </w:r>
    </w:p>
    <w:p w:rsidR="002B6559" w:rsidRDefault="00CB0F9B" w:rsidP="005B0F20">
      <w:pPr>
        <w:shd w:val="clear" w:color="auto" w:fill="FFFFFF"/>
        <w:spacing w:line="276" w:lineRule="auto"/>
        <w:ind w:firstLine="720"/>
        <w:jc w:val="both"/>
        <w:rPr>
          <w:sz w:val="28"/>
          <w:szCs w:val="28"/>
        </w:rPr>
      </w:pPr>
      <w:r w:rsidRPr="00BF02A7">
        <w:rPr>
          <w:sz w:val="28"/>
          <w:szCs w:val="28"/>
        </w:rPr>
        <w:t>Для</w:t>
      </w:r>
      <w:r w:rsidRPr="00730A64">
        <w:rPr>
          <w:spacing w:val="5"/>
          <w:sz w:val="28"/>
          <w:szCs w:val="28"/>
        </w:rPr>
        <w:t>выполнения работ по геологическому изучению недр, для разработки месторождений полезных ископаемых</w:t>
      </w:r>
      <w:r w:rsidR="002B6559" w:rsidRPr="00CF7E88">
        <w:rPr>
          <w:sz w:val="28"/>
          <w:szCs w:val="28"/>
        </w:rPr>
        <w:t>, лесные участки</w:t>
      </w:r>
      <w:r>
        <w:rPr>
          <w:sz w:val="28"/>
          <w:szCs w:val="28"/>
        </w:rPr>
        <w:t>, находящиеся в государственной или муниципальной собственности,</w:t>
      </w:r>
      <w:r w:rsidR="002B6559" w:rsidRPr="00CF7E88">
        <w:rPr>
          <w:sz w:val="28"/>
          <w:szCs w:val="28"/>
        </w:rPr>
        <w:t xml:space="preserve"> предоставляются в аренду в соответствии со статьями 43</w:t>
      </w:r>
      <w:r>
        <w:rPr>
          <w:sz w:val="28"/>
          <w:szCs w:val="28"/>
        </w:rPr>
        <w:t xml:space="preserve"> (часть 2), 72 (часть</w:t>
      </w:r>
      <w:r w:rsidR="002B6559" w:rsidRPr="00CF7E88">
        <w:rPr>
          <w:sz w:val="28"/>
          <w:szCs w:val="28"/>
        </w:rPr>
        <w:t xml:space="preserve"> 3), 74 </w:t>
      </w:r>
      <w:r w:rsidR="00340F1F">
        <w:rPr>
          <w:sz w:val="28"/>
          <w:szCs w:val="28"/>
        </w:rPr>
        <w:t>Лесного кодекса РФ на срок</w:t>
      </w:r>
      <w:r w:rsidR="00BF02A7">
        <w:rPr>
          <w:sz w:val="28"/>
          <w:szCs w:val="28"/>
        </w:rPr>
        <w:t xml:space="preserve"> от 1 года</w:t>
      </w:r>
      <w:r w:rsidR="000A3D29">
        <w:rPr>
          <w:sz w:val="28"/>
          <w:szCs w:val="28"/>
        </w:rPr>
        <w:t xml:space="preserve">до 49 лет, за исключением случаев, предусмотренных частью 3 статьи 43 </w:t>
      </w:r>
      <w:r w:rsidR="000A3D29">
        <w:rPr>
          <w:rFonts w:eastAsiaTheme="minorEastAsia"/>
          <w:sz w:val="28"/>
          <w:szCs w:val="28"/>
        </w:rPr>
        <w:t>Лесного кодекса РФ.</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На основании разрешений органов государственной власти</w:t>
      </w:r>
      <w:r w:rsidR="00CB0F9B">
        <w:rPr>
          <w:sz w:val="28"/>
          <w:szCs w:val="28"/>
        </w:rPr>
        <w:t>, органов местного самоуправления</w:t>
      </w:r>
      <w:r w:rsidRPr="00CF7E88">
        <w:rPr>
          <w:sz w:val="28"/>
          <w:szCs w:val="28"/>
        </w:rPr>
        <w:t xml:space="preserve"> в пределах их полномочий, определенных в соответствии со статьями 81-84 Лесного кодекса РФ, допускается выполнение работ по геологическому изучению недр </w:t>
      </w:r>
      <w:r w:rsidR="00CB0F9B">
        <w:rPr>
          <w:sz w:val="28"/>
          <w:szCs w:val="28"/>
        </w:rPr>
        <w:t xml:space="preserve">на землях лесного фонда </w:t>
      </w:r>
      <w:r w:rsidRPr="00CF7E88">
        <w:rPr>
          <w:sz w:val="28"/>
          <w:szCs w:val="28"/>
        </w:rPr>
        <w:t>без предоставления лесного участка в аренду, если выполнение таких работ не влечет за собой про</w:t>
      </w:r>
      <w:r w:rsidR="00CB0F9B">
        <w:rPr>
          <w:sz w:val="28"/>
          <w:szCs w:val="28"/>
        </w:rPr>
        <w:t>ведение рубок лесных насаждений, строительство объектов капитального строительства.</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 xml:space="preserve">Порядок предоставления лесных участков для выполнения работ по геологическому изучению недр </w:t>
      </w:r>
      <w:r w:rsidR="00FD1B57">
        <w:rPr>
          <w:sz w:val="28"/>
          <w:szCs w:val="28"/>
        </w:rPr>
        <w:t>без предоставления лесного участка</w:t>
      </w:r>
      <w:r w:rsidR="00CB0F9B">
        <w:rPr>
          <w:sz w:val="28"/>
          <w:szCs w:val="28"/>
        </w:rPr>
        <w:t xml:space="preserve"> в аренду</w:t>
      </w:r>
      <w:r w:rsidRPr="00CF7E88">
        <w:rPr>
          <w:sz w:val="28"/>
          <w:szCs w:val="28"/>
        </w:rPr>
        <w:t xml:space="preserve">определен пунктом 4 приказа </w:t>
      </w:r>
      <w:r w:rsidR="00BF02A7">
        <w:rPr>
          <w:sz w:val="28"/>
          <w:szCs w:val="28"/>
        </w:rPr>
        <w:t>Рослесхоза</w:t>
      </w:r>
      <w:r w:rsidR="00CB0F9B">
        <w:rPr>
          <w:sz w:val="28"/>
          <w:szCs w:val="28"/>
        </w:rPr>
        <w:t xml:space="preserve"> от 27 декабря 2010 г.</w:t>
      </w:r>
      <w:r w:rsidR="00FD1B57">
        <w:rPr>
          <w:sz w:val="28"/>
          <w:szCs w:val="28"/>
        </w:rPr>
        <w:t xml:space="preserve"> № 5</w:t>
      </w:r>
      <w:r w:rsidR="0071706E">
        <w:rPr>
          <w:sz w:val="28"/>
          <w:szCs w:val="28"/>
        </w:rPr>
        <w:t>15.</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w:t>
      </w:r>
      <w:r w:rsidR="00BF02A7">
        <w:rPr>
          <w:rFonts w:eastAsiaTheme="minorEastAsia"/>
          <w:sz w:val="28"/>
          <w:szCs w:val="28"/>
        </w:rPr>
        <w:t xml:space="preserve">ого кодекса РФ </w:t>
      </w:r>
      <w:r w:rsidRPr="00FD1B57">
        <w:rPr>
          <w:rFonts w:eastAsiaTheme="minorEastAsia"/>
          <w:sz w:val="28"/>
          <w:szCs w:val="28"/>
        </w:rPr>
        <w:t xml:space="preserve">принадлежит </w:t>
      </w:r>
      <w:r w:rsidRPr="00FD1B57">
        <w:rPr>
          <w:rFonts w:eastAsiaTheme="minorEastAsia"/>
          <w:sz w:val="28"/>
          <w:szCs w:val="28"/>
        </w:rPr>
        <w:lastRenderedPageBreak/>
        <w:t>Российской Федерации.</w:t>
      </w:r>
    </w:p>
    <w:p w:rsid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w:t>
      </w:r>
      <w:r w:rsidR="0071706E">
        <w:rPr>
          <w:rFonts w:eastAsiaTheme="minorEastAsia"/>
          <w:sz w:val="28"/>
          <w:szCs w:val="28"/>
        </w:rPr>
        <w:t xml:space="preserve"> Лесного кодекса РФ</w:t>
      </w:r>
      <w:r w:rsidRPr="00FD1B57">
        <w:rPr>
          <w:rFonts w:eastAsiaTheme="minorEastAsia"/>
          <w:sz w:val="28"/>
          <w:szCs w:val="28"/>
        </w:rPr>
        <w:t>, утвержденными Постановлением Правительства Российско</w:t>
      </w:r>
      <w:r w:rsidR="0071706E">
        <w:rPr>
          <w:rFonts w:eastAsiaTheme="minorEastAsia"/>
          <w:sz w:val="28"/>
          <w:szCs w:val="28"/>
        </w:rPr>
        <w:t>й Федерации от 23 июля 2009 г. №</w:t>
      </w:r>
      <w:r w:rsidRPr="00FD1B57">
        <w:rPr>
          <w:rFonts w:eastAsiaTheme="minorEastAsia"/>
          <w:sz w:val="28"/>
          <w:szCs w:val="28"/>
        </w:rPr>
        <w:t xml:space="preserve"> 604.</w:t>
      </w:r>
    </w:p>
    <w:p w:rsidR="00BF02A7" w:rsidRPr="00207592" w:rsidRDefault="00BF02A7" w:rsidP="00BF02A7">
      <w:pPr>
        <w:widowControl w:val="0"/>
        <w:autoSpaceDE w:val="0"/>
        <w:autoSpaceDN w:val="0"/>
        <w:adjustRightInd w:val="0"/>
        <w:spacing w:line="276" w:lineRule="auto"/>
        <w:ind w:firstLine="708"/>
        <w:jc w:val="both"/>
        <w:rPr>
          <w:sz w:val="28"/>
          <w:szCs w:val="28"/>
        </w:rPr>
      </w:pPr>
      <w:r w:rsidRPr="00207592">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BF02A7" w:rsidRPr="00FD1B57" w:rsidRDefault="00BF02A7" w:rsidP="00BF02A7">
      <w:pPr>
        <w:widowControl w:val="0"/>
        <w:autoSpaceDE w:val="0"/>
        <w:autoSpaceDN w:val="0"/>
        <w:adjustRightInd w:val="0"/>
        <w:spacing w:line="276" w:lineRule="auto"/>
        <w:ind w:firstLine="708"/>
        <w:jc w:val="both"/>
        <w:rPr>
          <w:rFonts w:eastAsiaTheme="minorEastAsia"/>
          <w:sz w:val="28"/>
          <w:szCs w:val="28"/>
        </w:rPr>
      </w:pPr>
      <w:r w:rsidRPr="00207592">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FD1B57" w:rsidRPr="00FD1B57" w:rsidRDefault="00FD1B57" w:rsidP="005B0F20">
      <w:pPr>
        <w:shd w:val="clear" w:color="auto" w:fill="FFFFFF"/>
        <w:spacing w:line="276" w:lineRule="auto"/>
        <w:ind w:firstLine="720"/>
        <w:jc w:val="both"/>
        <w:rPr>
          <w:sz w:val="28"/>
          <w:szCs w:val="28"/>
        </w:rPr>
      </w:pPr>
      <w:r w:rsidRPr="00FD1B57">
        <w:rPr>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затопление и длительное подтопление лесных насаждений;</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повреждение лесных насаждений, растительного покрова и почв за пределами предоставленного лесного участка;</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захламление лесов строительными, промышленными, древесными, бытовыми и иными отходами, мусором;</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lastRenderedPageBreak/>
        <w:t>В лесах водоохранных зон, лесах, выполняющих функции защиты природных и иных объектов (</w:t>
      </w:r>
      <w:r w:rsidR="004872C0">
        <w:rPr>
          <w:sz w:val="28"/>
          <w:szCs w:val="28"/>
        </w:rPr>
        <w:t>зеленые зоны, лесопарковые зоны, городские леса</w:t>
      </w:r>
      <w:r w:rsidRPr="00CF7E88">
        <w:rPr>
          <w:sz w:val="28"/>
          <w:szCs w:val="28"/>
        </w:rPr>
        <w:t>) выполнение работ по</w:t>
      </w:r>
      <w:r w:rsidR="004872C0">
        <w:rPr>
          <w:sz w:val="28"/>
          <w:szCs w:val="28"/>
        </w:rPr>
        <w:t xml:space="preserve"> геологическому изучению недр, </w:t>
      </w:r>
      <w:r w:rsidRPr="00CF7E88">
        <w:rPr>
          <w:sz w:val="28"/>
          <w:szCs w:val="28"/>
        </w:rPr>
        <w:t>разработке месторождений полезных ископаемых допускается с учетом ограничений (статьи 104, 105 Лесного кодекса РФ).</w:t>
      </w:r>
    </w:p>
    <w:p w:rsidR="00462C53" w:rsidRPr="00462C53" w:rsidRDefault="00462C53" w:rsidP="005B0F20">
      <w:pPr>
        <w:shd w:val="clear" w:color="auto" w:fill="FFFFFF"/>
        <w:spacing w:line="276" w:lineRule="auto"/>
        <w:ind w:firstLine="720"/>
        <w:jc w:val="both"/>
        <w:rPr>
          <w:sz w:val="28"/>
          <w:szCs w:val="28"/>
        </w:rPr>
      </w:pPr>
      <w:r w:rsidRPr="00462C53">
        <w:rPr>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462C53" w:rsidRDefault="00462C53" w:rsidP="005B0F20">
      <w:pPr>
        <w:shd w:val="clear" w:color="auto" w:fill="FFFFFF"/>
        <w:spacing w:line="276" w:lineRule="auto"/>
        <w:ind w:firstLine="720"/>
        <w:jc w:val="both"/>
        <w:rPr>
          <w:sz w:val="28"/>
          <w:szCs w:val="28"/>
        </w:rPr>
      </w:pPr>
      <w:r w:rsidRPr="00462C53">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6F24B8" w:rsidRDefault="00A96ADE" w:rsidP="005B0F20">
      <w:pPr>
        <w:pStyle w:val="Style1"/>
        <w:widowControl/>
        <w:spacing w:line="276" w:lineRule="auto"/>
        <w:ind w:firstLine="709"/>
        <w:jc w:val="both"/>
        <w:rPr>
          <w:sz w:val="28"/>
          <w:szCs w:val="28"/>
        </w:rPr>
      </w:pPr>
      <w:r>
        <w:rPr>
          <w:spacing w:val="5"/>
          <w:sz w:val="28"/>
          <w:szCs w:val="28"/>
        </w:rPr>
        <w:t>С</w:t>
      </w:r>
      <w:r w:rsidRPr="009773F7">
        <w:rPr>
          <w:spacing w:val="5"/>
          <w:sz w:val="28"/>
          <w:szCs w:val="28"/>
        </w:rPr>
        <w:t>роки разре</w:t>
      </w:r>
      <w:r w:rsidR="005B1AE8">
        <w:rPr>
          <w:spacing w:val="5"/>
          <w:sz w:val="28"/>
          <w:szCs w:val="28"/>
        </w:rPr>
        <w:t xml:space="preserve">шенного использования лесов для </w:t>
      </w:r>
      <w:r w:rsidRPr="00FD1B57">
        <w:rPr>
          <w:rFonts w:eastAsiaTheme="minorEastAsia"/>
          <w:sz w:val="28"/>
          <w:szCs w:val="28"/>
        </w:rPr>
        <w:t>выполнения работ по геологическому изучению недр, для разработки месторождений полезных ископаемых</w:t>
      </w:r>
      <w:r w:rsidRPr="009773F7">
        <w:rPr>
          <w:spacing w:val="2"/>
          <w:sz w:val="28"/>
          <w:szCs w:val="28"/>
        </w:rPr>
        <w:t xml:space="preserve"> опре</w:t>
      </w:r>
      <w:r>
        <w:rPr>
          <w:spacing w:val="2"/>
          <w:sz w:val="28"/>
          <w:szCs w:val="28"/>
        </w:rPr>
        <w:t>деляются Лесн</w:t>
      </w:r>
      <w:r w:rsidR="005B1AE8">
        <w:rPr>
          <w:spacing w:val="2"/>
          <w:sz w:val="28"/>
          <w:szCs w:val="28"/>
        </w:rPr>
        <w:t xml:space="preserve">ым кодексом РФ, статья 72 (часть </w:t>
      </w:r>
      <w:r w:rsidRPr="009773F7">
        <w:rPr>
          <w:spacing w:val="2"/>
          <w:sz w:val="28"/>
          <w:szCs w:val="28"/>
        </w:rPr>
        <w:t>3</w:t>
      </w:r>
      <w:r w:rsidR="005B1AE8">
        <w:rPr>
          <w:spacing w:val="2"/>
          <w:sz w:val="28"/>
          <w:szCs w:val="28"/>
        </w:rPr>
        <w:t>)</w:t>
      </w:r>
      <w:r w:rsidRPr="009773F7">
        <w:rPr>
          <w:spacing w:val="2"/>
          <w:sz w:val="28"/>
          <w:szCs w:val="28"/>
        </w:rPr>
        <w:t xml:space="preserve">, </w:t>
      </w:r>
      <w:r>
        <w:rPr>
          <w:sz w:val="28"/>
          <w:szCs w:val="28"/>
        </w:rPr>
        <w:t xml:space="preserve">Порядком использования лесов для </w:t>
      </w:r>
      <w:r w:rsidRPr="00730A64">
        <w:rPr>
          <w:spacing w:val="5"/>
          <w:sz w:val="28"/>
          <w:szCs w:val="28"/>
        </w:rPr>
        <w:t xml:space="preserve">выполнения работ по геологическому </w:t>
      </w:r>
      <w:r w:rsidRPr="00730A64">
        <w:rPr>
          <w:spacing w:val="5"/>
          <w:sz w:val="28"/>
          <w:szCs w:val="28"/>
        </w:rPr>
        <w:lastRenderedPageBreak/>
        <w:t>изучению недр, для разработки месторождений полезных ископаемых</w:t>
      </w:r>
      <w:r>
        <w:rPr>
          <w:sz w:val="28"/>
          <w:szCs w:val="28"/>
        </w:rPr>
        <w:t xml:space="preserve">, утвержденным </w:t>
      </w:r>
      <w:r w:rsidRPr="00CF7E88">
        <w:rPr>
          <w:sz w:val="28"/>
          <w:szCs w:val="28"/>
        </w:rPr>
        <w:t>приказ</w:t>
      </w:r>
      <w:r w:rsidR="005B1AE8">
        <w:rPr>
          <w:sz w:val="28"/>
          <w:szCs w:val="28"/>
        </w:rPr>
        <w:t>ом Фед</w:t>
      </w:r>
      <w:r>
        <w:rPr>
          <w:sz w:val="28"/>
          <w:szCs w:val="28"/>
        </w:rPr>
        <w:t xml:space="preserve">ерального агентства лесного хозяйства от 27 декабря 2010 г. № 515 </w:t>
      </w:r>
      <w:r w:rsidRPr="009773F7">
        <w:rPr>
          <w:spacing w:val="2"/>
          <w:sz w:val="28"/>
          <w:szCs w:val="28"/>
        </w:rPr>
        <w:t>и д</w:t>
      </w:r>
      <w:r w:rsidRPr="009773F7">
        <w:rPr>
          <w:sz w:val="28"/>
          <w:szCs w:val="28"/>
        </w:rPr>
        <w:t>оговором аренды лесного участка</w:t>
      </w:r>
      <w:r w:rsidR="0083619D">
        <w:rPr>
          <w:sz w:val="28"/>
          <w:szCs w:val="28"/>
        </w:rPr>
        <w:t xml:space="preserve"> на срок</w:t>
      </w:r>
      <w:r w:rsidR="00FF6428">
        <w:rPr>
          <w:sz w:val="28"/>
          <w:szCs w:val="28"/>
        </w:rPr>
        <w:t xml:space="preserve"> от 1 года</w:t>
      </w:r>
      <w:r>
        <w:rPr>
          <w:sz w:val="28"/>
          <w:szCs w:val="28"/>
        </w:rPr>
        <w:t>до 49 лет</w:t>
      </w:r>
      <w:r w:rsidRPr="009773F7">
        <w:rPr>
          <w:sz w:val="28"/>
          <w:szCs w:val="28"/>
        </w:rPr>
        <w:t>.</w:t>
      </w:r>
    </w:p>
    <w:p w:rsidR="00510BF8" w:rsidRPr="006F24B8" w:rsidRDefault="00510BF8" w:rsidP="00510BF8">
      <w:pPr>
        <w:shd w:val="clear" w:color="auto" w:fill="FFFFFF"/>
        <w:spacing w:line="276" w:lineRule="auto"/>
        <w:ind w:firstLine="720"/>
        <w:jc w:val="both"/>
        <w:rPr>
          <w:sz w:val="28"/>
          <w:szCs w:val="28"/>
        </w:rPr>
      </w:pPr>
      <w:r w:rsidRPr="00904D96">
        <w:rPr>
          <w:sz w:val="28"/>
          <w:szCs w:val="28"/>
        </w:rPr>
        <w:t>На момент разработки лесохозяйственного регламента в лесничестве нет лесных участков, переданных в аренду для выполнения работ по ге</w:t>
      </w:r>
      <w:r w:rsidR="00E93811" w:rsidRPr="00904D96">
        <w:rPr>
          <w:sz w:val="28"/>
          <w:szCs w:val="28"/>
        </w:rPr>
        <w:t xml:space="preserve">ологическому изучению недр, </w:t>
      </w:r>
      <w:r w:rsidRPr="00904D96">
        <w:rPr>
          <w:sz w:val="28"/>
          <w:szCs w:val="28"/>
        </w:rPr>
        <w:t>разработки месторождений полезных ископаемых.</w:t>
      </w:r>
    </w:p>
    <w:p w:rsidR="002B6559" w:rsidRPr="00CA45A6" w:rsidRDefault="002B6559" w:rsidP="005B0F20">
      <w:pPr>
        <w:shd w:val="clear" w:color="auto" w:fill="FFFFFF"/>
        <w:spacing w:line="276" w:lineRule="auto"/>
        <w:rPr>
          <w:bCs/>
          <w:sz w:val="28"/>
          <w:szCs w:val="28"/>
        </w:rPr>
      </w:pPr>
    </w:p>
    <w:p w:rsidR="002B6559" w:rsidRDefault="002B6559" w:rsidP="005B0F20">
      <w:pPr>
        <w:shd w:val="clear" w:color="auto" w:fill="FFFFFF"/>
        <w:spacing w:line="276" w:lineRule="auto"/>
        <w:jc w:val="center"/>
        <w:rPr>
          <w:b/>
          <w:bCs/>
          <w:sz w:val="28"/>
          <w:szCs w:val="28"/>
        </w:rPr>
      </w:pPr>
      <w:r w:rsidRPr="00CA45A6">
        <w:rPr>
          <w:b/>
          <w:bCs/>
          <w:sz w:val="28"/>
          <w:szCs w:val="28"/>
        </w:rPr>
        <w:t>2.1</w:t>
      </w:r>
      <w:r w:rsidR="00CA45A6">
        <w:rPr>
          <w:b/>
          <w:bCs/>
          <w:sz w:val="28"/>
          <w:szCs w:val="28"/>
        </w:rPr>
        <w:t>3</w:t>
      </w:r>
      <w:r w:rsidRPr="00CA45A6">
        <w:rPr>
          <w:b/>
          <w:bCs/>
          <w:sz w:val="28"/>
          <w:szCs w:val="28"/>
        </w:rPr>
        <w:t>.</w:t>
      </w:r>
      <w:r w:rsidR="00CA45A6" w:rsidRPr="00CA45A6">
        <w:rPr>
          <w:b/>
          <w:bCs/>
          <w:sz w:val="28"/>
          <w:szCs w:val="28"/>
        </w:rPr>
        <w:t> </w:t>
      </w:r>
      <w:r w:rsidRPr="00CA45A6">
        <w:rPr>
          <w:b/>
          <w:bCs/>
          <w:sz w:val="28"/>
          <w:szCs w:val="28"/>
        </w:rPr>
        <w:t>Нормативы, параметры и сроки использования лесовдля строительства и эксплуатацииводохранилищ</w:t>
      </w:r>
      <w:r w:rsidR="002602F5">
        <w:rPr>
          <w:b/>
          <w:bCs/>
          <w:sz w:val="28"/>
          <w:szCs w:val="28"/>
        </w:rPr>
        <w:t xml:space="preserve"> и </w:t>
      </w:r>
      <w:r w:rsidRPr="00CA45A6">
        <w:rPr>
          <w:b/>
          <w:bCs/>
          <w:sz w:val="28"/>
          <w:szCs w:val="28"/>
        </w:rPr>
        <w:t>иных искусственных водных объектов, а такжегидротехнических сооружений</w:t>
      </w:r>
      <w:r w:rsidR="002602F5">
        <w:rPr>
          <w:b/>
          <w:bCs/>
          <w:sz w:val="28"/>
          <w:szCs w:val="28"/>
        </w:rPr>
        <w:t xml:space="preserve"> и специализированных портов</w:t>
      </w:r>
    </w:p>
    <w:p w:rsidR="00586D8C" w:rsidRDefault="00586D8C" w:rsidP="005B0F20">
      <w:pPr>
        <w:shd w:val="clear" w:color="auto" w:fill="FFFFFF"/>
        <w:spacing w:line="276" w:lineRule="auto"/>
        <w:jc w:val="center"/>
        <w:rPr>
          <w:b/>
          <w:bCs/>
          <w:sz w:val="28"/>
          <w:szCs w:val="28"/>
        </w:rPr>
      </w:pPr>
    </w:p>
    <w:p w:rsidR="00586D8C" w:rsidRPr="00586D8C" w:rsidRDefault="005039F3" w:rsidP="00586D8C">
      <w:pPr>
        <w:shd w:val="clear" w:color="auto" w:fill="FFFFFF"/>
        <w:spacing w:line="276" w:lineRule="auto"/>
        <w:ind w:firstLine="708"/>
        <w:jc w:val="both"/>
        <w:rPr>
          <w:spacing w:val="5"/>
          <w:sz w:val="28"/>
          <w:szCs w:val="28"/>
        </w:rPr>
      </w:pPr>
      <w:r>
        <w:rPr>
          <w:spacing w:val="5"/>
          <w:sz w:val="28"/>
          <w:szCs w:val="28"/>
        </w:rPr>
        <w:t>В соответствии со</w:t>
      </w:r>
      <w:r w:rsidR="00586D8C" w:rsidRPr="00730A64">
        <w:rPr>
          <w:spacing w:val="5"/>
          <w:sz w:val="28"/>
          <w:szCs w:val="28"/>
        </w:rPr>
        <w:t xml:space="preserve"> статьям</w:t>
      </w:r>
      <w:r>
        <w:rPr>
          <w:spacing w:val="5"/>
          <w:sz w:val="28"/>
          <w:szCs w:val="28"/>
        </w:rPr>
        <w:t>и</w:t>
      </w:r>
      <w:r w:rsidR="00586D8C" w:rsidRPr="00730A64">
        <w:rPr>
          <w:spacing w:val="5"/>
          <w:sz w:val="28"/>
          <w:szCs w:val="28"/>
        </w:rPr>
        <w:t xml:space="preserve"> 25 (часть 1, пункт 1</w:t>
      </w:r>
      <w:r w:rsidR="00586D8C">
        <w:rPr>
          <w:spacing w:val="5"/>
          <w:sz w:val="28"/>
          <w:szCs w:val="28"/>
        </w:rPr>
        <w:t>2</w:t>
      </w:r>
      <w:r w:rsidR="00586D8C" w:rsidRPr="00730A64">
        <w:rPr>
          <w:spacing w:val="5"/>
          <w:sz w:val="28"/>
          <w:szCs w:val="28"/>
        </w:rPr>
        <w:t>),</w:t>
      </w:r>
      <w:r w:rsidR="00586D8C">
        <w:rPr>
          <w:spacing w:val="5"/>
          <w:sz w:val="28"/>
          <w:szCs w:val="28"/>
        </w:rPr>
        <w:t xml:space="preserve"> 21,44</w:t>
      </w:r>
      <w:r w:rsidR="00586D8C" w:rsidRPr="00730A64">
        <w:rPr>
          <w:spacing w:val="5"/>
          <w:sz w:val="28"/>
          <w:szCs w:val="28"/>
        </w:rPr>
        <w:t xml:space="preserve"> Лесного кодекса РФ, леса лесничества могут использоваться</w:t>
      </w:r>
      <w:r w:rsidR="00586D8C"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586D8C">
        <w:rPr>
          <w:spacing w:val="5"/>
          <w:sz w:val="28"/>
          <w:szCs w:val="28"/>
        </w:rPr>
        <w:t>.</w:t>
      </w:r>
    </w:p>
    <w:p w:rsidR="002B6559" w:rsidRPr="00CF7E88" w:rsidRDefault="002B6559" w:rsidP="00CD2668">
      <w:pPr>
        <w:shd w:val="clear" w:color="auto" w:fill="FFFFFF"/>
        <w:spacing w:line="276" w:lineRule="auto"/>
        <w:ind w:firstLine="708"/>
        <w:jc w:val="both"/>
        <w:rPr>
          <w:sz w:val="28"/>
          <w:szCs w:val="28"/>
        </w:rPr>
      </w:pPr>
      <w:r w:rsidRPr="00CA45A6">
        <w:rPr>
          <w:sz w:val="28"/>
          <w:szCs w:val="28"/>
        </w:rPr>
        <w:t xml:space="preserve">Использование </w:t>
      </w:r>
      <w:r w:rsidRPr="00CD2668">
        <w:rPr>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CF7E88">
        <w:rPr>
          <w:sz w:val="28"/>
          <w:szCs w:val="28"/>
        </w:rPr>
        <w:t>осуществляется в соответствии со статьями 21 и 44 Лесного кодекса РФ.</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sidR="00722140">
        <w:rPr>
          <w:sz w:val="28"/>
          <w:szCs w:val="28"/>
        </w:rPr>
        <w:t xml:space="preserve">, </w:t>
      </w:r>
      <w:r w:rsidR="00722140" w:rsidRPr="00CD2668">
        <w:rPr>
          <w:bCs/>
          <w:sz w:val="28"/>
          <w:szCs w:val="28"/>
        </w:rPr>
        <w:t>морских портов, морских терминалов, речных портов, причалов</w:t>
      </w:r>
      <w:r w:rsidRPr="00CF7E88">
        <w:rPr>
          <w:sz w:val="28"/>
          <w:szCs w:val="28"/>
        </w:rPr>
        <w:t xml:space="preserve"> в соответствии с водным законодательством.</w:t>
      </w:r>
    </w:p>
    <w:p w:rsidR="002B6559" w:rsidRDefault="002B6559" w:rsidP="005B0F20">
      <w:pPr>
        <w:shd w:val="clear" w:color="auto" w:fill="FFFFFF"/>
        <w:spacing w:line="276" w:lineRule="auto"/>
        <w:ind w:firstLine="720"/>
        <w:jc w:val="both"/>
        <w:rPr>
          <w:sz w:val="28"/>
          <w:szCs w:val="28"/>
        </w:rPr>
      </w:pPr>
      <w:r w:rsidRPr="00CF7E88">
        <w:rPr>
          <w:sz w:val="28"/>
          <w:szCs w:val="28"/>
        </w:rPr>
        <w:t>Лесные участки</w:t>
      </w:r>
      <w:r w:rsidR="00722140">
        <w:rPr>
          <w:sz w:val="28"/>
          <w:szCs w:val="28"/>
        </w:rPr>
        <w:t xml:space="preserve">, находящиеся в государственной или муниципальной собственности, предоставляются гражданам, </w:t>
      </w:r>
      <w:r w:rsidRPr="00CF7E88">
        <w:rPr>
          <w:sz w:val="28"/>
          <w:szCs w:val="28"/>
        </w:rPr>
        <w:t>юридическим лицам в постоянное (бессрочное) пользование (статья 9 Лесного кодекса</w:t>
      </w:r>
      <w:r w:rsidR="00722140">
        <w:rPr>
          <w:sz w:val="28"/>
          <w:szCs w:val="28"/>
        </w:rPr>
        <w:t xml:space="preserve"> РФ</w:t>
      </w:r>
      <w:r w:rsidRPr="00CF7E88">
        <w:rPr>
          <w:sz w:val="28"/>
          <w:szCs w:val="28"/>
        </w:rPr>
        <w:t>) или предоставляются в аренду на срок от</w:t>
      </w:r>
      <w:r w:rsidR="00546DFC">
        <w:rPr>
          <w:sz w:val="28"/>
          <w:szCs w:val="28"/>
        </w:rPr>
        <w:t xml:space="preserve"> 1</w:t>
      </w:r>
      <w:r w:rsidR="00722140">
        <w:rPr>
          <w:sz w:val="28"/>
          <w:szCs w:val="28"/>
        </w:rPr>
        <w:t xml:space="preserve"> года до 49 лет (</w:t>
      </w:r>
      <w:r w:rsidRPr="00CF7E88">
        <w:rPr>
          <w:sz w:val="28"/>
          <w:szCs w:val="28"/>
        </w:rPr>
        <w:t>статья 72</w:t>
      </w:r>
      <w:r w:rsidR="00722140">
        <w:rPr>
          <w:sz w:val="28"/>
          <w:szCs w:val="28"/>
        </w:rPr>
        <w:t xml:space="preserve">, часть 3 </w:t>
      </w:r>
      <w:r w:rsidR="00722140" w:rsidRPr="00CF7E88">
        <w:rPr>
          <w:sz w:val="28"/>
          <w:szCs w:val="28"/>
        </w:rPr>
        <w:t>Лесного кодекса</w:t>
      </w:r>
      <w:r w:rsidR="00722140">
        <w:rPr>
          <w:sz w:val="28"/>
          <w:szCs w:val="28"/>
        </w:rPr>
        <w:t xml:space="preserve"> РФ</w:t>
      </w:r>
      <w:r w:rsidRPr="00CF7E88">
        <w:rPr>
          <w:sz w:val="28"/>
          <w:szCs w:val="28"/>
        </w:rPr>
        <w:t>).</w:t>
      </w:r>
    </w:p>
    <w:p w:rsidR="009D524B" w:rsidRPr="009D524B" w:rsidRDefault="009D524B" w:rsidP="00CD2668">
      <w:pPr>
        <w:shd w:val="clear" w:color="auto" w:fill="FFFFFF"/>
        <w:spacing w:line="276" w:lineRule="auto"/>
        <w:ind w:firstLine="708"/>
        <w:jc w:val="both"/>
        <w:rPr>
          <w:sz w:val="28"/>
          <w:szCs w:val="28"/>
        </w:rPr>
      </w:pPr>
      <w:r w:rsidRPr="009D524B">
        <w:rPr>
          <w:spacing w:val="5"/>
          <w:sz w:val="28"/>
          <w:szCs w:val="28"/>
        </w:rPr>
        <w:t xml:space="preserve">Сроки разрешенного использования </w:t>
      </w:r>
      <w:r w:rsidRPr="00CD2668">
        <w:rPr>
          <w:spacing w:val="5"/>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9D524B">
        <w:rPr>
          <w:spacing w:val="2"/>
          <w:sz w:val="28"/>
          <w:szCs w:val="28"/>
        </w:rPr>
        <w:t xml:space="preserve"> определяются </w:t>
      </w:r>
      <w:r w:rsidR="003A156A">
        <w:rPr>
          <w:spacing w:val="2"/>
          <w:sz w:val="28"/>
          <w:szCs w:val="28"/>
        </w:rPr>
        <w:t xml:space="preserve">Лесным кодексом РФ, статья 72 (часть </w:t>
      </w:r>
      <w:r w:rsidR="003A156A" w:rsidRPr="009773F7">
        <w:rPr>
          <w:spacing w:val="2"/>
          <w:sz w:val="28"/>
          <w:szCs w:val="28"/>
        </w:rPr>
        <w:t>3</w:t>
      </w:r>
      <w:r w:rsidR="003A156A">
        <w:rPr>
          <w:spacing w:val="2"/>
          <w:sz w:val="28"/>
          <w:szCs w:val="28"/>
        </w:rPr>
        <w:t xml:space="preserve">) </w:t>
      </w:r>
      <w:r w:rsidRPr="009D524B">
        <w:rPr>
          <w:spacing w:val="2"/>
          <w:sz w:val="28"/>
          <w:szCs w:val="28"/>
        </w:rPr>
        <w:t>и д</w:t>
      </w:r>
      <w:r w:rsidRPr="009D524B">
        <w:rPr>
          <w:sz w:val="28"/>
          <w:szCs w:val="28"/>
        </w:rPr>
        <w:t>оговором аренды лесного участка</w:t>
      </w:r>
      <w:r w:rsidR="003A156A" w:rsidRPr="00CF7E88">
        <w:rPr>
          <w:sz w:val="28"/>
          <w:szCs w:val="28"/>
        </w:rPr>
        <w:t>на срок от</w:t>
      </w:r>
      <w:r w:rsidR="00546DFC">
        <w:rPr>
          <w:sz w:val="28"/>
          <w:szCs w:val="28"/>
        </w:rPr>
        <w:t xml:space="preserve"> 1</w:t>
      </w:r>
      <w:r w:rsidR="003A156A">
        <w:rPr>
          <w:sz w:val="28"/>
          <w:szCs w:val="28"/>
        </w:rPr>
        <w:t xml:space="preserve"> года до 49 лет.</w:t>
      </w:r>
    </w:p>
    <w:p w:rsidR="00E93811" w:rsidRPr="001737A4" w:rsidRDefault="00E93811" w:rsidP="001737A4">
      <w:pPr>
        <w:shd w:val="clear" w:color="auto" w:fill="FFFFFF"/>
        <w:spacing w:line="276" w:lineRule="auto"/>
        <w:ind w:firstLine="708"/>
        <w:jc w:val="both"/>
        <w:rPr>
          <w:spacing w:val="5"/>
          <w:sz w:val="28"/>
          <w:szCs w:val="28"/>
        </w:rPr>
      </w:pPr>
      <w:r w:rsidRPr="001737A4">
        <w:rPr>
          <w:spacing w:val="5"/>
          <w:sz w:val="28"/>
          <w:szCs w:val="28"/>
        </w:rPr>
        <w:lastRenderedPageBreak/>
        <w:t>На момент разработки лесохозяйственного регламента в лесничес</w:t>
      </w:r>
      <w:r w:rsidR="00CE03C0">
        <w:rPr>
          <w:spacing w:val="5"/>
          <w:sz w:val="28"/>
          <w:szCs w:val="28"/>
        </w:rPr>
        <w:t>тве на площади 0,4 га лесные участки переданы в постоянное (бессрочное) пользование</w:t>
      </w:r>
      <w:r w:rsidRPr="001737A4">
        <w:rPr>
          <w:spacing w:val="5"/>
          <w:sz w:val="28"/>
          <w:szCs w:val="28"/>
        </w:rPr>
        <w:t xml:space="preserve">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портов,причалов.</w:t>
      </w:r>
    </w:p>
    <w:p w:rsidR="009D524B" w:rsidRDefault="00E93811" w:rsidP="001737A4">
      <w:pPr>
        <w:shd w:val="clear" w:color="auto" w:fill="FFFFFF"/>
        <w:spacing w:line="276" w:lineRule="auto"/>
        <w:ind w:firstLine="708"/>
        <w:jc w:val="both"/>
        <w:rPr>
          <w:spacing w:val="5"/>
          <w:sz w:val="28"/>
          <w:szCs w:val="28"/>
        </w:rPr>
      </w:pPr>
      <w:r w:rsidRPr="00904D96">
        <w:rPr>
          <w:spacing w:val="5"/>
          <w:sz w:val="28"/>
          <w:szCs w:val="28"/>
        </w:rPr>
        <w:t>Водные объекты на терр</w:t>
      </w:r>
      <w:r w:rsidR="00D743E2">
        <w:rPr>
          <w:spacing w:val="5"/>
          <w:sz w:val="28"/>
          <w:szCs w:val="28"/>
        </w:rPr>
        <w:t xml:space="preserve">итории лесничества представлены прудами и ручьями </w:t>
      </w:r>
      <w:r w:rsidR="00CE03C0">
        <w:rPr>
          <w:spacing w:val="5"/>
          <w:sz w:val="28"/>
          <w:szCs w:val="28"/>
        </w:rPr>
        <w:t>и занимают площадь 39,7</w:t>
      </w:r>
      <w:r w:rsidRPr="00904D96">
        <w:rPr>
          <w:spacing w:val="5"/>
          <w:sz w:val="28"/>
          <w:szCs w:val="28"/>
        </w:rPr>
        <w:t xml:space="preserve"> га.</w:t>
      </w:r>
    </w:p>
    <w:p w:rsidR="00E93811" w:rsidRDefault="00E93811" w:rsidP="005B0F20">
      <w:pPr>
        <w:shd w:val="clear" w:color="auto" w:fill="FFFFFF"/>
        <w:spacing w:line="276" w:lineRule="auto"/>
        <w:jc w:val="center"/>
        <w:rPr>
          <w:b/>
          <w:bCs/>
          <w:sz w:val="28"/>
          <w:szCs w:val="28"/>
        </w:rPr>
      </w:pPr>
    </w:p>
    <w:p w:rsidR="002B6559" w:rsidRPr="00CF7E88" w:rsidRDefault="002B6559" w:rsidP="005B0F20">
      <w:pPr>
        <w:shd w:val="clear" w:color="auto" w:fill="FFFFFF"/>
        <w:spacing w:line="276" w:lineRule="auto"/>
        <w:jc w:val="center"/>
        <w:rPr>
          <w:b/>
          <w:bCs/>
          <w:sz w:val="28"/>
          <w:szCs w:val="28"/>
        </w:rPr>
      </w:pPr>
      <w:r w:rsidRPr="00667FF3">
        <w:rPr>
          <w:b/>
          <w:bCs/>
          <w:sz w:val="28"/>
          <w:szCs w:val="28"/>
        </w:rPr>
        <w:t>2.1</w:t>
      </w:r>
      <w:r w:rsidR="00CA45A6" w:rsidRPr="00667FF3">
        <w:rPr>
          <w:b/>
          <w:bCs/>
          <w:sz w:val="28"/>
          <w:szCs w:val="28"/>
        </w:rPr>
        <w:t>4</w:t>
      </w:r>
      <w:r w:rsidRPr="00667FF3">
        <w:rPr>
          <w:b/>
          <w:bCs/>
          <w:sz w:val="28"/>
          <w:szCs w:val="28"/>
        </w:rPr>
        <w:t>.</w:t>
      </w:r>
      <w:r w:rsidR="00CA45A6" w:rsidRPr="00667FF3">
        <w:rPr>
          <w:b/>
          <w:bCs/>
          <w:sz w:val="28"/>
          <w:szCs w:val="28"/>
        </w:rPr>
        <w:t> </w:t>
      </w:r>
      <w:r w:rsidRPr="00667FF3">
        <w:rPr>
          <w:b/>
          <w:bCs/>
          <w:sz w:val="28"/>
          <w:szCs w:val="28"/>
        </w:rPr>
        <w:t>Нормативы, параметры и сроки использованиялесовдля строительства, реконструкции, эксплуатации линейных объектов</w:t>
      </w:r>
    </w:p>
    <w:p w:rsidR="00B840B7" w:rsidRPr="005B43B0" w:rsidRDefault="00B840B7" w:rsidP="00B840B7">
      <w:pPr>
        <w:spacing w:line="276" w:lineRule="auto"/>
        <w:ind w:firstLine="709"/>
        <w:jc w:val="both"/>
        <w:rPr>
          <w:sz w:val="28"/>
          <w:szCs w:val="28"/>
        </w:rPr>
      </w:pPr>
    </w:p>
    <w:p w:rsidR="00B840B7" w:rsidRPr="00B840B7" w:rsidRDefault="005039F3" w:rsidP="00B840B7">
      <w:pPr>
        <w:spacing w:line="276" w:lineRule="auto"/>
        <w:ind w:firstLine="709"/>
        <w:jc w:val="both"/>
        <w:rPr>
          <w:sz w:val="28"/>
          <w:szCs w:val="28"/>
        </w:rPr>
      </w:pPr>
      <w:r>
        <w:rPr>
          <w:sz w:val="28"/>
          <w:szCs w:val="28"/>
        </w:rPr>
        <w:t>В соответствии со</w:t>
      </w:r>
      <w:r w:rsidR="00B840B7" w:rsidRPr="00B840B7">
        <w:rPr>
          <w:sz w:val="28"/>
          <w:szCs w:val="28"/>
        </w:rPr>
        <w:t xml:space="preserve"> статьям</w:t>
      </w:r>
      <w:r>
        <w:rPr>
          <w:sz w:val="28"/>
          <w:szCs w:val="28"/>
        </w:rPr>
        <w:t>и</w:t>
      </w:r>
      <w:r w:rsidR="00B840B7" w:rsidRPr="00B840B7">
        <w:rPr>
          <w:sz w:val="28"/>
          <w:szCs w:val="28"/>
        </w:rPr>
        <w:t xml:space="preserve"> 25 (часть 1, пункт 13), 21, </w:t>
      </w:r>
      <w:r w:rsidR="00B840B7">
        <w:rPr>
          <w:sz w:val="28"/>
          <w:szCs w:val="28"/>
        </w:rPr>
        <w:t>4</w:t>
      </w:r>
      <w:r w:rsidR="00B840B7" w:rsidRPr="00B840B7">
        <w:rPr>
          <w:sz w:val="28"/>
          <w:szCs w:val="28"/>
        </w:rPr>
        <w:t>5 Лесного кодекса РФ, леса лесничества могут использоваться для строительства</w:t>
      </w:r>
      <w:r w:rsidR="00B840B7">
        <w:rPr>
          <w:sz w:val="28"/>
          <w:szCs w:val="28"/>
        </w:rPr>
        <w:t xml:space="preserve">, </w:t>
      </w:r>
      <w:r w:rsidR="00B840B7" w:rsidRPr="00B840B7">
        <w:rPr>
          <w:sz w:val="28"/>
          <w:szCs w:val="28"/>
        </w:rPr>
        <w:t>реконструкции, эксплуатации линейных объектов</w:t>
      </w:r>
      <w:r w:rsidR="00B840B7">
        <w:rPr>
          <w:sz w:val="28"/>
          <w:szCs w:val="28"/>
        </w:rPr>
        <w:t>.</w:t>
      </w:r>
    </w:p>
    <w:p w:rsidR="00B840B7" w:rsidRDefault="00CD2668" w:rsidP="00CD2668">
      <w:pPr>
        <w:spacing w:line="276" w:lineRule="auto"/>
        <w:ind w:firstLine="709"/>
        <w:jc w:val="both"/>
        <w:rPr>
          <w:sz w:val="28"/>
          <w:szCs w:val="28"/>
        </w:rPr>
      </w:pPr>
      <w:r w:rsidRPr="00CD2668">
        <w:rPr>
          <w:sz w:val="28"/>
          <w:szCs w:val="28"/>
        </w:rPr>
        <w:t>Использование лесов для строительства, реконструкции, эксплуатации линейных объектов осуществляется в соответствии</w:t>
      </w:r>
      <w:r w:rsidR="00E16998">
        <w:rPr>
          <w:sz w:val="28"/>
          <w:szCs w:val="28"/>
        </w:rPr>
        <w:t xml:space="preserve"> со статьей 21 Лесного кодекса РФ, </w:t>
      </w:r>
      <w:r w:rsidR="00B840B7">
        <w:rPr>
          <w:sz w:val="28"/>
          <w:szCs w:val="28"/>
        </w:rPr>
        <w:t xml:space="preserve">Правилами использования лесов для строительства, </w:t>
      </w:r>
      <w:r w:rsidR="00B840B7" w:rsidRPr="00B840B7">
        <w:rPr>
          <w:sz w:val="28"/>
          <w:szCs w:val="28"/>
        </w:rPr>
        <w:t>реконструкции, эксплуатации линейных объектов</w:t>
      </w:r>
      <w:r w:rsidR="00B840B7">
        <w:rPr>
          <w:sz w:val="28"/>
          <w:szCs w:val="28"/>
        </w:rPr>
        <w:t>,</w:t>
      </w:r>
      <w:r w:rsidR="00546DFC">
        <w:rPr>
          <w:sz w:val="28"/>
          <w:szCs w:val="28"/>
        </w:rPr>
        <w:t xml:space="preserve"> утвержденными приказом Рослесхоза</w:t>
      </w:r>
      <w:r w:rsidR="00B840B7">
        <w:rPr>
          <w:sz w:val="28"/>
          <w:szCs w:val="28"/>
        </w:rPr>
        <w:t xml:space="preserve"> от 10 июня 2011 г. № 223</w:t>
      </w:r>
      <w:r w:rsidR="00B840B7" w:rsidRPr="003C0EFB">
        <w:rPr>
          <w:sz w:val="28"/>
          <w:szCs w:val="28"/>
        </w:rPr>
        <w:t xml:space="preserve"> (з</w:t>
      </w:r>
      <w:r w:rsidR="00B840B7" w:rsidRPr="003C0EFB">
        <w:rPr>
          <w:rFonts w:eastAsiaTheme="minorEastAsia"/>
          <w:sz w:val="28"/>
          <w:szCs w:val="28"/>
        </w:rPr>
        <w:t xml:space="preserve">арегистрировано в </w:t>
      </w:r>
      <w:r w:rsidR="00B840B7">
        <w:rPr>
          <w:rFonts w:eastAsiaTheme="minorEastAsia"/>
          <w:sz w:val="28"/>
          <w:szCs w:val="28"/>
        </w:rPr>
        <w:t>Минюсте РФ 3 августа 2011 г. № 21533</w:t>
      </w:r>
      <w:r w:rsidR="00B840B7" w:rsidRPr="003C0EFB">
        <w:rPr>
          <w:rFonts w:eastAsiaTheme="minorEastAsia"/>
          <w:sz w:val="28"/>
          <w:szCs w:val="28"/>
        </w:rPr>
        <w:t>).</w:t>
      </w:r>
    </w:p>
    <w:p w:rsidR="0066480C" w:rsidRDefault="00CD2668" w:rsidP="00CD2668">
      <w:pPr>
        <w:spacing w:line="276" w:lineRule="auto"/>
        <w:ind w:firstLine="709"/>
        <w:jc w:val="both"/>
        <w:rPr>
          <w:sz w:val="28"/>
          <w:szCs w:val="28"/>
        </w:rPr>
      </w:pPr>
      <w:r w:rsidRPr="00CD2668">
        <w:rPr>
          <w:sz w:val="28"/>
          <w:szCs w:val="28"/>
        </w:rPr>
        <w:t>Лесные участки</w:t>
      </w:r>
      <w:r w:rsidR="00E16998">
        <w:rPr>
          <w:sz w:val="28"/>
          <w:szCs w:val="28"/>
        </w:rPr>
        <w:t xml:space="preserve">, находящиеся в государственной или муниципальной собственности, </w:t>
      </w:r>
      <w:r w:rsidR="0066480C">
        <w:rPr>
          <w:sz w:val="28"/>
          <w:szCs w:val="28"/>
        </w:rPr>
        <w:t xml:space="preserve">предоставляются гражданам, </w:t>
      </w:r>
      <w:r w:rsidRPr="00CD2668">
        <w:rPr>
          <w:sz w:val="28"/>
          <w:szCs w:val="28"/>
        </w:rPr>
        <w:t>юридическим лицам в соответствии с</w:t>
      </w:r>
      <w:r w:rsidR="0066480C">
        <w:rPr>
          <w:sz w:val="28"/>
          <w:szCs w:val="28"/>
        </w:rPr>
        <w:t xml:space="preserve">о статьей 9 Лесного кодекса РФ </w:t>
      </w:r>
      <w:r w:rsidRPr="00CD2668">
        <w:rPr>
          <w:sz w:val="28"/>
          <w:szCs w:val="28"/>
        </w:rPr>
        <w:t>в постоянное (бессрочное)пользование</w:t>
      </w:r>
      <w:r w:rsidR="009E3751">
        <w:rPr>
          <w:sz w:val="28"/>
          <w:szCs w:val="28"/>
        </w:rPr>
        <w:t xml:space="preserve">, безвозмездное пользование </w:t>
      </w:r>
      <w:r w:rsidRPr="00CD2668">
        <w:rPr>
          <w:sz w:val="28"/>
          <w:szCs w:val="28"/>
        </w:rPr>
        <w:t>или</w:t>
      </w:r>
      <w:r w:rsidR="0066480C" w:rsidRPr="00CD2668">
        <w:rPr>
          <w:sz w:val="28"/>
          <w:szCs w:val="28"/>
        </w:rPr>
        <w:t>в соответствии с</w:t>
      </w:r>
      <w:r w:rsidR="0066480C">
        <w:rPr>
          <w:sz w:val="28"/>
          <w:szCs w:val="28"/>
        </w:rPr>
        <w:t>о статьей 72 (часть 3) Лесного кодекса РФ</w:t>
      </w:r>
      <w:r w:rsidRPr="00CD2668">
        <w:rPr>
          <w:sz w:val="28"/>
          <w:szCs w:val="28"/>
        </w:rPr>
        <w:t xml:space="preserve"> предоставляются  в аренду на срок</w:t>
      </w:r>
      <w:r w:rsidR="00546DFC">
        <w:rPr>
          <w:sz w:val="28"/>
          <w:szCs w:val="28"/>
        </w:rPr>
        <w:t xml:space="preserve"> от 1 года</w:t>
      </w:r>
      <w:r w:rsidRPr="00CD2668">
        <w:rPr>
          <w:sz w:val="28"/>
          <w:szCs w:val="28"/>
        </w:rPr>
        <w:t xml:space="preserve">  до 49 лет</w:t>
      </w:r>
      <w:r w:rsidR="0066480C">
        <w:rPr>
          <w:sz w:val="28"/>
          <w:szCs w:val="28"/>
        </w:rPr>
        <w:t>.</w:t>
      </w:r>
    </w:p>
    <w:p w:rsidR="00E32EA4" w:rsidRDefault="00E32EA4" w:rsidP="00CD2668">
      <w:pPr>
        <w:spacing w:line="276" w:lineRule="auto"/>
        <w:ind w:firstLine="709"/>
        <w:jc w:val="both"/>
        <w:rPr>
          <w:sz w:val="28"/>
          <w:szCs w:val="28"/>
        </w:rPr>
      </w:pPr>
      <w:r w:rsidRPr="00207592">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CD2668" w:rsidRPr="00CD2668" w:rsidRDefault="00CD2668" w:rsidP="00CD2668">
      <w:pPr>
        <w:spacing w:line="276" w:lineRule="auto"/>
        <w:ind w:firstLine="709"/>
        <w:jc w:val="both"/>
        <w:rPr>
          <w:sz w:val="28"/>
          <w:szCs w:val="28"/>
        </w:rPr>
      </w:pPr>
      <w:r w:rsidRPr="00CD2668">
        <w:rPr>
          <w:sz w:val="28"/>
          <w:szCs w:val="28"/>
        </w:rPr>
        <w:t>В целях строительств</w:t>
      </w:r>
      <w:r w:rsidR="0066480C">
        <w:rPr>
          <w:sz w:val="28"/>
          <w:szCs w:val="28"/>
        </w:rPr>
        <w:t xml:space="preserve">а </w:t>
      </w:r>
      <w:r w:rsidRPr="00CD2668">
        <w:rPr>
          <w:sz w:val="28"/>
          <w:szCs w:val="28"/>
        </w:rPr>
        <w:t>линейных объектов используются</w:t>
      </w:r>
      <w:r w:rsidR="0066480C">
        <w:rPr>
          <w:sz w:val="28"/>
          <w:szCs w:val="28"/>
        </w:rPr>
        <w:t>,</w:t>
      </w:r>
      <w:r w:rsidRPr="00CD2668">
        <w:rPr>
          <w:sz w:val="28"/>
          <w:szCs w:val="28"/>
        </w:rPr>
        <w:t xml:space="preserve"> прежде всего</w:t>
      </w:r>
      <w:r w:rsidR="0066480C">
        <w:rPr>
          <w:sz w:val="28"/>
          <w:szCs w:val="28"/>
        </w:rPr>
        <w:t>,</w:t>
      </w:r>
      <w:r w:rsidRPr="00CD2668">
        <w:rPr>
          <w:sz w:val="28"/>
          <w:szCs w:val="28"/>
        </w:rPr>
        <w:t xml:space="preserve">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r w:rsidR="0066480C">
        <w:rPr>
          <w:sz w:val="28"/>
          <w:szCs w:val="28"/>
        </w:rPr>
        <w:t>,</w:t>
      </w:r>
      <w:r w:rsidRPr="00CD2668">
        <w:rPr>
          <w:sz w:val="28"/>
          <w:szCs w:val="28"/>
        </w:rPr>
        <w:t xml:space="preserve"> использование иных лесных участков для указанных целей </w:t>
      </w:r>
      <w:r w:rsidRPr="00CD2668">
        <w:rPr>
          <w:sz w:val="28"/>
          <w:szCs w:val="28"/>
        </w:rPr>
        <w:lastRenderedPageBreak/>
        <w:t>допускается в случае отсутствия других вариантов возможного размещения линейных объектов.</w:t>
      </w:r>
    </w:p>
    <w:p w:rsidR="00CD2668" w:rsidRPr="00CD2668" w:rsidRDefault="00CD2668" w:rsidP="00CD2668">
      <w:pPr>
        <w:spacing w:line="276"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автомобильных дорог исключаются случаи, вызывающие нарушения поверхностного и внутрипочвенного стока вод, затопление или заболачивание лесных участков вдоль дорог.</w:t>
      </w:r>
    </w:p>
    <w:p w:rsidR="00CD2668" w:rsidRPr="00CD2668" w:rsidRDefault="00CD2668" w:rsidP="00CD2668">
      <w:pPr>
        <w:spacing w:line="276" w:lineRule="auto"/>
        <w:ind w:firstLine="709"/>
        <w:jc w:val="both"/>
        <w:rPr>
          <w:sz w:val="28"/>
          <w:szCs w:val="28"/>
        </w:rPr>
      </w:pPr>
      <w:r w:rsidRPr="00CD2668">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CD2668" w:rsidRPr="00CD2668" w:rsidRDefault="00CD2668" w:rsidP="00CD2668">
      <w:pPr>
        <w:spacing w:line="276" w:lineRule="auto"/>
        <w:ind w:firstLine="709"/>
        <w:jc w:val="both"/>
        <w:rPr>
          <w:sz w:val="28"/>
          <w:szCs w:val="28"/>
        </w:rPr>
      </w:pPr>
      <w:r w:rsidRPr="00CD2668">
        <w:rPr>
          <w:sz w:val="28"/>
          <w:szCs w:val="28"/>
        </w:rPr>
        <w:t>На лесных участках, предоставленных в аренду, постоянное  (бессрочное) пользование в целях строительства, реконструкции и эксплуатации линейных о</w:t>
      </w:r>
      <w:r w:rsidR="00B31238">
        <w:rPr>
          <w:sz w:val="28"/>
          <w:szCs w:val="28"/>
        </w:rPr>
        <w:t xml:space="preserve">бъектов, использование лесов </w:t>
      </w:r>
      <w:r w:rsidRPr="00CD2668">
        <w:rPr>
          <w:sz w:val="28"/>
          <w:szCs w:val="28"/>
        </w:rPr>
        <w:t>осуществляется в соответствии с проектом освоения лесов.</w:t>
      </w:r>
    </w:p>
    <w:p w:rsidR="00CD2668" w:rsidRPr="00CD2668" w:rsidRDefault="00CD2668" w:rsidP="00CD2668">
      <w:pPr>
        <w:spacing w:line="276" w:lineRule="auto"/>
        <w:ind w:firstLine="709"/>
        <w:jc w:val="both"/>
        <w:rPr>
          <w:sz w:val="28"/>
          <w:szCs w:val="28"/>
        </w:rPr>
      </w:pPr>
      <w:r w:rsidRPr="00CD2668">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CD2668" w:rsidRPr="00CD2668" w:rsidRDefault="00CD2668" w:rsidP="00CD2668">
      <w:pPr>
        <w:spacing w:line="276" w:lineRule="auto"/>
        <w:ind w:firstLine="709"/>
        <w:jc w:val="both"/>
        <w:rPr>
          <w:sz w:val="28"/>
          <w:szCs w:val="28"/>
        </w:rPr>
      </w:pPr>
      <w:r w:rsidRPr="00CD2668">
        <w:rPr>
          <w:sz w:val="28"/>
          <w:szCs w:val="28"/>
        </w:rPr>
        <w:t>Установление охранных зон для всех объектов электросетевого хозяйства должно проводиться в соответствии с пунктами 5,</w:t>
      </w:r>
      <w:r w:rsidR="003A3DE8">
        <w:rPr>
          <w:sz w:val="28"/>
          <w:szCs w:val="28"/>
        </w:rPr>
        <w:t xml:space="preserve"> 6 Постановления Правительства Российской Федерации от 24 февраля </w:t>
      </w:r>
      <w:r w:rsidRPr="00CD2668">
        <w:rPr>
          <w:sz w:val="28"/>
          <w:szCs w:val="28"/>
        </w:rPr>
        <w:t>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D2668" w:rsidRPr="00CD2668" w:rsidRDefault="00CD2668" w:rsidP="00CD2668">
      <w:pPr>
        <w:spacing w:line="276" w:lineRule="auto"/>
        <w:ind w:firstLine="709"/>
        <w:jc w:val="both"/>
        <w:rPr>
          <w:sz w:val="28"/>
          <w:szCs w:val="28"/>
        </w:rPr>
      </w:pPr>
      <w:r w:rsidRPr="00CD2668">
        <w:rPr>
          <w:sz w:val="28"/>
          <w:szCs w:val="28"/>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CD2668" w:rsidRDefault="00CD2668" w:rsidP="00CD2668">
      <w:pPr>
        <w:spacing w:line="276" w:lineRule="auto"/>
        <w:ind w:firstLine="709"/>
        <w:jc w:val="both"/>
        <w:rPr>
          <w:sz w:val="28"/>
          <w:szCs w:val="28"/>
        </w:rPr>
      </w:pPr>
      <w:r w:rsidRPr="00CD2668">
        <w:rPr>
          <w:sz w:val="28"/>
          <w:szCs w:val="28"/>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1B040D" w:rsidRDefault="001B040D" w:rsidP="00CD2668">
      <w:pPr>
        <w:spacing w:line="276" w:lineRule="auto"/>
        <w:ind w:firstLine="709"/>
        <w:jc w:val="both"/>
        <w:rPr>
          <w:sz w:val="28"/>
          <w:szCs w:val="28"/>
        </w:rPr>
      </w:pPr>
    </w:p>
    <w:p w:rsidR="007F0D17" w:rsidRDefault="007F0D17" w:rsidP="00CD2668">
      <w:pPr>
        <w:spacing w:line="276" w:lineRule="auto"/>
        <w:ind w:firstLine="709"/>
        <w:jc w:val="both"/>
        <w:rPr>
          <w:sz w:val="28"/>
          <w:szCs w:val="28"/>
        </w:rPr>
      </w:pPr>
    </w:p>
    <w:p w:rsidR="007F0D17" w:rsidRDefault="007F0D17" w:rsidP="00CD2668">
      <w:pPr>
        <w:spacing w:line="276" w:lineRule="auto"/>
        <w:ind w:firstLine="709"/>
        <w:jc w:val="both"/>
        <w:rPr>
          <w:sz w:val="28"/>
          <w:szCs w:val="28"/>
        </w:rPr>
      </w:pPr>
    </w:p>
    <w:p w:rsidR="0090543E" w:rsidRDefault="0090543E" w:rsidP="00CD2668">
      <w:pPr>
        <w:spacing w:line="276" w:lineRule="auto"/>
        <w:ind w:firstLine="709"/>
        <w:jc w:val="both"/>
        <w:rPr>
          <w:sz w:val="28"/>
          <w:szCs w:val="28"/>
        </w:rPr>
      </w:pPr>
    </w:p>
    <w:p w:rsidR="0090543E" w:rsidRDefault="0090543E" w:rsidP="00CD2668">
      <w:pPr>
        <w:spacing w:line="276" w:lineRule="auto"/>
        <w:ind w:firstLine="709"/>
        <w:jc w:val="both"/>
        <w:rPr>
          <w:sz w:val="28"/>
          <w:szCs w:val="28"/>
        </w:rPr>
      </w:pPr>
    </w:p>
    <w:p w:rsidR="007F0D17" w:rsidRDefault="007F0D17" w:rsidP="00CD2668">
      <w:pPr>
        <w:spacing w:line="276" w:lineRule="auto"/>
        <w:ind w:firstLine="709"/>
        <w:jc w:val="both"/>
        <w:rPr>
          <w:sz w:val="28"/>
          <w:szCs w:val="28"/>
        </w:rPr>
      </w:pPr>
    </w:p>
    <w:p w:rsidR="00CD2668" w:rsidRPr="00CD2668" w:rsidRDefault="00CD2668" w:rsidP="00CD2668">
      <w:pPr>
        <w:spacing w:line="290" w:lineRule="exact"/>
        <w:jc w:val="right"/>
        <w:rPr>
          <w:sz w:val="28"/>
          <w:szCs w:val="28"/>
        </w:rPr>
      </w:pPr>
      <w:r w:rsidRPr="00CD2668">
        <w:rPr>
          <w:sz w:val="28"/>
          <w:szCs w:val="28"/>
        </w:rPr>
        <w:lastRenderedPageBreak/>
        <w:t>Таблица 2.14.1</w:t>
      </w:r>
    </w:p>
    <w:p w:rsidR="00CD2668" w:rsidRDefault="00CD2668" w:rsidP="00CD2668">
      <w:pPr>
        <w:spacing w:line="290" w:lineRule="exact"/>
        <w:jc w:val="center"/>
        <w:rPr>
          <w:sz w:val="28"/>
          <w:szCs w:val="28"/>
        </w:rPr>
      </w:pPr>
      <w:r w:rsidRPr="00CD2668">
        <w:rPr>
          <w:sz w:val="28"/>
          <w:szCs w:val="28"/>
        </w:rPr>
        <w:t>Размеры охранных зон вдоль воздушных линий электропередачи</w:t>
      </w:r>
    </w:p>
    <w:p w:rsidR="00936B3C" w:rsidRPr="00CD2668" w:rsidRDefault="00936B3C" w:rsidP="00CD2668">
      <w:pPr>
        <w:spacing w:line="290" w:lineRule="exact"/>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99"/>
        <w:gridCol w:w="6609"/>
      </w:tblGrid>
      <w:tr w:rsidR="00CD2668" w:rsidRPr="00CD2668" w:rsidTr="0057320E">
        <w:trPr>
          <w:tblHeader/>
        </w:trPr>
        <w:tc>
          <w:tcPr>
            <w:tcW w:w="2699" w:type="dxa"/>
            <w:vAlign w:val="center"/>
          </w:tcPr>
          <w:p w:rsidR="00CD2668" w:rsidRPr="00CD2668" w:rsidRDefault="00CD2668" w:rsidP="0057320E">
            <w:pPr>
              <w:jc w:val="center"/>
              <w:rPr>
                <w:sz w:val="24"/>
                <w:szCs w:val="24"/>
              </w:rPr>
            </w:pPr>
            <w:r w:rsidRPr="00CD2668">
              <w:rPr>
                <w:sz w:val="24"/>
                <w:szCs w:val="24"/>
              </w:rPr>
              <w:t>Проектный номинальный класс напряжения, кВ</w:t>
            </w:r>
          </w:p>
        </w:tc>
        <w:tc>
          <w:tcPr>
            <w:tcW w:w="6609" w:type="dxa"/>
            <w:vAlign w:val="center"/>
          </w:tcPr>
          <w:p w:rsidR="00CD2668" w:rsidRPr="00CD2668" w:rsidRDefault="00CD2668" w:rsidP="0057320E">
            <w:pPr>
              <w:jc w:val="center"/>
              <w:rPr>
                <w:sz w:val="24"/>
                <w:szCs w:val="24"/>
              </w:rPr>
            </w:pPr>
            <w:r w:rsidRPr="00CD2668">
              <w:rPr>
                <w:sz w:val="24"/>
                <w:szCs w:val="24"/>
              </w:rPr>
              <w:t>Расстояние, м</w:t>
            </w:r>
          </w:p>
        </w:tc>
      </w:tr>
      <w:tr w:rsidR="0057320E" w:rsidRPr="00CD2668" w:rsidTr="0057320E">
        <w:trPr>
          <w:tblHeader/>
        </w:trPr>
        <w:tc>
          <w:tcPr>
            <w:tcW w:w="2699" w:type="dxa"/>
            <w:vAlign w:val="center"/>
          </w:tcPr>
          <w:p w:rsidR="0057320E" w:rsidRPr="00CD2668" w:rsidRDefault="0057320E" w:rsidP="0057320E">
            <w:pPr>
              <w:jc w:val="center"/>
              <w:rPr>
                <w:sz w:val="24"/>
                <w:szCs w:val="24"/>
              </w:rPr>
            </w:pPr>
            <w:r>
              <w:rPr>
                <w:sz w:val="24"/>
                <w:szCs w:val="24"/>
              </w:rPr>
              <w:t>1</w:t>
            </w:r>
          </w:p>
        </w:tc>
        <w:tc>
          <w:tcPr>
            <w:tcW w:w="6609" w:type="dxa"/>
            <w:vAlign w:val="center"/>
          </w:tcPr>
          <w:p w:rsidR="0057320E" w:rsidRPr="00CD2668" w:rsidRDefault="0057320E" w:rsidP="0057320E">
            <w:pPr>
              <w:jc w:val="center"/>
              <w:rPr>
                <w:sz w:val="24"/>
                <w:szCs w:val="24"/>
              </w:rPr>
            </w:pPr>
            <w:r>
              <w:rPr>
                <w:sz w:val="24"/>
                <w:szCs w:val="24"/>
              </w:rPr>
              <w:t>2</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до 1</w:t>
            </w:r>
          </w:p>
        </w:tc>
        <w:tc>
          <w:tcPr>
            <w:tcW w:w="6609" w:type="dxa"/>
            <w:vAlign w:val="center"/>
          </w:tcPr>
          <w:p w:rsidR="00CD2668" w:rsidRPr="00CD2668" w:rsidRDefault="00CD2668" w:rsidP="0057320E">
            <w:pPr>
              <w:jc w:val="center"/>
              <w:rPr>
                <w:sz w:val="24"/>
                <w:szCs w:val="24"/>
              </w:rPr>
            </w:pPr>
            <w:r w:rsidRPr="00CD2668">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1-20</w:t>
            </w:r>
          </w:p>
        </w:tc>
        <w:tc>
          <w:tcPr>
            <w:tcW w:w="6609" w:type="dxa"/>
            <w:vAlign w:val="center"/>
          </w:tcPr>
          <w:p w:rsidR="00CD2668" w:rsidRPr="00CD2668" w:rsidRDefault="00CD2668" w:rsidP="0057320E">
            <w:pPr>
              <w:jc w:val="center"/>
              <w:rPr>
                <w:sz w:val="24"/>
                <w:szCs w:val="24"/>
              </w:rPr>
            </w:pPr>
            <w:r w:rsidRPr="00CD2668">
              <w:rPr>
                <w:sz w:val="24"/>
                <w:szCs w:val="24"/>
              </w:rPr>
              <w:t>10 (5 – для линий с самонесущими или изолированными проводами, размещенных в границах населенных пунктов)</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35</w:t>
            </w:r>
          </w:p>
        </w:tc>
        <w:tc>
          <w:tcPr>
            <w:tcW w:w="6609" w:type="dxa"/>
            <w:vAlign w:val="center"/>
          </w:tcPr>
          <w:p w:rsidR="00CD2668" w:rsidRPr="00CD2668" w:rsidRDefault="00CD2668" w:rsidP="0057320E">
            <w:pPr>
              <w:jc w:val="center"/>
              <w:rPr>
                <w:sz w:val="24"/>
                <w:szCs w:val="24"/>
              </w:rPr>
            </w:pPr>
            <w:r w:rsidRPr="00CD2668">
              <w:rPr>
                <w:sz w:val="24"/>
                <w:szCs w:val="24"/>
              </w:rPr>
              <w:t>15</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110</w:t>
            </w:r>
          </w:p>
        </w:tc>
        <w:tc>
          <w:tcPr>
            <w:tcW w:w="6609" w:type="dxa"/>
            <w:vAlign w:val="center"/>
          </w:tcPr>
          <w:p w:rsidR="00CD2668" w:rsidRPr="00CD2668" w:rsidRDefault="00CD2668" w:rsidP="0057320E">
            <w:pPr>
              <w:jc w:val="center"/>
              <w:rPr>
                <w:sz w:val="24"/>
                <w:szCs w:val="24"/>
              </w:rPr>
            </w:pPr>
            <w:r w:rsidRPr="00CD2668">
              <w:rPr>
                <w:sz w:val="24"/>
                <w:szCs w:val="24"/>
              </w:rPr>
              <w:t>20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150, 220</w:t>
            </w:r>
          </w:p>
        </w:tc>
        <w:tc>
          <w:tcPr>
            <w:tcW w:w="6609" w:type="dxa"/>
            <w:vAlign w:val="center"/>
          </w:tcPr>
          <w:p w:rsidR="00CD2668" w:rsidRPr="00CD2668" w:rsidRDefault="00CD2668" w:rsidP="0057320E">
            <w:pPr>
              <w:jc w:val="center"/>
              <w:rPr>
                <w:sz w:val="24"/>
                <w:szCs w:val="24"/>
              </w:rPr>
            </w:pPr>
            <w:r w:rsidRPr="00CD2668">
              <w:rPr>
                <w:sz w:val="24"/>
                <w:szCs w:val="24"/>
              </w:rPr>
              <w:t>25</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300, 500, +/-400</w:t>
            </w:r>
          </w:p>
        </w:tc>
        <w:tc>
          <w:tcPr>
            <w:tcW w:w="6609" w:type="dxa"/>
            <w:vAlign w:val="center"/>
          </w:tcPr>
          <w:p w:rsidR="00CD2668" w:rsidRPr="00CD2668" w:rsidRDefault="00CD2668" w:rsidP="0057320E">
            <w:pPr>
              <w:jc w:val="center"/>
              <w:rPr>
                <w:sz w:val="24"/>
                <w:szCs w:val="24"/>
              </w:rPr>
            </w:pPr>
            <w:r w:rsidRPr="00CD2668">
              <w:rPr>
                <w:sz w:val="24"/>
                <w:szCs w:val="24"/>
              </w:rPr>
              <w:t>30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750, +/-750</w:t>
            </w:r>
          </w:p>
        </w:tc>
        <w:tc>
          <w:tcPr>
            <w:tcW w:w="6609" w:type="dxa"/>
            <w:vAlign w:val="center"/>
          </w:tcPr>
          <w:p w:rsidR="00CD2668" w:rsidRPr="00CD2668" w:rsidRDefault="00CD2668" w:rsidP="0057320E">
            <w:pPr>
              <w:jc w:val="center"/>
              <w:rPr>
                <w:sz w:val="24"/>
                <w:szCs w:val="24"/>
              </w:rPr>
            </w:pPr>
            <w:r w:rsidRPr="00CD2668">
              <w:rPr>
                <w:sz w:val="24"/>
                <w:szCs w:val="24"/>
              </w:rPr>
              <w:t>40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1150</w:t>
            </w:r>
          </w:p>
        </w:tc>
        <w:tc>
          <w:tcPr>
            <w:tcW w:w="6609" w:type="dxa"/>
            <w:vAlign w:val="center"/>
          </w:tcPr>
          <w:p w:rsidR="00CD2668" w:rsidRPr="00CD2668" w:rsidRDefault="00CD2668" w:rsidP="0057320E">
            <w:pPr>
              <w:jc w:val="center"/>
              <w:rPr>
                <w:sz w:val="24"/>
                <w:szCs w:val="24"/>
              </w:rPr>
            </w:pPr>
            <w:r w:rsidRPr="00CD2668">
              <w:rPr>
                <w:sz w:val="24"/>
                <w:szCs w:val="24"/>
              </w:rPr>
              <w:t>55</w:t>
            </w:r>
          </w:p>
        </w:tc>
      </w:tr>
    </w:tbl>
    <w:p w:rsidR="006F4475" w:rsidRDefault="006F4475" w:rsidP="00CD2668">
      <w:pPr>
        <w:spacing w:line="276" w:lineRule="auto"/>
        <w:ind w:firstLine="709"/>
        <w:jc w:val="both"/>
        <w:rPr>
          <w:sz w:val="28"/>
          <w:szCs w:val="28"/>
        </w:rPr>
      </w:pPr>
    </w:p>
    <w:p w:rsidR="00CD2668" w:rsidRPr="00CD2668" w:rsidRDefault="00CD2668" w:rsidP="00CD2668">
      <w:pPr>
        <w:spacing w:line="276" w:lineRule="auto"/>
        <w:ind w:firstLine="709"/>
        <w:jc w:val="both"/>
        <w:rPr>
          <w:sz w:val="28"/>
          <w:szCs w:val="28"/>
        </w:rPr>
      </w:pPr>
      <w:r w:rsidRPr="00CD2668">
        <w:rPr>
          <w:sz w:val="28"/>
          <w:szCs w:val="28"/>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CD2668" w:rsidRPr="00CD2668" w:rsidRDefault="00CD2668" w:rsidP="00CD2668">
      <w:pPr>
        <w:spacing w:line="276" w:lineRule="auto"/>
        <w:ind w:firstLine="709"/>
        <w:jc w:val="both"/>
        <w:rPr>
          <w:sz w:val="28"/>
          <w:szCs w:val="28"/>
        </w:rPr>
      </w:pPr>
      <w:r w:rsidRPr="00CD2668">
        <w:rPr>
          <w:sz w:val="28"/>
          <w:szCs w:val="28"/>
        </w:rPr>
        <w:t>а) прокладка и содержание в безлесном состоянии просек вдоль и по периметру линейных объектов.</w:t>
      </w:r>
    </w:p>
    <w:p w:rsidR="0057320E" w:rsidRDefault="00CD2668" w:rsidP="00CD2668">
      <w:pPr>
        <w:spacing w:line="276" w:lineRule="auto"/>
        <w:ind w:firstLine="709"/>
        <w:jc w:val="both"/>
        <w:rPr>
          <w:sz w:val="28"/>
          <w:szCs w:val="28"/>
        </w:rPr>
      </w:pPr>
      <w:r w:rsidRPr="00CD2668">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w:t>
      </w:r>
      <w:r w:rsidR="0057320E">
        <w:rPr>
          <w:sz w:val="28"/>
          <w:szCs w:val="28"/>
        </w:rPr>
        <w:t>аницах таких зон, утвержденных П</w:t>
      </w:r>
      <w:r w:rsidRPr="00CD2668">
        <w:rPr>
          <w:sz w:val="28"/>
          <w:szCs w:val="28"/>
        </w:rPr>
        <w:t>остановлением Правительства Российской Федерации от 24 февраля 2009 г. № 160</w:t>
      </w:r>
      <w:r w:rsidR="0057320E">
        <w:rPr>
          <w:sz w:val="28"/>
          <w:szCs w:val="28"/>
        </w:rPr>
        <w:t>;</w:t>
      </w:r>
    </w:p>
    <w:p w:rsidR="00CD2668" w:rsidRPr="00CD2668" w:rsidRDefault="00CD2668" w:rsidP="00CD2668">
      <w:pPr>
        <w:spacing w:line="276" w:lineRule="auto"/>
        <w:ind w:firstLine="709"/>
        <w:jc w:val="both"/>
        <w:rPr>
          <w:sz w:val="28"/>
          <w:szCs w:val="28"/>
        </w:rPr>
      </w:pPr>
      <w:r w:rsidRPr="00CD2668">
        <w:rPr>
          <w:sz w:val="28"/>
          <w:szCs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частью, или крайней точки его вертикальной проекции, увеличенное на 2 метра;</w:t>
      </w:r>
    </w:p>
    <w:p w:rsidR="00CD2668" w:rsidRPr="00CD2668" w:rsidRDefault="00CD2668" w:rsidP="00CD2668">
      <w:pPr>
        <w:spacing w:line="276" w:lineRule="auto"/>
        <w:ind w:firstLine="709"/>
        <w:jc w:val="both"/>
        <w:rPr>
          <w:sz w:val="28"/>
          <w:szCs w:val="28"/>
        </w:rPr>
      </w:pPr>
      <w:r w:rsidRPr="00CD2668">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CD2668" w:rsidRPr="00CD2668" w:rsidRDefault="00CD2668" w:rsidP="00CD2668">
      <w:pPr>
        <w:spacing w:line="276" w:lineRule="auto"/>
        <w:ind w:firstLine="709"/>
        <w:jc w:val="both"/>
        <w:rPr>
          <w:sz w:val="28"/>
          <w:szCs w:val="28"/>
        </w:rPr>
      </w:pPr>
      <w:r w:rsidRPr="00CD2668">
        <w:rPr>
          <w:sz w:val="28"/>
          <w:szCs w:val="28"/>
        </w:rPr>
        <w:t xml:space="preserve">В целях обеспечения безопасности граждан и создания необходимых условий для эксплуатации линейных объектов, в том числе в охранных зонах </w:t>
      </w:r>
      <w:r w:rsidRPr="00CD2668">
        <w:rPr>
          <w:sz w:val="28"/>
          <w:szCs w:val="28"/>
        </w:rPr>
        <w:lastRenderedPageBreak/>
        <w:t>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CD2668" w:rsidRPr="00CD2668" w:rsidRDefault="00CD2668" w:rsidP="00CD2668">
      <w:pPr>
        <w:spacing w:line="276" w:lineRule="auto"/>
        <w:ind w:firstLine="709"/>
        <w:jc w:val="both"/>
        <w:rPr>
          <w:sz w:val="28"/>
          <w:szCs w:val="28"/>
        </w:rPr>
      </w:pPr>
      <w:r w:rsidRPr="00CD2668">
        <w:rPr>
          <w:sz w:val="28"/>
          <w:szCs w:val="28"/>
        </w:rPr>
        <w:t>Для проведения указанных выше 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81-84 Лесн</w:t>
      </w:r>
      <w:r w:rsidR="0057320E">
        <w:rPr>
          <w:sz w:val="28"/>
          <w:szCs w:val="28"/>
        </w:rPr>
        <w:t>ого кодекса РФ</w:t>
      </w:r>
      <w:r w:rsidRPr="00CD2668">
        <w:rPr>
          <w:sz w:val="28"/>
          <w:szCs w:val="28"/>
        </w:rPr>
        <w:t>,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CD2668" w:rsidRPr="00CD2668" w:rsidRDefault="00CD2668" w:rsidP="00CD2668">
      <w:pPr>
        <w:spacing w:line="276" w:lineRule="auto"/>
        <w:ind w:firstLine="709"/>
        <w:jc w:val="both"/>
        <w:rPr>
          <w:sz w:val="28"/>
          <w:szCs w:val="28"/>
        </w:rPr>
      </w:pPr>
      <w:r w:rsidRPr="00CD2668">
        <w:rPr>
          <w:sz w:val="28"/>
          <w:szCs w:val="28"/>
        </w:rPr>
        <w:t>а) наименование юридического лица, фамилия, имя, отчество – для физического лица;</w:t>
      </w:r>
    </w:p>
    <w:p w:rsidR="00CD2668" w:rsidRPr="00CD2668" w:rsidRDefault="00CD2668" w:rsidP="00CD2668">
      <w:pPr>
        <w:spacing w:line="276" w:lineRule="auto"/>
        <w:ind w:firstLine="709"/>
        <w:jc w:val="both"/>
        <w:rPr>
          <w:sz w:val="28"/>
          <w:szCs w:val="28"/>
        </w:rPr>
      </w:pPr>
      <w:r w:rsidRPr="00CD2668">
        <w:rPr>
          <w:sz w:val="28"/>
          <w:szCs w:val="28"/>
        </w:rPr>
        <w:t>б) объем и породный состав вырубаемой древесины;</w:t>
      </w:r>
    </w:p>
    <w:p w:rsidR="00CD2668" w:rsidRPr="00CD2668" w:rsidRDefault="00CD2668" w:rsidP="00CD2668">
      <w:pPr>
        <w:spacing w:line="276" w:lineRule="auto"/>
        <w:ind w:firstLine="709"/>
        <w:jc w:val="both"/>
        <w:rPr>
          <w:sz w:val="28"/>
          <w:szCs w:val="28"/>
        </w:rPr>
      </w:pPr>
      <w:r w:rsidRPr="00CD2668">
        <w:rPr>
          <w:sz w:val="28"/>
          <w:szCs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CD2668" w:rsidRPr="00CD2668" w:rsidRDefault="00CD2668" w:rsidP="00CD2668">
      <w:pPr>
        <w:spacing w:line="276" w:lineRule="auto"/>
        <w:ind w:firstLine="709"/>
        <w:jc w:val="both"/>
        <w:rPr>
          <w:sz w:val="28"/>
          <w:szCs w:val="28"/>
        </w:rPr>
      </w:pPr>
      <w:r w:rsidRPr="00CD2668">
        <w:rPr>
          <w:sz w:val="28"/>
          <w:szCs w:val="28"/>
        </w:rPr>
        <w:t>г) срок завершения</w:t>
      </w:r>
      <w:r w:rsidR="0057320E">
        <w:rPr>
          <w:sz w:val="28"/>
          <w:szCs w:val="28"/>
        </w:rPr>
        <w:t xml:space="preserve"> рубки</w:t>
      </w:r>
      <w:r w:rsidRPr="00CD2668">
        <w:rPr>
          <w:sz w:val="28"/>
          <w:szCs w:val="28"/>
        </w:rPr>
        <w:t xml:space="preserve"> лесных насаждений.</w:t>
      </w:r>
    </w:p>
    <w:p w:rsidR="00CD2668" w:rsidRPr="00CD2668" w:rsidRDefault="00CD2668" w:rsidP="00CD2668">
      <w:pPr>
        <w:spacing w:line="276" w:lineRule="auto"/>
        <w:ind w:firstLine="709"/>
        <w:jc w:val="both"/>
        <w:rPr>
          <w:sz w:val="28"/>
          <w:szCs w:val="28"/>
        </w:rPr>
      </w:pPr>
      <w:r w:rsidRPr="00CD2668">
        <w:rPr>
          <w:sz w:val="28"/>
          <w:szCs w:val="28"/>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допускается.</w:t>
      </w:r>
    </w:p>
    <w:p w:rsidR="00CD2668" w:rsidRDefault="00CD2668" w:rsidP="00CD2668">
      <w:pPr>
        <w:spacing w:line="276" w:lineRule="auto"/>
        <w:ind w:firstLine="709"/>
        <w:jc w:val="both"/>
        <w:rPr>
          <w:sz w:val="28"/>
          <w:szCs w:val="28"/>
        </w:rPr>
      </w:pPr>
      <w:r w:rsidRPr="00CD2668">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245803" w:rsidRPr="00CD2668" w:rsidRDefault="00245803" w:rsidP="00CD2668">
      <w:pPr>
        <w:spacing w:line="276" w:lineRule="auto"/>
        <w:ind w:firstLine="709"/>
        <w:jc w:val="both"/>
        <w:rPr>
          <w:sz w:val="28"/>
          <w:szCs w:val="28"/>
        </w:rPr>
      </w:pPr>
      <w:r>
        <w:rPr>
          <w:sz w:val="28"/>
          <w:szCs w:val="28"/>
        </w:rPr>
        <w:t>Согласно письму Федерального агентства лесного х</w:t>
      </w:r>
      <w:r w:rsidR="00994252">
        <w:rPr>
          <w:sz w:val="28"/>
          <w:szCs w:val="28"/>
        </w:rPr>
        <w:t>озяйства от 13 декабря 2012 г.</w:t>
      </w:r>
      <w:r>
        <w:rPr>
          <w:sz w:val="28"/>
          <w:szCs w:val="28"/>
        </w:rPr>
        <w:t xml:space="preserve"> № НК-03-</w:t>
      </w:r>
      <w:r w:rsidR="00994252">
        <w:rPr>
          <w:sz w:val="28"/>
          <w:szCs w:val="28"/>
        </w:rPr>
        <w:t>54/14278 «О применении положений</w:t>
      </w:r>
      <w:r>
        <w:rPr>
          <w:sz w:val="28"/>
          <w:szCs w:val="28"/>
        </w:rPr>
        <w:t xml:space="preserve"> прик</w:t>
      </w:r>
      <w:r w:rsidR="00994252">
        <w:rPr>
          <w:sz w:val="28"/>
          <w:szCs w:val="28"/>
        </w:rPr>
        <w:t xml:space="preserve">аза Рослесхоза от 10 июня 2011 г. № 223 «Об утверждении Правил использования лесов для строительства, </w:t>
      </w:r>
      <w:r w:rsidR="00994252" w:rsidRPr="00B840B7">
        <w:rPr>
          <w:sz w:val="28"/>
          <w:szCs w:val="28"/>
        </w:rPr>
        <w:t>реконструкции, эксплуатации линейных объектов</w:t>
      </w:r>
      <w:r w:rsidR="00994252">
        <w:rPr>
          <w:sz w:val="28"/>
          <w:szCs w:val="28"/>
        </w:rPr>
        <w:t>»</w:t>
      </w:r>
      <w:r>
        <w:rPr>
          <w:sz w:val="28"/>
          <w:szCs w:val="28"/>
        </w:rPr>
        <w:t xml:space="preserve"> при строительстве, реконструкции, эксплуатации линейных объектов допускается рубка лесных насаждений </w:t>
      </w:r>
      <w:r w:rsidRPr="0057320E">
        <w:rPr>
          <w:sz w:val="28"/>
          <w:szCs w:val="28"/>
        </w:rPr>
        <w:t>любых пород</w:t>
      </w:r>
      <w:r>
        <w:rPr>
          <w:sz w:val="28"/>
          <w:szCs w:val="28"/>
        </w:rPr>
        <w:t xml:space="preserve"> и возраста.</w:t>
      </w:r>
    </w:p>
    <w:p w:rsidR="00CD2668" w:rsidRPr="00CD2668" w:rsidRDefault="00CD2668" w:rsidP="00CD2668">
      <w:pPr>
        <w:spacing w:line="276" w:lineRule="auto"/>
        <w:ind w:firstLine="709"/>
        <w:jc w:val="both"/>
        <w:rPr>
          <w:sz w:val="28"/>
          <w:szCs w:val="28"/>
        </w:rPr>
      </w:pPr>
      <w:r w:rsidRPr="00CD2668">
        <w:rPr>
          <w:sz w:val="28"/>
          <w:szCs w:val="28"/>
        </w:rPr>
        <w:t xml:space="preserve">В защитных лесах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w:t>
      </w:r>
      <w:r w:rsidRPr="00CD2668">
        <w:rPr>
          <w:sz w:val="28"/>
          <w:szCs w:val="28"/>
        </w:rPr>
        <w:lastRenderedPageBreak/>
        <w:t xml:space="preserve">инфраструктуры, для целей использования линейных объектов, не запрещены или не ограничены в соответствии с законодательством Российской Федерации. </w:t>
      </w:r>
    </w:p>
    <w:p w:rsidR="00CD2668" w:rsidRPr="00CD2668" w:rsidRDefault="00CD2668" w:rsidP="00CD2668">
      <w:pPr>
        <w:spacing w:line="276" w:lineRule="auto"/>
        <w:ind w:firstLine="709"/>
        <w:jc w:val="both"/>
        <w:rPr>
          <w:sz w:val="28"/>
          <w:szCs w:val="28"/>
        </w:rPr>
      </w:pPr>
      <w:r w:rsidRPr="00CD2668">
        <w:rPr>
          <w:sz w:val="28"/>
          <w:szCs w:val="28"/>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CD2668" w:rsidRPr="00CD2668" w:rsidRDefault="00CD2668" w:rsidP="00CD2668">
      <w:pPr>
        <w:spacing w:line="276" w:lineRule="auto"/>
        <w:ind w:firstLine="709"/>
        <w:jc w:val="both"/>
        <w:rPr>
          <w:sz w:val="28"/>
          <w:szCs w:val="28"/>
        </w:rPr>
      </w:pPr>
      <w:r w:rsidRPr="00CD2668">
        <w:rPr>
          <w:sz w:val="28"/>
          <w:szCs w:val="28"/>
        </w:rPr>
        <w:t>Отдельные деревья или группы деревьев, растущие вне просеки и угрожающие падением на провода или опоры ЛЭП и связи, должны своевременно вырубаться. В опушках леса, примыкающих кЛЭП или линиям связи (охранная зона), в обязательном порядке убираются зависшие деревья.</w:t>
      </w:r>
    </w:p>
    <w:p w:rsidR="00CD2668" w:rsidRPr="00CD2668" w:rsidRDefault="00CD2668" w:rsidP="00CD2668">
      <w:pPr>
        <w:spacing w:line="276"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лине</w:t>
      </w:r>
      <w:r w:rsidR="00394962">
        <w:rPr>
          <w:sz w:val="28"/>
          <w:szCs w:val="28"/>
        </w:rPr>
        <w:t>йных объектов не допускается</w:t>
      </w:r>
      <w:r w:rsidRPr="00CD2668">
        <w:rPr>
          <w:sz w:val="28"/>
          <w:szCs w:val="28"/>
        </w:rPr>
        <w:t>:</w:t>
      </w:r>
    </w:p>
    <w:p w:rsidR="00CD2668" w:rsidRPr="00CD2668" w:rsidRDefault="00CD2668" w:rsidP="00CD2668">
      <w:pPr>
        <w:tabs>
          <w:tab w:val="left" w:pos="0"/>
        </w:tabs>
        <w:spacing w:line="276" w:lineRule="auto"/>
        <w:ind w:firstLine="709"/>
        <w:jc w:val="both"/>
        <w:rPr>
          <w:sz w:val="28"/>
          <w:szCs w:val="28"/>
        </w:rPr>
      </w:pPr>
      <w:r w:rsidRPr="00CD2668">
        <w:rPr>
          <w:sz w:val="28"/>
          <w:szCs w:val="28"/>
        </w:rPr>
        <w:t>- повреждения лесных насаждений, растительного покрова и почв за пределами предоставленного лесного участка</w:t>
      </w:r>
      <w:r w:rsidR="00394962">
        <w:rPr>
          <w:sz w:val="28"/>
          <w:szCs w:val="28"/>
        </w:rPr>
        <w:t xml:space="preserve"> и соответствующей охранной зоны</w:t>
      </w:r>
      <w:r w:rsidRPr="00CD2668">
        <w:rPr>
          <w:sz w:val="28"/>
          <w:szCs w:val="28"/>
        </w:rPr>
        <w:t>;</w:t>
      </w:r>
    </w:p>
    <w:p w:rsidR="00CD2668" w:rsidRPr="00CD2668" w:rsidRDefault="00394962" w:rsidP="00CD2668">
      <w:pPr>
        <w:tabs>
          <w:tab w:val="left" w:pos="0"/>
        </w:tabs>
        <w:spacing w:line="276" w:lineRule="auto"/>
        <w:ind w:firstLine="709"/>
        <w:jc w:val="both"/>
        <w:rPr>
          <w:sz w:val="28"/>
          <w:szCs w:val="28"/>
        </w:rPr>
      </w:pPr>
      <w:r>
        <w:rPr>
          <w:sz w:val="28"/>
          <w:szCs w:val="28"/>
        </w:rPr>
        <w:t xml:space="preserve">- захламление </w:t>
      </w:r>
      <w:r w:rsidR="00CD2668" w:rsidRPr="00CD2668">
        <w:rPr>
          <w:sz w:val="28"/>
          <w:szCs w:val="28"/>
        </w:rPr>
        <w:t>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CD2668" w:rsidRPr="00CD2668" w:rsidRDefault="00394962" w:rsidP="00CD2668">
      <w:pPr>
        <w:tabs>
          <w:tab w:val="left" w:pos="0"/>
        </w:tabs>
        <w:spacing w:line="276" w:lineRule="auto"/>
        <w:ind w:firstLine="709"/>
        <w:jc w:val="both"/>
        <w:rPr>
          <w:sz w:val="28"/>
          <w:szCs w:val="28"/>
        </w:rPr>
      </w:pPr>
      <w:r>
        <w:rPr>
          <w:sz w:val="28"/>
          <w:szCs w:val="28"/>
        </w:rPr>
        <w:t>- загрязнение</w:t>
      </w:r>
      <w:r w:rsidR="00CD2668" w:rsidRPr="00CD2668">
        <w:rPr>
          <w:sz w:val="28"/>
          <w:szCs w:val="28"/>
        </w:rPr>
        <w:t xml:space="preserve"> площади предоставленного лесного участка и территории за его пределами химическими и радиоактивными веществами;</w:t>
      </w:r>
    </w:p>
    <w:p w:rsidR="00CD2668" w:rsidRPr="00CD2668" w:rsidRDefault="00CD2668" w:rsidP="00CD2668">
      <w:pPr>
        <w:tabs>
          <w:tab w:val="left" w:pos="0"/>
        </w:tabs>
        <w:spacing w:line="276" w:lineRule="auto"/>
        <w:ind w:firstLine="709"/>
        <w:jc w:val="both"/>
        <w:rPr>
          <w:sz w:val="28"/>
          <w:szCs w:val="28"/>
        </w:rPr>
      </w:pPr>
      <w:r w:rsidRPr="00CD2668">
        <w:rPr>
          <w:sz w:val="28"/>
          <w:szCs w:val="28"/>
        </w:rPr>
        <w:t>- проезд транспортных средств и иных механизмов по произвольным, неустановленным маршрутам за пределами предоставленног</w:t>
      </w:r>
      <w:r w:rsidR="00394962">
        <w:rPr>
          <w:sz w:val="28"/>
          <w:szCs w:val="28"/>
        </w:rPr>
        <w:t>о лесного участка и соответствующей охранной зоны.</w:t>
      </w:r>
    </w:p>
    <w:p w:rsidR="00CD2668" w:rsidRPr="00CD2668" w:rsidRDefault="00CD2668" w:rsidP="00CD2668">
      <w:pPr>
        <w:tabs>
          <w:tab w:val="left" w:pos="0"/>
        </w:tabs>
        <w:spacing w:line="276" w:lineRule="auto"/>
        <w:ind w:firstLine="709"/>
        <w:jc w:val="both"/>
        <w:rPr>
          <w:sz w:val="28"/>
          <w:szCs w:val="28"/>
        </w:rPr>
      </w:pPr>
      <w:r w:rsidRPr="00CD2668">
        <w:rPr>
          <w:sz w:val="28"/>
          <w:szCs w:val="28"/>
        </w:rPr>
        <w:t>При разрубке трасс под линейные объекты запрещено сдвигать порубочные остатки к краю леса.</w:t>
      </w:r>
    </w:p>
    <w:p w:rsidR="00CD2668" w:rsidRPr="00CD2668" w:rsidRDefault="00CD2668" w:rsidP="00CD2668">
      <w:pPr>
        <w:spacing w:line="276" w:lineRule="auto"/>
        <w:ind w:firstLine="709"/>
        <w:jc w:val="both"/>
        <w:rPr>
          <w:sz w:val="28"/>
          <w:szCs w:val="28"/>
        </w:rPr>
      </w:pPr>
      <w:r w:rsidRPr="00CD2668">
        <w:rPr>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CD2668" w:rsidRPr="00CD2668" w:rsidRDefault="00CD2668" w:rsidP="00CD2668">
      <w:pPr>
        <w:spacing w:line="276" w:lineRule="auto"/>
        <w:ind w:firstLine="709"/>
        <w:jc w:val="both"/>
        <w:rPr>
          <w:sz w:val="28"/>
          <w:szCs w:val="28"/>
        </w:rPr>
      </w:pPr>
      <w:r w:rsidRPr="00CD2668">
        <w:rPr>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CD2668" w:rsidRPr="00CD2668" w:rsidRDefault="00CD2668" w:rsidP="00CD2668">
      <w:pPr>
        <w:spacing w:line="276" w:lineRule="auto"/>
        <w:ind w:firstLine="709"/>
        <w:jc w:val="both"/>
        <w:rPr>
          <w:sz w:val="28"/>
          <w:szCs w:val="28"/>
        </w:rPr>
      </w:pPr>
      <w:r w:rsidRPr="00CD2668">
        <w:rPr>
          <w:sz w:val="28"/>
          <w:szCs w:val="28"/>
        </w:rPr>
        <w:t>- восстановление нарушенных производственной деятельностью лесных дорог, осушительных каналов, дренажных систем, шлюзов, мостов, других гидромелиоративных сооружений, квартальных столбов, квартальных просек;</w:t>
      </w:r>
    </w:p>
    <w:p w:rsidR="00CD2668" w:rsidRPr="00CD2668" w:rsidRDefault="00CD2668" w:rsidP="00CD2668">
      <w:pPr>
        <w:spacing w:line="276" w:lineRule="auto"/>
        <w:ind w:firstLine="709"/>
        <w:jc w:val="both"/>
        <w:rPr>
          <w:sz w:val="28"/>
          <w:szCs w:val="28"/>
        </w:rPr>
      </w:pPr>
      <w:r w:rsidRPr="00CD2668">
        <w:rPr>
          <w:sz w:val="28"/>
          <w:szCs w:val="28"/>
        </w:rPr>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D2668" w:rsidRPr="00CD2668" w:rsidRDefault="00CD2668" w:rsidP="00CD2668">
      <w:pPr>
        <w:spacing w:line="276" w:lineRule="auto"/>
        <w:ind w:firstLine="709"/>
        <w:jc w:val="both"/>
        <w:rPr>
          <w:sz w:val="28"/>
          <w:szCs w:val="28"/>
        </w:rPr>
      </w:pPr>
      <w:r w:rsidRPr="00CD2668">
        <w:rPr>
          <w:sz w:val="28"/>
          <w:szCs w:val="28"/>
        </w:rPr>
        <w:lastRenderedPageBreak/>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CD2668" w:rsidRPr="00CD2668" w:rsidRDefault="00CD2668" w:rsidP="00CD2668">
      <w:pPr>
        <w:spacing w:line="276" w:lineRule="auto"/>
        <w:ind w:firstLine="709"/>
        <w:jc w:val="both"/>
        <w:rPr>
          <w:sz w:val="28"/>
          <w:szCs w:val="28"/>
        </w:rPr>
      </w:pPr>
      <w:r w:rsidRPr="00CD2668">
        <w:rPr>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CD2668" w:rsidRDefault="00245803" w:rsidP="00CD2668">
      <w:pPr>
        <w:spacing w:line="276" w:lineRule="auto"/>
        <w:ind w:firstLine="709"/>
        <w:jc w:val="both"/>
        <w:rPr>
          <w:sz w:val="28"/>
          <w:szCs w:val="28"/>
        </w:rPr>
      </w:pPr>
      <w:r w:rsidRPr="00292734">
        <w:rPr>
          <w:sz w:val="28"/>
          <w:szCs w:val="28"/>
        </w:rPr>
        <w:t>Поскольку все леса лесничества н</w:t>
      </w:r>
      <w:r w:rsidR="005A09CA" w:rsidRPr="00292734">
        <w:rPr>
          <w:sz w:val="28"/>
          <w:szCs w:val="28"/>
        </w:rPr>
        <w:t>аходятся в собственности Российской Федерации</w:t>
      </w:r>
      <w:r w:rsidRPr="00292734">
        <w:rPr>
          <w:sz w:val="28"/>
          <w:szCs w:val="28"/>
        </w:rPr>
        <w:t>,</w:t>
      </w:r>
      <w:r w:rsidR="00CD2668" w:rsidRPr="00292734">
        <w:rPr>
          <w:sz w:val="28"/>
          <w:szCs w:val="28"/>
        </w:rPr>
        <w:t xml:space="preserve"> право собственности на древесину, которая получена при использовании лесов</w:t>
      </w:r>
      <w:r w:rsidRPr="00292734">
        <w:rPr>
          <w:sz w:val="28"/>
          <w:szCs w:val="28"/>
        </w:rPr>
        <w:t xml:space="preserve"> лесничества</w:t>
      </w:r>
      <w:r w:rsidR="005A09CA" w:rsidRPr="00292734">
        <w:rPr>
          <w:sz w:val="28"/>
          <w:szCs w:val="28"/>
        </w:rPr>
        <w:t xml:space="preserve"> для </w:t>
      </w:r>
      <w:r w:rsidR="00CD2668" w:rsidRPr="00292734">
        <w:rPr>
          <w:sz w:val="28"/>
          <w:szCs w:val="28"/>
        </w:rPr>
        <w:t>строительства, реконструкции, эксплуатации линейных о</w:t>
      </w:r>
      <w:r w:rsidR="005A09CA" w:rsidRPr="00292734">
        <w:rPr>
          <w:sz w:val="28"/>
          <w:szCs w:val="28"/>
        </w:rPr>
        <w:t xml:space="preserve">бъектов, принадлежит </w:t>
      </w:r>
      <w:r w:rsidRPr="00292734">
        <w:rPr>
          <w:sz w:val="28"/>
          <w:szCs w:val="28"/>
        </w:rPr>
        <w:t>Российской Федерации.</w:t>
      </w:r>
    </w:p>
    <w:p w:rsidR="001B6752" w:rsidRDefault="001B6752" w:rsidP="00E32EA4">
      <w:pPr>
        <w:spacing w:line="276" w:lineRule="auto"/>
        <w:ind w:firstLine="709"/>
        <w:jc w:val="both"/>
        <w:rPr>
          <w:sz w:val="28"/>
          <w:szCs w:val="28"/>
        </w:rPr>
      </w:pPr>
      <w:r w:rsidRPr="00207592">
        <w:rPr>
          <w:spacing w:val="5"/>
          <w:sz w:val="28"/>
          <w:szCs w:val="28"/>
        </w:rPr>
        <w:t xml:space="preserve">Сроки разрешенного использования лесов </w:t>
      </w:r>
      <w:r w:rsidRPr="00207592">
        <w:rPr>
          <w:sz w:val="28"/>
          <w:szCs w:val="28"/>
        </w:rPr>
        <w:t xml:space="preserve">для строительства, реконструкции, эксплуатации линейных объектов </w:t>
      </w:r>
      <w:r>
        <w:rPr>
          <w:spacing w:val="2"/>
          <w:sz w:val="28"/>
          <w:szCs w:val="28"/>
        </w:rPr>
        <w:t xml:space="preserve">определяются Лесным кодексом РФ, статья 72 (часть </w:t>
      </w:r>
      <w:r w:rsidRPr="009773F7">
        <w:rPr>
          <w:spacing w:val="2"/>
          <w:sz w:val="28"/>
          <w:szCs w:val="28"/>
        </w:rPr>
        <w:t>3</w:t>
      </w:r>
      <w:r>
        <w:rPr>
          <w:spacing w:val="2"/>
          <w:sz w:val="28"/>
          <w:szCs w:val="28"/>
        </w:rPr>
        <w:t xml:space="preserve">), </w:t>
      </w:r>
      <w:r w:rsidRPr="00207592">
        <w:rPr>
          <w:sz w:val="28"/>
          <w:szCs w:val="28"/>
        </w:rPr>
        <w:t>Правилами использования лесов для строительства, реконструкции, эксплуатации линейных объектов</w:t>
      </w:r>
      <w:r w:rsidRPr="00207592">
        <w:rPr>
          <w:spacing w:val="2"/>
          <w:sz w:val="28"/>
          <w:szCs w:val="28"/>
        </w:rPr>
        <w:t xml:space="preserve"> и д</w:t>
      </w:r>
      <w:r>
        <w:rPr>
          <w:sz w:val="28"/>
          <w:szCs w:val="28"/>
        </w:rPr>
        <w:t xml:space="preserve">оговором аренды лесного участка </w:t>
      </w:r>
      <w:r w:rsidRPr="00CF7E88">
        <w:rPr>
          <w:sz w:val="28"/>
          <w:szCs w:val="28"/>
        </w:rPr>
        <w:t>на срок от</w:t>
      </w:r>
      <w:r>
        <w:rPr>
          <w:sz w:val="28"/>
          <w:szCs w:val="28"/>
        </w:rPr>
        <w:t xml:space="preserve"> 1 года до 49 лет.</w:t>
      </w:r>
    </w:p>
    <w:p w:rsidR="00101B58" w:rsidRPr="00904D96" w:rsidRDefault="00101B58" w:rsidP="00B87C8D">
      <w:pPr>
        <w:spacing w:line="276" w:lineRule="auto"/>
        <w:ind w:firstLine="709"/>
        <w:jc w:val="both"/>
        <w:rPr>
          <w:spacing w:val="5"/>
          <w:sz w:val="28"/>
          <w:szCs w:val="28"/>
        </w:rPr>
      </w:pPr>
      <w:r w:rsidRPr="00904D96">
        <w:rPr>
          <w:spacing w:val="5"/>
          <w:sz w:val="28"/>
          <w:szCs w:val="28"/>
        </w:rPr>
        <w:t>На момент разработки лесохозяйственного регламента в лес</w:t>
      </w:r>
      <w:r w:rsidR="006F4475">
        <w:rPr>
          <w:spacing w:val="5"/>
          <w:sz w:val="28"/>
          <w:szCs w:val="28"/>
        </w:rPr>
        <w:t>ничестве на площади 1</w:t>
      </w:r>
      <w:r w:rsidR="00146EEB">
        <w:rPr>
          <w:spacing w:val="5"/>
          <w:sz w:val="28"/>
          <w:szCs w:val="28"/>
        </w:rPr>
        <w:t>,8</w:t>
      </w:r>
      <w:r w:rsidR="008377AE">
        <w:rPr>
          <w:spacing w:val="5"/>
          <w:sz w:val="28"/>
          <w:szCs w:val="28"/>
        </w:rPr>
        <w:t xml:space="preserve"> га лесные участки </w:t>
      </w:r>
      <w:r w:rsidRPr="00904D96">
        <w:rPr>
          <w:spacing w:val="5"/>
          <w:sz w:val="28"/>
          <w:szCs w:val="28"/>
        </w:rPr>
        <w:t>переданы в аренду</w:t>
      </w:r>
      <w:r w:rsidR="006F4475">
        <w:rPr>
          <w:spacing w:val="5"/>
          <w:sz w:val="28"/>
          <w:szCs w:val="28"/>
        </w:rPr>
        <w:t xml:space="preserve"> и на площади 0,2 га в безвозмездное пользование</w:t>
      </w:r>
      <w:r w:rsidRPr="00904D96">
        <w:rPr>
          <w:spacing w:val="5"/>
          <w:sz w:val="28"/>
          <w:szCs w:val="28"/>
        </w:rPr>
        <w:t xml:space="preserve"> для строительства, реконструкции, эксплуатации линейных объектов.</w:t>
      </w:r>
    </w:p>
    <w:p w:rsidR="00101B58" w:rsidRPr="00B87C8D" w:rsidRDefault="00101B58" w:rsidP="00101B58">
      <w:pPr>
        <w:spacing w:line="276" w:lineRule="auto"/>
        <w:ind w:firstLine="709"/>
        <w:jc w:val="both"/>
        <w:rPr>
          <w:spacing w:val="5"/>
          <w:sz w:val="28"/>
          <w:szCs w:val="28"/>
        </w:rPr>
      </w:pPr>
      <w:r w:rsidRPr="00904D96">
        <w:rPr>
          <w:spacing w:val="5"/>
          <w:sz w:val="28"/>
          <w:szCs w:val="28"/>
        </w:rPr>
        <w:t>В связи с интенсивным развитием экономики Липецкой области и района расположе</w:t>
      </w:r>
      <w:r w:rsidR="009F5F42" w:rsidRPr="00904D96">
        <w:rPr>
          <w:spacing w:val="5"/>
          <w:sz w:val="28"/>
          <w:szCs w:val="28"/>
        </w:rPr>
        <w:t>ния лесничества в период до 2028</w:t>
      </w:r>
      <w:r w:rsidRPr="00904D96">
        <w:rPr>
          <w:spacing w:val="5"/>
          <w:sz w:val="28"/>
          <w:szCs w:val="28"/>
        </w:rPr>
        <w:t xml:space="preserve"> года и в последующем возможна передача лесничеством в аренду лесных участков для строительства, реконс</w:t>
      </w:r>
      <w:r w:rsidR="00FF3D82" w:rsidRPr="00904D96">
        <w:rPr>
          <w:spacing w:val="5"/>
          <w:sz w:val="28"/>
          <w:szCs w:val="28"/>
        </w:rPr>
        <w:t xml:space="preserve">трукции, эксплуатации </w:t>
      </w:r>
      <w:r w:rsidRPr="00904D96">
        <w:rPr>
          <w:spacing w:val="5"/>
          <w:sz w:val="28"/>
          <w:szCs w:val="28"/>
        </w:rPr>
        <w:t>линейных объектов.</w:t>
      </w:r>
    </w:p>
    <w:p w:rsidR="00394962" w:rsidRPr="00CD2668" w:rsidRDefault="00394962" w:rsidP="00CD2668">
      <w:pPr>
        <w:spacing w:line="276" w:lineRule="auto"/>
        <w:ind w:firstLine="709"/>
        <w:jc w:val="both"/>
        <w:rPr>
          <w:sz w:val="28"/>
          <w:szCs w:val="28"/>
        </w:rPr>
      </w:pPr>
    </w:p>
    <w:p w:rsidR="002D21D1" w:rsidRPr="002D21D1" w:rsidRDefault="002D21D1" w:rsidP="002D21D1">
      <w:pPr>
        <w:shd w:val="clear" w:color="auto" w:fill="FFFFFF"/>
        <w:spacing w:line="276" w:lineRule="auto"/>
        <w:jc w:val="center"/>
        <w:rPr>
          <w:b/>
          <w:bCs/>
          <w:sz w:val="28"/>
          <w:szCs w:val="28"/>
        </w:rPr>
      </w:pPr>
      <w:r w:rsidRPr="002D21D1">
        <w:rPr>
          <w:b/>
          <w:bCs/>
          <w:sz w:val="28"/>
          <w:szCs w:val="28"/>
        </w:rPr>
        <w:t>2.15. Нормативы, параметры и сроки использования лесовдля переработки древесины и иных лесных ресурсов</w:t>
      </w:r>
    </w:p>
    <w:p w:rsidR="002D21D1" w:rsidRPr="002D21D1" w:rsidRDefault="002D21D1" w:rsidP="002D21D1">
      <w:pPr>
        <w:shd w:val="clear" w:color="auto" w:fill="FFFFFF"/>
        <w:spacing w:line="276" w:lineRule="auto"/>
        <w:rPr>
          <w:sz w:val="28"/>
          <w:szCs w:val="28"/>
        </w:rPr>
      </w:pPr>
    </w:p>
    <w:p w:rsidR="002D21D1" w:rsidRPr="002D21D1" w:rsidRDefault="002D21D1" w:rsidP="002D21D1">
      <w:pPr>
        <w:shd w:val="clear" w:color="auto" w:fill="FFFFFF"/>
        <w:spacing w:line="276" w:lineRule="auto"/>
        <w:ind w:firstLine="720"/>
        <w:jc w:val="both"/>
        <w:rPr>
          <w:sz w:val="28"/>
          <w:szCs w:val="28"/>
        </w:rPr>
      </w:pPr>
      <w:r w:rsidRPr="00D30A96">
        <w:rPr>
          <w:sz w:val="28"/>
          <w:szCs w:val="28"/>
        </w:rPr>
        <w:t>В соответствии с частью 2 статьи 14 Лесн</w:t>
      </w:r>
      <w:r w:rsidR="001A2F2D" w:rsidRPr="00D30A96">
        <w:rPr>
          <w:sz w:val="28"/>
          <w:szCs w:val="28"/>
        </w:rPr>
        <w:t>ого кодекса РФ, приказом</w:t>
      </w:r>
      <w:r w:rsidR="00F60933" w:rsidRPr="00D30A96">
        <w:rPr>
          <w:sz w:val="28"/>
          <w:szCs w:val="28"/>
        </w:rPr>
        <w:t>Рослесхоза</w:t>
      </w:r>
      <w:r w:rsidR="001A2F2D" w:rsidRPr="00D30A96">
        <w:rPr>
          <w:sz w:val="28"/>
          <w:szCs w:val="28"/>
        </w:rPr>
        <w:t xml:space="preserve"> от 14 декабря 2010 г.</w:t>
      </w:r>
      <w:r w:rsidRPr="00D30A96">
        <w:rPr>
          <w:sz w:val="28"/>
          <w:szCs w:val="28"/>
        </w:rPr>
        <w:t xml:space="preserve"> № 485 (пункт 29)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лесах лесничества запрещается создание лесоперерабатывающей инфраструктуры.</w:t>
      </w:r>
    </w:p>
    <w:p w:rsidR="00934727" w:rsidRDefault="00934727" w:rsidP="005B0F20">
      <w:pPr>
        <w:shd w:val="clear" w:color="auto" w:fill="FFFFFF"/>
        <w:spacing w:line="276" w:lineRule="auto"/>
        <w:jc w:val="center"/>
        <w:rPr>
          <w:b/>
          <w:bCs/>
          <w:sz w:val="28"/>
          <w:szCs w:val="28"/>
        </w:rPr>
      </w:pPr>
    </w:p>
    <w:p w:rsidR="002B6559" w:rsidRDefault="002B6559" w:rsidP="005B0F20">
      <w:pPr>
        <w:shd w:val="clear" w:color="auto" w:fill="FFFFFF"/>
        <w:spacing w:line="276" w:lineRule="auto"/>
        <w:jc w:val="center"/>
        <w:rPr>
          <w:b/>
          <w:bCs/>
          <w:sz w:val="28"/>
          <w:szCs w:val="28"/>
        </w:rPr>
      </w:pPr>
      <w:r w:rsidRPr="00CF7E88">
        <w:rPr>
          <w:b/>
          <w:bCs/>
          <w:sz w:val="28"/>
          <w:szCs w:val="28"/>
        </w:rPr>
        <w:lastRenderedPageBreak/>
        <w:t>2.1</w:t>
      </w:r>
      <w:r w:rsidR="0022634D">
        <w:rPr>
          <w:b/>
          <w:bCs/>
          <w:sz w:val="28"/>
          <w:szCs w:val="28"/>
        </w:rPr>
        <w:t>6</w:t>
      </w:r>
      <w:r w:rsidRPr="00CF7E88">
        <w:rPr>
          <w:b/>
          <w:bCs/>
          <w:sz w:val="28"/>
          <w:szCs w:val="28"/>
        </w:rPr>
        <w:t>.</w:t>
      </w:r>
      <w:r w:rsidR="0003104B">
        <w:rPr>
          <w:b/>
          <w:bCs/>
          <w:sz w:val="28"/>
          <w:szCs w:val="28"/>
        </w:rPr>
        <w:t> </w:t>
      </w:r>
      <w:r w:rsidRPr="00CF7E88">
        <w:rPr>
          <w:b/>
          <w:bCs/>
          <w:sz w:val="28"/>
          <w:szCs w:val="28"/>
        </w:rPr>
        <w:t xml:space="preserve">Нормативы, параметры и сроки использованиялесов для </w:t>
      </w:r>
      <w:r w:rsidR="0068123D">
        <w:rPr>
          <w:b/>
          <w:bCs/>
          <w:sz w:val="28"/>
          <w:szCs w:val="28"/>
        </w:rPr>
        <w:t xml:space="preserve">осуществления </w:t>
      </w:r>
      <w:r w:rsidRPr="00CF7E88">
        <w:rPr>
          <w:b/>
          <w:bCs/>
          <w:sz w:val="28"/>
          <w:szCs w:val="28"/>
        </w:rPr>
        <w:t>религиозной деятельности</w:t>
      </w:r>
    </w:p>
    <w:p w:rsidR="002C36A3" w:rsidRDefault="002C36A3" w:rsidP="005B0F20">
      <w:pPr>
        <w:shd w:val="clear" w:color="auto" w:fill="FFFFFF"/>
        <w:spacing w:line="276" w:lineRule="auto"/>
        <w:jc w:val="center"/>
        <w:rPr>
          <w:b/>
          <w:bCs/>
          <w:sz w:val="28"/>
          <w:szCs w:val="28"/>
        </w:rPr>
      </w:pPr>
    </w:p>
    <w:p w:rsidR="00CD2668" w:rsidRPr="00292734" w:rsidRDefault="002120EB" w:rsidP="00CD2668">
      <w:pPr>
        <w:shd w:val="clear" w:color="auto" w:fill="FFFFFF"/>
        <w:spacing w:line="275" w:lineRule="auto"/>
        <w:ind w:firstLine="709"/>
        <w:jc w:val="both"/>
        <w:rPr>
          <w:bCs/>
          <w:sz w:val="28"/>
          <w:szCs w:val="28"/>
        </w:rPr>
      </w:pPr>
      <w:r w:rsidRPr="006745AC">
        <w:rPr>
          <w:bCs/>
          <w:sz w:val="28"/>
          <w:szCs w:val="28"/>
        </w:rPr>
        <w:t xml:space="preserve">Использование лесов </w:t>
      </w:r>
      <w:r w:rsidR="00630FFE">
        <w:rPr>
          <w:bCs/>
          <w:sz w:val="28"/>
          <w:szCs w:val="28"/>
        </w:rPr>
        <w:t>Дон</w:t>
      </w:r>
      <w:r w:rsidR="00CD2668" w:rsidRPr="006745AC">
        <w:rPr>
          <w:bCs/>
          <w:sz w:val="28"/>
          <w:szCs w:val="28"/>
        </w:rPr>
        <w:t>ского лесничества для осуществления</w:t>
      </w:r>
      <w:r w:rsidR="00CD2668" w:rsidRPr="00292734">
        <w:rPr>
          <w:bCs/>
          <w:sz w:val="28"/>
          <w:szCs w:val="28"/>
        </w:rPr>
        <w:t xml:space="preserve"> религиозной деятельности не противоречит их целевому назначению,  и может осуществляться религиозными организациями в соответствии</w:t>
      </w:r>
      <w:r w:rsidR="00F64ECA" w:rsidRPr="00292734">
        <w:rPr>
          <w:bCs/>
          <w:sz w:val="28"/>
          <w:szCs w:val="28"/>
        </w:rPr>
        <w:t xml:space="preserve"> с Федеральным законом от 26 сентября </w:t>
      </w:r>
      <w:r w:rsidR="00CD2668" w:rsidRPr="00292734">
        <w:rPr>
          <w:bCs/>
          <w:sz w:val="28"/>
          <w:szCs w:val="28"/>
        </w:rPr>
        <w:t>1997г. № 125-ФЗ «О свободе совести и религиозных объединениях».</w:t>
      </w:r>
    </w:p>
    <w:p w:rsidR="00CD2668" w:rsidRPr="00292734" w:rsidRDefault="00CD2668" w:rsidP="00CD2668">
      <w:pPr>
        <w:shd w:val="clear" w:color="auto" w:fill="FFFFFF"/>
        <w:spacing w:line="275" w:lineRule="auto"/>
        <w:ind w:firstLine="709"/>
        <w:jc w:val="both"/>
        <w:rPr>
          <w:bCs/>
          <w:sz w:val="28"/>
          <w:szCs w:val="28"/>
        </w:rPr>
      </w:pPr>
      <w:r w:rsidRPr="00292734">
        <w:rPr>
          <w:bCs/>
          <w:sz w:val="28"/>
          <w:szCs w:val="28"/>
        </w:rPr>
        <w:t>В соответствии со статьей 47</w:t>
      </w:r>
      <w:r w:rsidR="00F64ECA" w:rsidRPr="00292734">
        <w:rPr>
          <w:bCs/>
          <w:sz w:val="28"/>
          <w:szCs w:val="28"/>
        </w:rPr>
        <w:t xml:space="preserve"> (часть 3) </w:t>
      </w:r>
      <w:r w:rsidRPr="00292734">
        <w:rPr>
          <w:bCs/>
          <w:sz w:val="28"/>
          <w:szCs w:val="28"/>
        </w:rPr>
        <w:t>Лесн</w:t>
      </w:r>
      <w:r w:rsidR="00F64ECA" w:rsidRPr="00292734">
        <w:rPr>
          <w:bCs/>
          <w:sz w:val="28"/>
          <w:szCs w:val="28"/>
        </w:rPr>
        <w:t>ого кодекса РФ</w:t>
      </w:r>
      <w:r w:rsidRPr="00292734">
        <w:rPr>
          <w:bCs/>
          <w:sz w:val="28"/>
          <w:szCs w:val="28"/>
        </w:rPr>
        <w:t>, лесные участки, находящиеся в государственной</w:t>
      </w:r>
      <w:r w:rsidR="00F64ECA" w:rsidRPr="00292734">
        <w:rPr>
          <w:bCs/>
          <w:sz w:val="28"/>
          <w:szCs w:val="28"/>
        </w:rPr>
        <w:t xml:space="preserve"> или муниципальной </w:t>
      </w:r>
      <w:r w:rsidRPr="00292734">
        <w:rPr>
          <w:bCs/>
          <w:sz w:val="28"/>
          <w:szCs w:val="28"/>
        </w:rPr>
        <w:t>собственности, предоставляются религиозным организациям для осуществления религиозной деятельности в безвозмездное  пользование.</w:t>
      </w:r>
    </w:p>
    <w:p w:rsidR="00CD2668" w:rsidRDefault="00CD2668" w:rsidP="00CD2668">
      <w:pPr>
        <w:shd w:val="clear" w:color="auto" w:fill="FFFFFF"/>
        <w:spacing w:line="276" w:lineRule="auto"/>
        <w:ind w:firstLine="708"/>
        <w:jc w:val="both"/>
        <w:rPr>
          <w:spacing w:val="2"/>
          <w:sz w:val="28"/>
          <w:szCs w:val="28"/>
        </w:rPr>
      </w:pPr>
      <w:r w:rsidRPr="00292734">
        <w:rPr>
          <w:spacing w:val="5"/>
          <w:sz w:val="28"/>
          <w:szCs w:val="28"/>
        </w:rPr>
        <w:t xml:space="preserve">Сроки разрешенного использования лесов </w:t>
      </w:r>
      <w:r w:rsidRPr="00292734">
        <w:rPr>
          <w:sz w:val="28"/>
          <w:szCs w:val="28"/>
        </w:rPr>
        <w:t xml:space="preserve">для религиозной деятельности </w:t>
      </w:r>
      <w:r w:rsidRPr="00292734">
        <w:rPr>
          <w:spacing w:val="2"/>
          <w:sz w:val="28"/>
          <w:szCs w:val="28"/>
        </w:rPr>
        <w:t>определяются договором безвозмезд</w:t>
      </w:r>
      <w:r w:rsidR="00F64ECA" w:rsidRPr="00292734">
        <w:rPr>
          <w:spacing w:val="2"/>
          <w:sz w:val="28"/>
          <w:szCs w:val="28"/>
        </w:rPr>
        <w:t xml:space="preserve">ного  пользования и согласно статье </w:t>
      </w:r>
      <w:r w:rsidR="006745AC">
        <w:rPr>
          <w:spacing w:val="2"/>
          <w:sz w:val="28"/>
          <w:szCs w:val="28"/>
        </w:rPr>
        <w:t>39</w:t>
      </w:r>
      <w:r w:rsidR="00E84C42">
        <w:rPr>
          <w:spacing w:val="2"/>
          <w:sz w:val="28"/>
          <w:szCs w:val="28"/>
        </w:rPr>
        <w:t>.10</w:t>
      </w:r>
      <w:r w:rsidR="00F64ECA" w:rsidRPr="00292734">
        <w:rPr>
          <w:spacing w:val="2"/>
          <w:sz w:val="28"/>
          <w:szCs w:val="28"/>
        </w:rPr>
        <w:t xml:space="preserve"> (часть 2, пункты 3,4)</w:t>
      </w:r>
      <w:r w:rsidRPr="00292734">
        <w:rPr>
          <w:spacing w:val="2"/>
          <w:sz w:val="28"/>
          <w:szCs w:val="28"/>
        </w:rPr>
        <w:t xml:space="preserve"> Земельного кодекса</w:t>
      </w:r>
      <w:r w:rsidR="00F64ECA" w:rsidRPr="00292734">
        <w:rPr>
          <w:spacing w:val="2"/>
          <w:sz w:val="28"/>
          <w:szCs w:val="28"/>
        </w:rPr>
        <w:t xml:space="preserve"> РФ </w:t>
      </w:r>
      <w:r w:rsidRPr="00292734">
        <w:rPr>
          <w:spacing w:val="2"/>
          <w:sz w:val="28"/>
          <w:szCs w:val="28"/>
        </w:rPr>
        <w:t>предоставляются религиозным организациям для размещения зданий,</w:t>
      </w:r>
      <w:r w:rsidR="00F64ECA" w:rsidRPr="00292734">
        <w:rPr>
          <w:spacing w:val="2"/>
          <w:sz w:val="28"/>
          <w:szCs w:val="28"/>
        </w:rPr>
        <w:t xml:space="preserve"> сооружений религиозного или</w:t>
      </w:r>
      <w:r w:rsidRPr="00292734">
        <w:rPr>
          <w:spacing w:val="2"/>
          <w:sz w:val="28"/>
          <w:szCs w:val="28"/>
        </w:rPr>
        <w:t xml:space="preserve">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2120EB" w:rsidRDefault="002120EB" w:rsidP="00CD2668">
      <w:pPr>
        <w:shd w:val="clear" w:color="auto" w:fill="FFFFFF"/>
        <w:spacing w:line="276" w:lineRule="auto"/>
        <w:ind w:firstLine="708"/>
        <w:jc w:val="both"/>
        <w:rPr>
          <w:sz w:val="28"/>
          <w:szCs w:val="28"/>
        </w:rPr>
      </w:pPr>
      <w:r w:rsidRPr="00207592">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r w:rsidR="00C37E3A">
        <w:rPr>
          <w:sz w:val="28"/>
          <w:szCs w:val="28"/>
        </w:rPr>
        <w:t>.</w:t>
      </w:r>
    </w:p>
    <w:p w:rsidR="008C36E5" w:rsidRPr="00904D96" w:rsidRDefault="008C36E5" w:rsidP="00CD2668">
      <w:pPr>
        <w:shd w:val="clear" w:color="auto" w:fill="FFFFFF"/>
        <w:spacing w:line="276" w:lineRule="auto"/>
        <w:ind w:firstLine="708"/>
        <w:jc w:val="both"/>
        <w:rPr>
          <w:sz w:val="28"/>
          <w:szCs w:val="28"/>
        </w:rPr>
      </w:pPr>
      <w:r w:rsidRPr="00904D96">
        <w:rPr>
          <w:spacing w:val="5"/>
          <w:sz w:val="28"/>
          <w:szCs w:val="28"/>
        </w:rPr>
        <w:t>На территории лесничества нет природных объектов культового поклонения.</w:t>
      </w:r>
    </w:p>
    <w:p w:rsidR="006745AC" w:rsidRDefault="006745AC" w:rsidP="00CD2668">
      <w:pPr>
        <w:shd w:val="clear" w:color="auto" w:fill="FFFFFF"/>
        <w:spacing w:line="276" w:lineRule="auto"/>
        <w:ind w:firstLine="708"/>
        <w:jc w:val="both"/>
        <w:rPr>
          <w:sz w:val="28"/>
          <w:szCs w:val="28"/>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для </w:t>
      </w:r>
      <w:r w:rsidR="008C36E5" w:rsidRPr="00904D96">
        <w:rPr>
          <w:sz w:val="28"/>
          <w:szCs w:val="28"/>
        </w:rPr>
        <w:t>осуществления религиозной деятельности.</w:t>
      </w:r>
    </w:p>
    <w:p w:rsidR="00703AA7" w:rsidRDefault="00703AA7" w:rsidP="005B0F20">
      <w:pPr>
        <w:shd w:val="clear" w:color="auto" w:fill="FFFFFF"/>
        <w:spacing w:line="276" w:lineRule="auto"/>
        <w:jc w:val="center"/>
        <w:rPr>
          <w:b/>
          <w:bCs/>
          <w:sz w:val="28"/>
          <w:szCs w:val="28"/>
        </w:rPr>
      </w:pPr>
    </w:p>
    <w:p w:rsidR="002B6559" w:rsidRPr="00F307C5" w:rsidRDefault="002B6559" w:rsidP="005B0F20">
      <w:pPr>
        <w:shd w:val="clear" w:color="auto" w:fill="FFFFFF"/>
        <w:spacing w:line="276" w:lineRule="auto"/>
        <w:jc w:val="center"/>
        <w:rPr>
          <w:b/>
          <w:bCs/>
          <w:sz w:val="28"/>
          <w:szCs w:val="28"/>
        </w:rPr>
      </w:pPr>
      <w:r w:rsidRPr="0094193E">
        <w:rPr>
          <w:b/>
          <w:bCs/>
          <w:sz w:val="28"/>
          <w:szCs w:val="28"/>
        </w:rPr>
        <w:t>2.1</w:t>
      </w:r>
      <w:r w:rsidR="0094193E" w:rsidRPr="0094193E">
        <w:rPr>
          <w:b/>
          <w:bCs/>
          <w:sz w:val="28"/>
          <w:szCs w:val="28"/>
        </w:rPr>
        <w:t>7</w:t>
      </w:r>
      <w:r w:rsidRPr="0094193E">
        <w:rPr>
          <w:b/>
          <w:bCs/>
          <w:sz w:val="28"/>
          <w:szCs w:val="28"/>
        </w:rPr>
        <w:t>.</w:t>
      </w:r>
      <w:r w:rsidR="0094193E" w:rsidRPr="0094193E">
        <w:rPr>
          <w:b/>
          <w:bCs/>
          <w:sz w:val="28"/>
          <w:szCs w:val="28"/>
        </w:rPr>
        <w:t> Т</w:t>
      </w:r>
      <w:r w:rsidRPr="0094193E">
        <w:rPr>
          <w:b/>
          <w:bCs/>
          <w:sz w:val="28"/>
          <w:szCs w:val="28"/>
        </w:rPr>
        <w:t>ребования к охране, защите ивоспроизводству лесов</w:t>
      </w:r>
    </w:p>
    <w:p w:rsidR="00E25497" w:rsidRDefault="00E25497" w:rsidP="00E25497">
      <w:pPr>
        <w:adjustRightInd w:val="0"/>
        <w:ind w:firstLine="709"/>
        <w:jc w:val="both"/>
        <w:rPr>
          <w:sz w:val="28"/>
          <w:szCs w:val="28"/>
        </w:rPr>
      </w:pPr>
    </w:p>
    <w:p w:rsidR="00E25497" w:rsidRDefault="00E25497" w:rsidP="00E25497">
      <w:pPr>
        <w:spacing w:line="276" w:lineRule="auto"/>
        <w:ind w:firstLine="547"/>
        <w:jc w:val="both"/>
        <w:rPr>
          <w:sz w:val="28"/>
          <w:szCs w:val="28"/>
        </w:rPr>
      </w:pPr>
      <w:r>
        <w:rPr>
          <w:sz w:val="28"/>
          <w:szCs w:val="28"/>
        </w:rPr>
        <w:t>О</w:t>
      </w:r>
      <w:r w:rsidRPr="00C4763B">
        <w:rPr>
          <w:sz w:val="28"/>
          <w:szCs w:val="28"/>
        </w:rPr>
        <w:t>храна, защита, воспроизводство лесов осуществляются исходя из понятия о лесе как об экологической системе или как о природном ресурсе</w:t>
      </w:r>
      <w:r>
        <w:rPr>
          <w:sz w:val="28"/>
          <w:szCs w:val="28"/>
        </w:rPr>
        <w:t>.</w:t>
      </w:r>
    </w:p>
    <w:p w:rsidR="007D2E17" w:rsidRPr="00E25497" w:rsidRDefault="00E25497" w:rsidP="00E25497">
      <w:pPr>
        <w:spacing w:line="276" w:lineRule="auto"/>
        <w:ind w:firstLine="547"/>
        <w:jc w:val="both"/>
        <w:rPr>
          <w:sz w:val="28"/>
          <w:szCs w:val="28"/>
        </w:rPr>
      </w:pPr>
      <w:r>
        <w:rPr>
          <w:sz w:val="28"/>
          <w:szCs w:val="28"/>
        </w:rPr>
        <w:t>О</w:t>
      </w:r>
      <w:r w:rsidRPr="00C4763B">
        <w:rPr>
          <w:sz w:val="28"/>
          <w:szCs w:val="28"/>
        </w:rPr>
        <w:t xml:space="preserve">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C4763B">
          <w:rPr>
            <w:sz w:val="28"/>
            <w:szCs w:val="28"/>
          </w:rPr>
          <w:t>целевым назначением</w:t>
        </w:r>
      </w:hyperlink>
      <w:r w:rsidRPr="00C4763B">
        <w:rPr>
          <w:sz w:val="28"/>
          <w:szCs w:val="28"/>
        </w:rPr>
        <w:t xml:space="preserve"> земель, на которых эти леса располагаются.</w:t>
      </w:r>
    </w:p>
    <w:p w:rsidR="00E47A82" w:rsidRPr="00E47A82" w:rsidRDefault="00E25497" w:rsidP="00E47A82">
      <w:pPr>
        <w:spacing w:line="276" w:lineRule="auto"/>
        <w:ind w:firstLine="547"/>
        <w:jc w:val="both"/>
        <w:rPr>
          <w:sz w:val="28"/>
          <w:szCs w:val="28"/>
        </w:rPr>
      </w:pPr>
      <w:r>
        <w:rPr>
          <w:sz w:val="28"/>
          <w:szCs w:val="28"/>
        </w:rPr>
        <w:t>Согласно статье 50</w:t>
      </w:r>
      <w:r w:rsidR="00CC066F">
        <w:rPr>
          <w:sz w:val="28"/>
          <w:szCs w:val="28"/>
        </w:rPr>
        <w:t>.7</w:t>
      </w:r>
      <w:r>
        <w:rPr>
          <w:sz w:val="28"/>
          <w:szCs w:val="28"/>
        </w:rPr>
        <w:t xml:space="preserve"> Лесного кодекса РФл</w:t>
      </w:r>
      <w:r w:rsidR="00E47A82" w:rsidRPr="00E47A82">
        <w:rPr>
          <w:sz w:val="28"/>
          <w:szCs w:val="28"/>
        </w:rPr>
        <w:t xml:space="preserve">еса подлежат охране от пожаров, от загрязнения (в том числе радиоактивного и нефтяного) и от иного </w:t>
      </w:r>
      <w:r w:rsidR="00E47A82" w:rsidRPr="00E47A82">
        <w:rPr>
          <w:sz w:val="28"/>
          <w:szCs w:val="28"/>
        </w:rPr>
        <w:lastRenderedPageBreak/>
        <w:t>негативного воздействия, защите от вредных организмов, а также подлежат воспроизводству.</w:t>
      </w:r>
    </w:p>
    <w:p w:rsidR="00E47A82" w:rsidRPr="00E47A82" w:rsidRDefault="00E47A82" w:rsidP="00E47A82">
      <w:pPr>
        <w:spacing w:line="276" w:lineRule="auto"/>
        <w:ind w:firstLine="547"/>
        <w:jc w:val="both"/>
        <w:rPr>
          <w:sz w:val="28"/>
          <w:szCs w:val="28"/>
        </w:rPr>
      </w:pPr>
      <w:r w:rsidRPr="00E47A82">
        <w:rPr>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
    <w:p w:rsidR="007D2E17" w:rsidRPr="007D2E17" w:rsidRDefault="00044EEA" w:rsidP="007D2E17">
      <w:pPr>
        <w:spacing w:line="276" w:lineRule="auto"/>
        <w:ind w:firstLine="547"/>
        <w:jc w:val="both"/>
        <w:rPr>
          <w:sz w:val="28"/>
          <w:szCs w:val="28"/>
        </w:rPr>
      </w:pPr>
      <w:r w:rsidRPr="007D2E17">
        <w:rPr>
          <w:sz w:val="28"/>
          <w:szCs w:val="28"/>
        </w:rPr>
        <w:t>Согласно статье 19 Лесн</w:t>
      </w:r>
      <w:r>
        <w:rPr>
          <w:sz w:val="28"/>
          <w:szCs w:val="28"/>
        </w:rPr>
        <w:t>ого кодекса РФ</w:t>
      </w:r>
      <w:r w:rsidRPr="007D2E17">
        <w:rPr>
          <w:sz w:val="28"/>
          <w:szCs w:val="28"/>
        </w:rPr>
        <w:t xml:space="preserve"> мероприятия по охране, защите, воспроизводству лесов осуществляются органами государственной власти, органами местного самоуправления в пределах их полномочий, определенных в соответствии со ста</w:t>
      </w:r>
      <w:r>
        <w:rPr>
          <w:sz w:val="28"/>
          <w:szCs w:val="28"/>
        </w:rPr>
        <w:t xml:space="preserve">тьями 81 – 84 </w:t>
      </w:r>
      <w:r w:rsidRPr="007D2E17">
        <w:rPr>
          <w:sz w:val="28"/>
          <w:szCs w:val="28"/>
        </w:rPr>
        <w:t>Лесн</w:t>
      </w:r>
      <w:r>
        <w:rPr>
          <w:sz w:val="28"/>
          <w:szCs w:val="28"/>
        </w:rPr>
        <w:t>ого кодекса РФ</w:t>
      </w:r>
      <w:r w:rsidRPr="007D2E17">
        <w:rPr>
          <w:sz w:val="28"/>
          <w:szCs w:val="28"/>
        </w:rPr>
        <w:t>, или использующими леса в с</w:t>
      </w:r>
      <w:r>
        <w:rPr>
          <w:sz w:val="28"/>
          <w:szCs w:val="28"/>
        </w:rPr>
        <w:t>оответствии с Лесным кодексом РФ</w:t>
      </w:r>
      <w:r w:rsidRPr="007D2E17">
        <w:rPr>
          <w:sz w:val="28"/>
          <w:szCs w:val="28"/>
        </w:rPr>
        <w:t xml:space="preserve"> лицами.</w:t>
      </w:r>
    </w:p>
    <w:p w:rsidR="007D2E17" w:rsidRPr="007D2E17" w:rsidRDefault="007D2E17" w:rsidP="007D2E17">
      <w:pPr>
        <w:spacing w:line="276" w:lineRule="auto"/>
        <w:ind w:firstLine="547"/>
        <w:jc w:val="both"/>
        <w:rPr>
          <w:sz w:val="28"/>
          <w:szCs w:val="28"/>
        </w:rPr>
      </w:pPr>
      <w:r w:rsidRPr="007D2E17">
        <w:rPr>
          <w:sz w:val="28"/>
          <w:szCs w:val="28"/>
        </w:rPr>
        <w:t>Мероприятия по охране, защите, воспроизводству лесов могут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rsidR="007D2E17" w:rsidRPr="007D2E17" w:rsidRDefault="007D2E17" w:rsidP="007D2E17">
      <w:pPr>
        <w:spacing w:line="276" w:lineRule="auto"/>
        <w:ind w:firstLine="547"/>
        <w:jc w:val="both"/>
        <w:rPr>
          <w:sz w:val="28"/>
          <w:szCs w:val="28"/>
        </w:rPr>
      </w:pPr>
      <w:r w:rsidRPr="007D2E17">
        <w:rPr>
          <w:sz w:val="28"/>
          <w:szCs w:val="28"/>
        </w:rPr>
        <w:t>При осуществлении мероприятий по охране, защите, воспроизводству лесов государственными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rsidR="007D2E17" w:rsidRPr="007D2E17" w:rsidRDefault="007D2E17" w:rsidP="007D2E17">
      <w:pPr>
        <w:spacing w:line="276" w:lineRule="auto"/>
        <w:ind w:firstLine="547"/>
        <w:jc w:val="both"/>
        <w:rPr>
          <w:sz w:val="28"/>
          <w:szCs w:val="28"/>
        </w:rPr>
      </w:pPr>
      <w:r w:rsidRPr="007D2E17">
        <w:rPr>
          <w:sz w:val="28"/>
          <w:szCs w:val="28"/>
        </w:rPr>
        <w:t>В случаях, если осуществление мероприятий по охране, защите, воспроизводству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использующих леса, органы государственной власти, органы местного самоуправления осуществляют закупки работ по охране, защите, воспроизводству лесов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w:t>
      </w:r>
      <w:r w:rsidR="00BE237E">
        <w:rPr>
          <w:sz w:val="28"/>
          <w:szCs w:val="28"/>
        </w:rPr>
        <w:t xml:space="preserve">льных нужд и </w:t>
      </w:r>
      <w:r w:rsidR="00BE237E" w:rsidRPr="007D2E17">
        <w:rPr>
          <w:sz w:val="28"/>
          <w:szCs w:val="28"/>
        </w:rPr>
        <w:t>Лесным кодексом РФ.</w:t>
      </w:r>
    </w:p>
    <w:p w:rsidR="007D2E17" w:rsidRPr="007D2E17" w:rsidRDefault="007D2E17" w:rsidP="007D2E17">
      <w:pPr>
        <w:spacing w:line="276" w:lineRule="auto"/>
        <w:ind w:firstLine="547"/>
        <w:jc w:val="both"/>
        <w:rPr>
          <w:sz w:val="28"/>
          <w:szCs w:val="28"/>
        </w:rPr>
      </w:pPr>
      <w:r w:rsidRPr="007D2E17">
        <w:rPr>
          <w:sz w:val="28"/>
          <w:szCs w:val="28"/>
        </w:rPr>
        <w:t>При осуществлении закупок работ по охране, защите, воспроизводству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 охране, защите, воспроизводству лесов включаются условия о купле-продаже лесных насаждений.</w:t>
      </w:r>
    </w:p>
    <w:p w:rsidR="00936B3C" w:rsidRDefault="00936B3C" w:rsidP="005B0F20">
      <w:pPr>
        <w:shd w:val="clear" w:color="auto" w:fill="FFFFFF"/>
        <w:spacing w:line="276" w:lineRule="auto"/>
        <w:jc w:val="center"/>
        <w:rPr>
          <w:b/>
          <w:sz w:val="28"/>
          <w:szCs w:val="28"/>
        </w:rPr>
      </w:pPr>
    </w:p>
    <w:p w:rsidR="002B6559" w:rsidRPr="00BD410D" w:rsidRDefault="002B6559" w:rsidP="005B0F20">
      <w:pPr>
        <w:shd w:val="clear" w:color="auto" w:fill="FFFFFF"/>
        <w:spacing w:line="276" w:lineRule="auto"/>
        <w:jc w:val="center"/>
        <w:rPr>
          <w:b/>
          <w:sz w:val="28"/>
          <w:szCs w:val="28"/>
        </w:rPr>
      </w:pPr>
      <w:r w:rsidRPr="00BD410D">
        <w:rPr>
          <w:b/>
          <w:sz w:val="28"/>
          <w:szCs w:val="28"/>
        </w:rPr>
        <w:lastRenderedPageBreak/>
        <w:t>2.1</w:t>
      </w:r>
      <w:r w:rsidR="0094193E" w:rsidRPr="00BD410D">
        <w:rPr>
          <w:b/>
          <w:sz w:val="28"/>
          <w:szCs w:val="28"/>
        </w:rPr>
        <w:t>7</w:t>
      </w:r>
      <w:r w:rsidRPr="00BD410D">
        <w:rPr>
          <w:b/>
          <w:sz w:val="28"/>
          <w:szCs w:val="28"/>
        </w:rPr>
        <w:t>.1.</w:t>
      </w:r>
      <w:r w:rsidR="0094193E" w:rsidRPr="00BD410D">
        <w:rPr>
          <w:b/>
          <w:sz w:val="28"/>
          <w:szCs w:val="28"/>
        </w:rPr>
        <w:t> Требования к мерам пожарной безопасности в лесах, охране лесов от загрязнения радиоактивными веществами и иного негативного воздействия</w:t>
      </w:r>
    </w:p>
    <w:p w:rsidR="002B6559" w:rsidRPr="00CF7E88" w:rsidRDefault="002B6559" w:rsidP="005B0F20">
      <w:pPr>
        <w:shd w:val="clear" w:color="auto" w:fill="FFFFFF"/>
        <w:spacing w:line="276" w:lineRule="auto"/>
        <w:rPr>
          <w:sz w:val="28"/>
          <w:szCs w:val="28"/>
          <w:u w:val="single"/>
        </w:rPr>
      </w:pPr>
    </w:p>
    <w:p w:rsidR="00541CEA" w:rsidRDefault="002B6559" w:rsidP="005B0F20">
      <w:pPr>
        <w:shd w:val="clear" w:color="auto" w:fill="FFFFFF"/>
        <w:spacing w:line="276" w:lineRule="auto"/>
        <w:ind w:firstLine="720"/>
        <w:jc w:val="both"/>
        <w:rPr>
          <w:sz w:val="28"/>
          <w:szCs w:val="28"/>
        </w:rPr>
      </w:pPr>
      <w:r w:rsidRPr="00CF7E88">
        <w:rPr>
          <w:sz w:val="28"/>
          <w:szCs w:val="28"/>
        </w:rPr>
        <w:t xml:space="preserve">Нормативы мероприятий по охране лесов лесничества от пожаров (противопожарному </w:t>
      </w:r>
      <w:r w:rsidR="00EF68A1">
        <w:rPr>
          <w:sz w:val="28"/>
          <w:szCs w:val="28"/>
        </w:rPr>
        <w:t>об</w:t>
      </w:r>
      <w:r w:rsidRPr="00CF7E88">
        <w:rPr>
          <w:sz w:val="28"/>
          <w:szCs w:val="28"/>
        </w:rPr>
        <w:t>устройству) разработаны в соответствии с Правилами пожарной безопасности в лесах, утвержд</w:t>
      </w:r>
      <w:r w:rsidR="00572F82">
        <w:rPr>
          <w:sz w:val="28"/>
          <w:szCs w:val="28"/>
        </w:rPr>
        <w:t>енными П</w:t>
      </w:r>
      <w:r w:rsidRPr="00CF7E88">
        <w:rPr>
          <w:sz w:val="28"/>
          <w:szCs w:val="28"/>
        </w:rPr>
        <w:t>остановлением Правительств</w:t>
      </w:r>
      <w:r w:rsidR="00572F82">
        <w:rPr>
          <w:sz w:val="28"/>
          <w:szCs w:val="28"/>
        </w:rPr>
        <w:t xml:space="preserve">а Российской Федерации от 30 июня </w:t>
      </w:r>
      <w:r w:rsidRPr="00CF7E88">
        <w:rPr>
          <w:sz w:val="28"/>
          <w:szCs w:val="28"/>
        </w:rPr>
        <w:t>2007 г. № 417</w:t>
      </w:r>
      <w:r w:rsidR="00541CEA">
        <w:rPr>
          <w:sz w:val="28"/>
          <w:szCs w:val="28"/>
        </w:rPr>
        <w:t>,</w:t>
      </w:r>
      <w:r w:rsidR="00502798">
        <w:rPr>
          <w:sz w:val="28"/>
          <w:szCs w:val="28"/>
        </w:rPr>
        <w:t xml:space="preserve"> П</w:t>
      </w:r>
      <w:r w:rsidR="00502798" w:rsidRPr="00CF7E88">
        <w:rPr>
          <w:sz w:val="28"/>
          <w:szCs w:val="28"/>
        </w:rPr>
        <w:t>остановлением Правительств</w:t>
      </w:r>
      <w:r w:rsidR="004316EC">
        <w:rPr>
          <w:sz w:val="28"/>
          <w:szCs w:val="28"/>
        </w:rPr>
        <w:t>а Российской Федерации от 16 апреля2011 г. № 281</w:t>
      </w:r>
      <w:r w:rsidR="00502798">
        <w:rPr>
          <w:sz w:val="28"/>
          <w:szCs w:val="28"/>
        </w:rPr>
        <w:t xml:space="preserve"> «О мерах противопожарного обустройства лесов»,</w:t>
      </w:r>
      <w:r w:rsidR="00541CEA">
        <w:rPr>
          <w:sz w:val="28"/>
          <w:szCs w:val="28"/>
        </w:rPr>
        <w:t xml:space="preserve"> прика</w:t>
      </w:r>
      <w:r w:rsidR="00C36626">
        <w:rPr>
          <w:sz w:val="28"/>
          <w:szCs w:val="28"/>
        </w:rPr>
        <w:t>зом Рослесхоза</w:t>
      </w:r>
      <w:r w:rsidR="00572F82">
        <w:rPr>
          <w:sz w:val="28"/>
          <w:szCs w:val="28"/>
        </w:rPr>
        <w:t xml:space="preserve"> от </w:t>
      </w:r>
      <w:r w:rsidR="002A1BAD">
        <w:rPr>
          <w:sz w:val="28"/>
          <w:szCs w:val="28"/>
        </w:rPr>
        <w:t>0</w:t>
      </w:r>
      <w:r w:rsidR="00572F82">
        <w:rPr>
          <w:sz w:val="28"/>
          <w:szCs w:val="28"/>
        </w:rPr>
        <w:t>5 июля 2011 г.</w:t>
      </w:r>
      <w:r w:rsidR="00541CEA">
        <w:rPr>
          <w:sz w:val="28"/>
          <w:szCs w:val="28"/>
        </w:rPr>
        <w:t xml:space="preserve"> № 287 «Об утверждении классификации</w:t>
      </w:r>
      <w:r w:rsidR="00572F82">
        <w:rPr>
          <w:sz w:val="28"/>
          <w:szCs w:val="28"/>
        </w:rPr>
        <w:t xml:space="preserve"> природной пожарной опасности лесов иклассификации пожарной опасности в лесах</w:t>
      </w:r>
      <w:r w:rsidR="00541CEA">
        <w:rPr>
          <w:sz w:val="28"/>
          <w:szCs w:val="28"/>
        </w:rPr>
        <w:t xml:space="preserve"> в зависимости от условий погоды»</w:t>
      </w:r>
      <w:r w:rsidR="00502798">
        <w:rPr>
          <w:sz w:val="28"/>
          <w:szCs w:val="28"/>
        </w:rPr>
        <w:t xml:space="preserve"> (зарегистрирован в Минюсте РФ 17 августа 2011 г. № 21649)</w:t>
      </w:r>
      <w:r w:rsidR="00541CEA">
        <w:rPr>
          <w:sz w:val="28"/>
          <w:szCs w:val="28"/>
        </w:rPr>
        <w:t>, приказ</w:t>
      </w:r>
      <w:r w:rsidR="00BD0E66">
        <w:rPr>
          <w:sz w:val="28"/>
          <w:szCs w:val="28"/>
        </w:rPr>
        <w:t>ом</w:t>
      </w:r>
      <w:r w:rsidR="00541CEA">
        <w:rPr>
          <w:sz w:val="28"/>
          <w:szCs w:val="28"/>
        </w:rPr>
        <w:t xml:space="preserve"> Министерства </w:t>
      </w:r>
      <w:r w:rsidR="00464B2A">
        <w:rPr>
          <w:sz w:val="28"/>
          <w:szCs w:val="28"/>
        </w:rPr>
        <w:t>природных ресурсов</w:t>
      </w:r>
      <w:r w:rsidR="00502798">
        <w:rPr>
          <w:sz w:val="28"/>
          <w:szCs w:val="28"/>
        </w:rPr>
        <w:t xml:space="preserve"> и экологии </w:t>
      </w:r>
      <w:r w:rsidR="00541CEA">
        <w:rPr>
          <w:sz w:val="28"/>
          <w:szCs w:val="28"/>
        </w:rPr>
        <w:t>Российской Федерации от 2</w:t>
      </w:r>
      <w:r w:rsidR="00464B2A">
        <w:rPr>
          <w:sz w:val="28"/>
          <w:szCs w:val="28"/>
        </w:rPr>
        <w:t>8 марта 2014</w:t>
      </w:r>
      <w:r w:rsidR="00502798">
        <w:rPr>
          <w:sz w:val="28"/>
          <w:szCs w:val="28"/>
        </w:rPr>
        <w:t xml:space="preserve"> г.</w:t>
      </w:r>
      <w:r w:rsidR="00541CEA">
        <w:rPr>
          <w:sz w:val="28"/>
          <w:szCs w:val="28"/>
        </w:rPr>
        <w:t xml:space="preserve"> № </w:t>
      </w:r>
      <w:r w:rsidR="00464B2A">
        <w:rPr>
          <w:sz w:val="28"/>
          <w:szCs w:val="28"/>
        </w:rPr>
        <w:t>161</w:t>
      </w:r>
      <w:r w:rsidR="00541CEA">
        <w:rPr>
          <w:sz w:val="28"/>
          <w:szCs w:val="28"/>
        </w:rPr>
        <w:t xml:space="preserve"> «Об утверждении </w:t>
      </w:r>
      <w:r w:rsidR="00464B2A">
        <w:rPr>
          <w:sz w:val="28"/>
          <w:szCs w:val="28"/>
        </w:rPr>
        <w:t>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00541CEA">
        <w:rPr>
          <w:sz w:val="28"/>
          <w:szCs w:val="28"/>
        </w:rPr>
        <w:t>»</w:t>
      </w:r>
      <w:r w:rsidR="00177D9E">
        <w:rPr>
          <w:sz w:val="28"/>
          <w:szCs w:val="28"/>
        </w:rPr>
        <w:t xml:space="preserve"> (</w:t>
      </w:r>
      <w:r w:rsidR="00502798">
        <w:rPr>
          <w:sz w:val="28"/>
          <w:szCs w:val="28"/>
        </w:rPr>
        <w:t xml:space="preserve">зарегистрирован в Минюсте РФ </w:t>
      </w:r>
      <w:r w:rsidR="002A1BAD">
        <w:rPr>
          <w:sz w:val="28"/>
          <w:szCs w:val="28"/>
        </w:rPr>
        <w:t>0</w:t>
      </w:r>
      <w:r w:rsidR="00502798">
        <w:rPr>
          <w:sz w:val="28"/>
          <w:szCs w:val="28"/>
        </w:rPr>
        <w:t>5 августа 2014 г. № 33456</w:t>
      </w:r>
      <w:r w:rsidR="00177D9E">
        <w:rPr>
          <w:sz w:val="28"/>
          <w:szCs w:val="28"/>
        </w:rPr>
        <w:t>)</w:t>
      </w:r>
      <w:r w:rsidR="00541CEA">
        <w:rPr>
          <w:sz w:val="28"/>
          <w:szCs w:val="28"/>
        </w:rPr>
        <w:t xml:space="preserve"> и приказ</w:t>
      </w:r>
      <w:r w:rsidR="00BD0E66">
        <w:rPr>
          <w:sz w:val="28"/>
          <w:szCs w:val="28"/>
        </w:rPr>
        <w:t>ом</w:t>
      </w:r>
      <w:r w:rsidR="00C36626">
        <w:rPr>
          <w:sz w:val="28"/>
          <w:szCs w:val="28"/>
        </w:rPr>
        <w:t xml:space="preserve"> Рослесхоза</w:t>
      </w:r>
      <w:r w:rsidR="00502798">
        <w:rPr>
          <w:sz w:val="28"/>
          <w:szCs w:val="28"/>
        </w:rPr>
        <w:t xml:space="preserve"> от 27 апреля 2012 г.</w:t>
      </w:r>
      <w:r w:rsidR="00BD0E66">
        <w:rPr>
          <w:sz w:val="28"/>
          <w:szCs w:val="28"/>
        </w:rPr>
        <w:t xml:space="preserve"> № 174 «Об утверждении нормативов проти</w:t>
      </w:r>
      <w:r w:rsidR="00502798">
        <w:rPr>
          <w:sz w:val="28"/>
          <w:szCs w:val="28"/>
        </w:rPr>
        <w:t xml:space="preserve">вопожарного обустройства лесов» (зарегистрирован в Минюсте РФ </w:t>
      </w:r>
      <w:r w:rsidR="002A1BAD">
        <w:rPr>
          <w:sz w:val="28"/>
          <w:szCs w:val="28"/>
        </w:rPr>
        <w:t>0</w:t>
      </w:r>
      <w:r w:rsidR="00502798">
        <w:rPr>
          <w:sz w:val="28"/>
          <w:szCs w:val="28"/>
        </w:rPr>
        <w:t>7 июня 2012 г. № 24488).</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sidRPr="00BD0E66">
        <w:rPr>
          <w:rFonts w:eastAsiaTheme="minorEastAsia"/>
          <w:sz w:val="28"/>
          <w:szCs w:val="28"/>
        </w:rPr>
        <w:t>Меры пожарной безопасности в лесах включают в себя:</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bookmarkStart w:id="24" w:name="Par44"/>
      <w:bookmarkEnd w:id="24"/>
      <w:r>
        <w:rPr>
          <w:rFonts w:eastAsiaTheme="minorEastAsia"/>
          <w:sz w:val="28"/>
          <w:szCs w:val="28"/>
        </w:rPr>
        <w:t>– </w:t>
      </w:r>
      <w:r w:rsidRPr="00BD0E66">
        <w:rPr>
          <w:rFonts w:eastAsiaTheme="minorEastAsia"/>
          <w:sz w:val="28"/>
          <w:szCs w:val="28"/>
        </w:rPr>
        <w:t>предупреждение лесных пожаров (противопожарное обустройство лесов и обеспечение средствами предупреждения и тушения лесных пожаров);</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мониторинг пожарной опасности в лесах и лесных пожаров;</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разработку и утверждение планов тушения лесных пожаров;</w:t>
      </w:r>
    </w:p>
    <w:p w:rsid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иные меры пожарной безопасности в лесах.</w:t>
      </w:r>
    </w:p>
    <w:p w:rsidR="00CD666B" w:rsidRDefault="00CD666B" w:rsidP="005B0F20">
      <w:pPr>
        <w:widowControl w:val="0"/>
        <w:autoSpaceDE w:val="0"/>
        <w:autoSpaceDN w:val="0"/>
        <w:adjustRightInd w:val="0"/>
        <w:spacing w:line="276" w:lineRule="auto"/>
        <w:ind w:firstLine="540"/>
        <w:jc w:val="both"/>
        <w:rPr>
          <w:rFonts w:eastAsiaTheme="minorEastAsia"/>
          <w:sz w:val="28"/>
          <w:szCs w:val="28"/>
        </w:rPr>
      </w:pPr>
    </w:p>
    <w:p w:rsidR="00CD666B" w:rsidRDefault="00CD666B" w:rsidP="005B0F20">
      <w:pPr>
        <w:widowControl w:val="0"/>
        <w:autoSpaceDE w:val="0"/>
        <w:autoSpaceDN w:val="0"/>
        <w:adjustRightInd w:val="0"/>
        <w:spacing w:line="276" w:lineRule="auto"/>
        <w:ind w:firstLine="540"/>
        <w:jc w:val="both"/>
        <w:rPr>
          <w:b/>
          <w:bCs/>
          <w:i/>
          <w:iCs/>
          <w:sz w:val="28"/>
          <w:szCs w:val="28"/>
        </w:rPr>
      </w:pPr>
      <w:r>
        <w:rPr>
          <w:b/>
          <w:bCs/>
          <w:i/>
          <w:iCs/>
          <w:sz w:val="28"/>
          <w:szCs w:val="28"/>
        </w:rPr>
        <w:t xml:space="preserve">Предупреждение </w:t>
      </w:r>
      <w:r w:rsidRPr="00292734">
        <w:rPr>
          <w:b/>
          <w:bCs/>
          <w:i/>
          <w:iCs/>
          <w:sz w:val="28"/>
          <w:szCs w:val="28"/>
        </w:rPr>
        <w:t>лесных пожаров</w:t>
      </w:r>
    </w:p>
    <w:p w:rsidR="00CD666B" w:rsidRPr="00CD666B" w:rsidRDefault="00CD666B" w:rsidP="005B0F20">
      <w:pPr>
        <w:widowControl w:val="0"/>
        <w:autoSpaceDE w:val="0"/>
        <w:autoSpaceDN w:val="0"/>
        <w:adjustRightInd w:val="0"/>
        <w:spacing w:line="276" w:lineRule="auto"/>
        <w:ind w:firstLine="540"/>
        <w:jc w:val="both"/>
        <w:rPr>
          <w:bCs/>
          <w:iCs/>
          <w:sz w:val="28"/>
          <w:szCs w:val="28"/>
        </w:rPr>
      </w:pPr>
      <w:r>
        <w:rPr>
          <w:bCs/>
          <w:i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Меры противопожарного обустройства лесов включают в себя: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лесных дорог, предназначенных для охраны лесов от пожаров;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lastRenderedPageBreak/>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прокладку просек, противопожарных разрывов, устройство противопожарных минерализованных полос;</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устройство пожарных водоемов и подъездов к источникам противопожарного водоснабжения;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проведение работ по гидромелиорации;</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иные определенные Правительством Российской Федерации меры.</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xml:space="preserve">К иным мерам, определенным Правительством Российской Федерации, согласно постановлению Правительства Российской </w:t>
      </w:r>
      <w:r w:rsidR="004316EC">
        <w:rPr>
          <w:color w:val="000000" w:themeColor="text1"/>
          <w:sz w:val="28"/>
          <w:szCs w:val="28"/>
        </w:rPr>
        <w:t>Федерации от 16 апреля 2011 г.</w:t>
      </w:r>
      <w:r w:rsidRPr="00BD0E66">
        <w:rPr>
          <w:color w:val="000000" w:themeColor="text1"/>
          <w:sz w:val="28"/>
          <w:szCs w:val="28"/>
        </w:rPr>
        <w:t xml:space="preserve"> № 281 «О мерах противопожарного обустройства лесов» относятся: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прочистка просек, прочистка противопожарных минерализованных полос и их обновление;</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эксплуатация пожарных водоемов и подъездов к источникам водоснабжения;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благоустройство зон отдыха граждан, пребывающих в лесах в соответствии со статьей 11 Лесн</w:t>
      </w:r>
      <w:r w:rsidR="004316EC">
        <w:rPr>
          <w:color w:val="000000" w:themeColor="text1"/>
          <w:sz w:val="28"/>
          <w:szCs w:val="28"/>
        </w:rPr>
        <w:t>ого кодекса РФ</w:t>
      </w:r>
      <w:r w:rsidRPr="00BD0E66">
        <w:rPr>
          <w:color w:val="000000" w:themeColor="text1"/>
          <w:sz w:val="28"/>
          <w:szCs w:val="28"/>
        </w:rPr>
        <w:t>;</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создание и содержание противопожарных заслонов, и устройство лиственных опушек;</w:t>
      </w:r>
    </w:p>
    <w:p w:rsid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установка и размещение стендов и других знаков и указателей, содержащих информацию о мерах пожарной безопасности в лесах.</w:t>
      </w:r>
    </w:p>
    <w:p w:rsidR="00D76D83" w:rsidRDefault="00D76D83" w:rsidP="005B0F20">
      <w:pPr>
        <w:spacing w:line="276" w:lineRule="auto"/>
        <w:ind w:firstLine="720"/>
        <w:jc w:val="both"/>
        <w:rPr>
          <w:bCs/>
          <w:iCs/>
          <w:sz w:val="28"/>
          <w:szCs w:val="28"/>
        </w:rPr>
      </w:pPr>
      <w:r>
        <w:rPr>
          <w:bCs/>
          <w:iCs/>
          <w:sz w:val="28"/>
          <w:szCs w:val="28"/>
        </w:rPr>
        <w:t>Обеспечение средствами предупреждения и тушения лесных пожаров включает в себя:</w:t>
      </w:r>
    </w:p>
    <w:p w:rsidR="00D76D83" w:rsidRDefault="00D76D83" w:rsidP="005B0F20">
      <w:pPr>
        <w:spacing w:line="276" w:lineRule="auto"/>
        <w:ind w:firstLine="720"/>
        <w:jc w:val="both"/>
        <w:rPr>
          <w:bCs/>
          <w:iCs/>
          <w:sz w:val="28"/>
          <w:szCs w:val="28"/>
        </w:rPr>
      </w:pPr>
      <w:r>
        <w:rPr>
          <w:bCs/>
          <w:iCs/>
          <w:sz w:val="28"/>
          <w:szCs w:val="28"/>
        </w:rPr>
        <w:t xml:space="preserve">- приобретение противопожарного снаряжения и </w:t>
      </w:r>
      <w:r w:rsidR="00044EEA">
        <w:rPr>
          <w:bCs/>
          <w:iCs/>
          <w:sz w:val="28"/>
          <w:szCs w:val="28"/>
        </w:rPr>
        <w:t>инвентаря</w:t>
      </w:r>
      <w:r>
        <w:rPr>
          <w:bCs/>
          <w:iCs/>
          <w:sz w:val="28"/>
          <w:szCs w:val="28"/>
        </w:rPr>
        <w:t>;</w:t>
      </w:r>
    </w:p>
    <w:p w:rsidR="00D76D83" w:rsidRDefault="00D76D83" w:rsidP="005B0F20">
      <w:pPr>
        <w:spacing w:line="276" w:lineRule="auto"/>
        <w:ind w:firstLine="720"/>
        <w:jc w:val="both"/>
        <w:rPr>
          <w:bCs/>
          <w:iCs/>
          <w:sz w:val="28"/>
          <w:szCs w:val="28"/>
        </w:rPr>
      </w:pPr>
      <w:r>
        <w:rPr>
          <w:bCs/>
          <w:iCs/>
          <w:sz w:val="28"/>
          <w:szCs w:val="28"/>
        </w:rPr>
        <w:lastRenderedPageBreak/>
        <w:t>- содержание пожарной техники и оборудования, систем связи и оповещения;</w:t>
      </w:r>
    </w:p>
    <w:p w:rsidR="00D76D83" w:rsidRDefault="00D76D83" w:rsidP="005B0F20">
      <w:pPr>
        <w:spacing w:line="276" w:lineRule="auto"/>
        <w:ind w:firstLine="720"/>
        <w:jc w:val="both"/>
        <w:rPr>
          <w:bCs/>
          <w:iCs/>
          <w:sz w:val="28"/>
          <w:szCs w:val="28"/>
        </w:rPr>
      </w:pPr>
      <w:r>
        <w:rPr>
          <w:bCs/>
          <w:iCs/>
          <w:sz w:val="28"/>
          <w:szCs w:val="28"/>
        </w:rPr>
        <w:t>- создание резерва пожарной техники и оборудования</w:t>
      </w:r>
      <w:r w:rsidR="00B7603A">
        <w:rPr>
          <w:bCs/>
          <w:iCs/>
          <w:sz w:val="28"/>
          <w:szCs w:val="28"/>
        </w:rPr>
        <w:t xml:space="preserve">, противопожарного снаряжения и </w:t>
      </w:r>
      <w:r w:rsidR="00044EEA">
        <w:rPr>
          <w:bCs/>
          <w:iCs/>
          <w:sz w:val="28"/>
          <w:szCs w:val="28"/>
        </w:rPr>
        <w:t>инвентаря</w:t>
      </w:r>
      <w:r w:rsidR="00B7603A">
        <w:rPr>
          <w:bCs/>
          <w:iCs/>
          <w:sz w:val="28"/>
          <w:szCs w:val="28"/>
        </w:rPr>
        <w:t>, а также горюче-смазочных материалов.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CF7E88">
        <w:rPr>
          <w:sz w:val="28"/>
          <w:szCs w:val="28"/>
        </w:rPr>
        <w:t xml:space="preserve">В соответствии с Лесоустроительной инструкцией, утвержденной </w:t>
      </w:r>
      <w:r>
        <w:rPr>
          <w:sz w:val="28"/>
          <w:szCs w:val="28"/>
        </w:rPr>
        <w:t>п</w:t>
      </w:r>
      <w:r w:rsidRPr="00CF7E88">
        <w:rPr>
          <w:sz w:val="28"/>
          <w:szCs w:val="28"/>
        </w:rPr>
        <w:t xml:space="preserve">риказом </w:t>
      </w:r>
      <w:r w:rsidR="00695B78">
        <w:rPr>
          <w:sz w:val="28"/>
          <w:szCs w:val="28"/>
        </w:rPr>
        <w:t>Минприроды России от 29 марта 2018 года № 122</w:t>
      </w:r>
      <w:r w:rsidRPr="005E6487">
        <w:rPr>
          <w:sz w:val="28"/>
          <w:szCs w:val="28"/>
        </w:rPr>
        <w:t>, п</w:t>
      </w:r>
      <w:r w:rsidRPr="00867D65">
        <w:rPr>
          <w:rFonts w:eastAsiaTheme="minorEastAsia"/>
          <w:sz w:val="28"/>
          <w:szCs w:val="28"/>
        </w:rPr>
        <w:t>роектирование мероприятий по охране лесов от пожаров осуществляется по трем направлениям:</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определение класса природной пожарной опасности лесов;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разработка мер противопожарного обустройства лесов;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разработка мер по обеспечению средствами предупреждения и тушения лесных пожаров.</w:t>
      </w:r>
    </w:p>
    <w:p w:rsidR="00A84C2A" w:rsidRDefault="00A84C2A" w:rsidP="00A84C2A">
      <w:pPr>
        <w:spacing w:line="276" w:lineRule="auto"/>
        <w:ind w:firstLine="709"/>
        <w:rPr>
          <w:sz w:val="28"/>
          <w:szCs w:val="28"/>
        </w:rPr>
      </w:pPr>
      <w:r>
        <w:rPr>
          <w:sz w:val="28"/>
          <w:szCs w:val="28"/>
        </w:rPr>
        <w:t>Класс природной пожарной опасности лесов определяется для каждого лесотаксационного выдела на основе его таксационного описания.</w:t>
      </w:r>
    </w:p>
    <w:p w:rsidR="00A84C2A" w:rsidRDefault="00A84C2A" w:rsidP="00A84C2A">
      <w:pPr>
        <w:spacing w:line="276" w:lineRule="auto"/>
        <w:ind w:firstLine="720"/>
        <w:jc w:val="both"/>
        <w:rPr>
          <w:sz w:val="28"/>
          <w:szCs w:val="28"/>
        </w:rPr>
      </w:pPr>
      <w:r>
        <w:rPr>
          <w:sz w:val="28"/>
          <w:szCs w:val="28"/>
        </w:rPr>
        <w:t>Для каждого лесного квартала определяется средний класс природной пожарной опа</w:t>
      </w:r>
      <w:r w:rsidR="00F8123C">
        <w:rPr>
          <w:sz w:val="28"/>
          <w:szCs w:val="28"/>
        </w:rPr>
        <w:t>сности, как средневзвеше</w:t>
      </w:r>
      <w:r>
        <w:rPr>
          <w:sz w:val="28"/>
          <w:szCs w:val="28"/>
        </w:rPr>
        <w:t>нный по площади входящих в него лесотаксаци</w:t>
      </w:r>
      <w:r w:rsidR="007153D7">
        <w:rPr>
          <w:sz w:val="28"/>
          <w:szCs w:val="28"/>
        </w:rPr>
        <w:t>онных выделов и лесных участков (с округлением до целого значения класса).</w:t>
      </w:r>
    </w:p>
    <w:p w:rsidR="006D788D" w:rsidRPr="003B7BAF" w:rsidRDefault="006D788D" w:rsidP="006D788D">
      <w:pPr>
        <w:spacing w:line="276" w:lineRule="auto"/>
        <w:ind w:firstLine="709"/>
        <w:jc w:val="right"/>
        <w:rPr>
          <w:sz w:val="28"/>
          <w:szCs w:val="28"/>
        </w:rPr>
      </w:pPr>
      <w:r w:rsidRPr="003B7BAF">
        <w:rPr>
          <w:sz w:val="28"/>
          <w:szCs w:val="28"/>
        </w:rPr>
        <w:t>Таблица 2.17.1.1</w:t>
      </w:r>
    </w:p>
    <w:p w:rsidR="006D788D" w:rsidRPr="00372CF2" w:rsidRDefault="006D788D" w:rsidP="006D788D">
      <w:pPr>
        <w:spacing w:line="276" w:lineRule="auto"/>
        <w:jc w:val="center"/>
        <w:rPr>
          <w:sz w:val="28"/>
          <w:szCs w:val="28"/>
        </w:rPr>
      </w:pPr>
      <w:r w:rsidRPr="003B7BAF">
        <w:rPr>
          <w:sz w:val="28"/>
          <w:szCs w:val="28"/>
        </w:rPr>
        <w:t>Распределение общей площади лесничества по классам природной пожарной опасности, га</w:t>
      </w:r>
    </w:p>
    <w:p w:rsidR="003D7D32" w:rsidRPr="00372CF2" w:rsidRDefault="003D7D32" w:rsidP="006D788D">
      <w:pPr>
        <w:spacing w:line="276" w:lineRule="auto"/>
        <w:jc w:val="center"/>
        <w:rPr>
          <w:sz w:val="28"/>
          <w:szCs w:val="28"/>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359"/>
      </w:tblGrid>
      <w:tr w:rsidR="003D7D32" w:rsidRPr="00372CF2" w:rsidTr="003B7BAF">
        <w:trPr>
          <w:tblHeader/>
        </w:trPr>
        <w:tc>
          <w:tcPr>
            <w:tcW w:w="2122" w:type="dxa"/>
            <w:vMerge w:val="restart"/>
            <w:vAlign w:val="center"/>
          </w:tcPr>
          <w:p w:rsidR="003D7D32" w:rsidRPr="00372CF2" w:rsidRDefault="003D7D32" w:rsidP="00302618">
            <w:pPr>
              <w:jc w:val="center"/>
              <w:rPr>
                <w:sz w:val="24"/>
                <w:szCs w:val="24"/>
              </w:rPr>
            </w:pPr>
            <w:r w:rsidRPr="00372CF2">
              <w:rPr>
                <w:sz w:val="24"/>
                <w:szCs w:val="24"/>
              </w:rPr>
              <w:t>Участковые</w:t>
            </w:r>
          </w:p>
          <w:p w:rsidR="003D7D32" w:rsidRPr="00372CF2" w:rsidRDefault="003D7D32" w:rsidP="00302618">
            <w:pPr>
              <w:jc w:val="center"/>
              <w:rPr>
                <w:sz w:val="24"/>
                <w:szCs w:val="24"/>
              </w:rPr>
            </w:pPr>
            <w:r w:rsidRPr="00372CF2">
              <w:rPr>
                <w:sz w:val="24"/>
                <w:szCs w:val="24"/>
              </w:rPr>
              <w:t>лесничества</w:t>
            </w:r>
          </w:p>
        </w:tc>
        <w:tc>
          <w:tcPr>
            <w:tcW w:w="5220" w:type="dxa"/>
            <w:gridSpan w:val="5"/>
            <w:vAlign w:val="center"/>
          </w:tcPr>
          <w:p w:rsidR="003D7D32" w:rsidRPr="00372CF2" w:rsidRDefault="003D7D32" w:rsidP="00302618">
            <w:pPr>
              <w:jc w:val="center"/>
              <w:rPr>
                <w:sz w:val="24"/>
                <w:szCs w:val="24"/>
              </w:rPr>
            </w:pPr>
            <w:r w:rsidRPr="00372CF2">
              <w:rPr>
                <w:sz w:val="24"/>
                <w:szCs w:val="24"/>
              </w:rPr>
              <w:t>Площадь по классам природной пожарной опасности</w:t>
            </w:r>
          </w:p>
        </w:tc>
        <w:tc>
          <w:tcPr>
            <w:tcW w:w="1080" w:type="dxa"/>
            <w:vMerge w:val="restart"/>
            <w:vAlign w:val="center"/>
          </w:tcPr>
          <w:p w:rsidR="003D7D32" w:rsidRPr="00372CF2" w:rsidRDefault="003D7D32" w:rsidP="00302618">
            <w:pPr>
              <w:jc w:val="center"/>
              <w:rPr>
                <w:sz w:val="24"/>
                <w:szCs w:val="24"/>
              </w:rPr>
            </w:pPr>
            <w:r w:rsidRPr="00372CF2">
              <w:rPr>
                <w:sz w:val="24"/>
                <w:szCs w:val="24"/>
              </w:rPr>
              <w:t>Итого</w:t>
            </w:r>
          </w:p>
        </w:tc>
        <w:tc>
          <w:tcPr>
            <w:tcW w:w="1359" w:type="dxa"/>
            <w:vMerge w:val="restart"/>
            <w:vAlign w:val="center"/>
          </w:tcPr>
          <w:p w:rsidR="003D7D32" w:rsidRPr="00372CF2" w:rsidRDefault="003D7D32" w:rsidP="00302618">
            <w:pPr>
              <w:jc w:val="center"/>
              <w:rPr>
                <w:sz w:val="24"/>
                <w:szCs w:val="24"/>
              </w:rPr>
            </w:pPr>
            <w:r w:rsidRPr="00372CF2">
              <w:rPr>
                <w:sz w:val="24"/>
                <w:szCs w:val="24"/>
              </w:rPr>
              <w:t>Средний класс</w:t>
            </w:r>
          </w:p>
        </w:tc>
      </w:tr>
      <w:tr w:rsidR="003D7D32" w:rsidRPr="00372CF2" w:rsidTr="003B7BAF">
        <w:trPr>
          <w:tblHeader/>
        </w:trPr>
        <w:tc>
          <w:tcPr>
            <w:tcW w:w="2122" w:type="dxa"/>
            <w:vMerge/>
            <w:vAlign w:val="center"/>
          </w:tcPr>
          <w:p w:rsidR="003D7D32" w:rsidRPr="00372CF2" w:rsidRDefault="003D7D32" w:rsidP="00302618">
            <w:pPr>
              <w:jc w:val="center"/>
              <w:rPr>
                <w:sz w:val="24"/>
                <w:szCs w:val="24"/>
              </w:rPr>
            </w:pPr>
          </w:p>
        </w:tc>
        <w:tc>
          <w:tcPr>
            <w:tcW w:w="1044" w:type="dxa"/>
          </w:tcPr>
          <w:p w:rsidR="003D7D32" w:rsidRPr="00372CF2" w:rsidRDefault="003D7D32" w:rsidP="00302618">
            <w:pPr>
              <w:jc w:val="center"/>
              <w:rPr>
                <w:sz w:val="24"/>
                <w:szCs w:val="24"/>
              </w:rPr>
            </w:pPr>
            <w:r w:rsidRPr="00372CF2">
              <w:rPr>
                <w:sz w:val="24"/>
                <w:szCs w:val="24"/>
              </w:rPr>
              <w:t>I</w:t>
            </w:r>
          </w:p>
        </w:tc>
        <w:tc>
          <w:tcPr>
            <w:tcW w:w="1044" w:type="dxa"/>
          </w:tcPr>
          <w:p w:rsidR="003D7D32" w:rsidRPr="00372CF2" w:rsidRDefault="003D7D32" w:rsidP="00302618">
            <w:pPr>
              <w:jc w:val="center"/>
              <w:rPr>
                <w:sz w:val="24"/>
                <w:szCs w:val="24"/>
              </w:rPr>
            </w:pPr>
            <w:r w:rsidRPr="00372CF2">
              <w:rPr>
                <w:sz w:val="24"/>
                <w:szCs w:val="24"/>
              </w:rPr>
              <w:t>II</w:t>
            </w:r>
          </w:p>
        </w:tc>
        <w:tc>
          <w:tcPr>
            <w:tcW w:w="1044" w:type="dxa"/>
          </w:tcPr>
          <w:p w:rsidR="003D7D32" w:rsidRPr="00372CF2" w:rsidRDefault="003D7D32" w:rsidP="00302618">
            <w:pPr>
              <w:jc w:val="center"/>
              <w:rPr>
                <w:sz w:val="24"/>
                <w:szCs w:val="24"/>
              </w:rPr>
            </w:pPr>
            <w:r w:rsidRPr="00372CF2">
              <w:rPr>
                <w:sz w:val="24"/>
                <w:szCs w:val="24"/>
              </w:rPr>
              <w:t>III</w:t>
            </w:r>
          </w:p>
        </w:tc>
        <w:tc>
          <w:tcPr>
            <w:tcW w:w="1044" w:type="dxa"/>
          </w:tcPr>
          <w:p w:rsidR="003D7D32" w:rsidRPr="00372CF2" w:rsidRDefault="003D7D32" w:rsidP="00302618">
            <w:pPr>
              <w:jc w:val="center"/>
              <w:rPr>
                <w:sz w:val="24"/>
                <w:szCs w:val="24"/>
              </w:rPr>
            </w:pPr>
            <w:r w:rsidRPr="00372CF2">
              <w:rPr>
                <w:sz w:val="24"/>
                <w:szCs w:val="24"/>
              </w:rPr>
              <w:t>IV</w:t>
            </w:r>
          </w:p>
        </w:tc>
        <w:tc>
          <w:tcPr>
            <w:tcW w:w="1044" w:type="dxa"/>
          </w:tcPr>
          <w:p w:rsidR="003D7D32" w:rsidRPr="00372CF2" w:rsidRDefault="003D7D32" w:rsidP="00302618">
            <w:pPr>
              <w:jc w:val="center"/>
              <w:rPr>
                <w:sz w:val="24"/>
                <w:szCs w:val="24"/>
              </w:rPr>
            </w:pPr>
            <w:r w:rsidRPr="00372CF2">
              <w:rPr>
                <w:sz w:val="24"/>
                <w:szCs w:val="24"/>
              </w:rPr>
              <w:t>V</w:t>
            </w:r>
          </w:p>
        </w:tc>
        <w:tc>
          <w:tcPr>
            <w:tcW w:w="1080" w:type="dxa"/>
            <w:vMerge/>
            <w:vAlign w:val="center"/>
          </w:tcPr>
          <w:p w:rsidR="003D7D32" w:rsidRPr="00372CF2" w:rsidRDefault="003D7D32" w:rsidP="00302618">
            <w:pPr>
              <w:jc w:val="center"/>
              <w:rPr>
                <w:sz w:val="24"/>
                <w:szCs w:val="24"/>
              </w:rPr>
            </w:pPr>
          </w:p>
        </w:tc>
        <w:tc>
          <w:tcPr>
            <w:tcW w:w="1359" w:type="dxa"/>
            <w:vMerge/>
            <w:vAlign w:val="center"/>
          </w:tcPr>
          <w:p w:rsidR="003D7D32" w:rsidRPr="00372CF2" w:rsidRDefault="003D7D32" w:rsidP="00302618">
            <w:pPr>
              <w:jc w:val="center"/>
              <w:rPr>
                <w:sz w:val="24"/>
                <w:szCs w:val="24"/>
              </w:rPr>
            </w:pPr>
          </w:p>
        </w:tc>
      </w:tr>
      <w:tr w:rsidR="003D7D32" w:rsidRPr="00372CF2" w:rsidTr="003B7BAF">
        <w:trPr>
          <w:tblHeader/>
        </w:trPr>
        <w:tc>
          <w:tcPr>
            <w:tcW w:w="2122" w:type="dxa"/>
            <w:vAlign w:val="center"/>
          </w:tcPr>
          <w:p w:rsidR="003D7D32" w:rsidRPr="00372CF2" w:rsidRDefault="003D7D32" w:rsidP="00302618">
            <w:pPr>
              <w:jc w:val="center"/>
              <w:rPr>
                <w:sz w:val="24"/>
                <w:szCs w:val="24"/>
              </w:rPr>
            </w:pPr>
            <w:r w:rsidRPr="00372CF2">
              <w:rPr>
                <w:sz w:val="24"/>
                <w:szCs w:val="24"/>
              </w:rPr>
              <w:t>1</w:t>
            </w:r>
          </w:p>
        </w:tc>
        <w:tc>
          <w:tcPr>
            <w:tcW w:w="1044" w:type="dxa"/>
            <w:vAlign w:val="center"/>
          </w:tcPr>
          <w:p w:rsidR="003D7D32" w:rsidRPr="00372CF2" w:rsidRDefault="003D7D32" w:rsidP="00302618">
            <w:pPr>
              <w:jc w:val="center"/>
              <w:rPr>
                <w:sz w:val="24"/>
                <w:szCs w:val="24"/>
              </w:rPr>
            </w:pPr>
            <w:r w:rsidRPr="00372CF2">
              <w:rPr>
                <w:sz w:val="24"/>
                <w:szCs w:val="24"/>
              </w:rPr>
              <w:t>2</w:t>
            </w:r>
          </w:p>
        </w:tc>
        <w:tc>
          <w:tcPr>
            <w:tcW w:w="1044" w:type="dxa"/>
            <w:vAlign w:val="center"/>
          </w:tcPr>
          <w:p w:rsidR="003D7D32" w:rsidRPr="00372CF2" w:rsidRDefault="003D7D32" w:rsidP="00302618">
            <w:pPr>
              <w:jc w:val="center"/>
              <w:rPr>
                <w:sz w:val="24"/>
                <w:szCs w:val="24"/>
              </w:rPr>
            </w:pPr>
            <w:r w:rsidRPr="00372CF2">
              <w:rPr>
                <w:sz w:val="24"/>
                <w:szCs w:val="24"/>
              </w:rPr>
              <w:t>3</w:t>
            </w:r>
          </w:p>
        </w:tc>
        <w:tc>
          <w:tcPr>
            <w:tcW w:w="1044" w:type="dxa"/>
            <w:vAlign w:val="center"/>
          </w:tcPr>
          <w:p w:rsidR="003D7D32" w:rsidRPr="00372CF2" w:rsidRDefault="003D7D32" w:rsidP="00302618">
            <w:pPr>
              <w:jc w:val="center"/>
              <w:rPr>
                <w:sz w:val="24"/>
                <w:szCs w:val="24"/>
              </w:rPr>
            </w:pPr>
            <w:r w:rsidRPr="00372CF2">
              <w:rPr>
                <w:sz w:val="24"/>
                <w:szCs w:val="24"/>
              </w:rPr>
              <w:t>4</w:t>
            </w:r>
          </w:p>
        </w:tc>
        <w:tc>
          <w:tcPr>
            <w:tcW w:w="1044" w:type="dxa"/>
            <w:vAlign w:val="center"/>
          </w:tcPr>
          <w:p w:rsidR="003D7D32" w:rsidRPr="00372CF2" w:rsidRDefault="003D7D32" w:rsidP="00302618">
            <w:pPr>
              <w:jc w:val="center"/>
              <w:rPr>
                <w:sz w:val="24"/>
                <w:szCs w:val="24"/>
              </w:rPr>
            </w:pPr>
            <w:r w:rsidRPr="00372CF2">
              <w:rPr>
                <w:sz w:val="24"/>
                <w:szCs w:val="24"/>
              </w:rPr>
              <w:t>5</w:t>
            </w:r>
          </w:p>
        </w:tc>
        <w:tc>
          <w:tcPr>
            <w:tcW w:w="1044" w:type="dxa"/>
            <w:vAlign w:val="center"/>
          </w:tcPr>
          <w:p w:rsidR="003D7D32" w:rsidRPr="00372CF2" w:rsidRDefault="003D7D32" w:rsidP="00302618">
            <w:pPr>
              <w:jc w:val="center"/>
              <w:rPr>
                <w:sz w:val="24"/>
                <w:szCs w:val="24"/>
              </w:rPr>
            </w:pPr>
            <w:r w:rsidRPr="00372CF2">
              <w:rPr>
                <w:sz w:val="24"/>
                <w:szCs w:val="24"/>
              </w:rPr>
              <w:t>6</w:t>
            </w:r>
          </w:p>
        </w:tc>
        <w:tc>
          <w:tcPr>
            <w:tcW w:w="1080" w:type="dxa"/>
            <w:vAlign w:val="center"/>
          </w:tcPr>
          <w:p w:rsidR="003D7D32" w:rsidRPr="00372CF2" w:rsidRDefault="003D7D32" w:rsidP="00302618">
            <w:pPr>
              <w:jc w:val="center"/>
              <w:rPr>
                <w:sz w:val="24"/>
                <w:szCs w:val="24"/>
              </w:rPr>
            </w:pPr>
            <w:r w:rsidRPr="00372CF2">
              <w:rPr>
                <w:sz w:val="24"/>
                <w:szCs w:val="24"/>
              </w:rPr>
              <w:t>7</w:t>
            </w:r>
          </w:p>
        </w:tc>
        <w:tc>
          <w:tcPr>
            <w:tcW w:w="1359" w:type="dxa"/>
            <w:vAlign w:val="center"/>
          </w:tcPr>
          <w:p w:rsidR="003D7D32" w:rsidRPr="00372CF2" w:rsidRDefault="003D7D32" w:rsidP="00302618">
            <w:pPr>
              <w:jc w:val="center"/>
              <w:rPr>
                <w:sz w:val="24"/>
                <w:szCs w:val="24"/>
              </w:rPr>
            </w:pPr>
            <w:r w:rsidRPr="00372CF2">
              <w:rPr>
                <w:sz w:val="24"/>
                <w:szCs w:val="24"/>
              </w:rPr>
              <w:t>8</w:t>
            </w:r>
          </w:p>
        </w:tc>
      </w:tr>
      <w:tr w:rsidR="00372CF2" w:rsidRPr="00372CF2" w:rsidTr="00372CF2">
        <w:trPr>
          <w:trHeight w:val="365"/>
        </w:trPr>
        <w:tc>
          <w:tcPr>
            <w:tcW w:w="2122" w:type="dxa"/>
            <w:vAlign w:val="center"/>
          </w:tcPr>
          <w:p w:rsidR="00372CF2" w:rsidRPr="003B7BAF" w:rsidRDefault="00372CF2" w:rsidP="00302618">
            <w:pPr>
              <w:rPr>
                <w:sz w:val="24"/>
                <w:szCs w:val="24"/>
              </w:rPr>
            </w:pPr>
            <w:r w:rsidRPr="003B7BAF">
              <w:rPr>
                <w:sz w:val="24"/>
                <w:szCs w:val="24"/>
              </w:rPr>
              <w:t>Боринское</w:t>
            </w:r>
          </w:p>
        </w:tc>
        <w:tc>
          <w:tcPr>
            <w:tcW w:w="1044" w:type="dxa"/>
            <w:vAlign w:val="center"/>
          </w:tcPr>
          <w:p w:rsidR="00372CF2" w:rsidRPr="003B7BAF" w:rsidRDefault="00372CF2" w:rsidP="00372CF2">
            <w:pPr>
              <w:jc w:val="center"/>
            </w:pPr>
            <w:r w:rsidRPr="003B7BAF">
              <w:rPr>
                <w:sz w:val="24"/>
                <w:szCs w:val="24"/>
              </w:rPr>
              <w:t>-</w:t>
            </w:r>
          </w:p>
        </w:tc>
        <w:tc>
          <w:tcPr>
            <w:tcW w:w="1044" w:type="dxa"/>
            <w:vAlign w:val="center"/>
          </w:tcPr>
          <w:p w:rsidR="00372CF2" w:rsidRPr="003B7BAF" w:rsidRDefault="00E35181" w:rsidP="00372CF2">
            <w:pPr>
              <w:jc w:val="center"/>
              <w:rPr>
                <w:sz w:val="24"/>
                <w:szCs w:val="24"/>
              </w:rPr>
            </w:pPr>
            <w:r w:rsidRPr="003B7BAF">
              <w:rPr>
                <w:sz w:val="24"/>
                <w:szCs w:val="24"/>
              </w:rPr>
              <w:t>84</w:t>
            </w:r>
          </w:p>
        </w:tc>
        <w:tc>
          <w:tcPr>
            <w:tcW w:w="1044" w:type="dxa"/>
            <w:vAlign w:val="center"/>
          </w:tcPr>
          <w:p w:rsidR="00372CF2" w:rsidRPr="003B7BAF" w:rsidRDefault="00E35181" w:rsidP="00372CF2">
            <w:pPr>
              <w:jc w:val="center"/>
              <w:rPr>
                <w:sz w:val="24"/>
                <w:szCs w:val="24"/>
              </w:rPr>
            </w:pPr>
            <w:r w:rsidRPr="003B7BAF">
              <w:rPr>
                <w:sz w:val="24"/>
                <w:szCs w:val="24"/>
              </w:rPr>
              <w:t>89</w:t>
            </w:r>
          </w:p>
        </w:tc>
        <w:tc>
          <w:tcPr>
            <w:tcW w:w="1044" w:type="dxa"/>
            <w:vAlign w:val="center"/>
          </w:tcPr>
          <w:p w:rsidR="00372CF2" w:rsidRPr="003B7BAF" w:rsidRDefault="00E35181" w:rsidP="00372CF2">
            <w:pPr>
              <w:jc w:val="center"/>
              <w:rPr>
                <w:sz w:val="24"/>
                <w:szCs w:val="24"/>
              </w:rPr>
            </w:pPr>
            <w:r w:rsidRPr="003B7BAF">
              <w:rPr>
                <w:sz w:val="24"/>
                <w:szCs w:val="24"/>
              </w:rPr>
              <w:t>2 287</w:t>
            </w:r>
          </w:p>
        </w:tc>
        <w:tc>
          <w:tcPr>
            <w:tcW w:w="1044" w:type="dxa"/>
            <w:vAlign w:val="center"/>
          </w:tcPr>
          <w:p w:rsidR="00372CF2" w:rsidRPr="003B7BAF" w:rsidRDefault="00E35181" w:rsidP="00372CF2">
            <w:pPr>
              <w:jc w:val="center"/>
              <w:rPr>
                <w:sz w:val="24"/>
                <w:szCs w:val="24"/>
              </w:rPr>
            </w:pPr>
            <w:r w:rsidRPr="003B7BAF">
              <w:rPr>
                <w:sz w:val="24"/>
                <w:szCs w:val="24"/>
              </w:rPr>
              <w:t>480</w:t>
            </w:r>
          </w:p>
        </w:tc>
        <w:tc>
          <w:tcPr>
            <w:tcW w:w="1080" w:type="dxa"/>
            <w:vAlign w:val="center"/>
          </w:tcPr>
          <w:p w:rsidR="00372CF2" w:rsidRPr="003B7BAF" w:rsidRDefault="00E35181" w:rsidP="00372CF2">
            <w:pPr>
              <w:jc w:val="center"/>
              <w:rPr>
                <w:sz w:val="24"/>
                <w:szCs w:val="24"/>
              </w:rPr>
            </w:pPr>
            <w:r w:rsidRPr="003B7BAF">
              <w:rPr>
                <w:sz w:val="24"/>
                <w:szCs w:val="24"/>
              </w:rPr>
              <w:t>2 940</w:t>
            </w:r>
          </w:p>
        </w:tc>
        <w:tc>
          <w:tcPr>
            <w:tcW w:w="1359" w:type="dxa"/>
            <w:vAlign w:val="center"/>
          </w:tcPr>
          <w:p w:rsidR="00372CF2" w:rsidRPr="003B7BAF" w:rsidRDefault="00372CF2" w:rsidP="00372CF2">
            <w:pPr>
              <w:jc w:val="center"/>
              <w:rPr>
                <w:sz w:val="24"/>
                <w:szCs w:val="24"/>
              </w:rPr>
            </w:pPr>
            <w:r w:rsidRPr="003B7BAF">
              <w:rPr>
                <w:sz w:val="24"/>
                <w:szCs w:val="24"/>
              </w:rPr>
              <w:t>4,1</w:t>
            </w:r>
          </w:p>
        </w:tc>
      </w:tr>
      <w:tr w:rsidR="00372CF2" w:rsidRPr="00372CF2" w:rsidTr="00372CF2">
        <w:trPr>
          <w:trHeight w:val="365"/>
        </w:trPr>
        <w:tc>
          <w:tcPr>
            <w:tcW w:w="2122" w:type="dxa"/>
            <w:vAlign w:val="center"/>
          </w:tcPr>
          <w:p w:rsidR="00372CF2" w:rsidRPr="003B7BAF" w:rsidRDefault="00372CF2" w:rsidP="00302618">
            <w:pPr>
              <w:rPr>
                <w:sz w:val="24"/>
                <w:szCs w:val="24"/>
              </w:rPr>
            </w:pPr>
            <w:r w:rsidRPr="003B7BAF">
              <w:rPr>
                <w:sz w:val="24"/>
                <w:szCs w:val="24"/>
              </w:rPr>
              <w:t>Донское</w:t>
            </w:r>
          </w:p>
        </w:tc>
        <w:tc>
          <w:tcPr>
            <w:tcW w:w="1044" w:type="dxa"/>
            <w:vAlign w:val="center"/>
          </w:tcPr>
          <w:p w:rsidR="00372CF2" w:rsidRPr="003B7BAF" w:rsidRDefault="00372CF2" w:rsidP="00372CF2">
            <w:pPr>
              <w:jc w:val="center"/>
            </w:pPr>
            <w:r w:rsidRPr="003B7BAF">
              <w:rPr>
                <w:sz w:val="24"/>
                <w:szCs w:val="24"/>
              </w:rPr>
              <w:t>-</w:t>
            </w:r>
          </w:p>
        </w:tc>
        <w:tc>
          <w:tcPr>
            <w:tcW w:w="1044" w:type="dxa"/>
            <w:vAlign w:val="center"/>
          </w:tcPr>
          <w:p w:rsidR="00372CF2" w:rsidRPr="003B7BAF" w:rsidRDefault="00E35181" w:rsidP="00372CF2">
            <w:pPr>
              <w:jc w:val="center"/>
              <w:rPr>
                <w:sz w:val="24"/>
                <w:szCs w:val="24"/>
              </w:rPr>
            </w:pPr>
            <w:r w:rsidRPr="003B7BAF">
              <w:rPr>
                <w:sz w:val="24"/>
                <w:szCs w:val="24"/>
              </w:rPr>
              <w:t>503</w:t>
            </w:r>
          </w:p>
        </w:tc>
        <w:tc>
          <w:tcPr>
            <w:tcW w:w="1044" w:type="dxa"/>
            <w:vAlign w:val="center"/>
          </w:tcPr>
          <w:p w:rsidR="00372CF2" w:rsidRPr="003B7BAF" w:rsidRDefault="00E35181" w:rsidP="00372CF2">
            <w:pPr>
              <w:jc w:val="center"/>
              <w:rPr>
                <w:sz w:val="24"/>
                <w:szCs w:val="24"/>
              </w:rPr>
            </w:pPr>
            <w:r w:rsidRPr="003B7BAF">
              <w:rPr>
                <w:sz w:val="24"/>
                <w:szCs w:val="24"/>
              </w:rPr>
              <w:t>1 448</w:t>
            </w:r>
          </w:p>
        </w:tc>
        <w:tc>
          <w:tcPr>
            <w:tcW w:w="1044" w:type="dxa"/>
            <w:vAlign w:val="center"/>
          </w:tcPr>
          <w:p w:rsidR="00372CF2" w:rsidRPr="003B7BAF" w:rsidRDefault="00E35181" w:rsidP="00372CF2">
            <w:pPr>
              <w:jc w:val="center"/>
              <w:rPr>
                <w:sz w:val="24"/>
                <w:szCs w:val="24"/>
              </w:rPr>
            </w:pPr>
            <w:r w:rsidRPr="003B7BAF">
              <w:rPr>
                <w:sz w:val="24"/>
                <w:szCs w:val="24"/>
              </w:rPr>
              <w:t>2 874</w:t>
            </w:r>
          </w:p>
        </w:tc>
        <w:tc>
          <w:tcPr>
            <w:tcW w:w="1044" w:type="dxa"/>
            <w:vAlign w:val="center"/>
          </w:tcPr>
          <w:p w:rsidR="00372CF2" w:rsidRPr="003B7BAF" w:rsidRDefault="00E35181" w:rsidP="00372CF2">
            <w:pPr>
              <w:jc w:val="center"/>
              <w:rPr>
                <w:sz w:val="24"/>
                <w:szCs w:val="24"/>
              </w:rPr>
            </w:pPr>
            <w:r w:rsidRPr="003B7BAF">
              <w:rPr>
                <w:sz w:val="24"/>
                <w:szCs w:val="24"/>
              </w:rPr>
              <w:t>524</w:t>
            </w:r>
          </w:p>
        </w:tc>
        <w:tc>
          <w:tcPr>
            <w:tcW w:w="1080" w:type="dxa"/>
            <w:vAlign w:val="center"/>
          </w:tcPr>
          <w:p w:rsidR="00372CF2" w:rsidRPr="003B7BAF" w:rsidRDefault="00E35181" w:rsidP="00372CF2">
            <w:pPr>
              <w:jc w:val="center"/>
              <w:rPr>
                <w:sz w:val="24"/>
                <w:szCs w:val="24"/>
              </w:rPr>
            </w:pPr>
            <w:r w:rsidRPr="003B7BAF">
              <w:rPr>
                <w:sz w:val="24"/>
                <w:szCs w:val="24"/>
              </w:rPr>
              <w:t>5 349</w:t>
            </w:r>
          </w:p>
        </w:tc>
        <w:tc>
          <w:tcPr>
            <w:tcW w:w="1359" w:type="dxa"/>
            <w:vAlign w:val="center"/>
          </w:tcPr>
          <w:p w:rsidR="00372CF2" w:rsidRPr="003B7BAF" w:rsidRDefault="00372CF2" w:rsidP="00372CF2">
            <w:pPr>
              <w:jc w:val="center"/>
              <w:rPr>
                <w:sz w:val="24"/>
                <w:szCs w:val="24"/>
              </w:rPr>
            </w:pPr>
            <w:r w:rsidRPr="003B7BAF">
              <w:rPr>
                <w:sz w:val="24"/>
                <w:szCs w:val="24"/>
              </w:rPr>
              <w:t>3,6</w:t>
            </w:r>
          </w:p>
        </w:tc>
      </w:tr>
      <w:tr w:rsidR="00372CF2" w:rsidRPr="00372CF2" w:rsidTr="00372CF2">
        <w:trPr>
          <w:trHeight w:val="365"/>
        </w:trPr>
        <w:tc>
          <w:tcPr>
            <w:tcW w:w="2122" w:type="dxa"/>
            <w:vAlign w:val="center"/>
          </w:tcPr>
          <w:p w:rsidR="00372CF2" w:rsidRPr="003B7BAF" w:rsidRDefault="00372CF2" w:rsidP="00302618">
            <w:pPr>
              <w:rPr>
                <w:sz w:val="24"/>
                <w:szCs w:val="24"/>
              </w:rPr>
            </w:pPr>
            <w:r w:rsidRPr="003B7BAF">
              <w:rPr>
                <w:sz w:val="24"/>
                <w:szCs w:val="24"/>
              </w:rPr>
              <w:t>Сенцовское</w:t>
            </w:r>
          </w:p>
        </w:tc>
        <w:tc>
          <w:tcPr>
            <w:tcW w:w="1044" w:type="dxa"/>
            <w:vAlign w:val="center"/>
          </w:tcPr>
          <w:p w:rsidR="00372CF2" w:rsidRPr="003B7BAF" w:rsidRDefault="00372CF2" w:rsidP="00372CF2">
            <w:pPr>
              <w:jc w:val="center"/>
            </w:pPr>
            <w:r w:rsidRPr="003B7BAF">
              <w:rPr>
                <w:sz w:val="24"/>
                <w:szCs w:val="24"/>
              </w:rPr>
              <w:t>-</w:t>
            </w:r>
          </w:p>
        </w:tc>
        <w:tc>
          <w:tcPr>
            <w:tcW w:w="1044" w:type="dxa"/>
            <w:vAlign w:val="center"/>
          </w:tcPr>
          <w:p w:rsidR="00372CF2" w:rsidRPr="003B7BAF" w:rsidRDefault="00372CF2" w:rsidP="00372CF2">
            <w:pPr>
              <w:jc w:val="center"/>
              <w:rPr>
                <w:sz w:val="24"/>
                <w:szCs w:val="24"/>
              </w:rPr>
            </w:pPr>
            <w:r w:rsidRPr="003B7BAF">
              <w:rPr>
                <w:sz w:val="24"/>
                <w:szCs w:val="24"/>
              </w:rPr>
              <w:t>-</w:t>
            </w:r>
          </w:p>
        </w:tc>
        <w:tc>
          <w:tcPr>
            <w:tcW w:w="1044" w:type="dxa"/>
            <w:vAlign w:val="center"/>
          </w:tcPr>
          <w:p w:rsidR="00372CF2" w:rsidRPr="003B7BAF" w:rsidRDefault="00372CF2" w:rsidP="00372CF2">
            <w:pPr>
              <w:jc w:val="center"/>
              <w:rPr>
                <w:sz w:val="24"/>
                <w:szCs w:val="24"/>
              </w:rPr>
            </w:pPr>
            <w:r w:rsidRPr="003B7BAF">
              <w:rPr>
                <w:sz w:val="24"/>
                <w:szCs w:val="24"/>
              </w:rPr>
              <w:t>-</w:t>
            </w:r>
          </w:p>
        </w:tc>
        <w:tc>
          <w:tcPr>
            <w:tcW w:w="1044" w:type="dxa"/>
            <w:vAlign w:val="center"/>
          </w:tcPr>
          <w:p w:rsidR="00372CF2" w:rsidRPr="003B7BAF" w:rsidRDefault="00E35181" w:rsidP="00372CF2">
            <w:pPr>
              <w:jc w:val="center"/>
              <w:rPr>
                <w:sz w:val="24"/>
                <w:szCs w:val="24"/>
              </w:rPr>
            </w:pPr>
            <w:r w:rsidRPr="003B7BAF">
              <w:rPr>
                <w:sz w:val="24"/>
                <w:szCs w:val="24"/>
              </w:rPr>
              <w:t>3 170</w:t>
            </w:r>
          </w:p>
        </w:tc>
        <w:tc>
          <w:tcPr>
            <w:tcW w:w="1044" w:type="dxa"/>
            <w:vAlign w:val="center"/>
          </w:tcPr>
          <w:p w:rsidR="00372CF2" w:rsidRPr="003B7BAF" w:rsidRDefault="00E35181" w:rsidP="00372CF2">
            <w:pPr>
              <w:jc w:val="center"/>
              <w:rPr>
                <w:sz w:val="24"/>
                <w:szCs w:val="24"/>
              </w:rPr>
            </w:pPr>
            <w:r w:rsidRPr="003B7BAF">
              <w:rPr>
                <w:sz w:val="24"/>
                <w:szCs w:val="24"/>
              </w:rPr>
              <w:t>36</w:t>
            </w:r>
          </w:p>
        </w:tc>
        <w:tc>
          <w:tcPr>
            <w:tcW w:w="1080" w:type="dxa"/>
            <w:vAlign w:val="center"/>
          </w:tcPr>
          <w:p w:rsidR="00372CF2" w:rsidRPr="003B7BAF" w:rsidRDefault="00372CF2" w:rsidP="00372CF2">
            <w:pPr>
              <w:jc w:val="center"/>
              <w:rPr>
                <w:sz w:val="24"/>
                <w:szCs w:val="24"/>
              </w:rPr>
            </w:pPr>
            <w:r w:rsidRPr="003B7BAF">
              <w:rPr>
                <w:sz w:val="24"/>
                <w:szCs w:val="24"/>
              </w:rPr>
              <w:t>3 206,0</w:t>
            </w:r>
          </w:p>
        </w:tc>
        <w:tc>
          <w:tcPr>
            <w:tcW w:w="1359" w:type="dxa"/>
            <w:vAlign w:val="center"/>
          </w:tcPr>
          <w:p w:rsidR="00372CF2" w:rsidRPr="003B7BAF" w:rsidRDefault="00372CF2" w:rsidP="00372CF2">
            <w:pPr>
              <w:jc w:val="center"/>
              <w:rPr>
                <w:sz w:val="24"/>
                <w:szCs w:val="24"/>
              </w:rPr>
            </w:pPr>
            <w:r w:rsidRPr="003B7BAF">
              <w:rPr>
                <w:sz w:val="24"/>
                <w:szCs w:val="24"/>
              </w:rPr>
              <w:t>4,0</w:t>
            </w:r>
          </w:p>
        </w:tc>
      </w:tr>
      <w:tr w:rsidR="00372CF2" w:rsidRPr="00372CF2" w:rsidTr="00302618">
        <w:trPr>
          <w:trHeight w:val="365"/>
        </w:trPr>
        <w:tc>
          <w:tcPr>
            <w:tcW w:w="2122" w:type="dxa"/>
            <w:vAlign w:val="center"/>
          </w:tcPr>
          <w:p w:rsidR="00372CF2" w:rsidRPr="003B7BAF" w:rsidRDefault="00372CF2" w:rsidP="00302618">
            <w:pPr>
              <w:rPr>
                <w:sz w:val="24"/>
                <w:szCs w:val="24"/>
              </w:rPr>
            </w:pPr>
            <w:r w:rsidRPr="003B7BAF">
              <w:rPr>
                <w:sz w:val="24"/>
                <w:szCs w:val="24"/>
              </w:rPr>
              <w:t>Скорняковское</w:t>
            </w:r>
          </w:p>
        </w:tc>
        <w:tc>
          <w:tcPr>
            <w:tcW w:w="1044" w:type="dxa"/>
            <w:vAlign w:val="center"/>
          </w:tcPr>
          <w:p w:rsidR="00372CF2" w:rsidRPr="003B7BAF" w:rsidRDefault="00372CF2" w:rsidP="00302618">
            <w:pPr>
              <w:jc w:val="center"/>
              <w:rPr>
                <w:sz w:val="24"/>
                <w:szCs w:val="24"/>
              </w:rPr>
            </w:pPr>
            <w:r w:rsidRPr="003B7BAF">
              <w:rPr>
                <w:sz w:val="24"/>
                <w:szCs w:val="24"/>
              </w:rPr>
              <w:t>-</w:t>
            </w:r>
          </w:p>
        </w:tc>
        <w:tc>
          <w:tcPr>
            <w:tcW w:w="1044" w:type="dxa"/>
            <w:vAlign w:val="center"/>
          </w:tcPr>
          <w:p w:rsidR="00372CF2" w:rsidRPr="003B7BAF" w:rsidRDefault="00E35181" w:rsidP="00302618">
            <w:pPr>
              <w:jc w:val="center"/>
              <w:rPr>
                <w:sz w:val="24"/>
                <w:szCs w:val="24"/>
              </w:rPr>
            </w:pPr>
            <w:r w:rsidRPr="003B7BAF">
              <w:rPr>
                <w:sz w:val="24"/>
                <w:szCs w:val="24"/>
              </w:rPr>
              <w:t>181</w:t>
            </w:r>
          </w:p>
        </w:tc>
        <w:tc>
          <w:tcPr>
            <w:tcW w:w="1044" w:type="dxa"/>
            <w:vAlign w:val="center"/>
          </w:tcPr>
          <w:p w:rsidR="00372CF2" w:rsidRPr="003B7BAF" w:rsidRDefault="00E35181" w:rsidP="00302618">
            <w:pPr>
              <w:jc w:val="center"/>
              <w:rPr>
                <w:sz w:val="24"/>
                <w:szCs w:val="24"/>
              </w:rPr>
            </w:pPr>
            <w:r w:rsidRPr="003B7BAF">
              <w:rPr>
                <w:sz w:val="24"/>
                <w:szCs w:val="24"/>
              </w:rPr>
              <w:t>1 494</w:t>
            </w:r>
          </w:p>
        </w:tc>
        <w:tc>
          <w:tcPr>
            <w:tcW w:w="1044" w:type="dxa"/>
            <w:vAlign w:val="center"/>
          </w:tcPr>
          <w:p w:rsidR="00372CF2" w:rsidRPr="003B7BAF" w:rsidRDefault="00E35181" w:rsidP="00302618">
            <w:pPr>
              <w:jc w:val="center"/>
              <w:rPr>
                <w:sz w:val="24"/>
                <w:szCs w:val="24"/>
              </w:rPr>
            </w:pPr>
            <w:r w:rsidRPr="003B7BAF">
              <w:rPr>
                <w:sz w:val="24"/>
                <w:szCs w:val="24"/>
              </w:rPr>
              <w:t>2 852</w:t>
            </w:r>
          </w:p>
        </w:tc>
        <w:tc>
          <w:tcPr>
            <w:tcW w:w="1044" w:type="dxa"/>
            <w:vAlign w:val="center"/>
          </w:tcPr>
          <w:p w:rsidR="00372CF2" w:rsidRPr="003B7BAF" w:rsidRDefault="00372CF2" w:rsidP="00302618">
            <w:pPr>
              <w:jc w:val="center"/>
              <w:rPr>
                <w:sz w:val="24"/>
                <w:szCs w:val="24"/>
              </w:rPr>
            </w:pPr>
            <w:r w:rsidRPr="003B7BAF">
              <w:rPr>
                <w:sz w:val="24"/>
                <w:szCs w:val="24"/>
              </w:rPr>
              <w:t>-</w:t>
            </w:r>
          </w:p>
        </w:tc>
        <w:tc>
          <w:tcPr>
            <w:tcW w:w="1080" w:type="dxa"/>
            <w:vAlign w:val="center"/>
          </w:tcPr>
          <w:p w:rsidR="00372CF2" w:rsidRPr="003B7BAF" w:rsidRDefault="00E35181" w:rsidP="00302618">
            <w:pPr>
              <w:jc w:val="center"/>
              <w:rPr>
                <w:sz w:val="24"/>
                <w:szCs w:val="24"/>
              </w:rPr>
            </w:pPr>
            <w:r w:rsidRPr="003B7BAF">
              <w:rPr>
                <w:sz w:val="24"/>
                <w:szCs w:val="24"/>
              </w:rPr>
              <w:t>4 527</w:t>
            </w:r>
          </w:p>
        </w:tc>
        <w:tc>
          <w:tcPr>
            <w:tcW w:w="1359" w:type="dxa"/>
            <w:vAlign w:val="center"/>
          </w:tcPr>
          <w:p w:rsidR="00372CF2" w:rsidRPr="003B7BAF" w:rsidRDefault="00372CF2" w:rsidP="00302618">
            <w:pPr>
              <w:jc w:val="center"/>
              <w:rPr>
                <w:sz w:val="24"/>
                <w:szCs w:val="24"/>
              </w:rPr>
            </w:pPr>
            <w:r w:rsidRPr="003B7BAF">
              <w:rPr>
                <w:sz w:val="24"/>
                <w:szCs w:val="24"/>
              </w:rPr>
              <w:t>3,6</w:t>
            </w:r>
          </w:p>
        </w:tc>
      </w:tr>
      <w:tr w:rsidR="003D7D32" w:rsidRPr="00372CF2" w:rsidTr="00302618">
        <w:trPr>
          <w:trHeight w:val="431"/>
        </w:trPr>
        <w:tc>
          <w:tcPr>
            <w:tcW w:w="2122" w:type="dxa"/>
            <w:vAlign w:val="center"/>
          </w:tcPr>
          <w:p w:rsidR="003D7D32" w:rsidRPr="003B7BAF" w:rsidRDefault="003D7D32" w:rsidP="00302618">
            <w:pPr>
              <w:rPr>
                <w:b/>
                <w:sz w:val="24"/>
                <w:szCs w:val="24"/>
              </w:rPr>
            </w:pPr>
            <w:r w:rsidRPr="003B7BAF">
              <w:rPr>
                <w:b/>
                <w:sz w:val="24"/>
                <w:szCs w:val="24"/>
              </w:rPr>
              <w:t xml:space="preserve"> Итого:</w:t>
            </w:r>
          </w:p>
        </w:tc>
        <w:tc>
          <w:tcPr>
            <w:tcW w:w="1044" w:type="dxa"/>
            <w:vAlign w:val="center"/>
          </w:tcPr>
          <w:p w:rsidR="003D7D32" w:rsidRPr="003B7BAF" w:rsidRDefault="003D7D32" w:rsidP="00302618">
            <w:pPr>
              <w:jc w:val="center"/>
              <w:rPr>
                <w:b/>
                <w:sz w:val="24"/>
                <w:szCs w:val="24"/>
              </w:rPr>
            </w:pPr>
            <w:r w:rsidRPr="003B7BAF">
              <w:rPr>
                <w:sz w:val="24"/>
                <w:szCs w:val="24"/>
              </w:rPr>
              <w:t>-</w:t>
            </w:r>
          </w:p>
        </w:tc>
        <w:tc>
          <w:tcPr>
            <w:tcW w:w="1044" w:type="dxa"/>
            <w:vAlign w:val="center"/>
          </w:tcPr>
          <w:p w:rsidR="003D7D32" w:rsidRPr="003B7BAF" w:rsidRDefault="00E35181" w:rsidP="00302618">
            <w:pPr>
              <w:jc w:val="center"/>
              <w:rPr>
                <w:b/>
                <w:sz w:val="24"/>
                <w:szCs w:val="24"/>
              </w:rPr>
            </w:pPr>
            <w:r w:rsidRPr="003B7BAF">
              <w:rPr>
                <w:b/>
                <w:sz w:val="24"/>
                <w:szCs w:val="24"/>
              </w:rPr>
              <w:t>768</w:t>
            </w:r>
          </w:p>
        </w:tc>
        <w:tc>
          <w:tcPr>
            <w:tcW w:w="1044" w:type="dxa"/>
            <w:vAlign w:val="center"/>
          </w:tcPr>
          <w:p w:rsidR="003D7D32" w:rsidRPr="003B7BAF" w:rsidRDefault="00E35181" w:rsidP="00302618">
            <w:pPr>
              <w:jc w:val="center"/>
              <w:rPr>
                <w:b/>
                <w:sz w:val="24"/>
                <w:szCs w:val="24"/>
              </w:rPr>
            </w:pPr>
            <w:r w:rsidRPr="003B7BAF">
              <w:rPr>
                <w:b/>
                <w:sz w:val="24"/>
                <w:szCs w:val="24"/>
              </w:rPr>
              <w:t>3 031</w:t>
            </w:r>
          </w:p>
        </w:tc>
        <w:tc>
          <w:tcPr>
            <w:tcW w:w="1044" w:type="dxa"/>
            <w:vAlign w:val="center"/>
          </w:tcPr>
          <w:p w:rsidR="003D7D32" w:rsidRPr="003B7BAF" w:rsidRDefault="00E35181" w:rsidP="00302618">
            <w:pPr>
              <w:jc w:val="center"/>
              <w:rPr>
                <w:b/>
                <w:sz w:val="24"/>
                <w:szCs w:val="24"/>
              </w:rPr>
            </w:pPr>
            <w:r w:rsidRPr="003B7BAF">
              <w:rPr>
                <w:b/>
                <w:sz w:val="24"/>
                <w:szCs w:val="24"/>
              </w:rPr>
              <w:t>11 183</w:t>
            </w:r>
          </w:p>
        </w:tc>
        <w:tc>
          <w:tcPr>
            <w:tcW w:w="1044" w:type="dxa"/>
            <w:vAlign w:val="center"/>
          </w:tcPr>
          <w:p w:rsidR="003D7D32" w:rsidRPr="003B7BAF" w:rsidRDefault="00E35181" w:rsidP="00302618">
            <w:pPr>
              <w:jc w:val="center"/>
              <w:rPr>
                <w:b/>
                <w:sz w:val="24"/>
                <w:szCs w:val="24"/>
              </w:rPr>
            </w:pPr>
            <w:r w:rsidRPr="003B7BAF">
              <w:rPr>
                <w:b/>
                <w:sz w:val="24"/>
                <w:szCs w:val="24"/>
              </w:rPr>
              <w:t>1 040</w:t>
            </w:r>
          </w:p>
        </w:tc>
        <w:tc>
          <w:tcPr>
            <w:tcW w:w="1080" w:type="dxa"/>
            <w:vAlign w:val="center"/>
          </w:tcPr>
          <w:p w:rsidR="003D7D32" w:rsidRPr="003B7BAF" w:rsidRDefault="00E35181" w:rsidP="00302618">
            <w:pPr>
              <w:jc w:val="center"/>
              <w:rPr>
                <w:b/>
                <w:sz w:val="24"/>
                <w:szCs w:val="24"/>
              </w:rPr>
            </w:pPr>
            <w:r w:rsidRPr="003B7BAF">
              <w:rPr>
                <w:b/>
                <w:sz w:val="24"/>
                <w:szCs w:val="24"/>
              </w:rPr>
              <w:t>16 022</w:t>
            </w:r>
          </w:p>
        </w:tc>
        <w:tc>
          <w:tcPr>
            <w:tcW w:w="1359" w:type="dxa"/>
            <w:vAlign w:val="center"/>
          </w:tcPr>
          <w:p w:rsidR="003D7D32" w:rsidRPr="003B7BAF" w:rsidRDefault="003D7D32" w:rsidP="00302618">
            <w:pPr>
              <w:jc w:val="center"/>
              <w:rPr>
                <w:b/>
                <w:sz w:val="24"/>
                <w:szCs w:val="24"/>
              </w:rPr>
            </w:pPr>
            <w:r w:rsidRPr="003B7BAF">
              <w:rPr>
                <w:b/>
                <w:sz w:val="24"/>
                <w:szCs w:val="24"/>
              </w:rPr>
              <w:t>3,8</w:t>
            </w:r>
          </w:p>
        </w:tc>
      </w:tr>
      <w:tr w:rsidR="003D7D32" w:rsidRPr="00BF5C3C" w:rsidTr="00302618">
        <w:trPr>
          <w:trHeight w:val="431"/>
        </w:trPr>
        <w:tc>
          <w:tcPr>
            <w:tcW w:w="2122" w:type="dxa"/>
            <w:vAlign w:val="center"/>
          </w:tcPr>
          <w:p w:rsidR="003D7D32" w:rsidRPr="003B7BAF" w:rsidRDefault="003D7D32" w:rsidP="00302618">
            <w:pPr>
              <w:jc w:val="center"/>
              <w:rPr>
                <w:b/>
                <w:sz w:val="24"/>
                <w:szCs w:val="24"/>
              </w:rPr>
            </w:pPr>
            <w:r w:rsidRPr="003B7BAF">
              <w:rPr>
                <w:b/>
                <w:sz w:val="24"/>
                <w:szCs w:val="24"/>
              </w:rPr>
              <w:t>%</w:t>
            </w:r>
          </w:p>
        </w:tc>
        <w:tc>
          <w:tcPr>
            <w:tcW w:w="1044" w:type="dxa"/>
            <w:vAlign w:val="center"/>
          </w:tcPr>
          <w:p w:rsidR="003D7D32" w:rsidRPr="003B7BAF" w:rsidRDefault="003D7D32" w:rsidP="00302618">
            <w:pPr>
              <w:jc w:val="center"/>
              <w:rPr>
                <w:b/>
                <w:sz w:val="24"/>
                <w:szCs w:val="24"/>
              </w:rPr>
            </w:pPr>
            <w:r w:rsidRPr="003B7BAF">
              <w:rPr>
                <w:sz w:val="24"/>
                <w:szCs w:val="24"/>
              </w:rPr>
              <w:t>-</w:t>
            </w:r>
          </w:p>
        </w:tc>
        <w:tc>
          <w:tcPr>
            <w:tcW w:w="1044" w:type="dxa"/>
            <w:vAlign w:val="center"/>
          </w:tcPr>
          <w:p w:rsidR="003D7D32" w:rsidRPr="003B7BAF" w:rsidRDefault="003D7D32" w:rsidP="00302618">
            <w:pPr>
              <w:jc w:val="center"/>
              <w:rPr>
                <w:b/>
                <w:sz w:val="24"/>
                <w:szCs w:val="24"/>
              </w:rPr>
            </w:pPr>
            <w:r w:rsidRPr="003B7BAF">
              <w:rPr>
                <w:b/>
                <w:sz w:val="24"/>
                <w:szCs w:val="24"/>
              </w:rPr>
              <w:t>4,8</w:t>
            </w:r>
          </w:p>
        </w:tc>
        <w:tc>
          <w:tcPr>
            <w:tcW w:w="1044" w:type="dxa"/>
            <w:vAlign w:val="center"/>
          </w:tcPr>
          <w:p w:rsidR="003D7D32" w:rsidRPr="003B7BAF" w:rsidRDefault="003D7D32" w:rsidP="00302618">
            <w:pPr>
              <w:jc w:val="center"/>
              <w:rPr>
                <w:b/>
                <w:sz w:val="24"/>
                <w:szCs w:val="24"/>
              </w:rPr>
            </w:pPr>
            <w:r w:rsidRPr="003B7BAF">
              <w:rPr>
                <w:b/>
                <w:sz w:val="24"/>
                <w:szCs w:val="24"/>
              </w:rPr>
              <w:t>18,9</w:t>
            </w:r>
          </w:p>
        </w:tc>
        <w:tc>
          <w:tcPr>
            <w:tcW w:w="1044" w:type="dxa"/>
            <w:vAlign w:val="center"/>
          </w:tcPr>
          <w:p w:rsidR="003D7D32" w:rsidRPr="003B7BAF" w:rsidRDefault="003D7D32" w:rsidP="00302618">
            <w:pPr>
              <w:jc w:val="center"/>
              <w:rPr>
                <w:b/>
                <w:sz w:val="24"/>
                <w:szCs w:val="24"/>
              </w:rPr>
            </w:pPr>
            <w:r w:rsidRPr="003B7BAF">
              <w:rPr>
                <w:b/>
                <w:sz w:val="24"/>
                <w:szCs w:val="24"/>
              </w:rPr>
              <w:t>69,8</w:t>
            </w:r>
          </w:p>
        </w:tc>
        <w:tc>
          <w:tcPr>
            <w:tcW w:w="1044" w:type="dxa"/>
            <w:vAlign w:val="center"/>
          </w:tcPr>
          <w:p w:rsidR="003D7D32" w:rsidRPr="003B7BAF" w:rsidRDefault="003D7D32" w:rsidP="00302618">
            <w:pPr>
              <w:jc w:val="center"/>
              <w:rPr>
                <w:b/>
                <w:sz w:val="24"/>
                <w:szCs w:val="24"/>
              </w:rPr>
            </w:pPr>
            <w:r w:rsidRPr="003B7BAF">
              <w:rPr>
                <w:b/>
                <w:sz w:val="24"/>
                <w:szCs w:val="24"/>
              </w:rPr>
              <w:t>6,5</w:t>
            </w:r>
          </w:p>
        </w:tc>
        <w:tc>
          <w:tcPr>
            <w:tcW w:w="1080" w:type="dxa"/>
            <w:vAlign w:val="center"/>
          </w:tcPr>
          <w:p w:rsidR="003D7D32" w:rsidRPr="003B7BAF" w:rsidRDefault="003D7D32" w:rsidP="00302618">
            <w:pPr>
              <w:jc w:val="center"/>
              <w:rPr>
                <w:b/>
                <w:sz w:val="24"/>
                <w:szCs w:val="24"/>
              </w:rPr>
            </w:pPr>
            <w:r w:rsidRPr="003B7BAF">
              <w:rPr>
                <w:b/>
                <w:sz w:val="24"/>
                <w:szCs w:val="24"/>
              </w:rPr>
              <w:t>100,0</w:t>
            </w:r>
          </w:p>
        </w:tc>
        <w:tc>
          <w:tcPr>
            <w:tcW w:w="1359" w:type="dxa"/>
            <w:vAlign w:val="center"/>
          </w:tcPr>
          <w:p w:rsidR="003D7D32" w:rsidRPr="003B7BAF" w:rsidRDefault="003D7D32" w:rsidP="00302618">
            <w:pPr>
              <w:jc w:val="center"/>
              <w:rPr>
                <w:b/>
                <w:sz w:val="24"/>
                <w:szCs w:val="24"/>
              </w:rPr>
            </w:pPr>
          </w:p>
        </w:tc>
      </w:tr>
    </w:tbl>
    <w:p w:rsidR="006A3CB1" w:rsidRDefault="006A3CB1" w:rsidP="00104470">
      <w:pPr>
        <w:spacing w:line="276" w:lineRule="auto"/>
        <w:ind w:firstLine="709"/>
        <w:jc w:val="both"/>
        <w:rPr>
          <w:sz w:val="28"/>
          <w:szCs w:val="28"/>
        </w:rPr>
      </w:pPr>
    </w:p>
    <w:p w:rsidR="006D788D" w:rsidRPr="0067612F" w:rsidRDefault="006D788D" w:rsidP="00104470">
      <w:pPr>
        <w:spacing w:line="276" w:lineRule="auto"/>
        <w:ind w:firstLine="709"/>
        <w:jc w:val="both"/>
        <w:rPr>
          <w:sz w:val="28"/>
          <w:szCs w:val="28"/>
        </w:rPr>
      </w:pPr>
      <w:r w:rsidRPr="00104470">
        <w:rPr>
          <w:sz w:val="28"/>
          <w:szCs w:val="28"/>
        </w:rPr>
        <w:t xml:space="preserve">Распределение территории лесничества по классам природной пожарной  опасности  произведено в соответствии с </w:t>
      </w:r>
      <w:r w:rsidRPr="00F31202">
        <w:rPr>
          <w:sz w:val="28"/>
          <w:szCs w:val="28"/>
        </w:rPr>
        <w:t xml:space="preserve">приказом Рослесхоза от </w:t>
      </w:r>
      <w:r w:rsidR="00C9099E">
        <w:rPr>
          <w:sz w:val="28"/>
          <w:szCs w:val="28"/>
        </w:rPr>
        <w:t>0</w:t>
      </w:r>
      <w:r w:rsidRPr="00F31202">
        <w:rPr>
          <w:sz w:val="28"/>
          <w:szCs w:val="28"/>
        </w:rPr>
        <w:t>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F31202" w:rsidRPr="00805C37" w:rsidRDefault="00F31202" w:rsidP="00104470">
      <w:pPr>
        <w:spacing w:line="276" w:lineRule="auto"/>
        <w:ind w:firstLine="709"/>
        <w:jc w:val="both"/>
        <w:rPr>
          <w:sz w:val="28"/>
          <w:szCs w:val="28"/>
        </w:rPr>
      </w:pPr>
      <w:r w:rsidRPr="00805C37">
        <w:rPr>
          <w:sz w:val="28"/>
          <w:szCs w:val="28"/>
        </w:rPr>
        <w:lastRenderedPageBreak/>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F31202" w:rsidRPr="00805C37" w:rsidRDefault="00F31202" w:rsidP="00104470">
      <w:pPr>
        <w:spacing w:line="276" w:lineRule="auto"/>
        <w:ind w:firstLine="709"/>
        <w:jc w:val="both"/>
        <w:rPr>
          <w:sz w:val="28"/>
          <w:szCs w:val="28"/>
        </w:rPr>
      </w:pPr>
      <w:r w:rsidRPr="00805C37">
        <w:rPr>
          <w:sz w:val="28"/>
          <w:szCs w:val="28"/>
        </w:rPr>
        <w:t>Для целей классификации (оценки) применяется комплексный показатель, характеризующий метеорологические (погодные) условия.</w:t>
      </w:r>
    </w:p>
    <w:p w:rsidR="00F31202" w:rsidRPr="00805C37" w:rsidRDefault="00F31202" w:rsidP="00104470">
      <w:pPr>
        <w:spacing w:line="276" w:lineRule="auto"/>
        <w:ind w:firstLine="709"/>
        <w:jc w:val="both"/>
        <w:rPr>
          <w:sz w:val="28"/>
          <w:szCs w:val="28"/>
        </w:rPr>
      </w:pPr>
      <w:r w:rsidRPr="00805C37">
        <w:rPr>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F31202" w:rsidRPr="00805C37" w:rsidRDefault="00F31202" w:rsidP="00104470">
      <w:pPr>
        <w:spacing w:line="276" w:lineRule="auto"/>
        <w:ind w:firstLine="709"/>
        <w:jc w:val="both"/>
        <w:rPr>
          <w:sz w:val="28"/>
          <w:szCs w:val="28"/>
        </w:rPr>
      </w:pPr>
      <w:r w:rsidRPr="00805C37">
        <w:rPr>
          <w:sz w:val="28"/>
          <w:szCs w:val="28"/>
        </w:rPr>
        <w:t>Комплексный показатель определяется ежедневно по состоянию на 12 – 14 часов.</w:t>
      </w:r>
    </w:p>
    <w:p w:rsidR="00F31202" w:rsidRPr="00805C37" w:rsidRDefault="00F31202" w:rsidP="00104470">
      <w:pPr>
        <w:spacing w:line="276" w:lineRule="auto"/>
        <w:ind w:firstLine="709"/>
        <w:jc w:val="both"/>
        <w:rPr>
          <w:sz w:val="28"/>
          <w:szCs w:val="28"/>
        </w:rPr>
      </w:pPr>
      <w:r w:rsidRPr="00805C37">
        <w:rPr>
          <w:sz w:val="28"/>
          <w:szCs w:val="28"/>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методику расчета комплексного показателя;</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границы классов пожарной опасности;</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методику учета осадков.</w:t>
      </w:r>
    </w:p>
    <w:p w:rsidR="00F31202" w:rsidRPr="00805C37" w:rsidRDefault="00F31202" w:rsidP="00104470">
      <w:pPr>
        <w:spacing w:line="276" w:lineRule="auto"/>
        <w:ind w:firstLine="709"/>
        <w:jc w:val="both"/>
        <w:rPr>
          <w:sz w:val="28"/>
          <w:szCs w:val="28"/>
        </w:rPr>
      </w:pPr>
      <w:r w:rsidRPr="00805C37">
        <w:rPr>
          <w:sz w:val="28"/>
          <w:szCs w:val="28"/>
        </w:rPr>
        <w:t>Решение о применении региональны</w:t>
      </w:r>
      <w:r w:rsidR="0067612F">
        <w:rPr>
          <w:sz w:val="28"/>
          <w:szCs w:val="28"/>
        </w:rPr>
        <w:t xml:space="preserve">х классов оформляется приказом Рослесхоза </w:t>
      </w:r>
      <w:r w:rsidRPr="00805C37">
        <w:rPr>
          <w:sz w:val="28"/>
          <w:szCs w:val="28"/>
        </w:rPr>
        <w:t>и может быть установлено отдельно для разных временных периодов.</w:t>
      </w:r>
    </w:p>
    <w:p w:rsidR="00F31202" w:rsidRPr="00805C37" w:rsidRDefault="00F31202" w:rsidP="00104470">
      <w:pPr>
        <w:spacing w:line="276" w:lineRule="auto"/>
        <w:ind w:firstLine="720"/>
        <w:jc w:val="both"/>
        <w:rPr>
          <w:sz w:val="28"/>
          <w:szCs w:val="28"/>
        </w:rPr>
      </w:pPr>
      <w:r w:rsidRPr="00805C37">
        <w:rPr>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w:t>
      </w:r>
      <w:r w:rsidR="00432678">
        <w:rPr>
          <w:sz w:val="28"/>
          <w:szCs w:val="28"/>
        </w:rPr>
        <w:t>вий погоды, указанные в таблице</w:t>
      </w:r>
      <w:r w:rsidRPr="00805C37">
        <w:rPr>
          <w:sz w:val="28"/>
          <w:szCs w:val="28"/>
        </w:rPr>
        <w:t>.</w:t>
      </w:r>
    </w:p>
    <w:p w:rsidR="00F31202" w:rsidRPr="00805C37" w:rsidRDefault="00F31202" w:rsidP="00104470">
      <w:pPr>
        <w:spacing w:line="276" w:lineRule="auto"/>
        <w:ind w:firstLine="720"/>
        <w:jc w:val="both"/>
        <w:rPr>
          <w:sz w:val="28"/>
          <w:szCs w:val="28"/>
        </w:rPr>
      </w:pPr>
      <w:r w:rsidRPr="00805C37">
        <w:rPr>
          <w:sz w:val="28"/>
          <w:szCs w:val="28"/>
        </w:rPr>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F31202" w:rsidRPr="00805C37" w:rsidRDefault="00F31202" w:rsidP="00F31202">
      <w:pPr>
        <w:jc w:val="center"/>
        <w:rPr>
          <w:sz w:val="28"/>
          <w:szCs w:val="28"/>
        </w:rPr>
      </w:pPr>
      <w:r w:rsidRPr="00805C37">
        <w:rPr>
          <w:sz w:val="28"/>
          <w:szCs w:val="28"/>
        </w:rPr>
        <w:t>1</w:t>
      </w:r>
    </w:p>
    <w:p w:rsidR="00F31202" w:rsidRPr="00805C37" w:rsidRDefault="00F31202" w:rsidP="00F31202">
      <w:pPr>
        <w:jc w:val="center"/>
        <w:rPr>
          <w:sz w:val="28"/>
          <w:szCs w:val="28"/>
        </w:rPr>
      </w:pPr>
      <w:r w:rsidRPr="00805C37">
        <w:rPr>
          <w:sz w:val="28"/>
          <w:szCs w:val="28"/>
        </w:rPr>
        <w:t>КП = SUM [t° (t° - эта)]</w:t>
      </w:r>
    </w:p>
    <w:p w:rsidR="00F31202" w:rsidRPr="00805C37" w:rsidRDefault="00F31202" w:rsidP="00F31202">
      <w:pPr>
        <w:jc w:val="center"/>
        <w:rPr>
          <w:sz w:val="28"/>
          <w:szCs w:val="28"/>
        </w:rPr>
      </w:pPr>
      <w:r w:rsidRPr="00805C37">
        <w:rPr>
          <w:sz w:val="28"/>
          <w:szCs w:val="28"/>
        </w:rPr>
        <w:t>N</w:t>
      </w:r>
    </w:p>
    <w:p w:rsidR="006A3CB1" w:rsidRDefault="006A3CB1" w:rsidP="00F31202">
      <w:pPr>
        <w:pStyle w:val="af"/>
        <w:spacing w:line="276" w:lineRule="auto"/>
        <w:jc w:val="right"/>
        <w:rPr>
          <w:sz w:val="28"/>
          <w:szCs w:val="28"/>
        </w:rPr>
      </w:pPr>
    </w:p>
    <w:p w:rsidR="007F0D17" w:rsidRDefault="007F0D17" w:rsidP="00F31202">
      <w:pPr>
        <w:pStyle w:val="af"/>
        <w:spacing w:line="276" w:lineRule="auto"/>
        <w:jc w:val="right"/>
        <w:rPr>
          <w:sz w:val="28"/>
          <w:szCs w:val="28"/>
        </w:rPr>
      </w:pPr>
    </w:p>
    <w:p w:rsidR="007F0D17" w:rsidRDefault="007F0D17" w:rsidP="00F31202">
      <w:pPr>
        <w:pStyle w:val="af"/>
        <w:spacing w:line="276" w:lineRule="auto"/>
        <w:jc w:val="right"/>
        <w:rPr>
          <w:sz w:val="28"/>
          <w:szCs w:val="28"/>
        </w:rPr>
      </w:pPr>
    </w:p>
    <w:p w:rsidR="007F0D17" w:rsidRDefault="007F0D17" w:rsidP="00F31202">
      <w:pPr>
        <w:pStyle w:val="af"/>
        <w:spacing w:line="276" w:lineRule="auto"/>
        <w:jc w:val="right"/>
        <w:rPr>
          <w:sz w:val="28"/>
          <w:szCs w:val="28"/>
        </w:rPr>
      </w:pPr>
    </w:p>
    <w:p w:rsidR="007F0D17" w:rsidRDefault="007F0D17" w:rsidP="00F31202">
      <w:pPr>
        <w:pStyle w:val="af"/>
        <w:spacing w:line="276" w:lineRule="auto"/>
        <w:jc w:val="right"/>
        <w:rPr>
          <w:sz w:val="28"/>
          <w:szCs w:val="28"/>
        </w:rPr>
      </w:pPr>
    </w:p>
    <w:p w:rsidR="007F0D17" w:rsidRDefault="007F0D17" w:rsidP="00F31202">
      <w:pPr>
        <w:pStyle w:val="af"/>
        <w:spacing w:line="276" w:lineRule="auto"/>
        <w:jc w:val="right"/>
        <w:rPr>
          <w:sz w:val="28"/>
          <w:szCs w:val="28"/>
        </w:rPr>
      </w:pPr>
    </w:p>
    <w:p w:rsidR="00F31202" w:rsidRPr="00805C37" w:rsidRDefault="00104470" w:rsidP="00F31202">
      <w:pPr>
        <w:pStyle w:val="af"/>
        <w:spacing w:line="276" w:lineRule="auto"/>
        <w:jc w:val="right"/>
        <w:rPr>
          <w:sz w:val="28"/>
          <w:szCs w:val="28"/>
        </w:rPr>
      </w:pPr>
      <w:r>
        <w:rPr>
          <w:sz w:val="28"/>
          <w:szCs w:val="28"/>
        </w:rPr>
        <w:lastRenderedPageBreak/>
        <w:t>Таблица 2.17.1.2</w:t>
      </w:r>
    </w:p>
    <w:p w:rsidR="00F31202" w:rsidRPr="00805C37" w:rsidRDefault="00F31202" w:rsidP="00104470">
      <w:pPr>
        <w:pStyle w:val="af"/>
        <w:spacing w:line="276" w:lineRule="auto"/>
        <w:jc w:val="center"/>
        <w:rPr>
          <w:sz w:val="28"/>
          <w:szCs w:val="28"/>
        </w:rPr>
      </w:pPr>
      <w:r w:rsidRPr="00805C37">
        <w:rPr>
          <w:sz w:val="28"/>
          <w:szCs w:val="28"/>
        </w:rPr>
        <w:t>Меры пожарной безопасности в лесах</w:t>
      </w:r>
      <w:r w:rsidRPr="00805C37">
        <w:rPr>
          <w:sz w:val="28"/>
          <w:szCs w:val="28"/>
        </w:rPr>
        <w:br/>
        <w:t>в зависимости от показателей пожарной опасности в лесах</w:t>
      </w:r>
      <w:r w:rsidRPr="00805C37">
        <w:rPr>
          <w:sz w:val="28"/>
          <w:szCs w:val="28"/>
        </w:rPr>
        <w:br/>
        <w:t>по условиям погоды</w:t>
      </w:r>
    </w:p>
    <w:p w:rsidR="00F31202" w:rsidRPr="00805C37" w:rsidRDefault="00F31202" w:rsidP="00F31202">
      <w:pPr>
        <w:pStyle w:val="af"/>
        <w:spacing w:line="276" w:lineRule="auto"/>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219"/>
        <w:gridCol w:w="3217"/>
      </w:tblGrid>
      <w:tr w:rsidR="00F31202" w:rsidRPr="00805C37" w:rsidTr="00F31202">
        <w:trPr>
          <w:trHeight w:val="20"/>
          <w:tblHeader/>
          <w:jc w:val="center"/>
        </w:trPr>
        <w:tc>
          <w:tcPr>
            <w:tcW w:w="1667" w:type="pct"/>
            <w:vAlign w:val="center"/>
          </w:tcPr>
          <w:p w:rsidR="00F31202" w:rsidRPr="00805C37" w:rsidRDefault="00F31202" w:rsidP="00F31202">
            <w:pPr>
              <w:jc w:val="center"/>
              <w:rPr>
                <w:sz w:val="24"/>
                <w:szCs w:val="28"/>
              </w:rPr>
            </w:pPr>
            <w:r w:rsidRPr="00805C37">
              <w:rPr>
                <w:sz w:val="24"/>
                <w:szCs w:val="28"/>
              </w:rPr>
              <w:t>Класс пожарной опасности в лесах</w:t>
            </w:r>
          </w:p>
        </w:tc>
        <w:tc>
          <w:tcPr>
            <w:tcW w:w="1667" w:type="pct"/>
            <w:vAlign w:val="center"/>
          </w:tcPr>
          <w:p w:rsidR="00F31202" w:rsidRPr="00805C37" w:rsidRDefault="00F31202" w:rsidP="00F31202">
            <w:pPr>
              <w:keepNext/>
              <w:jc w:val="center"/>
              <w:rPr>
                <w:sz w:val="24"/>
                <w:szCs w:val="28"/>
              </w:rPr>
            </w:pPr>
            <w:r w:rsidRPr="00805C37">
              <w:rPr>
                <w:sz w:val="24"/>
                <w:szCs w:val="28"/>
              </w:rPr>
              <w:t>Величина комплексного</w:t>
            </w:r>
          </w:p>
          <w:p w:rsidR="00F31202" w:rsidRPr="00805C37" w:rsidRDefault="00F31202" w:rsidP="00F31202">
            <w:pPr>
              <w:keepNext/>
              <w:jc w:val="center"/>
              <w:rPr>
                <w:sz w:val="24"/>
                <w:szCs w:val="28"/>
              </w:rPr>
            </w:pPr>
            <w:r w:rsidRPr="00805C37">
              <w:rPr>
                <w:sz w:val="24"/>
                <w:szCs w:val="28"/>
              </w:rPr>
              <w:t>показателя</w:t>
            </w:r>
          </w:p>
        </w:tc>
        <w:tc>
          <w:tcPr>
            <w:tcW w:w="1667" w:type="pct"/>
            <w:vAlign w:val="center"/>
          </w:tcPr>
          <w:p w:rsidR="00F31202" w:rsidRPr="00805C37" w:rsidRDefault="00F31202" w:rsidP="00F31202">
            <w:pPr>
              <w:keepNext/>
              <w:jc w:val="center"/>
              <w:rPr>
                <w:sz w:val="24"/>
                <w:szCs w:val="28"/>
              </w:rPr>
            </w:pPr>
            <w:r w:rsidRPr="00805C37">
              <w:rPr>
                <w:sz w:val="24"/>
                <w:szCs w:val="28"/>
              </w:rPr>
              <w:t>Степень пожарной</w:t>
            </w:r>
          </w:p>
          <w:p w:rsidR="00F31202" w:rsidRPr="00805C37" w:rsidRDefault="00F31202" w:rsidP="00F31202">
            <w:pPr>
              <w:keepNext/>
              <w:jc w:val="center"/>
              <w:rPr>
                <w:sz w:val="24"/>
                <w:szCs w:val="28"/>
              </w:rPr>
            </w:pPr>
            <w:r w:rsidRPr="00805C37">
              <w:rPr>
                <w:sz w:val="24"/>
                <w:szCs w:val="28"/>
              </w:rPr>
              <w:t>опасности</w:t>
            </w:r>
          </w:p>
        </w:tc>
      </w:tr>
      <w:tr w:rsidR="00F31202" w:rsidRPr="00805C37" w:rsidTr="00F31202">
        <w:trPr>
          <w:trHeight w:val="20"/>
          <w:tblHeader/>
          <w:jc w:val="center"/>
        </w:trPr>
        <w:tc>
          <w:tcPr>
            <w:tcW w:w="1667" w:type="pct"/>
            <w:vAlign w:val="center"/>
          </w:tcPr>
          <w:p w:rsidR="00F31202" w:rsidRPr="00805C37" w:rsidRDefault="00F31202" w:rsidP="00F31202">
            <w:pPr>
              <w:jc w:val="center"/>
              <w:rPr>
                <w:sz w:val="24"/>
                <w:szCs w:val="28"/>
              </w:rPr>
            </w:pPr>
            <w:r w:rsidRPr="00805C37">
              <w:rPr>
                <w:sz w:val="24"/>
                <w:szCs w:val="28"/>
              </w:rPr>
              <w:t>1</w:t>
            </w:r>
          </w:p>
        </w:tc>
        <w:tc>
          <w:tcPr>
            <w:tcW w:w="1667" w:type="pct"/>
            <w:vAlign w:val="center"/>
          </w:tcPr>
          <w:p w:rsidR="00F31202" w:rsidRPr="00805C37" w:rsidRDefault="00F31202" w:rsidP="00F31202">
            <w:pPr>
              <w:keepNext/>
              <w:jc w:val="center"/>
              <w:rPr>
                <w:sz w:val="24"/>
                <w:szCs w:val="28"/>
              </w:rPr>
            </w:pPr>
            <w:r w:rsidRPr="00805C37">
              <w:rPr>
                <w:sz w:val="24"/>
                <w:szCs w:val="28"/>
              </w:rPr>
              <w:t>2</w:t>
            </w:r>
          </w:p>
        </w:tc>
        <w:tc>
          <w:tcPr>
            <w:tcW w:w="1667" w:type="pct"/>
            <w:vAlign w:val="center"/>
          </w:tcPr>
          <w:p w:rsidR="00F31202" w:rsidRPr="00805C37" w:rsidRDefault="00F31202" w:rsidP="00F31202">
            <w:pPr>
              <w:keepNext/>
              <w:jc w:val="center"/>
              <w:rPr>
                <w:sz w:val="24"/>
                <w:szCs w:val="28"/>
              </w:rPr>
            </w:pPr>
            <w:r w:rsidRPr="00805C37">
              <w:rPr>
                <w:sz w:val="24"/>
                <w:szCs w:val="28"/>
              </w:rPr>
              <w:t>3</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w:t>
            </w:r>
          </w:p>
        </w:tc>
        <w:tc>
          <w:tcPr>
            <w:tcW w:w="1667" w:type="pct"/>
          </w:tcPr>
          <w:p w:rsidR="00F31202" w:rsidRPr="00805C37" w:rsidRDefault="00F31202" w:rsidP="00F31202">
            <w:pPr>
              <w:jc w:val="center"/>
              <w:rPr>
                <w:sz w:val="24"/>
                <w:szCs w:val="28"/>
              </w:rPr>
            </w:pPr>
            <w:r w:rsidRPr="00805C37">
              <w:rPr>
                <w:sz w:val="24"/>
                <w:szCs w:val="28"/>
              </w:rPr>
              <w:t>0 … 300</w:t>
            </w:r>
          </w:p>
        </w:tc>
        <w:tc>
          <w:tcPr>
            <w:tcW w:w="1667" w:type="pct"/>
          </w:tcPr>
          <w:p w:rsidR="00F31202" w:rsidRPr="00805C37" w:rsidRDefault="00F31202" w:rsidP="00F31202">
            <w:pPr>
              <w:jc w:val="center"/>
              <w:rPr>
                <w:sz w:val="24"/>
                <w:szCs w:val="28"/>
              </w:rPr>
            </w:pPr>
            <w:r w:rsidRPr="00805C37">
              <w:rPr>
                <w:sz w:val="24"/>
                <w:szCs w:val="28"/>
              </w:rPr>
              <w:t>Отсутствует</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II</w:t>
            </w:r>
          </w:p>
        </w:tc>
        <w:tc>
          <w:tcPr>
            <w:tcW w:w="1667" w:type="pct"/>
          </w:tcPr>
          <w:p w:rsidR="00F31202" w:rsidRPr="00805C37" w:rsidRDefault="00F31202" w:rsidP="00F31202">
            <w:pPr>
              <w:jc w:val="center"/>
              <w:rPr>
                <w:sz w:val="24"/>
                <w:szCs w:val="28"/>
              </w:rPr>
            </w:pPr>
            <w:r w:rsidRPr="00805C37">
              <w:rPr>
                <w:sz w:val="24"/>
                <w:szCs w:val="28"/>
              </w:rPr>
              <w:t>301 … 1000</w:t>
            </w:r>
          </w:p>
        </w:tc>
        <w:tc>
          <w:tcPr>
            <w:tcW w:w="1667" w:type="pct"/>
          </w:tcPr>
          <w:p w:rsidR="00F31202" w:rsidRPr="00805C37" w:rsidRDefault="00F31202" w:rsidP="00F31202">
            <w:pPr>
              <w:jc w:val="center"/>
              <w:rPr>
                <w:sz w:val="24"/>
                <w:szCs w:val="28"/>
              </w:rPr>
            </w:pPr>
            <w:r w:rsidRPr="00805C37">
              <w:rPr>
                <w:sz w:val="24"/>
                <w:szCs w:val="28"/>
              </w:rPr>
              <w:t>Малая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III</w:t>
            </w:r>
          </w:p>
        </w:tc>
        <w:tc>
          <w:tcPr>
            <w:tcW w:w="1667" w:type="pct"/>
          </w:tcPr>
          <w:p w:rsidR="00F31202" w:rsidRPr="00805C37" w:rsidRDefault="00F31202" w:rsidP="00F31202">
            <w:pPr>
              <w:jc w:val="center"/>
              <w:rPr>
                <w:sz w:val="24"/>
                <w:szCs w:val="28"/>
              </w:rPr>
            </w:pPr>
            <w:r w:rsidRPr="00805C37">
              <w:rPr>
                <w:sz w:val="24"/>
                <w:szCs w:val="28"/>
              </w:rPr>
              <w:t>1001 … 4000</w:t>
            </w:r>
          </w:p>
        </w:tc>
        <w:tc>
          <w:tcPr>
            <w:tcW w:w="1667" w:type="pct"/>
          </w:tcPr>
          <w:p w:rsidR="00F31202" w:rsidRPr="00805C37" w:rsidRDefault="00F31202" w:rsidP="00F31202">
            <w:pPr>
              <w:jc w:val="center"/>
              <w:rPr>
                <w:sz w:val="24"/>
                <w:szCs w:val="28"/>
              </w:rPr>
            </w:pPr>
            <w:r w:rsidRPr="00805C37">
              <w:rPr>
                <w:sz w:val="24"/>
                <w:szCs w:val="28"/>
              </w:rPr>
              <w:t>Средняя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IV</w:t>
            </w:r>
          </w:p>
        </w:tc>
        <w:tc>
          <w:tcPr>
            <w:tcW w:w="1667" w:type="pct"/>
          </w:tcPr>
          <w:p w:rsidR="00F31202" w:rsidRPr="00805C37" w:rsidRDefault="00F31202" w:rsidP="00F31202">
            <w:pPr>
              <w:jc w:val="center"/>
              <w:rPr>
                <w:sz w:val="24"/>
                <w:szCs w:val="28"/>
              </w:rPr>
            </w:pPr>
            <w:r w:rsidRPr="00805C37">
              <w:rPr>
                <w:sz w:val="24"/>
                <w:szCs w:val="28"/>
              </w:rPr>
              <w:t>4001 … 10000</w:t>
            </w:r>
          </w:p>
        </w:tc>
        <w:tc>
          <w:tcPr>
            <w:tcW w:w="1667" w:type="pct"/>
          </w:tcPr>
          <w:p w:rsidR="00F31202" w:rsidRPr="00805C37" w:rsidRDefault="00F31202" w:rsidP="00F31202">
            <w:pPr>
              <w:jc w:val="center"/>
              <w:rPr>
                <w:sz w:val="24"/>
                <w:szCs w:val="28"/>
              </w:rPr>
            </w:pPr>
            <w:r w:rsidRPr="00805C37">
              <w:rPr>
                <w:sz w:val="24"/>
                <w:szCs w:val="28"/>
              </w:rPr>
              <w:t>Высокая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V</w:t>
            </w:r>
          </w:p>
        </w:tc>
        <w:tc>
          <w:tcPr>
            <w:tcW w:w="1667" w:type="pct"/>
          </w:tcPr>
          <w:p w:rsidR="00F31202" w:rsidRPr="00805C37" w:rsidRDefault="00F31202" w:rsidP="00F31202">
            <w:pPr>
              <w:jc w:val="center"/>
              <w:rPr>
                <w:sz w:val="24"/>
                <w:szCs w:val="28"/>
              </w:rPr>
            </w:pPr>
            <w:r w:rsidRPr="00805C37">
              <w:rPr>
                <w:sz w:val="24"/>
                <w:szCs w:val="28"/>
              </w:rPr>
              <w:t>Более 10000</w:t>
            </w:r>
          </w:p>
        </w:tc>
        <w:tc>
          <w:tcPr>
            <w:tcW w:w="1667" w:type="pct"/>
          </w:tcPr>
          <w:p w:rsidR="00F31202" w:rsidRPr="00805C37" w:rsidRDefault="00F31202" w:rsidP="00F31202">
            <w:pPr>
              <w:jc w:val="center"/>
              <w:rPr>
                <w:sz w:val="24"/>
                <w:szCs w:val="28"/>
              </w:rPr>
            </w:pPr>
            <w:r w:rsidRPr="00805C37">
              <w:rPr>
                <w:sz w:val="24"/>
                <w:szCs w:val="28"/>
              </w:rPr>
              <w:t>Чрезвычайная</w:t>
            </w:r>
          </w:p>
        </w:tc>
      </w:tr>
    </w:tbl>
    <w:p w:rsidR="00C9099E" w:rsidRDefault="00C9099E" w:rsidP="006D788D">
      <w:pPr>
        <w:spacing w:line="276" w:lineRule="auto"/>
        <w:ind w:firstLine="720"/>
        <w:jc w:val="both"/>
        <w:rPr>
          <w:sz w:val="28"/>
          <w:szCs w:val="28"/>
        </w:rPr>
      </w:pPr>
    </w:p>
    <w:p w:rsidR="00F31202" w:rsidRPr="00B47C8B" w:rsidRDefault="00B47C8B" w:rsidP="006D788D">
      <w:pPr>
        <w:spacing w:line="276" w:lineRule="auto"/>
        <w:ind w:firstLine="720"/>
        <w:jc w:val="both"/>
        <w:rPr>
          <w:sz w:val="28"/>
          <w:szCs w:val="28"/>
        </w:rPr>
      </w:pPr>
      <w:r>
        <w:rPr>
          <w:sz w:val="28"/>
          <w:szCs w:val="28"/>
        </w:rPr>
        <w:t>Руководствуясь п</w:t>
      </w:r>
      <w:r w:rsidRPr="00805C37">
        <w:rPr>
          <w:sz w:val="28"/>
          <w:szCs w:val="28"/>
        </w:rPr>
        <w:t>риказом Рослесхоза от 27</w:t>
      </w:r>
      <w:r>
        <w:rPr>
          <w:sz w:val="28"/>
          <w:szCs w:val="28"/>
        </w:rPr>
        <w:t xml:space="preserve"> апреля </w:t>
      </w:r>
      <w:r w:rsidRPr="00805C37">
        <w:rPr>
          <w:sz w:val="28"/>
          <w:szCs w:val="28"/>
        </w:rPr>
        <w:t>2012</w:t>
      </w:r>
      <w:r>
        <w:rPr>
          <w:sz w:val="28"/>
          <w:szCs w:val="28"/>
        </w:rPr>
        <w:t xml:space="preserve"> г. </w:t>
      </w:r>
      <w:r w:rsidRPr="00805C37">
        <w:rPr>
          <w:sz w:val="28"/>
          <w:szCs w:val="28"/>
        </w:rPr>
        <w:t xml:space="preserve">№ </w:t>
      </w:r>
      <w:r>
        <w:rPr>
          <w:sz w:val="28"/>
          <w:szCs w:val="28"/>
        </w:rPr>
        <w:t xml:space="preserve">174 «Об </w:t>
      </w:r>
      <w:r w:rsidRPr="00805C37">
        <w:rPr>
          <w:sz w:val="28"/>
          <w:szCs w:val="28"/>
        </w:rPr>
        <w:t xml:space="preserve">утверждении нормативов противопожарного </w:t>
      </w:r>
      <w:r>
        <w:rPr>
          <w:sz w:val="28"/>
          <w:szCs w:val="28"/>
        </w:rPr>
        <w:t>об</w:t>
      </w:r>
      <w:r w:rsidRPr="00805C37">
        <w:rPr>
          <w:sz w:val="28"/>
          <w:szCs w:val="28"/>
        </w:rPr>
        <w:t>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B47C8B" w:rsidRDefault="00B47C8B" w:rsidP="00B47C8B">
      <w:pPr>
        <w:shd w:val="clear" w:color="auto" w:fill="FFFFFF"/>
        <w:spacing w:line="276" w:lineRule="auto"/>
        <w:ind w:firstLine="851"/>
        <w:jc w:val="both"/>
        <w:rPr>
          <w:sz w:val="28"/>
          <w:szCs w:val="28"/>
        </w:rPr>
      </w:pPr>
      <w:r w:rsidRPr="0030161A">
        <w:rPr>
          <w:sz w:val="28"/>
          <w:szCs w:val="28"/>
        </w:rPr>
        <w:t xml:space="preserve">Вся территория </w:t>
      </w:r>
      <w:r w:rsidR="006A3CB1">
        <w:rPr>
          <w:sz w:val="28"/>
          <w:szCs w:val="28"/>
        </w:rPr>
        <w:t>Дон</w:t>
      </w:r>
      <w:r w:rsidR="00662B7E">
        <w:rPr>
          <w:sz w:val="28"/>
          <w:szCs w:val="28"/>
        </w:rPr>
        <w:t>ского</w:t>
      </w:r>
      <w:r w:rsidRPr="0030161A">
        <w:rPr>
          <w:sz w:val="28"/>
          <w:szCs w:val="28"/>
        </w:rPr>
        <w:t xml:space="preserve"> лесничества полностью отнесена к наземному способу обнаружения и тушения лесных пожаров.</w:t>
      </w:r>
    </w:p>
    <w:p w:rsidR="00EA3D97" w:rsidRDefault="00DA71C8" w:rsidP="00EA3D97">
      <w:pPr>
        <w:spacing w:line="276" w:lineRule="auto"/>
        <w:ind w:firstLine="708"/>
        <w:jc w:val="both"/>
        <w:rPr>
          <w:sz w:val="28"/>
          <w:szCs w:val="28"/>
        </w:rPr>
      </w:pPr>
      <w:r w:rsidRPr="00805C37">
        <w:rPr>
          <w:sz w:val="28"/>
          <w:szCs w:val="28"/>
        </w:rPr>
        <w:t>Объем мероприятий по противопожарному обустройству приведен втаб</w:t>
      </w:r>
      <w:r>
        <w:rPr>
          <w:sz w:val="28"/>
          <w:szCs w:val="28"/>
        </w:rPr>
        <w:t>лице 2.17.1.3</w:t>
      </w:r>
      <w:r w:rsidRPr="00805C37">
        <w:rPr>
          <w:sz w:val="28"/>
          <w:szCs w:val="28"/>
        </w:rPr>
        <w:t>.</w:t>
      </w:r>
    </w:p>
    <w:p w:rsidR="003B7BAF" w:rsidRDefault="003B7BAF" w:rsidP="00DA71C8">
      <w:pPr>
        <w:spacing w:line="276" w:lineRule="auto"/>
        <w:ind w:right="-57"/>
        <w:jc w:val="right"/>
        <w:rPr>
          <w:sz w:val="28"/>
          <w:szCs w:val="28"/>
        </w:rPr>
      </w:pPr>
    </w:p>
    <w:p w:rsidR="00DA71C8" w:rsidRPr="003B7BAF" w:rsidRDefault="00D34C64" w:rsidP="00DA71C8">
      <w:pPr>
        <w:spacing w:line="276" w:lineRule="auto"/>
        <w:ind w:right="-57"/>
        <w:jc w:val="right"/>
        <w:rPr>
          <w:sz w:val="28"/>
          <w:szCs w:val="28"/>
        </w:rPr>
      </w:pPr>
      <w:r w:rsidRPr="003B7BAF">
        <w:rPr>
          <w:sz w:val="28"/>
          <w:szCs w:val="28"/>
        </w:rPr>
        <w:t>Таблица 2.17.1.3</w:t>
      </w:r>
    </w:p>
    <w:p w:rsidR="00DA71C8" w:rsidRDefault="00DA71C8" w:rsidP="00DA71C8">
      <w:pPr>
        <w:spacing w:line="276" w:lineRule="auto"/>
        <w:ind w:right="-57"/>
        <w:jc w:val="center"/>
        <w:rPr>
          <w:sz w:val="28"/>
          <w:szCs w:val="28"/>
        </w:rPr>
      </w:pPr>
      <w:r w:rsidRPr="003B7BAF">
        <w:rPr>
          <w:sz w:val="28"/>
          <w:szCs w:val="28"/>
        </w:rPr>
        <w:t>Виды и объемы мероприятий по противопожарному обустройству лесов</w:t>
      </w:r>
    </w:p>
    <w:p w:rsidR="006219FA" w:rsidRDefault="006219FA" w:rsidP="00DA71C8">
      <w:pPr>
        <w:spacing w:line="276" w:lineRule="auto"/>
        <w:ind w:right="-57"/>
        <w:jc w:val="center"/>
        <w:rPr>
          <w:sz w:val="28"/>
          <w:szCs w:val="28"/>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749"/>
        <w:gridCol w:w="897"/>
        <w:gridCol w:w="2244"/>
        <w:gridCol w:w="1448"/>
        <w:gridCol w:w="2443"/>
      </w:tblGrid>
      <w:tr w:rsidR="006219FA" w:rsidRPr="003B7BAF" w:rsidTr="006219FA">
        <w:trPr>
          <w:trHeight w:val="23"/>
          <w:tblHeader/>
        </w:trPr>
        <w:tc>
          <w:tcPr>
            <w:tcW w:w="709" w:type="dxa"/>
            <w:vMerge w:val="restart"/>
            <w:shd w:val="clear" w:color="auto" w:fill="auto"/>
            <w:vAlign w:val="center"/>
            <w:hideMark/>
          </w:tcPr>
          <w:p w:rsidR="006219FA" w:rsidRPr="003B7BAF" w:rsidRDefault="006219FA" w:rsidP="00870E38">
            <w:pPr>
              <w:jc w:val="center"/>
              <w:rPr>
                <w:sz w:val="24"/>
                <w:szCs w:val="24"/>
              </w:rPr>
            </w:pPr>
            <w:r w:rsidRPr="003B7BAF">
              <w:rPr>
                <w:sz w:val="24"/>
                <w:szCs w:val="24"/>
              </w:rPr>
              <w:t>№№ п/п</w:t>
            </w:r>
          </w:p>
        </w:tc>
        <w:tc>
          <w:tcPr>
            <w:tcW w:w="2749" w:type="dxa"/>
            <w:vMerge w:val="restart"/>
            <w:shd w:val="clear" w:color="auto" w:fill="auto"/>
            <w:vAlign w:val="center"/>
            <w:hideMark/>
          </w:tcPr>
          <w:p w:rsidR="006219FA" w:rsidRPr="003B7BAF" w:rsidRDefault="006219FA" w:rsidP="00870E38">
            <w:pPr>
              <w:jc w:val="center"/>
              <w:rPr>
                <w:sz w:val="24"/>
                <w:szCs w:val="24"/>
              </w:rPr>
            </w:pPr>
            <w:r w:rsidRPr="003B7BAF">
              <w:rPr>
                <w:sz w:val="24"/>
                <w:szCs w:val="24"/>
              </w:rPr>
              <w:t>Меры противопожарного обустройства лесов</w:t>
            </w:r>
          </w:p>
        </w:tc>
        <w:tc>
          <w:tcPr>
            <w:tcW w:w="897" w:type="dxa"/>
            <w:vMerge w:val="restart"/>
            <w:shd w:val="clear" w:color="auto" w:fill="auto"/>
            <w:vAlign w:val="center"/>
            <w:hideMark/>
          </w:tcPr>
          <w:p w:rsidR="006219FA" w:rsidRPr="003B7BAF" w:rsidRDefault="006219FA" w:rsidP="00870E38">
            <w:pPr>
              <w:jc w:val="center"/>
              <w:rPr>
                <w:sz w:val="24"/>
                <w:szCs w:val="24"/>
              </w:rPr>
            </w:pPr>
            <w:r w:rsidRPr="003B7BAF">
              <w:rPr>
                <w:sz w:val="24"/>
                <w:szCs w:val="24"/>
              </w:rPr>
              <w:t>Ед. изм.</w:t>
            </w:r>
          </w:p>
        </w:tc>
        <w:tc>
          <w:tcPr>
            <w:tcW w:w="6135" w:type="dxa"/>
            <w:gridSpan w:val="3"/>
            <w:shd w:val="clear" w:color="auto" w:fill="auto"/>
            <w:vAlign w:val="center"/>
            <w:hideMark/>
          </w:tcPr>
          <w:p w:rsidR="006219FA" w:rsidRPr="003B7BAF" w:rsidRDefault="006219FA" w:rsidP="00870E38">
            <w:pPr>
              <w:jc w:val="center"/>
              <w:rPr>
                <w:sz w:val="24"/>
                <w:szCs w:val="24"/>
              </w:rPr>
            </w:pPr>
            <w:r w:rsidRPr="003B7BAF">
              <w:rPr>
                <w:sz w:val="24"/>
                <w:szCs w:val="24"/>
              </w:rPr>
              <w:t>Наименование лесного района</w:t>
            </w:r>
          </w:p>
        </w:tc>
      </w:tr>
      <w:tr w:rsidR="006219FA" w:rsidRPr="003B7BAF" w:rsidTr="006219FA">
        <w:trPr>
          <w:trHeight w:val="23"/>
          <w:tblHeader/>
        </w:trPr>
        <w:tc>
          <w:tcPr>
            <w:tcW w:w="709" w:type="dxa"/>
            <w:vMerge/>
            <w:vAlign w:val="center"/>
            <w:hideMark/>
          </w:tcPr>
          <w:p w:rsidR="006219FA" w:rsidRPr="003B7BAF" w:rsidRDefault="006219FA" w:rsidP="00870E38">
            <w:pPr>
              <w:jc w:val="center"/>
              <w:rPr>
                <w:sz w:val="24"/>
                <w:szCs w:val="24"/>
              </w:rPr>
            </w:pPr>
          </w:p>
        </w:tc>
        <w:tc>
          <w:tcPr>
            <w:tcW w:w="2749" w:type="dxa"/>
            <w:vMerge/>
            <w:vAlign w:val="center"/>
            <w:hideMark/>
          </w:tcPr>
          <w:p w:rsidR="006219FA" w:rsidRPr="003B7BAF" w:rsidRDefault="006219FA" w:rsidP="00870E38">
            <w:pPr>
              <w:jc w:val="center"/>
              <w:rPr>
                <w:sz w:val="24"/>
                <w:szCs w:val="24"/>
              </w:rPr>
            </w:pPr>
          </w:p>
        </w:tc>
        <w:tc>
          <w:tcPr>
            <w:tcW w:w="897" w:type="dxa"/>
            <w:vMerge/>
            <w:vAlign w:val="center"/>
            <w:hideMark/>
          </w:tcPr>
          <w:p w:rsidR="006219FA" w:rsidRPr="003B7BAF" w:rsidRDefault="006219FA" w:rsidP="00870E38">
            <w:pPr>
              <w:jc w:val="center"/>
              <w:rPr>
                <w:sz w:val="24"/>
                <w:szCs w:val="24"/>
              </w:rPr>
            </w:pPr>
          </w:p>
        </w:tc>
        <w:tc>
          <w:tcPr>
            <w:tcW w:w="6135" w:type="dxa"/>
            <w:gridSpan w:val="3"/>
            <w:shd w:val="clear" w:color="auto" w:fill="auto"/>
            <w:vAlign w:val="center"/>
            <w:hideMark/>
          </w:tcPr>
          <w:p w:rsidR="006219FA" w:rsidRPr="003B7BAF" w:rsidRDefault="006219FA" w:rsidP="00870E38">
            <w:pPr>
              <w:jc w:val="center"/>
              <w:rPr>
                <w:sz w:val="24"/>
                <w:szCs w:val="24"/>
              </w:rPr>
            </w:pPr>
            <w:r w:rsidRPr="003B7BAF">
              <w:rPr>
                <w:sz w:val="24"/>
                <w:szCs w:val="24"/>
              </w:rPr>
              <w:t>Лесостепной район европейской части Российской федерации</w:t>
            </w:r>
          </w:p>
        </w:tc>
      </w:tr>
      <w:tr w:rsidR="006219FA" w:rsidRPr="003B7BAF" w:rsidTr="006219FA">
        <w:trPr>
          <w:trHeight w:val="23"/>
          <w:tblHeader/>
        </w:trPr>
        <w:tc>
          <w:tcPr>
            <w:tcW w:w="709" w:type="dxa"/>
            <w:vMerge/>
            <w:vAlign w:val="center"/>
            <w:hideMark/>
          </w:tcPr>
          <w:p w:rsidR="006219FA" w:rsidRPr="003B7BAF" w:rsidRDefault="006219FA" w:rsidP="00870E38">
            <w:pPr>
              <w:jc w:val="center"/>
              <w:rPr>
                <w:sz w:val="24"/>
                <w:szCs w:val="24"/>
              </w:rPr>
            </w:pPr>
          </w:p>
        </w:tc>
        <w:tc>
          <w:tcPr>
            <w:tcW w:w="2749" w:type="dxa"/>
            <w:vMerge/>
            <w:vAlign w:val="center"/>
            <w:hideMark/>
          </w:tcPr>
          <w:p w:rsidR="006219FA" w:rsidRPr="003B7BAF" w:rsidRDefault="006219FA" w:rsidP="00870E38">
            <w:pPr>
              <w:jc w:val="center"/>
              <w:rPr>
                <w:sz w:val="24"/>
                <w:szCs w:val="24"/>
              </w:rPr>
            </w:pPr>
          </w:p>
        </w:tc>
        <w:tc>
          <w:tcPr>
            <w:tcW w:w="897" w:type="dxa"/>
            <w:vMerge/>
            <w:vAlign w:val="center"/>
            <w:hideMark/>
          </w:tcPr>
          <w:p w:rsidR="006219FA" w:rsidRPr="003B7BAF" w:rsidRDefault="006219FA" w:rsidP="00870E38">
            <w:pPr>
              <w:jc w:val="center"/>
              <w:rPr>
                <w:sz w:val="24"/>
                <w:szCs w:val="24"/>
              </w:rPr>
            </w:pPr>
          </w:p>
        </w:tc>
        <w:tc>
          <w:tcPr>
            <w:tcW w:w="6135" w:type="dxa"/>
            <w:gridSpan w:val="3"/>
            <w:shd w:val="clear" w:color="auto" w:fill="auto"/>
            <w:vAlign w:val="center"/>
            <w:hideMark/>
          </w:tcPr>
          <w:p w:rsidR="006219FA" w:rsidRPr="003B7BAF" w:rsidRDefault="006219FA" w:rsidP="00870E38">
            <w:pPr>
              <w:jc w:val="center"/>
              <w:rPr>
                <w:sz w:val="24"/>
                <w:szCs w:val="24"/>
              </w:rPr>
            </w:pPr>
            <w:r w:rsidRPr="003B7BAF">
              <w:rPr>
                <w:sz w:val="24"/>
                <w:szCs w:val="24"/>
              </w:rPr>
              <w:t>Количество проектируемых мероприятий</w:t>
            </w:r>
          </w:p>
        </w:tc>
      </w:tr>
      <w:tr w:rsidR="006219FA" w:rsidRPr="003B7BAF" w:rsidTr="006219FA">
        <w:trPr>
          <w:trHeight w:val="23"/>
          <w:tblHeader/>
        </w:trPr>
        <w:tc>
          <w:tcPr>
            <w:tcW w:w="709" w:type="dxa"/>
            <w:vMerge/>
            <w:vAlign w:val="center"/>
            <w:hideMark/>
          </w:tcPr>
          <w:p w:rsidR="006219FA" w:rsidRPr="003B7BAF" w:rsidRDefault="006219FA" w:rsidP="00870E38">
            <w:pPr>
              <w:jc w:val="center"/>
              <w:rPr>
                <w:sz w:val="24"/>
                <w:szCs w:val="24"/>
              </w:rPr>
            </w:pPr>
          </w:p>
        </w:tc>
        <w:tc>
          <w:tcPr>
            <w:tcW w:w="2749" w:type="dxa"/>
            <w:vMerge/>
            <w:vAlign w:val="center"/>
            <w:hideMark/>
          </w:tcPr>
          <w:p w:rsidR="006219FA" w:rsidRPr="003B7BAF" w:rsidRDefault="006219FA" w:rsidP="00870E38">
            <w:pPr>
              <w:jc w:val="center"/>
              <w:rPr>
                <w:sz w:val="24"/>
                <w:szCs w:val="24"/>
              </w:rPr>
            </w:pPr>
          </w:p>
        </w:tc>
        <w:tc>
          <w:tcPr>
            <w:tcW w:w="897" w:type="dxa"/>
            <w:vMerge/>
            <w:vAlign w:val="center"/>
            <w:hideMark/>
          </w:tcPr>
          <w:p w:rsidR="006219FA" w:rsidRPr="003B7BAF" w:rsidRDefault="006219FA" w:rsidP="00870E38">
            <w:pPr>
              <w:jc w:val="center"/>
              <w:rPr>
                <w:sz w:val="24"/>
                <w:szCs w:val="24"/>
              </w:rPr>
            </w:pPr>
          </w:p>
        </w:tc>
        <w:tc>
          <w:tcPr>
            <w:tcW w:w="6135" w:type="dxa"/>
            <w:gridSpan w:val="3"/>
            <w:shd w:val="clear" w:color="auto" w:fill="auto"/>
            <w:vAlign w:val="center"/>
            <w:hideMark/>
          </w:tcPr>
          <w:p w:rsidR="006219FA" w:rsidRPr="003B7BAF" w:rsidRDefault="006219FA" w:rsidP="00870E38">
            <w:pPr>
              <w:jc w:val="center"/>
              <w:rPr>
                <w:sz w:val="24"/>
                <w:szCs w:val="24"/>
              </w:rPr>
            </w:pPr>
            <w:r w:rsidRPr="003B7BAF">
              <w:rPr>
                <w:sz w:val="24"/>
                <w:szCs w:val="24"/>
              </w:rPr>
              <w:t>Защитные леса</w:t>
            </w:r>
          </w:p>
        </w:tc>
      </w:tr>
      <w:tr w:rsidR="006219FA" w:rsidRPr="003B7BAF" w:rsidTr="006219FA">
        <w:trPr>
          <w:trHeight w:val="23"/>
          <w:tblHeader/>
        </w:trPr>
        <w:tc>
          <w:tcPr>
            <w:tcW w:w="709" w:type="dxa"/>
            <w:vMerge/>
            <w:vAlign w:val="center"/>
            <w:hideMark/>
          </w:tcPr>
          <w:p w:rsidR="006219FA" w:rsidRPr="003B7BAF" w:rsidRDefault="006219FA" w:rsidP="00870E38">
            <w:pPr>
              <w:jc w:val="center"/>
              <w:rPr>
                <w:sz w:val="24"/>
                <w:szCs w:val="24"/>
              </w:rPr>
            </w:pPr>
          </w:p>
        </w:tc>
        <w:tc>
          <w:tcPr>
            <w:tcW w:w="2749" w:type="dxa"/>
            <w:vMerge/>
            <w:vAlign w:val="center"/>
            <w:hideMark/>
          </w:tcPr>
          <w:p w:rsidR="006219FA" w:rsidRPr="003B7BAF" w:rsidRDefault="006219FA" w:rsidP="00870E38">
            <w:pPr>
              <w:jc w:val="center"/>
              <w:rPr>
                <w:sz w:val="24"/>
                <w:szCs w:val="24"/>
              </w:rPr>
            </w:pPr>
          </w:p>
        </w:tc>
        <w:tc>
          <w:tcPr>
            <w:tcW w:w="897" w:type="dxa"/>
            <w:vMerge/>
            <w:vAlign w:val="center"/>
            <w:hideMark/>
          </w:tcPr>
          <w:p w:rsidR="006219FA" w:rsidRPr="003B7BAF" w:rsidRDefault="006219FA" w:rsidP="00870E38">
            <w:pPr>
              <w:jc w:val="center"/>
              <w:rPr>
                <w:sz w:val="24"/>
                <w:szCs w:val="24"/>
              </w:rPr>
            </w:pP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Норматив на 1000 га</w:t>
            </w:r>
          </w:p>
        </w:tc>
        <w:tc>
          <w:tcPr>
            <w:tcW w:w="1448" w:type="dxa"/>
            <w:shd w:val="clear" w:color="auto" w:fill="auto"/>
            <w:vAlign w:val="center"/>
            <w:hideMark/>
          </w:tcPr>
          <w:p w:rsidR="006219FA" w:rsidRPr="003B7BAF" w:rsidRDefault="006219FA" w:rsidP="00870E38">
            <w:pPr>
              <w:jc w:val="center"/>
              <w:rPr>
                <w:sz w:val="24"/>
                <w:szCs w:val="24"/>
              </w:rPr>
            </w:pPr>
            <w:r w:rsidRPr="003B7BAF">
              <w:rPr>
                <w:sz w:val="24"/>
                <w:szCs w:val="24"/>
              </w:rPr>
              <w:t>Требуется по нормативам</w:t>
            </w:r>
          </w:p>
        </w:tc>
        <w:tc>
          <w:tcPr>
            <w:tcW w:w="2443" w:type="dxa"/>
            <w:shd w:val="clear" w:color="auto" w:fill="auto"/>
            <w:vAlign w:val="center"/>
            <w:hideMark/>
          </w:tcPr>
          <w:p w:rsidR="006219FA" w:rsidRPr="003B7BAF" w:rsidRDefault="006219FA" w:rsidP="00870E38">
            <w:pPr>
              <w:jc w:val="center"/>
              <w:rPr>
                <w:sz w:val="24"/>
                <w:szCs w:val="24"/>
              </w:rPr>
            </w:pPr>
            <w:r w:rsidRPr="003B7BAF">
              <w:rPr>
                <w:sz w:val="24"/>
                <w:szCs w:val="24"/>
              </w:rPr>
              <w:t xml:space="preserve">Проектируется </w:t>
            </w:r>
          </w:p>
        </w:tc>
      </w:tr>
      <w:tr w:rsidR="006219FA" w:rsidRPr="003B7BAF" w:rsidTr="006219FA">
        <w:trPr>
          <w:trHeight w:val="23"/>
          <w:tblHeader/>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w:t>
            </w:r>
          </w:p>
        </w:tc>
        <w:tc>
          <w:tcPr>
            <w:tcW w:w="2749" w:type="dxa"/>
            <w:shd w:val="clear" w:color="auto" w:fill="auto"/>
            <w:vAlign w:val="center"/>
            <w:hideMark/>
          </w:tcPr>
          <w:p w:rsidR="006219FA" w:rsidRPr="003B7BAF" w:rsidRDefault="006219FA" w:rsidP="00870E38">
            <w:pPr>
              <w:jc w:val="center"/>
              <w:rPr>
                <w:sz w:val="24"/>
                <w:szCs w:val="24"/>
              </w:rPr>
            </w:pPr>
            <w:r w:rsidRPr="003B7BAF">
              <w:rPr>
                <w:sz w:val="24"/>
                <w:szCs w:val="24"/>
              </w:rPr>
              <w:t>2</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3</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4</w:t>
            </w:r>
          </w:p>
        </w:tc>
        <w:tc>
          <w:tcPr>
            <w:tcW w:w="1448" w:type="dxa"/>
            <w:shd w:val="clear" w:color="auto" w:fill="auto"/>
            <w:vAlign w:val="center"/>
            <w:hideMark/>
          </w:tcPr>
          <w:p w:rsidR="006219FA" w:rsidRPr="003B7BAF" w:rsidRDefault="006219FA" w:rsidP="00870E38">
            <w:pPr>
              <w:jc w:val="center"/>
              <w:rPr>
                <w:sz w:val="24"/>
                <w:szCs w:val="24"/>
              </w:rPr>
            </w:pPr>
            <w:r w:rsidRPr="003B7BAF">
              <w:rPr>
                <w:sz w:val="24"/>
                <w:szCs w:val="24"/>
              </w:rPr>
              <w:t>5</w:t>
            </w:r>
          </w:p>
        </w:tc>
        <w:tc>
          <w:tcPr>
            <w:tcW w:w="2443" w:type="dxa"/>
            <w:shd w:val="clear" w:color="auto" w:fill="auto"/>
            <w:vAlign w:val="center"/>
            <w:hideMark/>
          </w:tcPr>
          <w:p w:rsidR="006219FA" w:rsidRPr="003B7BAF" w:rsidRDefault="006219FA" w:rsidP="00870E38">
            <w:pPr>
              <w:jc w:val="center"/>
              <w:rPr>
                <w:sz w:val="24"/>
                <w:szCs w:val="24"/>
              </w:rPr>
            </w:pPr>
            <w:r w:rsidRPr="003B7BAF">
              <w:rPr>
                <w:sz w:val="24"/>
                <w:szCs w:val="24"/>
              </w:rPr>
              <w:t>6</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Установка и размещение стендов и других знаков и указателей, содержащих информацию о мерах пожарной безопасности в лесах, в виде:</w:t>
            </w:r>
          </w:p>
        </w:tc>
        <w:tc>
          <w:tcPr>
            <w:tcW w:w="897" w:type="dxa"/>
            <w:shd w:val="clear" w:color="auto" w:fill="auto"/>
            <w:vAlign w:val="center"/>
            <w:hideMark/>
          </w:tcPr>
          <w:p w:rsidR="006219FA" w:rsidRPr="003B7BAF" w:rsidRDefault="006219FA" w:rsidP="00870E38">
            <w:pPr>
              <w:jc w:val="center"/>
              <w:rPr>
                <w:sz w:val="24"/>
                <w:szCs w:val="24"/>
              </w:rPr>
            </w:pPr>
          </w:p>
        </w:tc>
        <w:tc>
          <w:tcPr>
            <w:tcW w:w="2244" w:type="dxa"/>
            <w:shd w:val="clear" w:color="auto" w:fill="auto"/>
            <w:vAlign w:val="center"/>
            <w:hideMark/>
          </w:tcPr>
          <w:p w:rsidR="006219FA" w:rsidRPr="003B7BAF" w:rsidRDefault="006219FA" w:rsidP="00870E38">
            <w:pPr>
              <w:jc w:val="center"/>
              <w:rPr>
                <w:sz w:val="24"/>
                <w:szCs w:val="24"/>
              </w:rPr>
            </w:pPr>
          </w:p>
        </w:tc>
        <w:tc>
          <w:tcPr>
            <w:tcW w:w="1448" w:type="dxa"/>
            <w:shd w:val="clear" w:color="auto" w:fill="auto"/>
            <w:vAlign w:val="center"/>
            <w:hideMark/>
          </w:tcPr>
          <w:p w:rsidR="006219FA" w:rsidRPr="003B7BAF" w:rsidRDefault="006219FA" w:rsidP="00870E38">
            <w:pPr>
              <w:jc w:val="center"/>
              <w:rPr>
                <w:sz w:val="24"/>
                <w:szCs w:val="24"/>
              </w:rPr>
            </w:pPr>
          </w:p>
        </w:tc>
        <w:tc>
          <w:tcPr>
            <w:tcW w:w="2443" w:type="dxa"/>
            <w:shd w:val="clear" w:color="auto" w:fill="auto"/>
            <w:vAlign w:val="center"/>
            <w:hideMark/>
          </w:tcPr>
          <w:p w:rsidR="006219FA" w:rsidRPr="003B7BAF" w:rsidRDefault="006219FA" w:rsidP="00870E38">
            <w:pPr>
              <w:jc w:val="center"/>
              <w:rPr>
                <w:sz w:val="24"/>
                <w:szCs w:val="24"/>
              </w:rPr>
            </w:pP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lastRenderedPageBreak/>
              <w:t>1.1.</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стендов</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не менее одного на лесничество (участковое лесничество)</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4</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4-ежегодно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1.2.</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плакатов</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0,5</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80</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1.3.</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объявлений (аншлагов) и других знаков и указателей</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0,5</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80</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50-ежегодно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2.</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Благоустройство зон отдыха граждан, пребывающих в лесах, в соответствии со статьей 11 Лесного кодекса РФ</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2</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3,2</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2-ежегодно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3.</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1,8</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28,1</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1/20-ежегодно</w:t>
            </w:r>
            <w:r w:rsidR="00284B98" w:rsidRPr="003B7BAF">
              <w:rPr>
                <w:sz w:val="24"/>
                <w:szCs w:val="24"/>
              </w:rPr>
              <w:t>*</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4.</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Лесные дороги, предназначенные для охраны лесов от пожаров</w:t>
            </w:r>
          </w:p>
        </w:tc>
        <w:tc>
          <w:tcPr>
            <w:tcW w:w="897" w:type="dxa"/>
            <w:shd w:val="clear" w:color="auto" w:fill="auto"/>
            <w:vAlign w:val="center"/>
            <w:hideMark/>
          </w:tcPr>
          <w:p w:rsidR="006219FA" w:rsidRPr="003B7BAF" w:rsidRDefault="006219FA" w:rsidP="00870E38">
            <w:pPr>
              <w:jc w:val="center"/>
              <w:rPr>
                <w:sz w:val="24"/>
                <w:szCs w:val="24"/>
              </w:rPr>
            </w:pPr>
          </w:p>
        </w:tc>
        <w:tc>
          <w:tcPr>
            <w:tcW w:w="2244" w:type="dxa"/>
            <w:shd w:val="clear" w:color="auto" w:fill="auto"/>
            <w:vAlign w:val="center"/>
            <w:hideMark/>
          </w:tcPr>
          <w:p w:rsidR="006219FA" w:rsidRPr="003B7BAF" w:rsidRDefault="006219FA" w:rsidP="00870E38">
            <w:pPr>
              <w:jc w:val="center"/>
              <w:rPr>
                <w:sz w:val="24"/>
                <w:szCs w:val="24"/>
              </w:rPr>
            </w:pPr>
          </w:p>
        </w:tc>
        <w:tc>
          <w:tcPr>
            <w:tcW w:w="1448" w:type="dxa"/>
            <w:shd w:val="clear" w:color="auto" w:fill="auto"/>
            <w:vAlign w:val="center"/>
            <w:hideMark/>
          </w:tcPr>
          <w:p w:rsidR="006219FA" w:rsidRPr="003B7BAF" w:rsidRDefault="006219FA" w:rsidP="00870E38">
            <w:pPr>
              <w:jc w:val="center"/>
              <w:rPr>
                <w:sz w:val="24"/>
                <w:szCs w:val="24"/>
              </w:rPr>
            </w:pPr>
          </w:p>
        </w:tc>
        <w:tc>
          <w:tcPr>
            <w:tcW w:w="2443" w:type="dxa"/>
            <w:shd w:val="clear" w:color="auto" w:fill="auto"/>
            <w:vAlign w:val="center"/>
            <w:hideMark/>
          </w:tcPr>
          <w:p w:rsidR="006219FA" w:rsidRPr="003B7BAF" w:rsidRDefault="006219FA" w:rsidP="00870E38">
            <w:pPr>
              <w:jc w:val="center"/>
              <w:rPr>
                <w:sz w:val="24"/>
                <w:szCs w:val="24"/>
              </w:rPr>
            </w:pP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4.1.</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строительство</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0,5</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8</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0</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4.2.</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реконструкция</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0,6</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9,6</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0</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4.3.</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эксплуатация</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суммарная протяженность созданных, реконструируемых и эксплуатируемых лесных дорог</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суммарная протяжен</w:t>
            </w:r>
            <w:r w:rsidR="00284B98" w:rsidRPr="003B7BAF">
              <w:rPr>
                <w:sz w:val="24"/>
                <w:szCs w:val="24"/>
              </w:rPr>
              <w:t>-</w:t>
            </w:r>
            <w:r w:rsidRPr="003B7BAF">
              <w:rPr>
                <w:sz w:val="24"/>
                <w:szCs w:val="24"/>
              </w:rPr>
              <w:t>ность созданных, реконст</w:t>
            </w:r>
            <w:r w:rsidR="00284B98" w:rsidRPr="003B7BAF">
              <w:rPr>
                <w:sz w:val="24"/>
                <w:szCs w:val="24"/>
              </w:rPr>
              <w:t>-</w:t>
            </w:r>
            <w:r w:rsidRPr="003B7BAF">
              <w:rPr>
                <w:sz w:val="24"/>
                <w:szCs w:val="24"/>
              </w:rPr>
              <w:t>руируемых и эксплуати</w:t>
            </w:r>
            <w:r w:rsidR="00284B98" w:rsidRPr="003B7BAF">
              <w:rPr>
                <w:sz w:val="24"/>
                <w:szCs w:val="24"/>
              </w:rPr>
              <w:t>-</w:t>
            </w:r>
            <w:r w:rsidRPr="003B7BAF">
              <w:rPr>
                <w:sz w:val="24"/>
                <w:szCs w:val="24"/>
              </w:rPr>
              <w:t>руемых лесных дорог</w:t>
            </w:r>
          </w:p>
        </w:tc>
        <w:tc>
          <w:tcPr>
            <w:tcW w:w="2443" w:type="dxa"/>
            <w:shd w:val="clear" w:color="auto" w:fill="auto"/>
            <w:vAlign w:val="center"/>
          </w:tcPr>
          <w:p w:rsidR="006219FA" w:rsidRPr="003B7BAF" w:rsidRDefault="00832AFF" w:rsidP="00870E38">
            <w:pPr>
              <w:jc w:val="center"/>
              <w:rPr>
                <w:sz w:val="24"/>
                <w:szCs w:val="24"/>
              </w:rPr>
            </w:pPr>
            <w:r w:rsidRPr="0067373E">
              <w:rPr>
                <w:sz w:val="24"/>
                <w:szCs w:val="24"/>
              </w:rPr>
              <w:t>4</w:t>
            </w:r>
            <w:r w:rsidR="006219FA" w:rsidRPr="0067373E">
              <w:rPr>
                <w:sz w:val="24"/>
                <w:szCs w:val="24"/>
              </w:rPr>
              <w:t>-ежегодно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5.</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 xml:space="preserve">Строительство, реконструкция и </w:t>
            </w:r>
            <w:r w:rsidRPr="003B7BAF">
              <w:rPr>
                <w:sz w:val="24"/>
                <w:szCs w:val="24"/>
              </w:rPr>
              <w:lastRenderedPageBreak/>
              <w:t>эксплуатация посадочных площадок для самолетов, вертолётов, используемых в целях проведения авиационных работ по охране и защите лесов</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lastRenderedPageBreak/>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 xml:space="preserve">не менее одной на лесничество, </w:t>
            </w:r>
            <w:r w:rsidRPr="003B7BAF">
              <w:rPr>
                <w:sz w:val="24"/>
                <w:szCs w:val="24"/>
              </w:rPr>
              <w:lastRenderedPageBreak/>
              <w:t>авиаотделение в районах авиационной охраны лесов</w:t>
            </w:r>
          </w:p>
        </w:tc>
        <w:tc>
          <w:tcPr>
            <w:tcW w:w="1448" w:type="dxa"/>
            <w:shd w:val="clear" w:color="auto" w:fill="auto"/>
            <w:vAlign w:val="center"/>
          </w:tcPr>
          <w:p w:rsidR="006219FA" w:rsidRPr="003B7BAF" w:rsidRDefault="006219FA" w:rsidP="00870E38">
            <w:pPr>
              <w:jc w:val="center"/>
              <w:rPr>
                <w:sz w:val="24"/>
                <w:szCs w:val="24"/>
              </w:rPr>
            </w:pP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lastRenderedPageBreak/>
              <w:t>6.</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Прокладка противопожарных разрывов</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не планируется</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6.1.</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Уход за противопожарными разрывами</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не планируется</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1-ежегодно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6.2.</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Прокладка просек</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3,5</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56</w:t>
            </w: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6.3.</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Устройство противопожарных минерализованных полос</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4,2</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67,3</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67-ежегодно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7.</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Прочистка и обновление:</w:t>
            </w:r>
          </w:p>
        </w:tc>
        <w:tc>
          <w:tcPr>
            <w:tcW w:w="897" w:type="dxa"/>
            <w:shd w:val="clear" w:color="auto" w:fill="auto"/>
            <w:vAlign w:val="center"/>
            <w:hideMark/>
          </w:tcPr>
          <w:p w:rsidR="006219FA" w:rsidRPr="003B7BAF" w:rsidRDefault="006219FA" w:rsidP="00870E38">
            <w:pPr>
              <w:jc w:val="center"/>
              <w:rPr>
                <w:sz w:val="24"/>
                <w:szCs w:val="24"/>
              </w:rPr>
            </w:pPr>
          </w:p>
        </w:tc>
        <w:tc>
          <w:tcPr>
            <w:tcW w:w="2244" w:type="dxa"/>
            <w:shd w:val="clear" w:color="auto" w:fill="auto"/>
            <w:vAlign w:val="center"/>
            <w:hideMark/>
          </w:tcPr>
          <w:p w:rsidR="006219FA" w:rsidRPr="003B7BAF" w:rsidRDefault="006219FA" w:rsidP="00870E38">
            <w:pPr>
              <w:jc w:val="center"/>
              <w:rPr>
                <w:sz w:val="24"/>
                <w:szCs w:val="24"/>
              </w:rPr>
            </w:pPr>
          </w:p>
        </w:tc>
        <w:tc>
          <w:tcPr>
            <w:tcW w:w="1448" w:type="dxa"/>
            <w:shd w:val="clear" w:color="auto" w:fill="auto"/>
            <w:vAlign w:val="center"/>
          </w:tcPr>
          <w:p w:rsidR="006219FA" w:rsidRPr="003B7BAF" w:rsidRDefault="006219FA" w:rsidP="00870E38">
            <w:pPr>
              <w:jc w:val="center"/>
              <w:rPr>
                <w:sz w:val="24"/>
                <w:szCs w:val="24"/>
              </w:rPr>
            </w:pP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7.1.</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просек</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1,0</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16</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10-ежегодно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7.2.</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противопожарных минерализованных полос</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15,0</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240</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500-ежегодно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8.</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Строительство, реконструкция и эксплуатация</w:t>
            </w:r>
          </w:p>
        </w:tc>
        <w:tc>
          <w:tcPr>
            <w:tcW w:w="897" w:type="dxa"/>
            <w:shd w:val="clear" w:color="auto" w:fill="auto"/>
            <w:vAlign w:val="center"/>
            <w:hideMark/>
          </w:tcPr>
          <w:p w:rsidR="006219FA" w:rsidRPr="003B7BAF" w:rsidRDefault="006219FA" w:rsidP="00870E38">
            <w:pPr>
              <w:jc w:val="center"/>
              <w:rPr>
                <w:sz w:val="24"/>
                <w:szCs w:val="24"/>
              </w:rPr>
            </w:pPr>
          </w:p>
        </w:tc>
        <w:tc>
          <w:tcPr>
            <w:tcW w:w="2244" w:type="dxa"/>
            <w:shd w:val="clear" w:color="auto" w:fill="auto"/>
            <w:vAlign w:val="center"/>
            <w:hideMark/>
          </w:tcPr>
          <w:p w:rsidR="006219FA" w:rsidRPr="003B7BAF" w:rsidRDefault="006219FA" w:rsidP="00870E38">
            <w:pPr>
              <w:jc w:val="center"/>
              <w:rPr>
                <w:sz w:val="24"/>
                <w:szCs w:val="24"/>
              </w:rPr>
            </w:pPr>
          </w:p>
        </w:tc>
        <w:tc>
          <w:tcPr>
            <w:tcW w:w="1448" w:type="dxa"/>
            <w:shd w:val="clear" w:color="auto" w:fill="auto"/>
            <w:vAlign w:val="center"/>
          </w:tcPr>
          <w:p w:rsidR="006219FA" w:rsidRPr="003B7BAF" w:rsidRDefault="006219FA" w:rsidP="00870E38">
            <w:pPr>
              <w:jc w:val="center"/>
              <w:rPr>
                <w:sz w:val="24"/>
                <w:szCs w:val="24"/>
              </w:rPr>
            </w:pP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8.1.</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пожарных наблюдательных пунктов (вышек, мачт, павильонов и других наблюдательных пунктов)</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0,1</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1,6</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1-ежегодно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8.2.</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пунктов сосредоточения противопожарного инвентаря</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по одному на добровольную пожарную дружину</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по одному на доброволь</w:t>
            </w:r>
            <w:r w:rsidR="00284B98" w:rsidRPr="003B7BAF">
              <w:rPr>
                <w:sz w:val="24"/>
                <w:szCs w:val="24"/>
              </w:rPr>
              <w:t>-</w:t>
            </w:r>
            <w:r w:rsidRPr="003B7BAF">
              <w:rPr>
                <w:sz w:val="24"/>
                <w:szCs w:val="24"/>
              </w:rPr>
              <w:t>ную пожарную дружину</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5-ежегодно</w:t>
            </w:r>
          </w:p>
        </w:tc>
      </w:tr>
      <w:tr w:rsidR="006219FA" w:rsidRPr="003B7BAF" w:rsidTr="006219FA">
        <w:trPr>
          <w:trHeight w:val="23"/>
        </w:trPr>
        <w:tc>
          <w:tcPr>
            <w:tcW w:w="709" w:type="dxa"/>
            <w:vMerge w:val="restart"/>
            <w:shd w:val="clear" w:color="auto" w:fill="auto"/>
            <w:vAlign w:val="center"/>
            <w:hideMark/>
          </w:tcPr>
          <w:p w:rsidR="006219FA" w:rsidRPr="003B7BAF" w:rsidRDefault="006219FA" w:rsidP="00870E38">
            <w:pPr>
              <w:jc w:val="center"/>
              <w:rPr>
                <w:sz w:val="24"/>
                <w:szCs w:val="24"/>
              </w:rPr>
            </w:pPr>
            <w:r w:rsidRPr="003B7BAF">
              <w:rPr>
                <w:sz w:val="24"/>
                <w:szCs w:val="24"/>
              </w:rPr>
              <w:t>9.</w:t>
            </w:r>
          </w:p>
        </w:tc>
        <w:tc>
          <w:tcPr>
            <w:tcW w:w="2749" w:type="dxa"/>
            <w:vMerge w:val="restart"/>
            <w:shd w:val="clear" w:color="auto" w:fill="auto"/>
            <w:vAlign w:val="center"/>
            <w:hideMark/>
          </w:tcPr>
          <w:p w:rsidR="006219FA" w:rsidRPr="003B7BAF" w:rsidRDefault="006219FA" w:rsidP="00870E38">
            <w:pPr>
              <w:rPr>
                <w:sz w:val="24"/>
                <w:szCs w:val="24"/>
              </w:rPr>
            </w:pPr>
            <w:r w:rsidRPr="003B7BAF">
              <w:rPr>
                <w:sz w:val="24"/>
                <w:szCs w:val="24"/>
              </w:rPr>
              <w:t>Устройство пожарных водоёмов:</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1 КППО</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1</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16</w:t>
            </w: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23"/>
        </w:trPr>
        <w:tc>
          <w:tcPr>
            <w:tcW w:w="709" w:type="dxa"/>
            <w:vMerge/>
            <w:vAlign w:val="center"/>
            <w:hideMark/>
          </w:tcPr>
          <w:p w:rsidR="006219FA" w:rsidRPr="003B7BAF" w:rsidRDefault="006219FA" w:rsidP="00870E38">
            <w:pPr>
              <w:jc w:val="center"/>
              <w:rPr>
                <w:sz w:val="24"/>
                <w:szCs w:val="24"/>
              </w:rPr>
            </w:pPr>
          </w:p>
        </w:tc>
        <w:tc>
          <w:tcPr>
            <w:tcW w:w="2749" w:type="dxa"/>
            <w:vMerge/>
            <w:vAlign w:val="center"/>
            <w:hideMark/>
          </w:tcPr>
          <w:p w:rsidR="006219FA" w:rsidRPr="003B7BAF" w:rsidRDefault="006219FA" w:rsidP="00870E38">
            <w:pPr>
              <w:jc w:val="center"/>
              <w:rPr>
                <w:sz w:val="24"/>
                <w:szCs w:val="24"/>
              </w:rPr>
            </w:pP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2 КППО</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0,5</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8</w:t>
            </w: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23"/>
        </w:trPr>
        <w:tc>
          <w:tcPr>
            <w:tcW w:w="709" w:type="dxa"/>
            <w:vMerge/>
            <w:vAlign w:val="center"/>
            <w:hideMark/>
          </w:tcPr>
          <w:p w:rsidR="006219FA" w:rsidRPr="003B7BAF" w:rsidRDefault="006219FA" w:rsidP="00870E38">
            <w:pPr>
              <w:jc w:val="center"/>
              <w:rPr>
                <w:sz w:val="24"/>
                <w:szCs w:val="24"/>
              </w:rPr>
            </w:pPr>
          </w:p>
        </w:tc>
        <w:tc>
          <w:tcPr>
            <w:tcW w:w="2749" w:type="dxa"/>
            <w:vMerge/>
            <w:vAlign w:val="center"/>
            <w:hideMark/>
          </w:tcPr>
          <w:p w:rsidR="006219FA" w:rsidRPr="003B7BAF" w:rsidRDefault="006219FA" w:rsidP="00870E38">
            <w:pPr>
              <w:jc w:val="center"/>
              <w:rPr>
                <w:sz w:val="24"/>
                <w:szCs w:val="24"/>
              </w:rPr>
            </w:pP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3-5</w:t>
            </w:r>
          </w:p>
          <w:p w:rsidR="006219FA" w:rsidRPr="003B7BAF" w:rsidRDefault="006219FA" w:rsidP="00870E38">
            <w:pPr>
              <w:jc w:val="center"/>
              <w:rPr>
                <w:sz w:val="24"/>
                <w:szCs w:val="24"/>
              </w:rPr>
            </w:pPr>
            <w:r w:rsidRPr="003B7BAF">
              <w:rPr>
                <w:sz w:val="24"/>
                <w:szCs w:val="24"/>
              </w:rPr>
              <w:t>КППО</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0,3</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5</w:t>
            </w: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Устройство подъездов к источникам противопожарного водоснабжения</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1,8</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28,1</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10.</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Эксплуатация пожарных водоемов и подъездов к источникам водоснабжения</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по количеству имеющихся</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по количеству имеющихся</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1-ежегодно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11.</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Снижение природной пожарной опасности лесов путём регулирования породного состава лесных насаждений и проведения санитарно-оздоровительных мероприятий</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га</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в соответствии с Лесным планом субъекта РФ, с лесохозяйственным регламентом лесничества и планом тушения лесных пожаров на территории лесничества</w:t>
            </w:r>
          </w:p>
        </w:tc>
        <w:tc>
          <w:tcPr>
            <w:tcW w:w="1448" w:type="dxa"/>
            <w:shd w:val="clear" w:color="auto" w:fill="auto"/>
            <w:vAlign w:val="center"/>
          </w:tcPr>
          <w:p w:rsidR="006219FA" w:rsidRPr="003B7BAF" w:rsidRDefault="006219FA" w:rsidP="00870E38">
            <w:pPr>
              <w:jc w:val="center"/>
              <w:rPr>
                <w:sz w:val="24"/>
                <w:szCs w:val="24"/>
              </w:rPr>
            </w:pP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30-ежегодно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12.</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га</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4,0</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64</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10-ежегодно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13.</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Проведение работ по гидромелиорации:</w:t>
            </w:r>
          </w:p>
        </w:tc>
        <w:tc>
          <w:tcPr>
            <w:tcW w:w="897" w:type="dxa"/>
            <w:shd w:val="clear" w:color="auto" w:fill="auto"/>
            <w:vAlign w:val="center"/>
            <w:hideMark/>
          </w:tcPr>
          <w:p w:rsidR="006219FA" w:rsidRPr="003B7BAF" w:rsidRDefault="006219FA" w:rsidP="00870E38">
            <w:pPr>
              <w:jc w:val="center"/>
              <w:rPr>
                <w:sz w:val="24"/>
                <w:szCs w:val="24"/>
              </w:rPr>
            </w:pPr>
          </w:p>
        </w:tc>
        <w:tc>
          <w:tcPr>
            <w:tcW w:w="2244" w:type="dxa"/>
            <w:shd w:val="clear" w:color="auto" w:fill="auto"/>
            <w:vAlign w:val="center"/>
            <w:hideMark/>
          </w:tcPr>
          <w:p w:rsidR="006219FA" w:rsidRPr="003B7BAF" w:rsidRDefault="006219FA" w:rsidP="00870E38">
            <w:pPr>
              <w:jc w:val="center"/>
              <w:rPr>
                <w:sz w:val="24"/>
                <w:szCs w:val="24"/>
              </w:rPr>
            </w:pPr>
          </w:p>
        </w:tc>
        <w:tc>
          <w:tcPr>
            <w:tcW w:w="1448" w:type="dxa"/>
            <w:shd w:val="clear" w:color="auto" w:fill="auto"/>
            <w:vAlign w:val="center"/>
          </w:tcPr>
          <w:p w:rsidR="006219FA" w:rsidRPr="003B7BAF" w:rsidRDefault="006219FA" w:rsidP="00870E38">
            <w:pPr>
              <w:jc w:val="center"/>
              <w:rPr>
                <w:sz w:val="24"/>
                <w:szCs w:val="24"/>
              </w:rPr>
            </w:pP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1104"/>
        </w:trPr>
        <w:tc>
          <w:tcPr>
            <w:tcW w:w="709" w:type="dxa"/>
            <w:shd w:val="clear" w:color="auto" w:fill="auto"/>
            <w:vAlign w:val="center"/>
          </w:tcPr>
          <w:p w:rsidR="006219FA" w:rsidRPr="003B7BAF" w:rsidRDefault="006219FA" w:rsidP="00870E38">
            <w:pPr>
              <w:jc w:val="center"/>
              <w:rPr>
                <w:sz w:val="24"/>
                <w:szCs w:val="24"/>
              </w:rPr>
            </w:pPr>
            <w:r w:rsidRPr="003B7BAF">
              <w:rPr>
                <w:sz w:val="24"/>
                <w:szCs w:val="24"/>
              </w:rPr>
              <w:t>13.1</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строительство лесоосушительных систем на осушенных землях</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0,01</w:t>
            </w:r>
          </w:p>
        </w:tc>
        <w:tc>
          <w:tcPr>
            <w:tcW w:w="1448" w:type="dxa"/>
            <w:shd w:val="clear" w:color="auto" w:fill="auto"/>
            <w:vAlign w:val="center"/>
          </w:tcPr>
          <w:p w:rsidR="006219FA" w:rsidRPr="003B7BAF" w:rsidRDefault="006219FA" w:rsidP="00870E38">
            <w:pPr>
              <w:jc w:val="center"/>
              <w:rPr>
                <w:sz w:val="24"/>
                <w:szCs w:val="24"/>
              </w:rPr>
            </w:pP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1104"/>
        </w:trPr>
        <w:tc>
          <w:tcPr>
            <w:tcW w:w="709" w:type="dxa"/>
            <w:shd w:val="clear" w:color="auto" w:fill="auto"/>
            <w:vAlign w:val="center"/>
          </w:tcPr>
          <w:p w:rsidR="006219FA" w:rsidRPr="003B7BAF" w:rsidRDefault="006219FA" w:rsidP="00870E38">
            <w:pPr>
              <w:jc w:val="center"/>
              <w:rPr>
                <w:sz w:val="24"/>
                <w:szCs w:val="24"/>
              </w:rPr>
            </w:pPr>
            <w:r w:rsidRPr="003B7BAF">
              <w:rPr>
                <w:sz w:val="24"/>
                <w:szCs w:val="24"/>
              </w:rPr>
              <w:t>13.2</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строительство дорог на осушенных лесных землях</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0,02</w:t>
            </w:r>
          </w:p>
        </w:tc>
        <w:tc>
          <w:tcPr>
            <w:tcW w:w="1448" w:type="dxa"/>
            <w:shd w:val="clear" w:color="auto" w:fill="auto"/>
            <w:vAlign w:val="center"/>
          </w:tcPr>
          <w:p w:rsidR="006219FA" w:rsidRPr="003B7BAF" w:rsidRDefault="006219FA" w:rsidP="00870E38">
            <w:pPr>
              <w:jc w:val="center"/>
              <w:rPr>
                <w:sz w:val="24"/>
                <w:szCs w:val="24"/>
              </w:rPr>
            </w:pP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23"/>
        </w:trPr>
        <w:tc>
          <w:tcPr>
            <w:tcW w:w="709" w:type="dxa"/>
            <w:shd w:val="clear" w:color="auto" w:fill="auto"/>
            <w:vAlign w:val="center"/>
          </w:tcPr>
          <w:p w:rsidR="006219FA" w:rsidRPr="003B7BAF" w:rsidRDefault="006219FA" w:rsidP="00870E38">
            <w:pPr>
              <w:jc w:val="center"/>
              <w:rPr>
                <w:sz w:val="24"/>
                <w:szCs w:val="24"/>
              </w:rPr>
            </w:pPr>
            <w:r w:rsidRPr="003B7BAF">
              <w:rPr>
                <w:sz w:val="24"/>
                <w:szCs w:val="24"/>
              </w:rPr>
              <w:t>13.3</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 xml:space="preserve">создание шлюзов на </w:t>
            </w:r>
            <w:r w:rsidRPr="003B7BAF">
              <w:rPr>
                <w:sz w:val="24"/>
                <w:szCs w:val="24"/>
              </w:rPr>
              <w:lastRenderedPageBreak/>
              <w:t>осушенной сети</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lastRenderedPageBreak/>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по необходимости</w:t>
            </w:r>
          </w:p>
        </w:tc>
        <w:tc>
          <w:tcPr>
            <w:tcW w:w="1448" w:type="dxa"/>
            <w:shd w:val="clear" w:color="auto" w:fill="auto"/>
            <w:vAlign w:val="center"/>
          </w:tcPr>
          <w:p w:rsidR="006219FA" w:rsidRPr="003B7BAF" w:rsidRDefault="006219FA" w:rsidP="00870E38">
            <w:pPr>
              <w:jc w:val="center"/>
              <w:rPr>
                <w:sz w:val="24"/>
                <w:szCs w:val="24"/>
              </w:rPr>
            </w:pP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lastRenderedPageBreak/>
              <w:t>14.</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Создание и содержание противопожарных заслонов</w:t>
            </w:r>
          </w:p>
        </w:tc>
        <w:tc>
          <w:tcPr>
            <w:tcW w:w="897" w:type="dxa"/>
            <w:shd w:val="clear" w:color="auto" w:fill="auto"/>
            <w:vAlign w:val="center"/>
            <w:hideMark/>
          </w:tcPr>
          <w:p w:rsidR="006219FA" w:rsidRPr="003B7BAF" w:rsidRDefault="006219FA" w:rsidP="00870E38">
            <w:pPr>
              <w:jc w:val="center"/>
              <w:rPr>
                <w:sz w:val="24"/>
                <w:szCs w:val="24"/>
              </w:rPr>
            </w:pPr>
          </w:p>
        </w:tc>
        <w:tc>
          <w:tcPr>
            <w:tcW w:w="2244" w:type="dxa"/>
            <w:shd w:val="clear" w:color="auto" w:fill="auto"/>
            <w:vAlign w:val="center"/>
            <w:hideMark/>
          </w:tcPr>
          <w:p w:rsidR="006219FA" w:rsidRPr="003B7BAF" w:rsidRDefault="006219FA" w:rsidP="00870E38">
            <w:pPr>
              <w:jc w:val="center"/>
              <w:rPr>
                <w:sz w:val="24"/>
                <w:szCs w:val="24"/>
              </w:rPr>
            </w:pPr>
          </w:p>
        </w:tc>
        <w:tc>
          <w:tcPr>
            <w:tcW w:w="1448" w:type="dxa"/>
            <w:shd w:val="clear" w:color="auto" w:fill="auto"/>
            <w:vAlign w:val="center"/>
          </w:tcPr>
          <w:p w:rsidR="006219FA" w:rsidRPr="003B7BAF" w:rsidRDefault="006219FA" w:rsidP="00870E38">
            <w:pPr>
              <w:jc w:val="center"/>
              <w:rPr>
                <w:sz w:val="24"/>
                <w:szCs w:val="24"/>
              </w:rPr>
            </w:pP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562"/>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14.1.</w:t>
            </w:r>
          </w:p>
        </w:tc>
        <w:tc>
          <w:tcPr>
            <w:tcW w:w="2749" w:type="dxa"/>
            <w:shd w:val="clear" w:color="auto" w:fill="auto"/>
            <w:vAlign w:val="center"/>
            <w:hideMark/>
          </w:tcPr>
          <w:p w:rsidR="006219FA" w:rsidRPr="003B7BAF" w:rsidRDefault="006219FA" w:rsidP="00870E38">
            <w:pPr>
              <w:jc w:val="center"/>
              <w:rPr>
                <w:sz w:val="24"/>
                <w:szCs w:val="24"/>
              </w:rPr>
            </w:pPr>
            <w:r w:rsidRPr="003B7BAF">
              <w:rPr>
                <w:sz w:val="24"/>
                <w:szCs w:val="24"/>
              </w:rPr>
              <w:t>шириной 120-130 м</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0,01</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0,16</w:t>
            </w: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562"/>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14.2.</w:t>
            </w:r>
          </w:p>
        </w:tc>
        <w:tc>
          <w:tcPr>
            <w:tcW w:w="2749" w:type="dxa"/>
            <w:shd w:val="clear" w:color="auto" w:fill="auto"/>
            <w:vAlign w:val="center"/>
            <w:hideMark/>
          </w:tcPr>
          <w:p w:rsidR="006219FA" w:rsidRPr="003B7BAF" w:rsidRDefault="006219FA" w:rsidP="00870E38">
            <w:pPr>
              <w:jc w:val="center"/>
              <w:rPr>
                <w:sz w:val="24"/>
                <w:szCs w:val="24"/>
              </w:rPr>
            </w:pPr>
            <w:r w:rsidRPr="003B7BAF">
              <w:rPr>
                <w:sz w:val="24"/>
                <w:szCs w:val="24"/>
              </w:rPr>
              <w:t>шириной 30-50 м</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0,01</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0,16</w:t>
            </w:r>
          </w:p>
        </w:tc>
        <w:tc>
          <w:tcPr>
            <w:tcW w:w="2443" w:type="dxa"/>
            <w:shd w:val="clear" w:color="auto" w:fill="auto"/>
            <w:vAlign w:val="center"/>
          </w:tcPr>
          <w:p w:rsidR="006219FA" w:rsidRPr="003B7BAF" w:rsidRDefault="006219FA" w:rsidP="00870E38">
            <w:pPr>
              <w:jc w:val="center"/>
              <w:rPr>
                <w:sz w:val="24"/>
                <w:szCs w:val="24"/>
              </w:rPr>
            </w:pPr>
          </w:p>
        </w:tc>
      </w:tr>
      <w:tr w:rsidR="006219FA" w:rsidRPr="00DA71C8" w:rsidTr="006219FA">
        <w:trPr>
          <w:trHeight w:val="828"/>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14.3.</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Устройство лиственных опушек шириной 150-300 м</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0,2</w:t>
            </w:r>
          </w:p>
        </w:tc>
        <w:tc>
          <w:tcPr>
            <w:tcW w:w="1448" w:type="dxa"/>
            <w:shd w:val="clear" w:color="auto" w:fill="auto"/>
            <w:vAlign w:val="center"/>
          </w:tcPr>
          <w:p w:rsidR="006219FA" w:rsidRPr="00090FDF" w:rsidRDefault="006219FA" w:rsidP="00870E38">
            <w:pPr>
              <w:jc w:val="center"/>
              <w:rPr>
                <w:sz w:val="24"/>
                <w:szCs w:val="24"/>
              </w:rPr>
            </w:pPr>
            <w:r w:rsidRPr="003B7BAF">
              <w:rPr>
                <w:sz w:val="24"/>
                <w:szCs w:val="24"/>
              </w:rPr>
              <w:t>3,0032</w:t>
            </w:r>
          </w:p>
        </w:tc>
        <w:tc>
          <w:tcPr>
            <w:tcW w:w="2443" w:type="dxa"/>
            <w:shd w:val="clear" w:color="auto" w:fill="auto"/>
            <w:vAlign w:val="center"/>
          </w:tcPr>
          <w:p w:rsidR="006219FA" w:rsidRPr="00090FDF" w:rsidRDefault="006219FA" w:rsidP="00870E38">
            <w:pPr>
              <w:jc w:val="center"/>
              <w:rPr>
                <w:sz w:val="24"/>
                <w:szCs w:val="24"/>
              </w:rPr>
            </w:pPr>
          </w:p>
        </w:tc>
      </w:tr>
    </w:tbl>
    <w:p w:rsidR="00DA71C8" w:rsidRPr="00EA3D97" w:rsidRDefault="00DA71C8" w:rsidP="00EA3D97">
      <w:pPr>
        <w:spacing w:line="276" w:lineRule="auto"/>
        <w:ind w:firstLine="708"/>
        <w:jc w:val="both"/>
        <w:rPr>
          <w:sz w:val="28"/>
          <w:szCs w:val="28"/>
        </w:rPr>
      </w:pPr>
    </w:p>
    <w:p w:rsidR="00284B98" w:rsidRPr="003B7BAF" w:rsidRDefault="00284B98" w:rsidP="00284B98">
      <w:pPr>
        <w:spacing w:line="276" w:lineRule="auto"/>
        <w:ind w:firstLine="720"/>
        <w:jc w:val="both"/>
        <w:rPr>
          <w:i/>
          <w:sz w:val="28"/>
          <w:szCs w:val="28"/>
        </w:rPr>
      </w:pPr>
      <w:r w:rsidRPr="003B7BAF">
        <w:rPr>
          <w:i/>
          <w:sz w:val="28"/>
          <w:szCs w:val="28"/>
        </w:rPr>
        <w:t>Примечание: *- числитель – установка шлагбаумов; знаменатель – эксплуатация шлагбаумов.</w:t>
      </w:r>
    </w:p>
    <w:p w:rsidR="00284B98" w:rsidRPr="003B7BAF" w:rsidRDefault="00284B98" w:rsidP="00284B98">
      <w:pPr>
        <w:spacing w:line="276" w:lineRule="auto"/>
        <w:ind w:firstLine="720"/>
        <w:jc w:val="both"/>
        <w:rPr>
          <w:sz w:val="28"/>
          <w:szCs w:val="28"/>
        </w:rPr>
      </w:pPr>
    </w:p>
    <w:p w:rsidR="00284B98" w:rsidRPr="003B7BAF" w:rsidRDefault="00284B98" w:rsidP="00284B98">
      <w:pPr>
        <w:spacing w:line="276" w:lineRule="auto"/>
        <w:ind w:firstLine="720"/>
        <w:jc w:val="both"/>
        <w:rPr>
          <w:sz w:val="28"/>
          <w:szCs w:val="28"/>
        </w:rPr>
      </w:pPr>
      <w:r w:rsidRPr="003B7BAF">
        <w:rPr>
          <w:sz w:val="28"/>
          <w:szCs w:val="28"/>
        </w:rPr>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rsidR="00284B98" w:rsidRPr="003B7BAF" w:rsidRDefault="00284B98" w:rsidP="00284B98">
      <w:pPr>
        <w:spacing w:line="276" w:lineRule="auto"/>
        <w:ind w:firstLine="720"/>
        <w:jc w:val="both"/>
        <w:rPr>
          <w:sz w:val="28"/>
          <w:szCs w:val="28"/>
        </w:rPr>
      </w:pPr>
      <w:r w:rsidRPr="003B7BAF">
        <w:rPr>
          <w:sz w:val="28"/>
          <w:szCs w:val="28"/>
        </w:rPr>
        <w:t>Обеспечение средствами предупреждения и тушения лесных пожаров включает в себя:</w:t>
      </w:r>
    </w:p>
    <w:p w:rsidR="00284B98" w:rsidRPr="003B7BAF" w:rsidRDefault="00284B98" w:rsidP="00284B98">
      <w:pPr>
        <w:spacing w:line="276" w:lineRule="auto"/>
        <w:ind w:firstLine="720"/>
        <w:jc w:val="both"/>
        <w:rPr>
          <w:sz w:val="28"/>
          <w:szCs w:val="28"/>
        </w:rPr>
      </w:pPr>
      <w:r w:rsidRPr="003B7BAF">
        <w:rPr>
          <w:sz w:val="28"/>
          <w:szCs w:val="28"/>
        </w:rPr>
        <w:t>- приобретение противопожарного снаряжения и инвентаря;</w:t>
      </w:r>
    </w:p>
    <w:p w:rsidR="00284B98" w:rsidRPr="003B7BAF" w:rsidRDefault="00284B98" w:rsidP="00284B98">
      <w:pPr>
        <w:spacing w:line="276" w:lineRule="auto"/>
        <w:ind w:firstLine="720"/>
        <w:jc w:val="both"/>
        <w:rPr>
          <w:sz w:val="28"/>
          <w:szCs w:val="28"/>
        </w:rPr>
      </w:pPr>
      <w:r w:rsidRPr="003B7BAF">
        <w:rPr>
          <w:sz w:val="28"/>
          <w:szCs w:val="28"/>
        </w:rPr>
        <w:t>- содержание пожарной техники и оборудования, систем связи и оповещения;</w:t>
      </w:r>
    </w:p>
    <w:p w:rsidR="00284B98" w:rsidRPr="003B7BAF" w:rsidRDefault="00284B98" w:rsidP="00284B98">
      <w:pPr>
        <w:spacing w:line="276" w:lineRule="auto"/>
        <w:ind w:firstLine="720"/>
        <w:jc w:val="both"/>
        <w:rPr>
          <w:sz w:val="28"/>
          <w:szCs w:val="28"/>
        </w:rPr>
      </w:pPr>
      <w:r w:rsidRPr="003B7BAF">
        <w:rPr>
          <w:sz w:val="28"/>
          <w:szCs w:val="28"/>
        </w:rPr>
        <w:t>- создание резерва пожарной техники и оборудования, противопожарного снаряжения и инвентаря, а также горюче-смазочных материалов.</w:t>
      </w:r>
    </w:p>
    <w:p w:rsidR="00284B98" w:rsidRPr="003B7BAF" w:rsidRDefault="00284B98" w:rsidP="00284B98">
      <w:pPr>
        <w:spacing w:line="276" w:lineRule="auto"/>
        <w:ind w:firstLine="720"/>
        <w:jc w:val="both"/>
        <w:rPr>
          <w:sz w:val="28"/>
          <w:szCs w:val="28"/>
        </w:rPr>
      </w:pPr>
      <w:r w:rsidRPr="003B7BAF">
        <w:rPr>
          <w:sz w:val="28"/>
          <w:szCs w:val="28"/>
        </w:rPr>
        <w:t>Нормы обеспечения объектов защиты первичными средствами пожаротушения утверждены Правилами протвопожарного режима в Российской Федерации (Постановление Правительства РФ от 25 апреля 2012 г. № 390).</w:t>
      </w:r>
    </w:p>
    <w:p w:rsidR="00284B98" w:rsidRPr="003B7BAF" w:rsidRDefault="00284B98" w:rsidP="00284B98">
      <w:pPr>
        <w:spacing w:line="276" w:lineRule="auto"/>
        <w:ind w:firstLine="720"/>
        <w:jc w:val="both"/>
        <w:rPr>
          <w:sz w:val="28"/>
          <w:szCs w:val="28"/>
        </w:rPr>
      </w:pPr>
      <w:r w:rsidRPr="003B7BAF">
        <w:rPr>
          <w:sz w:val="28"/>
          <w:szCs w:val="28"/>
        </w:rPr>
        <w:t xml:space="preserve">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Министерства природных </w:t>
      </w:r>
      <w:r w:rsidRPr="003B7BAF">
        <w:rPr>
          <w:sz w:val="28"/>
          <w:szCs w:val="28"/>
        </w:rPr>
        <w:lastRenderedPageBreak/>
        <w:t>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284B98" w:rsidRPr="003B7BAF" w:rsidRDefault="00284B98" w:rsidP="00284B98">
      <w:pPr>
        <w:spacing w:line="276" w:lineRule="auto"/>
        <w:ind w:firstLine="720"/>
        <w:jc w:val="both"/>
        <w:rPr>
          <w:sz w:val="28"/>
          <w:szCs w:val="28"/>
        </w:rPr>
      </w:pPr>
      <w:r w:rsidRPr="003B7BAF">
        <w:rPr>
          <w:sz w:val="28"/>
          <w:szCs w:val="28"/>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284B98" w:rsidRPr="003B7BAF" w:rsidRDefault="00284B98" w:rsidP="00284B98">
      <w:pPr>
        <w:spacing w:line="276" w:lineRule="auto"/>
        <w:ind w:firstLine="720"/>
        <w:jc w:val="both"/>
        <w:rPr>
          <w:sz w:val="28"/>
          <w:szCs w:val="28"/>
        </w:rPr>
      </w:pPr>
      <w:r w:rsidRPr="003B7BAF">
        <w:rPr>
          <w:sz w:val="28"/>
          <w:szCs w:val="28"/>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284B98" w:rsidRPr="003B7BAF" w:rsidRDefault="00284B98" w:rsidP="00284B98">
      <w:pPr>
        <w:spacing w:line="276" w:lineRule="auto"/>
        <w:ind w:firstLine="708"/>
        <w:jc w:val="both"/>
        <w:rPr>
          <w:sz w:val="28"/>
          <w:szCs w:val="28"/>
        </w:rPr>
      </w:pPr>
      <w:r w:rsidRPr="003B7BAF">
        <w:rPr>
          <w:sz w:val="28"/>
          <w:szCs w:val="28"/>
        </w:rPr>
        <w:t>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2B10FA" w:rsidRDefault="00284B98" w:rsidP="00284B98">
      <w:pPr>
        <w:spacing w:line="276" w:lineRule="auto"/>
        <w:ind w:firstLine="709"/>
        <w:jc w:val="both"/>
        <w:rPr>
          <w:sz w:val="28"/>
          <w:szCs w:val="28"/>
        </w:rPr>
      </w:pPr>
      <w:r w:rsidRPr="003B7BAF">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774D94" w:rsidRDefault="00774D94" w:rsidP="002B10FA">
      <w:pPr>
        <w:spacing w:line="276" w:lineRule="auto"/>
        <w:ind w:firstLine="709"/>
        <w:jc w:val="both"/>
        <w:rPr>
          <w:sz w:val="28"/>
          <w:szCs w:val="28"/>
        </w:rPr>
      </w:pPr>
    </w:p>
    <w:p w:rsidR="002B6559" w:rsidRPr="008B49E5" w:rsidRDefault="002B6559" w:rsidP="005B0F20">
      <w:pPr>
        <w:spacing w:line="276" w:lineRule="auto"/>
        <w:ind w:firstLine="851"/>
        <w:jc w:val="both"/>
        <w:rPr>
          <w:b/>
          <w:bCs/>
          <w:sz w:val="28"/>
          <w:szCs w:val="28"/>
        </w:rPr>
      </w:pPr>
      <w:r w:rsidRPr="008B49E5">
        <w:rPr>
          <w:b/>
          <w:bCs/>
          <w:i/>
          <w:iCs/>
          <w:sz w:val="28"/>
          <w:szCs w:val="28"/>
        </w:rPr>
        <w:t>Мониторинг пожарной о</w:t>
      </w:r>
      <w:r w:rsidR="00E95F33">
        <w:rPr>
          <w:b/>
          <w:bCs/>
          <w:i/>
          <w:iCs/>
          <w:sz w:val="28"/>
          <w:szCs w:val="28"/>
        </w:rPr>
        <w:t>пасности в лесах</w:t>
      </w:r>
      <w:r w:rsidR="005F5551">
        <w:rPr>
          <w:b/>
          <w:bCs/>
          <w:i/>
          <w:iCs/>
          <w:sz w:val="28"/>
          <w:szCs w:val="28"/>
        </w:rPr>
        <w:t xml:space="preserve"> и лесных пожаров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Мониторинг пожарной опасности в лесах и лесных пожаров включает в себя:</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наблюдение и контроль за пожарной опасностью в лесах и лесными пожарами;</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организацию патрулирования лесов;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A51A70" w:rsidRPr="008B49E5" w:rsidRDefault="00A51A70" w:rsidP="00AD075E">
      <w:pPr>
        <w:spacing w:line="276" w:lineRule="auto"/>
        <w:ind w:firstLine="708"/>
        <w:jc w:val="both"/>
        <w:rPr>
          <w:sz w:val="28"/>
          <w:szCs w:val="28"/>
        </w:rPr>
      </w:pPr>
      <w:r w:rsidRPr="000358E2">
        <w:rPr>
          <w:sz w:val="28"/>
          <w:szCs w:val="28"/>
        </w:rPr>
        <w:lastRenderedPageBreak/>
        <w:t>Мониторинг пожарной опасности</w:t>
      </w:r>
      <w:r w:rsidR="00E95F33" w:rsidRPr="000358E2">
        <w:rPr>
          <w:sz w:val="28"/>
          <w:szCs w:val="28"/>
        </w:rPr>
        <w:t xml:space="preserve"> в лесах осуществляется лесничеством</w:t>
      </w:r>
      <w:r w:rsidRPr="000358E2">
        <w:rPr>
          <w:sz w:val="28"/>
          <w:szCs w:val="28"/>
        </w:rPr>
        <w:t>.</w:t>
      </w:r>
    </w:p>
    <w:p w:rsidR="00A51A70" w:rsidRPr="005F5551" w:rsidRDefault="00A51A70" w:rsidP="005B0F20">
      <w:pPr>
        <w:spacing w:line="276" w:lineRule="auto"/>
        <w:jc w:val="both"/>
        <w:rPr>
          <w:bCs/>
          <w:iCs/>
          <w:sz w:val="28"/>
          <w:szCs w:val="28"/>
        </w:rPr>
      </w:pPr>
    </w:p>
    <w:p w:rsidR="005F5551" w:rsidRPr="008B49E5" w:rsidRDefault="005F5551" w:rsidP="005F5551">
      <w:pPr>
        <w:spacing w:line="276" w:lineRule="auto"/>
        <w:ind w:firstLine="851"/>
        <w:jc w:val="both"/>
        <w:rPr>
          <w:b/>
          <w:bCs/>
          <w:sz w:val="28"/>
          <w:szCs w:val="28"/>
        </w:rPr>
      </w:pPr>
      <w:r>
        <w:rPr>
          <w:b/>
          <w:bCs/>
          <w:i/>
          <w:iCs/>
          <w:sz w:val="28"/>
          <w:szCs w:val="28"/>
        </w:rPr>
        <w:t>Планы тушения лесных пожаров</w:t>
      </w:r>
    </w:p>
    <w:p w:rsidR="0016785C" w:rsidRPr="0016785C" w:rsidRDefault="0016785C" w:rsidP="0016785C">
      <w:pPr>
        <w:spacing w:line="276" w:lineRule="auto"/>
        <w:ind w:firstLine="709"/>
        <w:jc w:val="both"/>
        <w:rPr>
          <w:sz w:val="28"/>
          <w:szCs w:val="28"/>
        </w:rPr>
      </w:pPr>
      <w:r w:rsidRPr="0016785C">
        <w:rPr>
          <w:sz w:val="28"/>
          <w:szCs w:val="28"/>
        </w:rPr>
        <w:t>Тушение лесного пожара включает в себя:</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доставку людей и средств тушения лесных пожаров к месту тушения лесного пожара и обратно;</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локализацию лесного пожара;</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ликвидацию лесного пожара;</w:t>
      </w:r>
    </w:p>
    <w:p w:rsidR="0016785C" w:rsidRPr="0016785C" w:rsidRDefault="00C30F08" w:rsidP="0016785C">
      <w:pPr>
        <w:spacing w:line="276" w:lineRule="auto"/>
        <w:ind w:firstLine="709"/>
        <w:jc w:val="both"/>
        <w:rPr>
          <w:sz w:val="28"/>
          <w:szCs w:val="28"/>
        </w:rPr>
      </w:pPr>
      <w:r>
        <w:rPr>
          <w:sz w:val="28"/>
          <w:szCs w:val="28"/>
        </w:rPr>
        <w:t>- в</w:t>
      </w:r>
      <w:r w:rsidR="0016785C" w:rsidRPr="0016785C">
        <w:rPr>
          <w:sz w:val="28"/>
          <w:szCs w:val="28"/>
        </w:rPr>
        <w:t>ыполнение взрывных работ в целях локализации и ликвидации л</w:t>
      </w:r>
      <w:r>
        <w:rPr>
          <w:sz w:val="28"/>
          <w:szCs w:val="28"/>
        </w:rPr>
        <w:t>есного пожара;</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осуществление мероприятий по искусственному вызыванию осадков в целях тушения лесного пожара;</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наблюдение за локализованным лесным пожаром и его дотушивание;</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предотвращение возобновления лесного пожара.</w:t>
      </w:r>
    </w:p>
    <w:p w:rsidR="00A36637" w:rsidRDefault="002B6559" w:rsidP="00A36637">
      <w:pPr>
        <w:widowControl w:val="0"/>
        <w:autoSpaceDE w:val="0"/>
        <w:autoSpaceDN w:val="0"/>
        <w:adjustRightInd w:val="0"/>
        <w:spacing w:line="276" w:lineRule="auto"/>
        <w:ind w:firstLine="709"/>
        <w:jc w:val="both"/>
        <w:rPr>
          <w:rFonts w:eastAsiaTheme="minorEastAsia"/>
          <w:sz w:val="28"/>
          <w:szCs w:val="28"/>
        </w:rPr>
      </w:pPr>
      <w:r w:rsidRPr="005F5551">
        <w:rPr>
          <w:bCs/>
          <w:iCs/>
          <w:sz w:val="28"/>
          <w:szCs w:val="28"/>
        </w:rPr>
        <w:t>Разработка планов тушения лесных пожаров</w:t>
      </w:r>
      <w:r w:rsidRPr="00CF7E88">
        <w:rPr>
          <w:sz w:val="28"/>
          <w:szCs w:val="28"/>
        </w:rPr>
        <w:t xml:space="preserve">осуществляется ежегодно </w:t>
      </w:r>
      <w:r w:rsidR="00E95F33">
        <w:rPr>
          <w:sz w:val="28"/>
          <w:szCs w:val="28"/>
        </w:rPr>
        <w:t>уполномоченными органами исполнительной власти субъектов Российской Федерации, осуществляющими</w:t>
      </w:r>
      <w:r w:rsidR="00B876C7">
        <w:rPr>
          <w:sz w:val="28"/>
          <w:szCs w:val="28"/>
        </w:rPr>
        <w:t xml:space="preserve"> переданные им</w:t>
      </w:r>
      <w:r w:rsidR="00E95F33">
        <w:rPr>
          <w:sz w:val="28"/>
          <w:szCs w:val="28"/>
        </w:rPr>
        <w:t xml:space="preserve"> полномочия в области лесных отношений</w:t>
      </w:r>
      <w:r w:rsidR="00100C2D">
        <w:rPr>
          <w:sz w:val="28"/>
          <w:szCs w:val="28"/>
        </w:rPr>
        <w:t xml:space="preserve">в соответствии с </w:t>
      </w:r>
      <w:r w:rsidR="00A36637" w:rsidRPr="00A36637">
        <w:rPr>
          <w:rFonts w:eastAsiaTheme="minorEastAsia"/>
          <w:sz w:val="28"/>
          <w:szCs w:val="28"/>
        </w:rPr>
        <w:t>Постановление</w:t>
      </w:r>
      <w:r w:rsidR="00A36637">
        <w:rPr>
          <w:rFonts w:eastAsiaTheme="minorEastAsia"/>
          <w:sz w:val="28"/>
          <w:szCs w:val="28"/>
        </w:rPr>
        <w:t>м</w:t>
      </w:r>
      <w:r w:rsidR="00B876C7">
        <w:rPr>
          <w:rFonts w:eastAsiaTheme="minorEastAsia"/>
          <w:sz w:val="28"/>
          <w:szCs w:val="28"/>
        </w:rPr>
        <w:t xml:space="preserve"> Правительства </w:t>
      </w:r>
      <w:r w:rsidR="00B876C7">
        <w:rPr>
          <w:sz w:val="28"/>
          <w:szCs w:val="28"/>
        </w:rPr>
        <w:t>Российской Федерации</w:t>
      </w:r>
      <w:r w:rsidR="00B876C7">
        <w:rPr>
          <w:rFonts w:eastAsiaTheme="minorEastAsia"/>
          <w:sz w:val="28"/>
          <w:szCs w:val="28"/>
        </w:rPr>
        <w:t xml:space="preserve"> от 17 мая </w:t>
      </w:r>
      <w:r w:rsidR="00A36637" w:rsidRPr="00A36637">
        <w:rPr>
          <w:rFonts w:eastAsiaTheme="minorEastAsia"/>
          <w:sz w:val="28"/>
          <w:szCs w:val="28"/>
        </w:rPr>
        <w:t>2011</w:t>
      </w:r>
      <w:r w:rsidR="00B876C7">
        <w:rPr>
          <w:rFonts w:eastAsiaTheme="minorEastAsia"/>
          <w:sz w:val="28"/>
          <w:szCs w:val="28"/>
        </w:rPr>
        <w:t xml:space="preserve"> г. №</w:t>
      </w:r>
      <w:r w:rsidR="00A36637" w:rsidRPr="00A36637">
        <w:rPr>
          <w:rFonts w:eastAsiaTheme="minorEastAsia"/>
          <w:sz w:val="28"/>
          <w:szCs w:val="28"/>
        </w:rPr>
        <w:t xml:space="preserve"> 377</w:t>
      </w:r>
      <w:r w:rsidR="00A36637">
        <w:rPr>
          <w:rFonts w:eastAsiaTheme="minorEastAsia"/>
          <w:sz w:val="28"/>
          <w:szCs w:val="28"/>
        </w:rPr>
        <w:t>«</w:t>
      </w:r>
      <w:r w:rsidR="00A36637" w:rsidRPr="00A36637">
        <w:rPr>
          <w:rFonts w:eastAsiaTheme="minorEastAsia"/>
          <w:sz w:val="28"/>
          <w:szCs w:val="28"/>
        </w:rPr>
        <w:t>Об утверждении Правил разработки и утверждения плана тушения лесных пожаров и его формы</w:t>
      </w:r>
      <w:r w:rsidR="00A36637">
        <w:rPr>
          <w:rFonts w:eastAsiaTheme="minorEastAsia"/>
          <w:sz w:val="28"/>
          <w:szCs w:val="28"/>
        </w:rPr>
        <w:t>».</w:t>
      </w:r>
    </w:p>
    <w:p w:rsidR="00A36637" w:rsidRDefault="00A36637" w:rsidP="00A36637">
      <w:pPr>
        <w:widowControl w:val="0"/>
        <w:autoSpaceDE w:val="0"/>
        <w:autoSpaceDN w:val="0"/>
        <w:adjustRightInd w:val="0"/>
        <w:spacing w:line="276" w:lineRule="auto"/>
        <w:ind w:firstLine="709"/>
        <w:jc w:val="both"/>
        <w:rPr>
          <w:rFonts w:eastAsiaTheme="minorEastAsia"/>
          <w:sz w:val="28"/>
          <w:szCs w:val="28"/>
        </w:rPr>
      </w:pPr>
      <w:r>
        <w:rPr>
          <w:rFonts w:eastAsiaTheme="minorEastAsia"/>
          <w:sz w:val="28"/>
          <w:szCs w:val="28"/>
        </w:rPr>
        <w:t>В случае, если план туше</w:t>
      </w:r>
      <w:r w:rsidR="00D0778F">
        <w:rPr>
          <w:rFonts w:eastAsiaTheme="minorEastAsia"/>
          <w:sz w:val="28"/>
          <w:szCs w:val="28"/>
        </w:rPr>
        <w:t>ни</w:t>
      </w:r>
      <w:r>
        <w:rPr>
          <w:rFonts w:eastAsiaTheme="minorEastAsia"/>
          <w:sz w:val="28"/>
          <w:szCs w:val="28"/>
        </w:rPr>
        <w:t>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w:t>
      </w:r>
      <w:r w:rsidR="00B876C7">
        <w:rPr>
          <w:rFonts w:eastAsiaTheme="minorEastAsia"/>
          <w:sz w:val="28"/>
          <w:szCs w:val="28"/>
        </w:rPr>
        <w:t xml:space="preserve"> подлежит согласованию с соотв</w:t>
      </w:r>
      <w:r>
        <w:rPr>
          <w:rFonts w:eastAsiaTheme="minorEastAsia"/>
          <w:sz w:val="28"/>
          <w:szCs w:val="28"/>
        </w:rPr>
        <w:t>ет</w:t>
      </w:r>
      <w:r w:rsidR="00B876C7">
        <w:rPr>
          <w:rFonts w:eastAsiaTheme="minorEastAsia"/>
          <w:sz w:val="28"/>
          <w:szCs w:val="28"/>
        </w:rPr>
        <w:t>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w:t>
      </w:r>
      <w:r w:rsidR="00B876C7">
        <w:rPr>
          <w:rFonts w:eastAsiaTheme="minorEastAsia"/>
          <w:sz w:val="28"/>
          <w:szCs w:val="28"/>
        </w:rPr>
        <w:lastRenderedPageBreak/>
        <w:t>спасательных формирований</w:t>
      </w:r>
      <w:r w:rsidR="00871706">
        <w:rPr>
          <w:rFonts w:eastAsiaTheme="minorEastAsia"/>
          <w:sz w:val="28"/>
          <w:szCs w:val="28"/>
        </w:rPr>
        <w:t xml:space="preserve"> могут быть привлечены к тушению лесных пожаров.</w:t>
      </w:r>
    </w:p>
    <w:p w:rsidR="00A36637" w:rsidRDefault="00A36637" w:rsidP="005B0F20">
      <w:pPr>
        <w:spacing w:line="276" w:lineRule="auto"/>
        <w:ind w:firstLine="708"/>
        <w:jc w:val="both"/>
        <w:rPr>
          <w:b/>
          <w:bCs/>
          <w:i/>
          <w:iCs/>
          <w:sz w:val="28"/>
          <w:szCs w:val="28"/>
        </w:rPr>
      </w:pPr>
    </w:p>
    <w:p w:rsidR="002B6559" w:rsidRPr="00CF7E88" w:rsidRDefault="008B49E5" w:rsidP="005B0F20">
      <w:pPr>
        <w:spacing w:line="276" w:lineRule="auto"/>
        <w:ind w:firstLine="708"/>
        <w:jc w:val="both"/>
        <w:rPr>
          <w:b/>
          <w:bCs/>
          <w:i/>
          <w:iCs/>
          <w:sz w:val="28"/>
          <w:szCs w:val="28"/>
        </w:rPr>
      </w:pPr>
      <w:r>
        <w:rPr>
          <w:b/>
          <w:bCs/>
          <w:i/>
          <w:iCs/>
          <w:sz w:val="28"/>
          <w:szCs w:val="28"/>
        </w:rPr>
        <w:t>Тушение лесных пожаров</w:t>
      </w:r>
    </w:p>
    <w:p w:rsidR="007D6685" w:rsidRPr="007D6685" w:rsidRDefault="007D6685" w:rsidP="007D6685">
      <w:pPr>
        <w:spacing w:line="276" w:lineRule="auto"/>
        <w:ind w:firstLine="708"/>
        <w:jc w:val="both"/>
        <w:rPr>
          <w:sz w:val="28"/>
          <w:szCs w:val="28"/>
        </w:rPr>
      </w:pPr>
      <w:r w:rsidRPr="007D6685">
        <w:rPr>
          <w:sz w:val="28"/>
          <w:szCs w:val="28"/>
        </w:rPr>
        <w:t xml:space="preserve">Тушение лесных пожаров осуществляется в соответствии с Правилами тушения лесных пожаров, утвержденными приказом Министерства </w:t>
      </w:r>
      <w:r w:rsidR="0091665F">
        <w:rPr>
          <w:sz w:val="28"/>
          <w:szCs w:val="28"/>
        </w:rPr>
        <w:t xml:space="preserve">природных ресурсов и экологии Российской Федерации от </w:t>
      </w:r>
      <w:r w:rsidR="00EC23DE">
        <w:rPr>
          <w:sz w:val="28"/>
          <w:szCs w:val="28"/>
        </w:rPr>
        <w:t>0</w:t>
      </w:r>
      <w:r w:rsidR="0091665F">
        <w:rPr>
          <w:sz w:val="28"/>
          <w:szCs w:val="28"/>
        </w:rPr>
        <w:t xml:space="preserve">8 июля 2014 г. № 313 (зарегистрирован в Минюсте РФ </w:t>
      </w:r>
      <w:r w:rsidR="00EC23DE">
        <w:rPr>
          <w:sz w:val="28"/>
          <w:szCs w:val="28"/>
        </w:rPr>
        <w:t>0</w:t>
      </w:r>
      <w:r w:rsidR="0091665F">
        <w:rPr>
          <w:sz w:val="28"/>
          <w:szCs w:val="28"/>
        </w:rPr>
        <w:t>8 августа 2014 г. № 33484).</w:t>
      </w:r>
    </w:p>
    <w:p w:rsidR="007D6685" w:rsidRPr="007D6685" w:rsidRDefault="007D6685" w:rsidP="007D6685">
      <w:pPr>
        <w:spacing w:line="276" w:lineRule="auto"/>
        <w:ind w:firstLine="708"/>
        <w:jc w:val="both"/>
        <w:rPr>
          <w:sz w:val="28"/>
          <w:szCs w:val="28"/>
        </w:rPr>
      </w:pPr>
      <w:r w:rsidRPr="007D6685">
        <w:rPr>
          <w:sz w:val="28"/>
          <w:szCs w:val="28"/>
        </w:rPr>
        <w:t>Правила установлены в целях:</w:t>
      </w:r>
    </w:p>
    <w:p w:rsidR="007D6685" w:rsidRPr="007D6685" w:rsidRDefault="007D6685" w:rsidP="007D6685">
      <w:pPr>
        <w:spacing w:line="276" w:lineRule="auto"/>
        <w:ind w:firstLine="708"/>
        <w:jc w:val="both"/>
        <w:rPr>
          <w:sz w:val="28"/>
          <w:szCs w:val="28"/>
        </w:rPr>
      </w:pPr>
      <w:r w:rsidRPr="007D6685">
        <w:rPr>
          <w:sz w:val="28"/>
          <w:szCs w:val="28"/>
        </w:rPr>
        <w:t>– организации руководства работами по тушению лесных пожаров;</w:t>
      </w:r>
    </w:p>
    <w:p w:rsidR="007D6685" w:rsidRPr="007D6685" w:rsidRDefault="007D6685" w:rsidP="007D6685">
      <w:pPr>
        <w:spacing w:line="276" w:lineRule="auto"/>
        <w:ind w:firstLine="708"/>
        <w:jc w:val="both"/>
        <w:rPr>
          <w:sz w:val="28"/>
          <w:szCs w:val="28"/>
        </w:rPr>
      </w:pPr>
      <w:r w:rsidRPr="007D6685">
        <w:rPr>
          <w:sz w:val="28"/>
          <w:szCs w:val="28"/>
        </w:rPr>
        <w:t>– предупреждения и ликвидации чрезвычайных ситуаций в лесах, возникших вследствие лесных пожаров;</w:t>
      </w:r>
    </w:p>
    <w:p w:rsidR="007D6685" w:rsidRPr="007D6685" w:rsidRDefault="007D6685" w:rsidP="007D6685">
      <w:pPr>
        <w:spacing w:line="276" w:lineRule="auto"/>
        <w:ind w:firstLine="708"/>
        <w:jc w:val="both"/>
        <w:rPr>
          <w:sz w:val="28"/>
          <w:szCs w:val="28"/>
        </w:rPr>
      </w:pPr>
      <w:r w:rsidRPr="007D6685">
        <w:rPr>
          <w:sz w:val="28"/>
          <w:szCs w:val="28"/>
        </w:rPr>
        <w:t>– организации межведомственного взаимодействия при выполнении работ по тушению лесных пожаров.</w:t>
      </w:r>
    </w:p>
    <w:p w:rsidR="007D6685" w:rsidRPr="007D6685" w:rsidRDefault="00044EEA" w:rsidP="007D6685">
      <w:pPr>
        <w:spacing w:line="276" w:lineRule="auto"/>
        <w:ind w:firstLine="708"/>
        <w:jc w:val="both"/>
        <w:rPr>
          <w:sz w:val="28"/>
          <w:szCs w:val="28"/>
        </w:rPr>
      </w:pPr>
      <w:r w:rsidRPr="007D6685">
        <w:rPr>
          <w:sz w:val="28"/>
          <w:szCs w:val="28"/>
        </w:rPr>
        <w:t>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w:t>
      </w:r>
      <w:r>
        <w:rPr>
          <w:sz w:val="28"/>
          <w:szCs w:val="28"/>
        </w:rPr>
        <w:t xml:space="preserve"> исполнительной власти, органам</w:t>
      </w:r>
      <w:r w:rsidRPr="007D6685">
        <w:rPr>
          <w:sz w:val="28"/>
          <w:szCs w:val="28"/>
        </w:rPr>
        <w:t xml:space="preserve"> исполнительной власти субъекто</w:t>
      </w:r>
      <w:r>
        <w:rPr>
          <w:sz w:val="28"/>
          <w:szCs w:val="28"/>
        </w:rPr>
        <w:t>в Российской Федерации, органам</w:t>
      </w:r>
      <w:r w:rsidRPr="007D6685">
        <w:rPr>
          <w:sz w:val="28"/>
          <w:szCs w:val="28"/>
        </w:rPr>
        <w:t xml:space="preserve"> местного </w:t>
      </w:r>
      <w:r>
        <w:rPr>
          <w:sz w:val="28"/>
          <w:szCs w:val="28"/>
        </w:rPr>
        <w:t>само</w:t>
      </w:r>
      <w:r w:rsidRPr="007D6685">
        <w:rPr>
          <w:sz w:val="28"/>
          <w:szCs w:val="28"/>
        </w:rPr>
        <w:t>управления в пределах полномочий</w:t>
      </w:r>
      <w:r>
        <w:rPr>
          <w:sz w:val="28"/>
          <w:szCs w:val="28"/>
        </w:rPr>
        <w:t xml:space="preserve"> указанных органов</w:t>
      </w:r>
      <w:r w:rsidRPr="007D6685">
        <w:rPr>
          <w:sz w:val="28"/>
          <w:szCs w:val="28"/>
        </w:rPr>
        <w:t>, определенных в соответствии со статьям</w:t>
      </w:r>
      <w:r>
        <w:rPr>
          <w:sz w:val="28"/>
          <w:szCs w:val="28"/>
        </w:rPr>
        <w:t>и 81-84 Лесного кодекса РФ, иными организациями в соотв</w:t>
      </w:r>
      <w:r w:rsidRPr="007D6685">
        <w:rPr>
          <w:sz w:val="28"/>
          <w:szCs w:val="28"/>
        </w:rPr>
        <w:t>етствии с частями 2, 4 статьи 19 Лесн</w:t>
      </w:r>
      <w:r>
        <w:rPr>
          <w:sz w:val="28"/>
          <w:szCs w:val="28"/>
        </w:rPr>
        <w:t>ого кодекса РФ</w:t>
      </w:r>
      <w:r w:rsidRPr="007D6685">
        <w:rPr>
          <w:sz w:val="28"/>
          <w:szCs w:val="28"/>
        </w:rPr>
        <w:t>.</w:t>
      </w:r>
    </w:p>
    <w:p w:rsidR="007D6685" w:rsidRPr="007D6685" w:rsidRDefault="007D6685" w:rsidP="007D6685">
      <w:pPr>
        <w:spacing w:line="276" w:lineRule="auto"/>
        <w:ind w:firstLine="708"/>
        <w:jc w:val="both"/>
        <w:rPr>
          <w:sz w:val="28"/>
          <w:szCs w:val="28"/>
        </w:rPr>
      </w:pPr>
      <w:r w:rsidRPr="007D6685">
        <w:rPr>
          <w:sz w:val="28"/>
          <w:szCs w:val="28"/>
        </w:rPr>
        <w:t>Организация руководства работами по тушению лесных пожаров на территории лесничества осуществляется в соответствии с планом тушения лесного пож</w:t>
      </w:r>
      <w:r w:rsidR="0091665F">
        <w:rPr>
          <w:sz w:val="28"/>
          <w:szCs w:val="28"/>
        </w:rPr>
        <w:t>ара и сводным планом тушения лесных пожаров на территории субъекта Российской Федерации.</w:t>
      </w:r>
    </w:p>
    <w:p w:rsidR="007D6685" w:rsidRPr="007D6685" w:rsidRDefault="007D6685" w:rsidP="007D6685">
      <w:pPr>
        <w:spacing w:line="276" w:lineRule="auto"/>
        <w:ind w:firstLine="708"/>
        <w:jc w:val="both"/>
        <w:rPr>
          <w:sz w:val="28"/>
          <w:szCs w:val="28"/>
        </w:rPr>
      </w:pPr>
      <w:r w:rsidRPr="007D6685">
        <w:rPr>
          <w:sz w:val="28"/>
          <w:szCs w:val="28"/>
        </w:rPr>
        <w:t>Непосредственное руководство тушением лесного пожара осуществляется руководителем тушения лесного пожара.</w:t>
      </w:r>
    </w:p>
    <w:p w:rsidR="007D6685" w:rsidRPr="007D6685" w:rsidRDefault="007D6685" w:rsidP="007D6685">
      <w:pPr>
        <w:spacing w:line="276" w:lineRule="auto"/>
        <w:ind w:firstLine="708"/>
        <w:jc w:val="both"/>
        <w:rPr>
          <w:sz w:val="28"/>
          <w:szCs w:val="28"/>
        </w:rPr>
      </w:pPr>
      <w:r w:rsidRPr="007D6685">
        <w:rPr>
          <w:sz w:val="28"/>
          <w:szCs w:val="28"/>
        </w:rPr>
        <w:t>Локализованным считается лесной пожар, при котором созданы условия для его нераспространения путем ограничения его по всему периметру заградительными минеральными полосами и (или) потушенными участками кромки, и (или) естественными преградами.</w:t>
      </w:r>
    </w:p>
    <w:p w:rsidR="007D6685" w:rsidRPr="007D6685" w:rsidRDefault="007D6685" w:rsidP="007D6685">
      <w:pPr>
        <w:spacing w:line="276" w:lineRule="auto"/>
        <w:ind w:firstLine="708"/>
        <w:jc w:val="both"/>
        <w:rPr>
          <w:sz w:val="28"/>
          <w:szCs w:val="28"/>
        </w:rPr>
      </w:pPr>
      <w:r w:rsidRPr="007D6685">
        <w:rPr>
          <w:sz w:val="28"/>
          <w:szCs w:val="28"/>
        </w:rPr>
        <w:t>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дотушиванию и окарауливанию.</w:t>
      </w:r>
    </w:p>
    <w:p w:rsidR="00A51A70" w:rsidRDefault="00A51A70" w:rsidP="005B0F20">
      <w:pPr>
        <w:spacing w:line="276" w:lineRule="auto"/>
        <w:jc w:val="both"/>
        <w:rPr>
          <w:bCs/>
          <w:iCs/>
          <w:sz w:val="28"/>
          <w:szCs w:val="28"/>
        </w:rPr>
      </w:pPr>
    </w:p>
    <w:p w:rsidR="007F0D17" w:rsidRDefault="007F0D17" w:rsidP="005B0F20">
      <w:pPr>
        <w:spacing w:line="276" w:lineRule="auto"/>
        <w:jc w:val="both"/>
        <w:rPr>
          <w:bCs/>
          <w:iCs/>
          <w:sz w:val="28"/>
          <w:szCs w:val="28"/>
        </w:rPr>
      </w:pPr>
    </w:p>
    <w:p w:rsidR="007F0D17" w:rsidRDefault="007F0D17" w:rsidP="005B0F20">
      <w:pPr>
        <w:spacing w:line="276" w:lineRule="auto"/>
        <w:jc w:val="both"/>
        <w:rPr>
          <w:bCs/>
          <w:iCs/>
          <w:sz w:val="28"/>
          <w:szCs w:val="28"/>
        </w:rPr>
      </w:pPr>
    </w:p>
    <w:p w:rsidR="007F0D17" w:rsidRPr="005E6487" w:rsidRDefault="007F0D17" w:rsidP="005B0F20">
      <w:pPr>
        <w:spacing w:line="276" w:lineRule="auto"/>
        <w:jc w:val="both"/>
        <w:rPr>
          <w:bCs/>
          <w:iCs/>
          <w:sz w:val="28"/>
          <w:szCs w:val="28"/>
        </w:rPr>
      </w:pPr>
    </w:p>
    <w:p w:rsidR="002B6559" w:rsidRPr="00CF7E88" w:rsidRDefault="002B6559" w:rsidP="005B0F20">
      <w:pPr>
        <w:spacing w:line="276" w:lineRule="auto"/>
        <w:ind w:firstLine="851"/>
        <w:jc w:val="both"/>
        <w:rPr>
          <w:b/>
          <w:bCs/>
          <w:i/>
          <w:iCs/>
          <w:sz w:val="28"/>
          <w:szCs w:val="28"/>
        </w:rPr>
      </w:pPr>
      <w:r w:rsidRPr="00CF7E88">
        <w:rPr>
          <w:b/>
          <w:bCs/>
          <w:i/>
          <w:iCs/>
          <w:sz w:val="28"/>
          <w:szCs w:val="28"/>
        </w:rPr>
        <w:lastRenderedPageBreak/>
        <w:t>Иные меры пожарной безопасности в лесах</w:t>
      </w:r>
    </w:p>
    <w:p w:rsidR="002B6559" w:rsidRPr="00A51A70" w:rsidRDefault="002B6559" w:rsidP="005B0F20">
      <w:pPr>
        <w:spacing w:line="276" w:lineRule="auto"/>
        <w:ind w:firstLine="851"/>
        <w:jc w:val="both"/>
        <w:rPr>
          <w:sz w:val="28"/>
          <w:szCs w:val="28"/>
        </w:rPr>
      </w:pPr>
      <w:r w:rsidRPr="00CF7E88">
        <w:rPr>
          <w:sz w:val="28"/>
          <w:szCs w:val="28"/>
        </w:rPr>
        <w:t xml:space="preserve">В числе иных мер по обеспечению пожарной безопасности </w:t>
      </w:r>
      <w:r w:rsidR="00A44FCF">
        <w:rPr>
          <w:sz w:val="28"/>
          <w:szCs w:val="28"/>
        </w:rPr>
        <w:t>в лесах</w:t>
      </w:r>
      <w:r w:rsidRPr="00CF7E88">
        <w:rPr>
          <w:sz w:val="28"/>
          <w:szCs w:val="28"/>
        </w:rPr>
        <w:t xml:space="preserve"> особое внимание следует уделить лесопожарной пропаганде и мероприятиям по предупреждению и ограничению распространения лесных пожаров</w:t>
      </w:r>
      <w:r w:rsidRPr="00A51A70">
        <w:rPr>
          <w:sz w:val="28"/>
          <w:szCs w:val="28"/>
        </w:rPr>
        <w:t>.</w:t>
      </w:r>
    </w:p>
    <w:p w:rsidR="002B6559" w:rsidRPr="00A51A70" w:rsidRDefault="002B6559" w:rsidP="005B0F20">
      <w:pPr>
        <w:shd w:val="clear" w:color="auto" w:fill="FFFFFF"/>
        <w:tabs>
          <w:tab w:val="left" w:pos="8280"/>
        </w:tabs>
        <w:spacing w:line="276" w:lineRule="auto"/>
        <w:ind w:firstLine="695"/>
        <w:jc w:val="both"/>
        <w:rPr>
          <w:sz w:val="28"/>
          <w:szCs w:val="28"/>
        </w:rPr>
      </w:pPr>
      <w:r w:rsidRPr="00CF7E88">
        <w:rPr>
          <w:sz w:val="28"/>
          <w:szCs w:val="28"/>
        </w:rPr>
        <w:t xml:space="preserve">Указанные меры пожарной безопасности осуществляются: на лесных участках, предоставленных в аренду, безвозмездное пользование, </w:t>
      </w:r>
      <w:r w:rsidR="00B24EA7">
        <w:rPr>
          <w:sz w:val="28"/>
          <w:szCs w:val="28"/>
        </w:rPr>
        <w:t>постоянное (</w:t>
      </w:r>
      <w:r w:rsidRPr="00CF7E88">
        <w:rPr>
          <w:sz w:val="28"/>
          <w:szCs w:val="28"/>
        </w:rPr>
        <w:t>бессрочное</w:t>
      </w:r>
      <w:r w:rsidR="00B24EA7">
        <w:rPr>
          <w:sz w:val="28"/>
          <w:szCs w:val="28"/>
        </w:rPr>
        <w:t xml:space="preserve">) </w:t>
      </w:r>
      <w:r w:rsidRPr="00CF7E88">
        <w:rPr>
          <w:sz w:val="28"/>
          <w:szCs w:val="28"/>
        </w:rPr>
        <w:t>пользование -</w:t>
      </w:r>
      <w:r w:rsidRPr="00CF7E88">
        <w:rPr>
          <w:spacing w:val="-1"/>
          <w:sz w:val="28"/>
          <w:szCs w:val="28"/>
        </w:rPr>
        <w:t xml:space="preserve"> лесопользователями этих </w:t>
      </w:r>
      <w:r w:rsidRPr="00CF7E88">
        <w:rPr>
          <w:sz w:val="28"/>
          <w:szCs w:val="28"/>
        </w:rPr>
        <w:t>лесных участков на основании проекта освоения лесов</w:t>
      </w:r>
      <w:r w:rsidRPr="00A51A70">
        <w:rPr>
          <w:sz w:val="28"/>
          <w:szCs w:val="28"/>
        </w:rPr>
        <w:t>.</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На основании пункта 7 Правил</w:t>
      </w:r>
      <w:r w:rsidR="00B24EA7">
        <w:rPr>
          <w:sz w:val="28"/>
          <w:szCs w:val="28"/>
        </w:rPr>
        <w:t xml:space="preserve"> пожарной безопасности в лесах, </w:t>
      </w:r>
      <w:r w:rsidR="00B24EA7" w:rsidRPr="00CF7E88">
        <w:rPr>
          <w:sz w:val="28"/>
          <w:szCs w:val="28"/>
        </w:rPr>
        <w:t>утвержд</w:t>
      </w:r>
      <w:r w:rsidR="00B24EA7">
        <w:rPr>
          <w:sz w:val="28"/>
          <w:szCs w:val="28"/>
        </w:rPr>
        <w:t>енных П</w:t>
      </w:r>
      <w:r w:rsidR="00B24EA7" w:rsidRPr="00CF7E88">
        <w:rPr>
          <w:sz w:val="28"/>
          <w:szCs w:val="28"/>
        </w:rPr>
        <w:t>остановлением Правительств</w:t>
      </w:r>
      <w:r w:rsidR="00B24EA7">
        <w:rPr>
          <w:sz w:val="28"/>
          <w:szCs w:val="28"/>
        </w:rPr>
        <w:t xml:space="preserve">а Российской Федерации от 30 июня </w:t>
      </w:r>
      <w:r w:rsidR="00B24EA7" w:rsidRPr="00CF7E88">
        <w:rPr>
          <w:sz w:val="28"/>
          <w:szCs w:val="28"/>
        </w:rPr>
        <w:t>2007 г. № 417</w:t>
      </w:r>
      <w:r w:rsidR="00B24EA7">
        <w:rPr>
          <w:sz w:val="28"/>
          <w:szCs w:val="28"/>
        </w:rPr>
        <w:t xml:space="preserve">, </w:t>
      </w:r>
      <w:r w:rsidRPr="00CF7E88">
        <w:rPr>
          <w:sz w:val="28"/>
          <w:szCs w:val="28"/>
        </w:rPr>
        <w:t>привлечение юридических лиц и граждан для тушения лесных пожаров о</w:t>
      </w:r>
      <w:r w:rsidR="00B24EA7">
        <w:rPr>
          <w:sz w:val="28"/>
          <w:szCs w:val="28"/>
        </w:rPr>
        <w:t>существляется в соответствии с Ф</w:t>
      </w:r>
      <w:r w:rsidRPr="00CF7E88">
        <w:rPr>
          <w:sz w:val="28"/>
          <w:szCs w:val="28"/>
        </w:rPr>
        <w:t xml:space="preserve">едеральным законом </w:t>
      </w:r>
      <w:r w:rsidR="00A51A70">
        <w:rPr>
          <w:sz w:val="28"/>
          <w:szCs w:val="28"/>
        </w:rPr>
        <w:t>«</w:t>
      </w:r>
      <w:r w:rsidRPr="00CF7E88">
        <w:rPr>
          <w:sz w:val="28"/>
          <w:szCs w:val="28"/>
        </w:rPr>
        <w:t>О защите населения и территорий от чрезвычайных ситуаций приро</w:t>
      </w:r>
      <w:r w:rsidR="00B24EA7">
        <w:rPr>
          <w:sz w:val="28"/>
          <w:szCs w:val="28"/>
        </w:rPr>
        <w:t>дного и техногенного характера» и планами тушения лесных пожаров, разрабатываемыми и утверждаемыми в установленном порядке.</w:t>
      </w:r>
    </w:p>
    <w:p w:rsidR="00867D65" w:rsidRPr="00867D65" w:rsidRDefault="00867D65" w:rsidP="005B0F20">
      <w:pPr>
        <w:widowControl w:val="0"/>
        <w:autoSpaceDE w:val="0"/>
        <w:autoSpaceDN w:val="0"/>
        <w:adjustRightInd w:val="0"/>
        <w:spacing w:line="276"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w:t>
      </w:r>
      <w:r w:rsidR="00B24EA7">
        <w:rPr>
          <w:rFonts w:eastAsiaTheme="minorEastAsia"/>
          <w:sz w:val="28"/>
          <w:szCs w:val="28"/>
        </w:rPr>
        <w:t>х осуществляется уполномоченными</w:t>
      </w:r>
      <w:r w:rsidRPr="00867D65">
        <w:rPr>
          <w:rFonts w:eastAsiaTheme="minorEastAsia"/>
          <w:sz w:val="28"/>
          <w:szCs w:val="28"/>
        </w:rPr>
        <w:t xml:space="preserve">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государственного пожарного надзора в лесах согласно их компетенции</w:t>
      </w:r>
      <w:r w:rsidR="00B24EA7">
        <w:rPr>
          <w:rFonts w:eastAsiaTheme="minorEastAsia"/>
          <w:sz w:val="28"/>
          <w:szCs w:val="28"/>
        </w:rPr>
        <w:t xml:space="preserve">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 установленном Правительством </w:t>
      </w:r>
      <w:r w:rsidR="00B24EA7" w:rsidRPr="00867D65">
        <w:rPr>
          <w:rFonts w:eastAsiaTheme="minorEastAsia"/>
          <w:sz w:val="28"/>
          <w:szCs w:val="28"/>
        </w:rPr>
        <w:t>Российской Федерации</w:t>
      </w:r>
      <w:r w:rsidR="00B24EA7">
        <w:rPr>
          <w:rFonts w:eastAsiaTheme="minorEastAsia"/>
          <w:sz w:val="28"/>
          <w:szCs w:val="28"/>
        </w:rPr>
        <w:t>.</w:t>
      </w:r>
    </w:p>
    <w:p w:rsidR="00867D65" w:rsidRDefault="00867D65" w:rsidP="005B0F20">
      <w:pPr>
        <w:widowControl w:val="0"/>
        <w:autoSpaceDE w:val="0"/>
        <w:autoSpaceDN w:val="0"/>
        <w:adjustRightInd w:val="0"/>
        <w:spacing w:line="276"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w:t>
      </w:r>
      <w:r w:rsidR="00A83193">
        <w:rPr>
          <w:rFonts w:eastAsiaTheme="minorEastAsia"/>
          <w:sz w:val="28"/>
          <w:szCs w:val="28"/>
        </w:rPr>
        <w:t xml:space="preserve">ах полномочий указанных органов или </w:t>
      </w:r>
      <w:r w:rsidR="00A83193" w:rsidRPr="00867D65">
        <w:rPr>
          <w:rFonts w:eastAsiaTheme="minorEastAsia"/>
          <w:sz w:val="28"/>
          <w:szCs w:val="28"/>
        </w:rPr>
        <w:t>государственными учреждениями, подведомственными органам г</w:t>
      </w:r>
      <w:r w:rsidR="00A83193">
        <w:rPr>
          <w:rFonts w:eastAsiaTheme="minorEastAsia"/>
          <w:sz w:val="28"/>
          <w:szCs w:val="28"/>
        </w:rPr>
        <w:t xml:space="preserve">осударственной власти </w:t>
      </w:r>
      <w:r w:rsidR="00A83193" w:rsidRPr="00867D65">
        <w:rPr>
          <w:rFonts w:eastAsiaTheme="minorEastAsia"/>
          <w:sz w:val="28"/>
          <w:szCs w:val="28"/>
        </w:rPr>
        <w:t>Российской Федерации, в предел</w:t>
      </w:r>
      <w:r w:rsidR="00A83193">
        <w:rPr>
          <w:rFonts w:eastAsiaTheme="minorEastAsia"/>
          <w:sz w:val="28"/>
          <w:szCs w:val="28"/>
        </w:rPr>
        <w:t>ах полномочий указанных органов.</w:t>
      </w:r>
    </w:p>
    <w:p w:rsidR="007E585C" w:rsidRDefault="007E585C" w:rsidP="0067373E">
      <w:pPr>
        <w:spacing w:line="276" w:lineRule="auto"/>
        <w:rPr>
          <w:b/>
          <w:i/>
          <w:sz w:val="28"/>
          <w:szCs w:val="28"/>
          <w:u w:val="single"/>
        </w:rPr>
      </w:pPr>
    </w:p>
    <w:p w:rsidR="007E585C" w:rsidRDefault="007E585C" w:rsidP="00FF7008">
      <w:pPr>
        <w:spacing w:line="276" w:lineRule="auto"/>
        <w:jc w:val="center"/>
        <w:rPr>
          <w:b/>
          <w:i/>
          <w:sz w:val="28"/>
          <w:szCs w:val="28"/>
          <w:u w:val="single"/>
        </w:rPr>
      </w:pPr>
    </w:p>
    <w:p w:rsidR="00FF7008" w:rsidRPr="005F5551" w:rsidRDefault="00FF7008" w:rsidP="00FF7008">
      <w:pPr>
        <w:spacing w:line="276" w:lineRule="auto"/>
        <w:jc w:val="center"/>
        <w:rPr>
          <w:b/>
          <w:i/>
          <w:sz w:val="28"/>
          <w:szCs w:val="28"/>
          <w:u w:val="single"/>
        </w:rPr>
      </w:pPr>
      <w:r w:rsidRPr="005F5551">
        <w:rPr>
          <w:b/>
          <w:i/>
          <w:sz w:val="28"/>
          <w:szCs w:val="28"/>
          <w:u w:val="single"/>
        </w:rPr>
        <w:t>Требования к охране лесов от загрязнения и иного</w:t>
      </w:r>
    </w:p>
    <w:p w:rsidR="00FF7008" w:rsidRPr="001030FC" w:rsidRDefault="00FF7008" w:rsidP="00FF7008">
      <w:pPr>
        <w:spacing w:line="276" w:lineRule="auto"/>
        <w:jc w:val="center"/>
        <w:rPr>
          <w:sz w:val="28"/>
          <w:szCs w:val="28"/>
        </w:rPr>
      </w:pPr>
      <w:r w:rsidRPr="005F5551">
        <w:rPr>
          <w:b/>
          <w:i/>
          <w:sz w:val="28"/>
          <w:szCs w:val="28"/>
          <w:u w:val="single"/>
        </w:rPr>
        <w:t>негативного воздействия</w:t>
      </w:r>
    </w:p>
    <w:p w:rsidR="002D7C19" w:rsidRDefault="002D7C19" w:rsidP="00961A1F">
      <w:pPr>
        <w:spacing w:line="276" w:lineRule="auto"/>
        <w:ind w:firstLine="708"/>
        <w:jc w:val="both"/>
        <w:rPr>
          <w:sz w:val="28"/>
          <w:szCs w:val="28"/>
        </w:rPr>
      </w:pPr>
    </w:p>
    <w:p w:rsidR="00FF7008" w:rsidRPr="002D312A" w:rsidRDefault="002D312A" w:rsidP="002D312A">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В соответствии со статьей 60</w:t>
      </w:r>
      <w:r w:rsidR="007D72D1">
        <w:rPr>
          <w:rFonts w:eastAsiaTheme="minorEastAsia"/>
          <w:sz w:val="28"/>
          <w:szCs w:val="28"/>
        </w:rPr>
        <w:t>.12</w:t>
      </w:r>
      <w:r w:rsidRPr="002D312A">
        <w:rPr>
          <w:rFonts w:eastAsiaTheme="minorEastAsia"/>
          <w:sz w:val="28"/>
          <w:szCs w:val="28"/>
        </w:rPr>
        <w:t xml:space="preserve"> Лесного кодекса РФ, Федеральным законом от 10 января 2002 </w:t>
      </w:r>
      <w:r>
        <w:rPr>
          <w:rFonts w:eastAsiaTheme="minorEastAsia"/>
          <w:sz w:val="28"/>
          <w:szCs w:val="28"/>
        </w:rPr>
        <w:t>г.№</w:t>
      </w:r>
      <w:r w:rsidRPr="002D312A">
        <w:rPr>
          <w:rFonts w:eastAsiaTheme="minorEastAsia"/>
          <w:sz w:val="28"/>
          <w:szCs w:val="28"/>
        </w:rPr>
        <w:t xml:space="preserve"> 7-ФЗ "Об охране окружающей среды", другими федеральными законами леса подлежат охране от загрязнения и </w:t>
      </w:r>
      <w:r w:rsidRPr="002D312A">
        <w:rPr>
          <w:rFonts w:eastAsiaTheme="minorEastAsia"/>
          <w:sz w:val="28"/>
          <w:szCs w:val="28"/>
        </w:rPr>
        <w:lastRenderedPageBreak/>
        <w:t>иного негативного воздействия</w:t>
      </w:r>
      <w:r>
        <w:rPr>
          <w:rFonts w:eastAsiaTheme="minorEastAsia"/>
          <w:sz w:val="28"/>
          <w:szCs w:val="28"/>
        </w:rPr>
        <w:t>.</w:t>
      </w:r>
    </w:p>
    <w:p w:rsidR="002D312A" w:rsidRPr="002D312A" w:rsidRDefault="002D312A" w:rsidP="002D312A">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FD2E26" w:rsidRDefault="002D312A" w:rsidP="002D312A">
      <w:pPr>
        <w:shd w:val="clear" w:color="auto" w:fill="FFFFFF"/>
        <w:tabs>
          <w:tab w:val="left" w:pos="8280"/>
        </w:tabs>
        <w:spacing w:line="276" w:lineRule="auto"/>
        <w:ind w:firstLine="695"/>
        <w:jc w:val="both"/>
        <w:rPr>
          <w:sz w:val="28"/>
          <w:szCs w:val="28"/>
        </w:rPr>
      </w:pPr>
      <w:r w:rsidRPr="002D312A">
        <w:rPr>
          <w:sz w:val="28"/>
          <w:szCs w:val="28"/>
        </w:rPr>
        <w:t>Охрана лесов от загрязнения и иного негативного воздействия осуществляется физическими и юридическими лицами, органами государственной власти, ор</w:t>
      </w:r>
      <w:r w:rsidR="00AE11E4">
        <w:rPr>
          <w:sz w:val="28"/>
          <w:szCs w:val="28"/>
        </w:rPr>
        <w:t xml:space="preserve">ганами местного самоуправления в пределах их полномочий, определенных в </w:t>
      </w:r>
      <w:r w:rsidRPr="002D312A">
        <w:rPr>
          <w:sz w:val="28"/>
          <w:szCs w:val="28"/>
        </w:rPr>
        <w:t>соо</w:t>
      </w:r>
      <w:r w:rsidR="00AE11E4">
        <w:rPr>
          <w:sz w:val="28"/>
          <w:szCs w:val="28"/>
        </w:rPr>
        <w:t xml:space="preserve">тветствии </w:t>
      </w:r>
      <w:r>
        <w:rPr>
          <w:sz w:val="28"/>
          <w:szCs w:val="28"/>
        </w:rPr>
        <w:t>с Лесным кодексом РФ</w:t>
      </w:r>
      <w:r w:rsidRPr="002D312A">
        <w:rPr>
          <w:sz w:val="28"/>
          <w:szCs w:val="28"/>
        </w:rPr>
        <w:t xml:space="preserve"> и Федеральным законом от 10 января 2002 </w:t>
      </w:r>
      <w:r>
        <w:rPr>
          <w:sz w:val="28"/>
          <w:szCs w:val="28"/>
        </w:rPr>
        <w:t>г. №</w:t>
      </w:r>
      <w:r w:rsidRPr="002D312A">
        <w:rPr>
          <w:sz w:val="28"/>
          <w:szCs w:val="28"/>
        </w:rPr>
        <w:t xml:space="preserve"> 7-ФЗ "Об охране окружающей среды".</w:t>
      </w:r>
    </w:p>
    <w:p w:rsidR="00DD44A1" w:rsidRDefault="00DD44A1" w:rsidP="002D312A">
      <w:pPr>
        <w:shd w:val="clear" w:color="auto" w:fill="FFFFFF"/>
        <w:tabs>
          <w:tab w:val="left" w:pos="8280"/>
        </w:tabs>
        <w:spacing w:line="276" w:lineRule="auto"/>
        <w:ind w:firstLine="695"/>
        <w:jc w:val="both"/>
        <w:rPr>
          <w:sz w:val="28"/>
          <w:szCs w:val="28"/>
        </w:rPr>
      </w:pPr>
      <w:r w:rsidRPr="00DD44A1">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w:t>
      </w:r>
      <w:r w:rsidR="00AE5FC0">
        <w:rPr>
          <w:sz w:val="28"/>
          <w:szCs w:val="28"/>
        </w:rPr>
        <w:t xml:space="preserve">и охраны лесов от загрязнения и иного негативного воздействия является основанием для досрочного расторжения договоров аренды лесных </w:t>
      </w:r>
      <w:r w:rsidRPr="00DD44A1">
        <w:rPr>
          <w:sz w:val="28"/>
          <w:szCs w:val="28"/>
        </w:rPr>
        <w:t>уча</w:t>
      </w:r>
      <w:r w:rsidR="00AE5FC0">
        <w:rPr>
          <w:sz w:val="28"/>
          <w:szCs w:val="28"/>
        </w:rPr>
        <w:t xml:space="preserve">стков, договоров купли-продажи </w:t>
      </w:r>
      <w:r w:rsidRPr="00DD44A1">
        <w:rPr>
          <w:sz w:val="28"/>
          <w:szCs w:val="28"/>
        </w:rPr>
        <w:t>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4014B7" w:rsidRDefault="004014B7" w:rsidP="002D312A">
      <w:pPr>
        <w:shd w:val="clear" w:color="auto" w:fill="FFFFFF"/>
        <w:tabs>
          <w:tab w:val="left" w:pos="8280"/>
        </w:tabs>
        <w:spacing w:line="276" w:lineRule="auto"/>
        <w:ind w:firstLine="695"/>
        <w:jc w:val="both"/>
        <w:rPr>
          <w:sz w:val="28"/>
          <w:szCs w:val="28"/>
        </w:rPr>
      </w:pPr>
    </w:p>
    <w:p w:rsidR="004014B7" w:rsidRPr="004014B7" w:rsidRDefault="004014B7" w:rsidP="002D312A">
      <w:pPr>
        <w:shd w:val="clear" w:color="auto" w:fill="FFFFFF"/>
        <w:tabs>
          <w:tab w:val="left" w:pos="8280"/>
        </w:tabs>
        <w:spacing w:line="276" w:lineRule="auto"/>
        <w:ind w:firstLine="695"/>
        <w:jc w:val="both"/>
        <w:rPr>
          <w:b/>
          <w:i/>
          <w:sz w:val="28"/>
          <w:szCs w:val="28"/>
        </w:rPr>
      </w:pPr>
      <w:r w:rsidRPr="004014B7">
        <w:rPr>
          <w:b/>
          <w:i/>
          <w:sz w:val="28"/>
          <w:szCs w:val="28"/>
        </w:rPr>
        <w:t>Охрана лесов от радиоактивного загрязнения</w:t>
      </w:r>
    </w:p>
    <w:p w:rsidR="00816E40" w:rsidRDefault="00816E40" w:rsidP="00816E40">
      <w:pPr>
        <w:shd w:val="clear" w:color="auto" w:fill="FFFFFF"/>
        <w:tabs>
          <w:tab w:val="left" w:pos="8280"/>
        </w:tabs>
        <w:spacing w:line="276" w:lineRule="auto"/>
        <w:ind w:firstLine="695"/>
        <w:jc w:val="both"/>
        <w:rPr>
          <w:sz w:val="28"/>
          <w:szCs w:val="28"/>
        </w:rPr>
      </w:pPr>
      <w:r w:rsidRPr="00816E40">
        <w:rPr>
          <w:sz w:val="28"/>
          <w:szCs w:val="28"/>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EC06A8" w:rsidRPr="00805C37" w:rsidRDefault="00EC06A8" w:rsidP="00EE24EA">
      <w:pPr>
        <w:shd w:val="clear" w:color="auto" w:fill="FFFFFF"/>
        <w:tabs>
          <w:tab w:val="left" w:pos="8280"/>
        </w:tabs>
        <w:spacing w:line="276" w:lineRule="auto"/>
        <w:ind w:firstLine="695"/>
        <w:jc w:val="both"/>
        <w:rPr>
          <w:sz w:val="28"/>
          <w:szCs w:val="28"/>
        </w:rPr>
      </w:pPr>
      <w:r w:rsidRPr="00805C37">
        <w:rPr>
          <w:sz w:val="28"/>
          <w:szCs w:val="28"/>
        </w:rPr>
        <w:t>Особенн</w:t>
      </w:r>
      <w:r w:rsidR="004014B7">
        <w:rPr>
          <w:sz w:val="28"/>
          <w:szCs w:val="28"/>
        </w:rPr>
        <w:t xml:space="preserve">ости </w:t>
      </w:r>
      <w:r w:rsidRPr="00805C37">
        <w:rPr>
          <w:sz w:val="28"/>
          <w:szCs w:val="28"/>
        </w:rPr>
        <w:t>осуществления профилактических и реабилитационных мероприятий в зонах радиоактивного загрязнения лесов</w:t>
      </w:r>
      <w:r w:rsidR="004014B7">
        <w:rPr>
          <w:sz w:val="28"/>
          <w:szCs w:val="28"/>
        </w:rPr>
        <w:t xml:space="preserve"> утвержденыприказом </w:t>
      </w:r>
      <w:r w:rsidR="004014B7" w:rsidRPr="007D6685">
        <w:rPr>
          <w:sz w:val="28"/>
          <w:szCs w:val="28"/>
        </w:rPr>
        <w:t xml:space="preserve">Министерства </w:t>
      </w:r>
      <w:r w:rsidR="004014B7">
        <w:rPr>
          <w:sz w:val="28"/>
          <w:szCs w:val="28"/>
        </w:rPr>
        <w:t xml:space="preserve">природных ресурсов и экологии Российской Федерации от </w:t>
      </w:r>
      <w:r w:rsidR="00F251A5">
        <w:rPr>
          <w:sz w:val="28"/>
          <w:szCs w:val="28"/>
        </w:rPr>
        <w:t>0</w:t>
      </w:r>
      <w:r w:rsidR="004014B7">
        <w:rPr>
          <w:sz w:val="28"/>
          <w:szCs w:val="28"/>
        </w:rPr>
        <w:t xml:space="preserve">8 июня </w:t>
      </w:r>
      <w:r w:rsidRPr="006208AA">
        <w:rPr>
          <w:sz w:val="28"/>
          <w:szCs w:val="28"/>
        </w:rPr>
        <w:t>2017</w:t>
      </w:r>
      <w:r w:rsidR="004014B7">
        <w:rPr>
          <w:sz w:val="28"/>
          <w:szCs w:val="28"/>
        </w:rPr>
        <w:t xml:space="preserve"> г. </w:t>
      </w:r>
      <w:r w:rsidRPr="006208AA">
        <w:rPr>
          <w:sz w:val="28"/>
          <w:szCs w:val="28"/>
        </w:rPr>
        <w:t>№ 283</w:t>
      </w:r>
      <w:r w:rsidR="009459E4">
        <w:rPr>
          <w:sz w:val="28"/>
          <w:szCs w:val="28"/>
        </w:rPr>
        <w:t xml:space="preserve"> (зарегистрирован в Минюсте РФ 18 августа 2017 г. № 47860).</w:t>
      </w:r>
    </w:p>
    <w:p w:rsidR="00EC06A8" w:rsidRDefault="00EC06A8" w:rsidP="00EE24EA">
      <w:pPr>
        <w:shd w:val="clear" w:color="auto" w:fill="FFFFFF"/>
        <w:tabs>
          <w:tab w:val="left" w:pos="8280"/>
        </w:tabs>
        <w:spacing w:line="276" w:lineRule="auto"/>
        <w:ind w:firstLine="695"/>
        <w:jc w:val="both"/>
        <w:rPr>
          <w:sz w:val="28"/>
          <w:szCs w:val="28"/>
        </w:rPr>
      </w:pPr>
      <w:r w:rsidRPr="00805C37">
        <w:rPr>
          <w:sz w:val="28"/>
          <w:szCs w:val="28"/>
        </w:rPr>
        <w:t>Основанием для отнесения лесов к зонам радиоактивного загрязнения являются данные поквартального радиационного обследования.</w:t>
      </w:r>
    </w:p>
    <w:p w:rsidR="00EC06A8" w:rsidRDefault="00EE24EA" w:rsidP="00EE24EA">
      <w:pPr>
        <w:shd w:val="clear" w:color="auto" w:fill="FFFFFF"/>
        <w:tabs>
          <w:tab w:val="left" w:pos="8280"/>
        </w:tabs>
        <w:spacing w:line="276" w:lineRule="auto"/>
        <w:ind w:firstLine="695"/>
        <w:jc w:val="both"/>
        <w:rPr>
          <w:sz w:val="28"/>
          <w:szCs w:val="28"/>
        </w:rPr>
      </w:pPr>
      <w:r w:rsidRPr="00D24A5D">
        <w:rPr>
          <w:sz w:val="28"/>
          <w:szCs w:val="28"/>
        </w:rPr>
        <w:lastRenderedPageBreak/>
        <w:t xml:space="preserve">По результатам радиационного обследования </w:t>
      </w:r>
      <w:r w:rsidR="007D72D1" w:rsidRPr="00D24A5D">
        <w:rPr>
          <w:sz w:val="28"/>
          <w:szCs w:val="28"/>
        </w:rPr>
        <w:t xml:space="preserve">2016 </w:t>
      </w:r>
      <w:r w:rsidRPr="00D24A5D">
        <w:rPr>
          <w:sz w:val="28"/>
          <w:szCs w:val="28"/>
        </w:rPr>
        <w:t xml:space="preserve">г. на территории </w:t>
      </w:r>
      <w:r w:rsidR="00AE11E4">
        <w:rPr>
          <w:sz w:val="28"/>
          <w:szCs w:val="28"/>
        </w:rPr>
        <w:t>Донс</w:t>
      </w:r>
      <w:r w:rsidR="00662B7E">
        <w:rPr>
          <w:sz w:val="28"/>
          <w:szCs w:val="28"/>
        </w:rPr>
        <w:t>кого</w:t>
      </w:r>
      <w:r w:rsidRPr="00D24A5D">
        <w:rPr>
          <w:sz w:val="28"/>
          <w:szCs w:val="28"/>
        </w:rPr>
        <w:t xml:space="preserve"> лесничества </w:t>
      </w:r>
      <w:r w:rsidR="00AE11E4">
        <w:rPr>
          <w:sz w:val="28"/>
          <w:szCs w:val="28"/>
        </w:rPr>
        <w:t xml:space="preserve">не </w:t>
      </w:r>
      <w:r w:rsidRPr="00D24A5D">
        <w:rPr>
          <w:sz w:val="28"/>
          <w:szCs w:val="28"/>
        </w:rPr>
        <w:t>выявлены зоны радиоактивного загрязнения  радионуклидами (цезий-137).</w:t>
      </w:r>
    </w:p>
    <w:p w:rsidR="00AE11E4" w:rsidRPr="00805C37" w:rsidRDefault="00AE11E4" w:rsidP="00EE24EA">
      <w:pPr>
        <w:shd w:val="clear" w:color="auto" w:fill="FFFFFF"/>
        <w:tabs>
          <w:tab w:val="left" w:pos="8280"/>
        </w:tabs>
        <w:spacing w:line="276" w:lineRule="auto"/>
        <w:ind w:firstLine="695"/>
        <w:jc w:val="both"/>
        <w:rPr>
          <w:sz w:val="28"/>
          <w:szCs w:val="28"/>
        </w:rPr>
      </w:pPr>
      <w:r w:rsidRPr="00AE11E4">
        <w:rPr>
          <w:sz w:val="28"/>
          <w:szCs w:val="28"/>
        </w:rPr>
        <w:t xml:space="preserve">Радиационная обстановка на территории Донского лесничества остается стабильной и не требует особенностей осуществления профилактических и реабилитационных мероприятий в зонах загрязнения лесов. </w:t>
      </w:r>
    </w:p>
    <w:p w:rsidR="00CE62CB" w:rsidRDefault="00CE62CB" w:rsidP="00F37708">
      <w:pPr>
        <w:tabs>
          <w:tab w:val="left" w:pos="1440"/>
        </w:tabs>
        <w:ind w:firstLine="708"/>
        <w:jc w:val="center"/>
        <w:rPr>
          <w:sz w:val="28"/>
          <w:szCs w:val="28"/>
        </w:rPr>
      </w:pPr>
    </w:p>
    <w:p w:rsidR="00A954F5" w:rsidRPr="004014B7" w:rsidRDefault="00A954F5" w:rsidP="00A954F5">
      <w:pPr>
        <w:shd w:val="clear" w:color="auto" w:fill="FFFFFF"/>
        <w:tabs>
          <w:tab w:val="left" w:pos="8280"/>
        </w:tabs>
        <w:spacing w:line="276" w:lineRule="auto"/>
        <w:ind w:firstLine="695"/>
        <w:jc w:val="both"/>
        <w:rPr>
          <w:b/>
          <w:i/>
          <w:sz w:val="28"/>
          <w:szCs w:val="28"/>
        </w:rPr>
      </w:pPr>
      <w:r>
        <w:rPr>
          <w:b/>
          <w:i/>
          <w:sz w:val="28"/>
          <w:szCs w:val="28"/>
        </w:rPr>
        <w:t>Охрана лесов от нефтя</w:t>
      </w:r>
      <w:r w:rsidRPr="004014B7">
        <w:rPr>
          <w:b/>
          <w:i/>
          <w:sz w:val="28"/>
          <w:szCs w:val="28"/>
        </w:rPr>
        <w:t>ного загрязнения</w:t>
      </w:r>
    </w:p>
    <w:p w:rsidR="00A954F5" w:rsidRPr="00A954F5" w:rsidRDefault="00A954F5" w:rsidP="00A954F5">
      <w:pPr>
        <w:spacing w:line="276" w:lineRule="auto"/>
        <w:ind w:firstLine="708"/>
        <w:jc w:val="both"/>
        <w:rPr>
          <w:sz w:val="28"/>
          <w:szCs w:val="28"/>
        </w:rPr>
      </w:pPr>
      <w:r w:rsidRPr="00A954F5">
        <w:rPr>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0E0018" w:rsidRDefault="00EF01E8" w:rsidP="00A954F5">
      <w:pPr>
        <w:spacing w:line="276" w:lineRule="auto"/>
        <w:ind w:firstLine="708"/>
        <w:jc w:val="both"/>
        <w:rPr>
          <w:sz w:val="28"/>
          <w:szCs w:val="28"/>
        </w:rPr>
      </w:pPr>
      <w:r>
        <w:rPr>
          <w:noProof/>
          <w:sz w:val="28"/>
          <w:szCs w:val="28"/>
        </w:rPr>
        <w:pict>
          <v:group id="Группа 1" o:spid="_x0000_s1026" style="position:absolute;left:0;text-align:left;margin-left:29pt;margin-top:-28213.8pt;width:538pt;height:66135pt;z-index:-251654144;mso-position-horizontal-relative:page;mso-position-vertical-relative:page" coordorigin="5,-5642" coordsize="107,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8sOwQAAMYLAAAOAAAAZHJzL2Uyb0RvYy54bWykVm2O2zYQ/V+gdyD0s4VXoizJlrDeoMnG&#10;iwLbNkDcA9AS9YFKokrK9m6KAgV6hF6kN+gVkht1OBS9sncFp6kNyKT4PHzzHj/m+tVDU5M9l6oS&#10;7cqhV55DeJuKrGqLlfPzZj1bOkT1rM1YLVq+ch65cl7dfP3V9aFLuC9KUWdcEgjSquTQrZyy77vE&#10;dVVa8oapK9HxFgZzIRvWQ1cWbibZAaI3tet7XuQehMw6KVKuFLy9NYPODcbPc572P+W54j2pVw5w&#10;6/Ep8bnVT/fmmiWFZF1ZpQMN9gUsGla1MOkx1C3rGdnJ6lmopkqlUCLvr1LRuCLPq5RjDpAN9c6y&#10;uZNi12EuRXIouqNMIO2ZTl8cNv1x/06SKgPvHNKyBiz6+NenPz79+fEf+P5NqFbo0BUJAO9k9757&#10;J02a0LwX6S8Kht3zcd0vDJhsDz+IDKKyXS9QoYdcNjoE5E4e0IjHoxH8oScpvIyWcz/ywK8Uxpbz&#10;OKZBCF00Ky3BUf3PcAkAGJ+FUeAvQjv6dohBvUU0RKBz3194mIrLEkMASQ8kdYaw/NSTwur/Kfy+&#10;ZB1H45QWblDYtwqvJed6SZO5URdBVlo11nU0oikqkP+ioi/qYpW9oApL0p3q77hAi9j+XvVmh2TQ&#10;QuOzYZVsQNu8qWGzfDsjHqF0HnhETz3gLQyWlYF945KNRw7EMDhDgTSjYBCGnLhaHGedWyCE07CS&#10;jMyF7XcEBhaI9DT0BXKhBWlywRS5yKKOoSbILSzwEjk4FM/SfYFcbEGa3HKKHD3zIYKVPiUeHZtB&#10;ETmpHz21ZNrfsSMb6k/yPDXEzD6hIx37connqTvTPMfmbGg0yfO5N1MsxwY9W4tw0BR207DS7qP0&#10;oR02ErQI05ekh6diJ5Q+0zbgEBxpGzwYIASg9K6bAINMGrzQe+4iGNhqMKyBz0FTsBXheK5eDE5B&#10;XYTH4+jmb0PCEu7i81tYOgRu4a05MzrWa510vrpJDnAnmTO8hNZwhOvRRuz5RiCu16INKJgfboJl&#10;aBk/wep2DDe3xgnUAuxvh3EH4NILAxvTAuyvAY4I/CfwmK2NmNZCceOQVgGNPSqjBR2dz0rUVbau&#10;6lproWSxfVNLsmdQ6qzxM3hxAqtxQbVC/81MY97ABTGIr68KLF1+i6kfeK/9eLaOlotZsA7CWbzw&#10;ljOPxq/jyAvi4Hb9u16+NEjKKst4e1+13JZRNPi8S3Qo6EwBhIWUtj4O/RB3xgn7kyQ9/LyUJNRN&#10;bQbZsaTkLHs7tHtW1abtnjJGkSFt+4tCQIFgLlxTHWxF9giXrxSmhISSFxqlkB8ccoDyceWoX3dM&#10;cofU37dQPUDFEsD66bEThAsfOnI8sh2PsDaFUCund+BM0M03valRd52sihJmoqhFK76DMiqv9KWM&#10;/AyroQMFDLawWMRchsJWV6PjPqKeyu+bfwEAAP//AwBQSwMEFAAGAAgAAAAhAD1xTrTmAAAAEAEA&#10;AA8AAABkcnMvZG93bnJldi54bWxMj8FugzAQRO+V+g/WVuotMRAgiLJEUdT2FFVqUqnqzcEbQME2&#10;wg6Qv69zao+zM5p9U2xm1bGRBtsajRAuA2CkKyNbXSN8Hd8WGTDrhJaiM5oQbmRhUz4+FCKXZtKf&#10;NB5czXyJtrlAaJzrc85t1ZASdml60t47m0EJ5+VQczmIyZerjkdBkHIlWu0/NKKnXUPV5XBVCO+T&#10;mLar8HXcX867288x+fjeh4T4/DRvX4A5mt1fGO74Hh1Kz3QyVy0t6xCSzE9xCIskjaN1CuyeCVex&#10;v54Q1kkWRzHwsuD/h5S/AAAA//8DAFBLAQItABQABgAIAAAAIQC2gziS/gAAAOEBAAATAAAAAAAA&#10;AAAAAAAAAAAAAABbQ29udGVudF9UeXBlc10ueG1sUEsBAi0AFAAGAAgAAAAhADj9If/WAAAAlAEA&#10;AAsAAAAAAAAAAAAAAAAALwEAAF9yZWxzLy5yZWxzUEsBAi0AFAAGAAgAAAAhAG+GPyw7BAAAxgsA&#10;AA4AAAAAAAAAAAAAAAAALgIAAGRycy9lMm9Eb2MueG1sUEsBAi0AFAAGAAgAAAAhAD1xTrTmAAAA&#10;EAEAAA8AAAAAAAAAAAAAAAAAlQYAAGRycy9kb3ducmV2LnhtbFBLBQYAAAAABAAEAPMAAACoBwAA&#10;AAA=&#10;">
            <v:shape id="Freeform 3" o:spid="_x0000_s1027" style="position:absolute;left:5;top:-5642;width:108;height:13226;visibility:visible;mso-wrap-style:square;v-text-anchor:top" coordsize="10760,13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w2MAA&#10;AADaAAAADwAAAGRycy9kb3ducmV2LnhtbESPzarCMBSE94LvEI7gTlNFpFSjiHi5rhR/UJeH5tgW&#10;m5PSRK1vbwTB5TAz3zDTeWNK8aDaFZYVDPoRCOLU6oIzBcfDXy8G4TyyxtIyKXiRg/ms3Zpiou2T&#10;d/TY+0wECLsEFeTeV4mULs3JoOvbijh4V1sb9EHWmdQ1PgPclHIYRWNpsOCwkGNFy5zS2/5uFCzi&#10;0XK7/t9c8H66rXYnSXF5JqW6nWYxAeGp8b/wt73WCobwuRJu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1w2MAAAADaAAAADwAAAAAAAAAAAAAAAACYAgAAZHJzL2Rvd25y&#10;ZXYueG1sUEsFBgAAAAAEAAQA9QAAAIUDAAAAAA==&#10;" path="m10760,564855l,564855r,15690l10760,580545r,-15690xe" stroked="f">
              <v:path arrowok="t" o:connecttype="custom" o:connectlocs="10760,580;0,580;0,16270;10760,16270;10760,580" o:connectangles="0,0,0,0,0"/>
            </v:shape>
            <w10:wrap anchorx="page" anchory="page"/>
          </v:group>
        </w:pict>
      </w:r>
      <w:r w:rsidR="00A954F5" w:rsidRPr="00A954F5">
        <w:rPr>
          <w:sz w:val="28"/>
          <w:szCs w:val="28"/>
        </w:rPr>
        <w:t>Подвергшиеся нефтяному загрязнению земли, на которых расположены леса, подлежат рекультивации.</w:t>
      </w:r>
    </w:p>
    <w:p w:rsidR="00AE11E4" w:rsidRDefault="00AE11E4" w:rsidP="00A954F5">
      <w:pPr>
        <w:spacing w:line="276" w:lineRule="auto"/>
        <w:ind w:firstLine="708"/>
        <w:jc w:val="both"/>
        <w:rPr>
          <w:sz w:val="28"/>
          <w:szCs w:val="28"/>
        </w:rPr>
      </w:pPr>
    </w:p>
    <w:p w:rsidR="00A954F5" w:rsidRDefault="00A954F5" w:rsidP="00A954F5">
      <w:pPr>
        <w:shd w:val="clear" w:color="auto" w:fill="FFFFFF"/>
        <w:tabs>
          <w:tab w:val="left" w:pos="8280"/>
        </w:tabs>
        <w:spacing w:line="276" w:lineRule="auto"/>
        <w:ind w:firstLine="695"/>
        <w:jc w:val="both"/>
        <w:rPr>
          <w:b/>
          <w:i/>
          <w:sz w:val="28"/>
          <w:szCs w:val="28"/>
        </w:rPr>
      </w:pPr>
      <w:r w:rsidRPr="00A954F5">
        <w:rPr>
          <w:b/>
          <w:i/>
          <w:sz w:val="28"/>
          <w:szCs w:val="28"/>
        </w:rPr>
        <w:t>Охрана редких  и находящихся под угрозой исчезновения деревьев, кустарников, лиан, иных  лесных растений.</w:t>
      </w:r>
    </w:p>
    <w:p w:rsidR="00A954F5" w:rsidRPr="00A954F5" w:rsidRDefault="00A954F5" w:rsidP="00A954F5">
      <w:pPr>
        <w:spacing w:line="276" w:lineRule="auto"/>
        <w:ind w:firstLine="708"/>
        <w:jc w:val="both"/>
        <w:rPr>
          <w:sz w:val="28"/>
          <w:szCs w:val="28"/>
        </w:rPr>
      </w:pPr>
      <w:r w:rsidRPr="00A954F5">
        <w:rPr>
          <w:sz w:val="28"/>
          <w:szCs w:val="28"/>
        </w:rPr>
        <w:t xml:space="preserve">Охрана редких и находящихся под угрозой исчезновения деревьев, кустарников, лиан, иных лесных растений, занесенных в Красную </w:t>
      </w:r>
      <w:r>
        <w:rPr>
          <w:sz w:val="28"/>
          <w:szCs w:val="28"/>
        </w:rPr>
        <w:t>книгу Российской Федерации или Красную книгу Липецкой области</w:t>
      </w:r>
      <w:r w:rsidRPr="00A954F5">
        <w:rPr>
          <w:sz w:val="28"/>
          <w:szCs w:val="28"/>
        </w:rPr>
        <w:t xml:space="preserve">, осуществляется в соответствии с Федеральным законом от </w:t>
      </w:r>
      <w:r>
        <w:rPr>
          <w:sz w:val="28"/>
          <w:szCs w:val="28"/>
        </w:rPr>
        <w:t>10 января 2002 г.№</w:t>
      </w:r>
      <w:r w:rsidRPr="00A954F5">
        <w:rPr>
          <w:sz w:val="28"/>
          <w:szCs w:val="28"/>
        </w:rPr>
        <w:t xml:space="preserve"> 7-ФЗ "Об охране окружающей среды".</w:t>
      </w:r>
    </w:p>
    <w:p w:rsidR="00A954F5" w:rsidRDefault="00A954F5" w:rsidP="005B0F20">
      <w:pPr>
        <w:spacing w:line="276" w:lineRule="auto"/>
        <w:jc w:val="center"/>
        <w:rPr>
          <w:b/>
          <w:sz w:val="28"/>
          <w:szCs w:val="28"/>
        </w:rPr>
      </w:pPr>
    </w:p>
    <w:p w:rsidR="002B6559" w:rsidRPr="00BD410D" w:rsidRDefault="00A954F5" w:rsidP="005B0F20">
      <w:pPr>
        <w:spacing w:line="276" w:lineRule="auto"/>
        <w:jc w:val="center"/>
        <w:rPr>
          <w:b/>
          <w:sz w:val="28"/>
          <w:szCs w:val="28"/>
        </w:rPr>
      </w:pPr>
      <w:r>
        <w:rPr>
          <w:b/>
          <w:sz w:val="28"/>
          <w:szCs w:val="28"/>
        </w:rPr>
        <w:t>2</w:t>
      </w:r>
      <w:r w:rsidR="002B6559" w:rsidRPr="00BD410D">
        <w:rPr>
          <w:b/>
          <w:sz w:val="28"/>
          <w:szCs w:val="28"/>
        </w:rPr>
        <w:t>.1</w:t>
      </w:r>
      <w:r w:rsidR="00893A73" w:rsidRPr="00BD410D">
        <w:rPr>
          <w:b/>
          <w:sz w:val="28"/>
          <w:szCs w:val="28"/>
        </w:rPr>
        <w:t>7</w:t>
      </w:r>
      <w:r w:rsidR="002B6559" w:rsidRPr="00BD410D">
        <w:rPr>
          <w:b/>
          <w:sz w:val="28"/>
          <w:szCs w:val="28"/>
        </w:rPr>
        <w:t>.2.</w:t>
      </w:r>
      <w:r w:rsidR="00E05344" w:rsidRPr="00BD410D">
        <w:rPr>
          <w:b/>
          <w:sz w:val="28"/>
          <w:szCs w:val="28"/>
        </w:rPr>
        <w:t> </w:t>
      </w:r>
      <w:r w:rsidR="002B6559" w:rsidRPr="00BD410D">
        <w:rPr>
          <w:b/>
          <w:sz w:val="28"/>
          <w:szCs w:val="28"/>
        </w:rPr>
        <w:t>Требования к за</w:t>
      </w:r>
      <w:r w:rsidR="00F0683D">
        <w:rPr>
          <w:b/>
          <w:sz w:val="28"/>
          <w:szCs w:val="28"/>
        </w:rPr>
        <w:t>щите лесов</w:t>
      </w:r>
    </w:p>
    <w:p w:rsidR="002B6559" w:rsidRPr="00BD410D" w:rsidRDefault="002B6559" w:rsidP="005B0F20">
      <w:pPr>
        <w:spacing w:line="276" w:lineRule="auto"/>
        <w:rPr>
          <w:b/>
          <w:bCs/>
          <w:sz w:val="28"/>
          <w:szCs w:val="28"/>
        </w:rPr>
      </w:pPr>
    </w:p>
    <w:p w:rsidR="002B6559" w:rsidRDefault="00426F8E" w:rsidP="005B0F20">
      <w:pPr>
        <w:spacing w:line="276" w:lineRule="auto"/>
        <w:ind w:firstLine="708"/>
        <w:jc w:val="both"/>
        <w:rPr>
          <w:sz w:val="28"/>
          <w:szCs w:val="28"/>
        </w:rPr>
      </w:pPr>
      <w:r>
        <w:rPr>
          <w:sz w:val="28"/>
          <w:szCs w:val="28"/>
        </w:rPr>
        <w:t>Согласно статье 60</w:t>
      </w:r>
      <w:r w:rsidR="0030465F">
        <w:rPr>
          <w:sz w:val="28"/>
          <w:szCs w:val="28"/>
        </w:rPr>
        <w:t>.1</w:t>
      </w:r>
      <w:r>
        <w:rPr>
          <w:sz w:val="28"/>
          <w:szCs w:val="28"/>
        </w:rPr>
        <w:t xml:space="preserve"> Лесного кодекса РФ леса подлежат защите от вредных организмов </w:t>
      </w:r>
      <w:r w:rsidR="000477A9">
        <w:rPr>
          <w:sz w:val="28"/>
          <w:szCs w:val="28"/>
        </w:rPr>
        <w:t>(жизнеспособных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r>
        <w:rPr>
          <w:sz w:val="28"/>
          <w:szCs w:val="28"/>
        </w:rPr>
        <w:t>).</w:t>
      </w:r>
    </w:p>
    <w:p w:rsidR="00426F8E" w:rsidRDefault="00426F8E" w:rsidP="005B0F20">
      <w:pPr>
        <w:spacing w:line="276" w:lineRule="auto"/>
        <w:ind w:firstLine="708"/>
        <w:jc w:val="both"/>
        <w:rPr>
          <w:sz w:val="28"/>
          <w:szCs w:val="28"/>
        </w:rPr>
      </w:pPr>
      <w:r w:rsidRPr="007E585C">
        <w:rPr>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w:t>
      </w:r>
      <w:r w:rsidR="00D0092C" w:rsidRPr="007E585C">
        <w:rPr>
          <w:sz w:val="28"/>
          <w:szCs w:val="28"/>
        </w:rPr>
        <w:t>х организмов - на их локализацию и ликвидацию.</w:t>
      </w:r>
    </w:p>
    <w:p w:rsidR="00933CBE" w:rsidRDefault="00933CBE" w:rsidP="005B0F20">
      <w:pPr>
        <w:spacing w:line="276" w:lineRule="auto"/>
        <w:ind w:firstLine="708"/>
        <w:jc w:val="both"/>
        <w:rPr>
          <w:sz w:val="28"/>
          <w:szCs w:val="28"/>
        </w:rPr>
      </w:pPr>
      <w:r>
        <w:rPr>
          <w:sz w:val="28"/>
          <w:szCs w:val="28"/>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 другими федеральными законами.</w:t>
      </w:r>
    </w:p>
    <w:p w:rsidR="002B6559" w:rsidRDefault="00E9244F" w:rsidP="005B0F20">
      <w:pPr>
        <w:spacing w:line="276" w:lineRule="auto"/>
        <w:ind w:firstLine="708"/>
        <w:jc w:val="both"/>
        <w:rPr>
          <w:sz w:val="28"/>
          <w:szCs w:val="28"/>
        </w:rPr>
      </w:pPr>
      <w:r>
        <w:rPr>
          <w:sz w:val="28"/>
          <w:szCs w:val="28"/>
        </w:rPr>
        <w:lastRenderedPageBreak/>
        <w:t xml:space="preserve">Защита лесов </w:t>
      </w:r>
      <w:r w:rsidR="002B6559" w:rsidRPr="003979DB">
        <w:rPr>
          <w:sz w:val="28"/>
          <w:szCs w:val="28"/>
        </w:rPr>
        <w:t>обеспечивается в соответствии с Правилами санитарной безопасности в лесах, утвержденн</w:t>
      </w:r>
      <w:r w:rsidR="005B43B0" w:rsidRPr="003979DB">
        <w:rPr>
          <w:sz w:val="28"/>
          <w:szCs w:val="28"/>
        </w:rPr>
        <w:t>ыми П</w:t>
      </w:r>
      <w:r w:rsidR="002B6559" w:rsidRPr="003979DB">
        <w:rPr>
          <w:sz w:val="28"/>
          <w:szCs w:val="28"/>
        </w:rPr>
        <w:t>остановлением Правител</w:t>
      </w:r>
      <w:r w:rsidR="005B43B0" w:rsidRPr="003979DB">
        <w:rPr>
          <w:sz w:val="28"/>
          <w:szCs w:val="28"/>
        </w:rPr>
        <w:t>ьства Российской Федерации от 20 мая 201</w:t>
      </w:r>
      <w:r w:rsidR="002B6559" w:rsidRPr="003979DB">
        <w:rPr>
          <w:sz w:val="28"/>
          <w:szCs w:val="28"/>
        </w:rPr>
        <w:t>7г. №</w:t>
      </w:r>
      <w:r w:rsidR="00CE3205" w:rsidRPr="003979DB">
        <w:rPr>
          <w:sz w:val="28"/>
          <w:szCs w:val="28"/>
        </w:rPr>
        <w:t> </w:t>
      </w:r>
      <w:r w:rsidR="005B43B0" w:rsidRPr="003979DB">
        <w:rPr>
          <w:sz w:val="28"/>
          <w:szCs w:val="28"/>
        </w:rPr>
        <w:t>607</w:t>
      </w:r>
      <w:r w:rsidR="00737277" w:rsidRPr="003979DB">
        <w:rPr>
          <w:sz w:val="28"/>
          <w:szCs w:val="28"/>
        </w:rPr>
        <w:t xml:space="preserve">, приказом Министерства природных ресурсов и экологии Российской Федерации от </w:t>
      </w:r>
      <w:r w:rsidR="0030465F">
        <w:rPr>
          <w:sz w:val="28"/>
          <w:szCs w:val="28"/>
        </w:rPr>
        <w:t>0</w:t>
      </w:r>
      <w:r w:rsidR="00737277" w:rsidRPr="003979DB">
        <w:rPr>
          <w:sz w:val="28"/>
          <w:szCs w:val="28"/>
        </w:rPr>
        <w:t xml:space="preserve">9 января 2017 г. № 1 «Об утверждении порядка лесозащитного районирования» (зарегистрирован в Минюсте РФ 30 января 2017 г. № 45471), приказом Министерства природных ресурсов и экологии Российской Федерации от </w:t>
      </w:r>
      <w:r w:rsidR="0030465F">
        <w:rPr>
          <w:sz w:val="28"/>
          <w:szCs w:val="28"/>
        </w:rPr>
        <w:t>0</w:t>
      </w:r>
      <w:r w:rsidR="0065402A" w:rsidRPr="006B7B75">
        <w:rPr>
          <w:sz w:val="28"/>
          <w:szCs w:val="28"/>
        </w:rPr>
        <w:t>5 апреля2017</w:t>
      </w:r>
      <w:r w:rsidR="00737277" w:rsidRPr="006B7B75">
        <w:rPr>
          <w:sz w:val="28"/>
          <w:szCs w:val="28"/>
        </w:rPr>
        <w:t xml:space="preserve"> г.</w:t>
      </w:r>
      <w:r w:rsidR="0065402A" w:rsidRPr="006B7B75">
        <w:rPr>
          <w:sz w:val="28"/>
          <w:szCs w:val="28"/>
        </w:rPr>
        <w:t xml:space="preserve"> № 156</w:t>
      </w:r>
      <w:r w:rsidR="00737277" w:rsidRPr="006B7B75">
        <w:rPr>
          <w:sz w:val="28"/>
          <w:szCs w:val="28"/>
        </w:rPr>
        <w:t xml:space="preserve"> «Об ут</w:t>
      </w:r>
      <w:r w:rsidR="0065402A" w:rsidRPr="006B7B75">
        <w:rPr>
          <w:sz w:val="28"/>
          <w:szCs w:val="28"/>
        </w:rPr>
        <w:t xml:space="preserve">верждении порядка </w:t>
      </w:r>
      <w:r w:rsidR="00737277" w:rsidRPr="006B7B75">
        <w:rPr>
          <w:sz w:val="28"/>
          <w:szCs w:val="28"/>
        </w:rPr>
        <w:t>осуществления государственного лесопатологического мониторинга» (зарегистрирован в</w:t>
      </w:r>
      <w:r w:rsidR="0065402A" w:rsidRPr="006B7B75">
        <w:rPr>
          <w:sz w:val="28"/>
          <w:szCs w:val="28"/>
        </w:rPr>
        <w:t xml:space="preserve"> Минюсте РФ 30 июня 2017 г. № 47257</w:t>
      </w:r>
      <w:r w:rsidR="00737277" w:rsidRPr="006B7B75">
        <w:rPr>
          <w:sz w:val="28"/>
          <w:szCs w:val="28"/>
        </w:rPr>
        <w:t>),</w:t>
      </w:r>
      <w:r w:rsidR="00737277" w:rsidRPr="003979DB">
        <w:rPr>
          <w:sz w:val="28"/>
          <w:szCs w:val="28"/>
          <w:lang w:eastAsia="zh-CN"/>
        </w:rPr>
        <w:t xml:space="preserve">приказом Министерства природных ресурсов и экологии Российской Федерации </w:t>
      </w:r>
      <w:r w:rsidR="003979DB">
        <w:rPr>
          <w:bCs/>
          <w:sz w:val="28"/>
          <w:szCs w:val="28"/>
          <w:lang w:eastAsia="zh-CN"/>
        </w:rPr>
        <w:t>от 16 сентября 2016 г.</w:t>
      </w:r>
      <w:r w:rsidR="00737277" w:rsidRPr="003979DB">
        <w:rPr>
          <w:bCs/>
          <w:sz w:val="28"/>
          <w:szCs w:val="28"/>
          <w:lang w:eastAsia="zh-CN"/>
        </w:rPr>
        <w:t xml:space="preserve"> № 480 «Об утверждении порядка проведения лесопатологических обследований и формы акта лесопатологического обследования» </w:t>
      </w:r>
      <w:r w:rsidR="00737277" w:rsidRPr="003979DB">
        <w:rPr>
          <w:sz w:val="28"/>
          <w:szCs w:val="28"/>
        </w:rPr>
        <w:t>(зарегистрирован в Минюсте РФ 13 января 2017 г. № 45200)</w:t>
      </w:r>
      <w:r w:rsidR="00737277" w:rsidRPr="003979DB">
        <w:rPr>
          <w:bCs/>
          <w:sz w:val="28"/>
          <w:szCs w:val="28"/>
          <w:lang w:eastAsia="zh-CN"/>
        </w:rPr>
        <w:t>, п</w:t>
      </w:r>
      <w:r w:rsidR="00737277" w:rsidRPr="003979DB">
        <w:rPr>
          <w:sz w:val="28"/>
          <w:szCs w:val="28"/>
          <w:lang w:eastAsia="zh-CN"/>
        </w:rPr>
        <w:t xml:space="preserve">риказом Министерства природных ресурсов и экологии РоссийскойФедерации </w:t>
      </w:r>
      <w:r w:rsidR="003979DB">
        <w:rPr>
          <w:bCs/>
          <w:sz w:val="28"/>
          <w:szCs w:val="28"/>
          <w:lang w:eastAsia="zh-CN"/>
        </w:rPr>
        <w:t>от 12 сентября 2016 г.</w:t>
      </w:r>
      <w:r w:rsidR="00737277" w:rsidRPr="003979DB">
        <w:rPr>
          <w:bCs/>
          <w:sz w:val="28"/>
          <w:szCs w:val="28"/>
          <w:lang w:eastAsia="zh-CN"/>
        </w:rPr>
        <w:t xml:space="preserve"> № 470 «Об утверждении Правил осуществления мероприятий по предупреждению распространения вредных организмов» </w:t>
      </w:r>
      <w:r w:rsidR="00737277" w:rsidRPr="003979DB">
        <w:rPr>
          <w:sz w:val="28"/>
          <w:szCs w:val="28"/>
        </w:rPr>
        <w:t xml:space="preserve">(зарегистрирован в Минюсте РФ 13 января 2017 г. № 45199), </w:t>
      </w:r>
      <w:r w:rsidR="00737277" w:rsidRPr="00E9244F">
        <w:rPr>
          <w:bCs/>
          <w:sz w:val="28"/>
          <w:szCs w:val="28"/>
          <w:lang w:eastAsia="zh-CN"/>
        </w:rPr>
        <w:t>п</w:t>
      </w:r>
      <w:r w:rsidR="00737277" w:rsidRPr="00E9244F">
        <w:rPr>
          <w:sz w:val="28"/>
          <w:szCs w:val="28"/>
          <w:lang w:eastAsia="zh-CN"/>
        </w:rPr>
        <w:t xml:space="preserve">риказом Министерства природных ресурсов и экологии Российской Федерации </w:t>
      </w:r>
      <w:r w:rsidR="000D58DF" w:rsidRPr="00E9244F">
        <w:rPr>
          <w:bCs/>
          <w:sz w:val="28"/>
          <w:szCs w:val="28"/>
          <w:lang w:eastAsia="zh-CN"/>
        </w:rPr>
        <w:t>от 23 июня 2016 г.</w:t>
      </w:r>
      <w:r w:rsidR="00737277" w:rsidRPr="00E9244F">
        <w:rPr>
          <w:bCs/>
          <w:sz w:val="28"/>
          <w:szCs w:val="28"/>
          <w:lang w:eastAsia="zh-CN"/>
        </w:rPr>
        <w:t xml:space="preserve"> № 361 «Об утверждении Правил ликвидации очагов вредных организмов» </w:t>
      </w:r>
      <w:r w:rsidR="00737277" w:rsidRPr="00E9244F">
        <w:rPr>
          <w:sz w:val="28"/>
          <w:szCs w:val="28"/>
        </w:rPr>
        <w:t xml:space="preserve">(зарегистрирован в Минюсте РФ </w:t>
      </w:r>
      <w:r w:rsidR="009D0522">
        <w:rPr>
          <w:sz w:val="28"/>
          <w:szCs w:val="28"/>
        </w:rPr>
        <w:t>0</w:t>
      </w:r>
      <w:r w:rsidR="00737277" w:rsidRPr="00E9244F">
        <w:rPr>
          <w:sz w:val="28"/>
          <w:szCs w:val="28"/>
        </w:rPr>
        <w:t>6 декабря 2016 г. № 44578).</w:t>
      </w:r>
    </w:p>
    <w:p w:rsidR="00E9244F" w:rsidRPr="003979DB" w:rsidRDefault="00E9244F" w:rsidP="005B0F20">
      <w:pPr>
        <w:spacing w:line="276" w:lineRule="auto"/>
        <w:ind w:firstLine="708"/>
        <w:jc w:val="both"/>
        <w:rPr>
          <w:sz w:val="28"/>
          <w:szCs w:val="28"/>
        </w:rPr>
      </w:pPr>
      <w:r w:rsidRPr="00426F8E">
        <w:rPr>
          <w:sz w:val="28"/>
          <w:szCs w:val="28"/>
        </w:rPr>
        <w:t>Защита лесов включает в себя выполнение мер санитарной безопасности в лесах и ликвидацию очагов вредных организмов.</w:t>
      </w:r>
    </w:p>
    <w:p w:rsidR="002B6559" w:rsidRPr="00A81B95" w:rsidRDefault="005B43B0" w:rsidP="005B0F20">
      <w:pPr>
        <w:spacing w:line="276" w:lineRule="auto"/>
        <w:ind w:firstLine="708"/>
        <w:jc w:val="both"/>
        <w:rPr>
          <w:sz w:val="28"/>
          <w:szCs w:val="28"/>
        </w:rPr>
      </w:pPr>
      <w:r>
        <w:rPr>
          <w:sz w:val="28"/>
          <w:szCs w:val="28"/>
        </w:rPr>
        <w:t>Меры санитарной безопасности в лесах включают в себя</w:t>
      </w:r>
      <w:r w:rsidR="002B6559" w:rsidRPr="00A81B95">
        <w:rPr>
          <w:sz w:val="28"/>
          <w:szCs w:val="28"/>
        </w:rPr>
        <w:t>:</w:t>
      </w:r>
    </w:p>
    <w:p w:rsidR="002B6559" w:rsidRPr="00A81B95" w:rsidRDefault="00893A73" w:rsidP="005B0F20">
      <w:pPr>
        <w:spacing w:line="276" w:lineRule="auto"/>
        <w:ind w:firstLine="708"/>
        <w:jc w:val="both"/>
        <w:rPr>
          <w:sz w:val="28"/>
          <w:szCs w:val="28"/>
        </w:rPr>
      </w:pPr>
      <w:r w:rsidRPr="00A81B95">
        <w:rPr>
          <w:sz w:val="28"/>
          <w:szCs w:val="28"/>
        </w:rPr>
        <w:t>– </w:t>
      </w:r>
      <w:r w:rsidR="00933CBE">
        <w:rPr>
          <w:sz w:val="28"/>
          <w:szCs w:val="28"/>
        </w:rPr>
        <w:t>лесозащитное районирование</w:t>
      </w:r>
      <w:r w:rsidR="002B6559" w:rsidRPr="00A81B95">
        <w:rPr>
          <w:sz w:val="28"/>
          <w:szCs w:val="28"/>
        </w:rPr>
        <w:t>;</w:t>
      </w:r>
    </w:p>
    <w:p w:rsidR="002B6559" w:rsidRDefault="00893A73" w:rsidP="005B0F20">
      <w:pPr>
        <w:spacing w:line="276" w:lineRule="auto"/>
        <w:ind w:firstLine="708"/>
        <w:jc w:val="both"/>
        <w:rPr>
          <w:sz w:val="28"/>
          <w:szCs w:val="28"/>
        </w:rPr>
      </w:pPr>
      <w:r w:rsidRPr="00A81B95">
        <w:rPr>
          <w:sz w:val="28"/>
          <w:szCs w:val="28"/>
        </w:rPr>
        <w:t>– </w:t>
      </w:r>
      <w:r w:rsidR="005B43B0">
        <w:rPr>
          <w:sz w:val="28"/>
          <w:szCs w:val="28"/>
        </w:rPr>
        <w:t xml:space="preserve">государственный </w:t>
      </w:r>
      <w:r w:rsidR="002B6559" w:rsidRPr="00A81B95">
        <w:rPr>
          <w:sz w:val="28"/>
          <w:szCs w:val="28"/>
        </w:rPr>
        <w:t>лесопатологический мониторинг;</w:t>
      </w:r>
    </w:p>
    <w:p w:rsidR="005B43B0" w:rsidRDefault="005B43B0" w:rsidP="005B0F20">
      <w:pPr>
        <w:spacing w:line="276" w:lineRule="auto"/>
        <w:ind w:firstLine="708"/>
        <w:jc w:val="both"/>
        <w:rPr>
          <w:sz w:val="28"/>
          <w:szCs w:val="28"/>
        </w:rPr>
      </w:pPr>
      <w:r w:rsidRPr="00A81B95">
        <w:rPr>
          <w:sz w:val="28"/>
          <w:szCs w:val="28"/>
        </w:rPr>
        <w:t>– </w:t>
      </w:r>
      <w:r>
        <w:rPr>
          <w:sz w:val="28"/>
          <w:szCs w:val="28"/>
        </w:rPr>
        <w:t>проведение лесопатологических обследований;</w:t>
      </w:r>
    </w:p>
    <w:p w:rsidR="002B6559" w:rsidRPr="00A81B95" w:rsidRDefault="00893A73" w:rsidP="005B0F20">
      <w:pPr>
        <w:spacing w:line="276" w:lineRule="auto"/>
        <w:ind w:firstLine="708"/>
        <w:jc w:val="both"/>
        <w:rPr>
          <w:sz w:val="28"/>
          <w:szCs w:val="28"/>
        </w:rPr>
      </w:pPr>
      <w:r w:rsidRPr="00A81B95">
        <w:rPr>
          <w:sz w:val="28"/>
          <w:szCs w:val="28"/>
        </w:rPr>
        <w:t>– </w:t>
      </w:r>
      <w:r w:rsidR="005B43B0">
        <w:rPr>
          <w:sz w:val="28"/>
          <w:szCs w:val="28"/>
        </w:rPr>
        <w:t>предупреждение распространения вредных организмов</w:t>
      </w:r>
      <w:r w:rsidR="002B6559" w:rsidRPr="00A81B95">
        <w:rPr>
          <w:sz w:val="28"/>
          <w:szCs w:val="28"/>
        </w:rPr>
        <w:t>;</w:t>
      </w:r>
    </w:p>
    <w:p w:rsidR="00AD50F3" w:rsidRPr="0090543E" w:rsidRDefault="00893A73" w:rsidP="0090543E">
      <w:pPr>
        <w:spacing w:line="276" w:lineRule="auto"/>
        <w:ind w:firstLine="708"/>
        <w:jc w:val="both"/>
        <w:rPr>
          <w:sz w:val="28"/>
          <w:szCs w:val="28"/>
        </w:rPr>
      </w:pPr>
      <w:r w:rsidRPr="00A81B95">
        <w:rPr>
          <w:sz w:val="28"/>
          <w:szCs w:val="28"/>
        </w:rPr>
        <w:t>– </w:t>
      </w:r>
      <w:r w:rsidR="005B43B0">
        <w:rPr>
          <w:sz w:val="28"/>
          <w:szCs w:val="28"/>
        </w:rPr>
        <w:t>иные меры санитарной безопасности в лесах.</w:t>
      </w:r>
    </w:p>
    <w:p w:rsidR="00AD50F3" w:rsidRDefault="00AD50F3" w:rsidP="005B0F20">
      <w:pPr>
        <w:spacing w:line="276" w:lineRule="auto"/>
        <w:jc w:val="center"/>
        <w:rPr>
          <w:i/>
          <w:sz w:val="28"/>
          <w:szCs w:val="28"/>
          <w:u w:val="single"/>
        </w:rPr>
      </w:pPr>
    </w:p>
    <w:p w:rsidR="002B6559" w:rsidRPr="00F973CB" w:rsidRDefault="002B6559" w:rsidP="005B0F20">
      <w:pPr>
        <w:spacing w:line="276" w:lineRule="auto"/>
        <w:jc w:val="center"/>
        <w:rPr>
          <w:i/>
          <w:sz w:val="28"/>
          <w:szCs w:val="28"/>
          <w:u w:val="single"/>
        </w:rPr>
      </w:pPr>
      <w:r w:rsidRPr="00F973CB">
        <w:rPr>
          <w:i/>
          <w:sz w:val="28"/>
          <w:szCs w:val="28"/>
          <w:u w:val="single"/>
        </w:rPr>
        <w:t>Лесозащитное районирование</w:t>
      </w:r>
    </w:p>
    <w:p w:rsidR="002B6559" w:rsidRPr="00CF7E88" w:rsidRDefault="002B6559" w:rsidP="005B0F20">
      <w:pPr>
        <w:spacing w:line="276" w:lineRule="auto"/>
        <w:rPr>
          <w:sz w:val="28"/>
          <w:szCs w:val="28"/>
          <w:u w:val="single"/>
        </w:rPr>
      </w:pPr>
    </w:p>
    <w:p w:rsidR="002B6559" w:rsidRDefault="002B6559" w:rsidP="005B0F20">
      <w:pPr>
        <w:spacing w:line="276" w:lineRule="auto"/>
        <w:ind w:firstLine="708"/>
        <w:jc w:val="both"/>
        <w:rPr>
          <w:sz w:val="28"/>
          <w:szCs w:val="28"/>
        </w:rPr>
      </w:pPr>
      <w:r w:rsidRPr="00CF7E88">
        <w:rPr>
          <w:sz w:val="28"/>
          <w:szCs w:val="28"/>
        </w:rPr>
        <w:t>Защита лесов от вредных организмов строится на основе лесозащитного районирования.</w:t>
      </w:r>
    </w:p>
    <w:p w:rsidR="00044A17" w:rsidRDefault="00A27356" w:rsidP="005B0F20">
      <w:pPr>
        <w:spacing w:line="276" w:lineRule="auto"/>
        <w:ind w:firstLine="708"/>
        <w:jc w:val="both"/>
        <w:rPr>
          <w:sz w:val="28"/>
          <w:szCs w:val="28"/>
        </w:rPr>
      </w:pPr>
      <w:r>
        <w:rPr>
          <w:sz w:val="28"/>
          <w:szCs w:val="28"/>
        </w:rPr>
        <w:t xml:space="preserve">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w:t>
      </w:r>
      <w:r w:rsidR="0030465F">
        <w:rPr>
          <w:sz w:val="28"/>
          <w:szCs w:val="28"/>
        </w:rPr>
        <w:t>0</w:t>
      </w:r>
      <w:r>
        <w:rPr>
          <w:sz w:val="28"/>
          <w:szCs w:val="28"/>
        </w:rPr>
        <w:t>9 января 2017 г. №</w:t>
      </w:r>
      <w:r w:rsidR="00044A17">
        <w:rPr>
          <w:sz w:val="28"/>
          <w:szCs w:val="28"/>
        </w:rPr>
        <w:t>1.</w:t>
      </w:r>
    </w:p>
    <w:p w:rsidR="002B6559" w:rsidRPr="00CF7E88" w:rsidRDefault="002B6559" w:rsidP="005B0F20">
      <w:pPr>
        <w:spacing w:line="276" w:lineRule="auto"/>
        <w:ind w:firstLine="708"/>
        <w:jc w:val="both"/>
        <w:rPr>
          <w:sz w:val="28"/>
          <w:szCs w:val="28"/>
        </w:rPr>
      </w:pPr>
      <w:r w:rsidRPr="00CF7E88">
        <w:rPr>
          <w:sz w:val="28"/>
          <w:szCs w:val="28"/>
        </w:rPr>
        <w:lastRenderedPageBreak/>
        <w:t>Лесозащитное районирование осуществляется в целях обеспечения са</w:t>
      </w:r>
      <w:r w:rsidRPr="00CF7E88">
        <w:rPr>
          <w:sz w:val="28"/>
          <w:szCs w:val="28"/>
        </w:rPr>
        <w:softHyphen/>
        <w:t>нитарной безопасности в лесах и заключается в организации зон слабой, средней и си</w:t>
      </w:r>
      <w:r w:rsidR="00531082">
        <w:rPr>
          <w:sz w:val="28"/>
          <w:szCs w:val="28"/>
        </w:rPr>
        <w:t>льной лесопатологической угрозы, а также зон использования наземных и (или) дистанционных методов осуществления государственного лесопатологического</w:t>
      </w:r>
      <w:r w:rsidR="00531082" w:rsidRPr="00A81B95">
        <w:rPr>
          <w:sz w:val="28"/>
          <w:szCs w:val="28"/>
        </w:rPr>
        <w:t xml:space="preserve"> мониторинг</w:t>
      </w:r>
      <w:r w:rsidR="00531082">
        <w:rPr>
          <w:sz w:val="28"/>
          <w:szCs w:val="28"/>
        </w:rPr>
        <w:t>а, проведения лесопатологических обследований.</w:t>
      </w:r>
    </w:p>
    <w:p w:rsidR="002B6559" w:rsidRDefault="00A27356" w:rsidP="005B0F20">
      <w:pPr>
        <w:spacing w:line="276" w:lineRule="auto"/>
        <w:ind w:firstLine="708"/>
        <w:jc w:val="both"/>
        <w:rPr>
          <w:sz w:val="28"/>
          <w:szCs w:val="28"/>
        </w:rPr>
      </w:pPr>
      <w:r>
        <w:rPr>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rsidR="00A27356" w:rsidRDefault="00A27356" w:rsidP="005B0F20">
      <w:pPr>
        <w:spacing w:line="276" w:lineRule="auto"/>
        <w:ind w:firstLine="708"/>
        <w:jc w:val="both"/>
        <w:rPr>
          <w:sz w:val="28"/>
          <w:szCs w:val="28"/>
        </w:rPr>
      </w:pPr>
      <w:r>
        <w:rPr>
          <w:sz w:val="28"/>
          <w:szCs w:val="28"/>
        </w:rPr>
        <w:t>- объем санитарно-оздоровительных мероприятий;</w:t>
      </w:r>
    </w:p>
    <w:p w:rsidR="00A27356" w:rsidRDefault="00A27356" w:rsidP="005B0F20">
      <w:pPr>
        <w:spacing w:line="276" w:lineRule="auto"/>
        <w:ind w:firstLine="708"/>
        <w:jc w:val="both"/>
        <w:rPr>
          <w:sz w:val="28"/>
          <w:szCs w:val="28"/>
        </w:rPr>
      </w:pPr>
      <w:r>
        <w:rPr>
          <w:sz w:val="28"/>
          <w:szCs w:val="28"/>
        </w:rPr>
        <w:t>- объем мероприятий по ликвидации очагов вредных организмов;</w:t>
      </w:r>
    </w:p>
    <w:p w:rsidR="00A27356" w:rsidRDefault="00A27356" w:rsidP="005B0F20">
      <w:pPr>
        <w:spacing w:line="276" w:lineRule="auto"/>
        <w:ind w:firstLine="708"/>
        <w:jc w:val="both"/>
        <w:rPr>
          <w:sz w:val="28"/>
          <w:szCs w:val="28"/>
        </w:rPr>
      </w:pPr>
      <w:r>
        <w:rPr>
          <w:sz w:val="28"/>
          <w:szCs w:val="28"/>
        </w:rPr>
        <w:t>- площадь очагов вредных организмов, в отношении которых требуется принятие мер по их ликвидации;</w:t>
      </w:r>
    </w:p>
    <w:p w:rsidR="00A27356" w:rsidRDefault="00A27356" w:rsidP="005B0F20">
      <w:pPr>
        <w:spacing w:line="276" w:lineRule="auto"/>
        <w:ind w:firstLine="708"/>
        <w:jc w:val="both"/>
        <w:rPr>
          <w:sz w:val="28"/>
          <w:szCs w:val="28"/>
        </w:rPr>
      </w:pPr>
      <w:r>
        <w:rPr>
          <w:sz w:val="28"/>
          <w:szCs w:val="28"/>
        </w:rPr>
        <w:t>- площадь лесного участка занятого погибшими и поврежденными насаждениями;</w:t>
      </w:r>
    </w:p>
    <w:p w:rsidR="00A27356" w:rsidRPr="00CF7E88" w:rsidRDefault="00A27356" w:rsidP="005B0F20">
      <w:pPr>
        <w:spacing w:line="276" w:lineRule="auto"/>
        <w:ind w:firstLine="708"/>
        <w:jc w:val="both"/>
        <w:rPr>
          <w:sz w:val="28"/>
          <w:szCs w:val="28"/>
        </w:rPr>
      </w:pPr>
      <w:r>
        <w:rPr>
          <w:sz w:val="28"/>
          <w:szCs w:val="28"/>
        </w:rPr>
        <w:t xml:space="preserve"> - площадь защитных лесов, в том числе особо охраняемых природных территорий.</w:t>
      </w:r>
    </w:p>
    <w:p w:rsidR="002B6559" w:rsidRPr="009850F7" w:rsidRDefault="002B6559" w:rsidP="005B0F20">
      <w:pPr>
        <w:spacing w:line="276" w:lineRule="auto"/>
        <w:ind w:firstLine="708"/>
        <w:jc w:val="both"/>
        <w:rPr>
          <w:sz w:val="28"/>
          <w:szCs w:val="28"/>
        </w:rPr>
      </w:pPr>
      <w:r w:rsidRPr="006D3F30">
        <w:rPr>
          <w:sz w:val="28"/>
          <w:szCs w:val="28"/>
        </w:rPr>
        <w:t xml:space="preserve">Леса </w:t>
      </w:r>
      <w:r w:rsidR="00DA3C89" w:rsidRPr="006D3F30">
        <w:rPr>
          <w:sz w:val="28"/>
          <w:szCs w:val="28"/>
        </w:rPr>
        <w:t>Дон</w:t>
      </w:r>
      <w:r w:rsidR="00662B7E" w:rsidRPr="006D3F30">
        <w:rPr>
          <w:sz w:val="28"/>
          <w:szCs w:val="28"/>
        </w:rPr>
        <w:t>ского</w:t>
      </w:r>
      <w:r w:rsidRPr="006D3F30">
        <w:rPr>
          <w:sz w:val="28"/>
          <w:szCs w:val="28"/>
        </w:rPr>
        <w:t xml:space="preserve">лесничества отнесены к зоне </w:t>
      </w:r>
      <w:r w:rsidR="0030465F" w:rsidRPr="006D3F30">
        <w:rPr>
          <w:sz w:val="28"/>
          <w:szCs w:val="28"/>
        </w:rPr>
        <w:t>с</w:t>
      </w:r>
      <w:r w:rsidR="004C4DDD">
        <w:rPr>
          <w:sz w:val="28"/>
          <w:szCs w:val="28"/>
        </w:rPr>
        <w:t>ильно</w:t>
      </w:r>
      <w:r w:rsidRPr="006D3F30">
        <w:rPr>
          <w:sz w:val="28"/>
          <w:szCs w:val="28"/>
        </w:rPr>
        <w:t>й лесопатологической угрозы.</w:t>
      </w:r>
    </w:p>
    <w:p w:rsidR="00044A17" w:rsidRDefault="00044A17" w:rsidP="00D35327">
      <w:pPr>
        <w:spacing w:line="276" w:lineRule="auto"/>
        <w:ind w:firstLine="708"/>
        <w:jc w:val="center"/>
        <w:rPr>
          <w:i/>
          <w:sz w:val="28"/>
          <w:szCs w:val="28"/>
          <w:u w:val="single"/>
        </w:rPr>
      </w:pPr>
    </w:p>
    <w:p w:rsidR="00D35327" w:rsidRPr="00F973CB" w:rsidRDefault="00D35327" w:rsidP="00D35327">
      <w:pPr>
        <w:spacing w:line="276" w:lineRule="auto"/>
        <w:ind w:firstLine="708"/>
        <w:jc w:val="center"/>
        <w:rPr>
          <w:sz w:val="28"/>
          <w:szCs w:val="28"/>
          <w:u w:val="single"/>
        </w:rPr>
      </w:pPr>
      <w:r w:rsidRPr="00F973CB">
        <w:rPr>
          <w:i/>
          <w:sz w:val="28"/>
          <w:szCs w:val="28"/>
          <w:u w:val="single"/>
        </w:rPr>
        <w:t>Государственный лесопатологический мониторинг</w:t>
      </w:r>
    </w:p>
    <w:p w:rsidR="00A85FDA" w:rsidRDefault="00A85FDA" w:rsidP="005B0F20">
      <w:pPr>
        <w:spacing w:line="276" w:lineRule="auto"/>
        <w:ind w:firstLine="708"/>
        <w:jc w:val="both"/>
        <w:rPr>
          <w:sz w:val="28"/>
          <w:szCs w:val="28"/>
        </w:rPr>
      </w:pPr>
    </w:p>
    <w:p w:rsidR="00925C69" w:rsidRDefault="00925C69" w:rsidP="005B0F20">
      <w:pPr>
        <w:spacing w:line="276" w:lineRule="auto"/>
        <w:ind w:firstLine="708"/>
        <w:jc w:val="both"/>
        <w:rPr>
          <w:sz w:val="28"/>
          <w:szCs w:val="28"/>
        </w:rPr>
      </w:pPr>
      <w:r>
        <w:rPr>
          <w:sz w:val="28"/>
          <w:szCs w:val="28"/>
        </w:rPr>
        <w:t xml:space="preserve">Государственный </w:t>
      </w:r>
      <w:r w:rsidRPr="00A81B95">
        <w:rPr>
          <w:sz w:val="28"/>
          <w:szCs w:val="28"/>
        </w:rPr>
        <w:t>лесопатологический мониторинг</w:t>
      </w:r>
      <w:r w:rsidR="005A516B">
        <w:rPr>
          <w:sz w:val="28"/>
          <w:szCs w:val="28"/>
        </w:rPr>
        <w:t xml:space="preserve"> (далее – ГЛПМ)</w:t>
      </w:r>
      <w:r>
        <w:rPr>
          <w:sz w:val="28"/>
          <w:szCs w:val="28"/>
        </w:rPr>
        <w:t xml:space="preserve">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5A516B" w:rsidRDefault="005A516B" w:rsidP="005B0F20">
      <w:pPr>
        <w:spacing w:line="276" w:lineRule="auto"/>
        <w:ind w:firstLine="708"/>
        <w:jc w:val="both"/>
        <w:rPr>
          <w:sz w:val="28"/>
          <w:szCs w:val="28"/>
        </w:rPr>
      </w:pPr>
      <w:r>
        <w:rPr>
          <w:sz w:val="28"/>
          <w:szCs w:val="28"/>
        </w:rPr>
        <w:t>ГЛПМ</w:t>
      </w:r>
      <w:r w:rsidR="00A85FDA">
        <w:rPr>
          <w:sz w:val="28"/>
          <w:szCs w:val="28"/>
        </w:rPr>
        <w:t xml:space="preserve"> является частью государственного экологического</w:t>
      </w:r>
      <w:r w:rsidR="00A85FDA" w:rsidRPr="00A81B95">
        <w:rPr>
          <w:sz w:val="28"/>
          <w:szCs w:val="28"/>
        </w:rPr>
        <w:t xml:space="preserve"> мониторинг</w:t>
      </w:r>
      <w:r w:rsidR="00A85FDA">
        <w:rPr>
          <w:sz w:val="28"/>
          <w:szCs w:val="28"/>
        </w:rPr>
        <w:t xml:space="preserve">а (государственного </w:t>
      </w:r>
      <w:r w:rsidR="00A85FDA" w:rsidRPr="00A81B95">
        <w:rPr>
          <w:sz w:val="28"/>
          <w:szCs w:val="28"/>
        </w:rPr>
        <w:t>мониторинг</w:t>
      </w:r>
      <w:r>
        <w:rPr>
          <w:sz w:val="28"/>
          <w:szCs w:val="28"/>
        </w:rPr>
        <w:t>а окружающей среды).</w:t>
      </w:r>
    </w:p>
    <w:p w:rsidR="005A516B" w:rsidRDefault="001A56B9" w:rsidP="005B0F20">
      <w:pPr>
        <w:spacing w:line="276" w:lineRule="auto"/>
        <w:ind w:firstLine="708"/>
        <w:jc w:val="both"/>
        <w:rPr>
          <w:sz w:val="28"/>
          <w:szCs w:val="28"/>
        </w:rPr>
      </w:pPr>
      <w:r>
        <w:rPr>
          <w:sz w:val="28"/>
          <w:szCs w:val="28"/>
        </w:rPr>
        <w:t>ГЛПМ</w:t>
      </w:r>
      <w:r w:rsidR="00AC5AD5">
        <w:rPr>
          <w:sz w:val="28"/>
          <w:szCs w:val="28"/>
        </w:rPr>
        <w:t xml:space="preserve"> осуществляется в соотве</w:t>
      </w:r>
      <w:r>
        <w:rPr>
          <w:sz w:val="28"/>
          <w:szCs w:val="28"/>
        </w:rPr>
        <w:t xml:space="preserve">тствии с Порядком </w:t>
      </w:r>
      <w:r w:rsidR="00AC5AD5">
        <w:rPr>
          <w:sz w:val="28"/>
          <w:szCs w:val="28"/>
        </w:rPr>
        <w:t>осуществления государственного лесопатологического</w:t>
      </w:r>
      <w:r w:rsidR="00AC5AD5" w:rsidRPr="00A81B95">
        <w:rPr>
          <w:sz w:val="28"/>
          <w:szCs w:val="28"/>
        </w:rPr>
        <w:t xml:space="preserve"> мониторинг</w:t>
      </w:r>
      <w:r w:rsidR="00DF433D">
        <w:rPr>
          <w:sz w:val="28"/>
          <w:szCs w:val="28"/>
        </w:rPr>
        <w:t>а, утвержденным</w:t>
      </w:r>
      <w:r w:rsidR="005A516B" w:rsidRPr="003979DB">
        <w:rPr>
          <w:sz w:val="28"/>
          <w:szCs w:val="28"/>
        </w:rPr>
        <w:t xml:space="preserve">приказом Министерства природных ресурсов и экологии Российской Федерации </w:t>
      </w:r>
      <w:r w:rsidR="005A516B" w:rsidRPr="005A516B">
        <w:rPr>
          <w:sz w:val="28"/>
          <w:szCs w:val="28"/>
        </w:rPr>
        <w:t xml:space="preserve">от </w:t>
      </w:r>
      <w:r w:rsidR="0030465F">
        <w:rPr>
          <w:sz w:val="28"/>
          <w:szCs w:val="28"/>
        </w:rPr>
        <w:t>0</w:t>
      </w:r>
      <w:r w:rsidR="005A516B" w:rsidRPr="005A516B">
        <w:rPr>
          <w:sz w:val="28"/>
          <w:szCs w:val="28"/>
        </w:rPr>
        <w:t>5 апреля 2017 г. № 156 «Об утверждении порядка осуществления государственного лесопатологического мониторинга».</w:t>
      </w:r>
    </w:p>
    <w:p w:rsidR="00A85FDA" w:rsidRDefault="00A85FDA" w:rsidP="005B0F20">
      <w:pPr>
        <w:spacing w:line="276" w:lineRule="auto"/>
        <w:ind w:firstLine="708"/>
        <w:jc w:val="both"/>
        <w:rPr>
          <w:sz w:val="28"/>
          <w:szCs w:val="28"/>
        </w:rPr>
      </w:pPr>
      <w:r>
        <w:rPr>
          <w:sz w:val="28"/>
          <w:szCs w:val="28"/>
        </w:rPr>
        <w:t>Це</w:t>
      </w:r>
      <w:r w:rsidR="001A56B9">
        <w:rPr>
          <w:sz w:val="28"/>
          <w:szCs w:val="28"/>
        </w:rPr>
        <w:t>лями ГЛПМ</w:t>
      </w:r>
      <w:r>
        <w:rPr>
          <w:sz w:val="28"/>
          <w:szCs w:val="28"/>
        </w:rPr>
        <w:t xml:space="preserve"> являются </w:t>
      </w:r>
      <w:r w:rsidR="00044EEA">
        <w:rPr>
          <w:sz w:val="28"/>
          <w:szCs w:val="28"/>
        </w:rPr>
        <w:t>своевременное</w:t>
      </w:r>
      <w:r>
        <w:rPr>
          <w:sz w:val="28"/>
          <w:szCs w:val="28"/>
        </w:rPr>
        <w:t xml:space="preserve"> обнаружение,</w:t>
      </w:r>
      <w:r w:rsidR="005A516B">
        <w:rPr>
          <w:sz w:val="28"/>
          <w:szCs w:val="28"/>
        </w:rPr>
        <w:t xml:space="preserve"> анализ, оценка и прогноз изменения</w:t>
      </w:r>
      <w:r>
        <w:rPr>
          <w:sz w:val="28"/>
          <w:szCs w:val="28"/>
        </w:rPr>
        <w:t xml:space="preserve">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CA7574" w:rsidRPr="00CA7574" w:rsidRDefault="005A516B" w:rsidP="00CA7574">
      <w:pPr>
        <w:spacing w:line="276" w:lineRule="auto"/>
        <w:ind w:firstLine="708"/>
        <w:jc w:val="both"/>
        <w:rPr>
          <w:sz w:val="28"/>
          <w:szCs w:val="28"/>
        </w:rPr>
      </w:pPr>
      <w:r>
        <w:rPr>
          <w:sz w:val="28"/>
          <w:szCs w:val="28"/>
        </w:rPr>
        <w:lastRenderedPageBreak/>
        <w:t xml:space="preserve">К наземным методам </w:t>
      </w:r>
      <w:r w:rsidR="001A56B9">
        <w:rPr>
          <w:sz w:val="28"/>
          <w:szCs w:val="28"/>
        </w:rPr>
        <w:t>осуществления ГЛПМ относятся следующие способы проведения ГЛПМ:</w:t>
      </w:r>
    </w:p>
    <w:p w:rsidR="00CA7574" w:rsidRPr="00CA7574" w:rsidRDefault="006B7B75" w:rsidP="00CA7574">
      <w:pPr>
        <w:spacing w:line="276" w:lineRule="auto"/>
        <w:ind w:firstLine="708"/>
        <w:jc w:val="both"/>
        <w:rPr>
          <w:sz w:val="28"/>
          <w:szCs w:val="28"/>
        </w:rPr>
      </w:pPr>
      <w:r>
        <w:rPr>
          <w:sz w:val="28"/>
          <w:szCs w:val="28"/>
        </w:rPr>
        <w:t xml:space="preserve">- </w:t>
      </w:r>
      <w:r w:rsidR="00CA7574" w:rsidRPr="00CA7574">
        <w:rPr>
          <w:sz w:val="28"/>
          <w:szCs w:val="28"/>
        </w:rPr>
        <w:t>регулярные наземные наблюдения за санитарным и лесопатологическим состоянием лесов;</w:t>
      </w:r>
    </w:p>
    <w:p w:rsidR="00CA7574" w:rsidRPr="00CA7574" w:rsidRDefault="00CA7574" w:rsidP="00CA7574">
      <w:pPr>
        <w:spacing w:line="276" w:lineRule="auto"/>
        <w:ind w:firstLine="708"/>
        <w:jc w:val="both"/>
        <w:rPr>
          <w:sz w:val="28"/>
          <w:szCs w:val="28"/>
        </w:rPr>
      </w:pPr>
      <w:r w:rsidRPr="00CA7574">
        <w:rPr>
          <w:sz w:val="28"/>
          <w:szCs w:val="28"/>
        </w:rPr>
        <w:t>- выборочные наблюдения за популяциями вредных организмов;</w:t>
      </w:r>
    </w:p>
    <w:p w:rsidR="00CA7574" w:rsidRPr="00CA7574" w:rsidRDefault="00CA7574" w:rsidP="00CA7574">
      <w:pPr>
        <w:spacing w:line="276" w:lineRule="auto"/>
        <w:ind w:firstLine="708"/>
        <w:jc w:val="both"/>
        <w:rPr>
          <w:sz w:val="28"/>
          <w:szCs w:val="28"/>
        </w:rPr>
      </w:pPr>
      <w:r w:rsidRPr="00CA7574">
        <w:rPr>
          <w:sz w:val="28"/>
          <w:szCs w:val="28"/>
        </w:rPr>
        <w:t>- выборочные наземные наблюдения за санитарным и лесопатологическим состоянием лесов;</w:t>
      </w:r>
    </w:p>
    <w:p w:rsidR="00CA7574" w:rsidRPr="00CA7574" w:rsidRDefault="00CA7574" w:rsidP="00CA7574">
      <w:pPr>
        <w:spacing w:line="276" w:lineRule="auto"/>
        <w:ind w:firstLine="708"/>
        <w:jc w:val="both"/>
        <w:rPr>
          <w:sz w:val="28"/>
          <w:szCs w:val="28"/>
        </w:rPr>
      </w:pPr>
      <w:r w:rsidRPr="00CA7574">
        <w:rPr>
          <w:sz w:val="28"/>
          <w:szCs w:val="28"/>
        </w:rPr>
        <w:t>- инвентаризация очагов вредных организмов;</w:t>
      </w:r>
    </w:p>
    <w:p w:rsidR="00CA7574" w:rsidRPr="00CA7574" w:rsidRDefault="00CA7574" w:rsidP="00CA7574">
      <w:pPr>
        <w:spacing w:line="276" w:lineRule="auto"/>
        <w:ind w:firstLine="708"/>
        <w:jc w:val="both"/>
        <w:rPr>
          <w:sz w:val="28"/>
          <w:szCs w:val="28"/>
        </w:rPr>
      </w:pPr>
      <w:r w:rsidRPr="00CA7574">
        <w:rPr>
          <w:sz w:val="28"/>
          <w:szCs w:val="28"/>
        </w:rPr>
        <w:t>- экспедиционные обследования;</w:t>
      </w:r>
    </w:p>
    <w:p w:rsidR="00CA7574" w:rsidRPr="00CA7574" w:rsidRDefault="00CA7574" w:rsidP="00CA7574">
      <w:pPr>
        <w:spacing w:line="276" w:lineRule="auto"/>
        <w:ind w:firstLine="708"/>
        <w:jc w:val="both"/>
        <w:rPr>
          <w:sz w:val="28"/>
          <w:szCs w:val="28"/>
        </w:rPr>
      </w:pPr>
      <w:r w:rsidRPr="00CA7574">
        <w:rPr>
          <w:sz w:val="28"/>
          <w:szCs w:val="28"/>
        </w:rPr>
        <w:t>- оценка санитарного и лесопатол</w:t>
      </w:r>
      <w:r w:rsidR="001A56B9">
        <w:rPr>
          <w:sz w:val="28"/>
          <w:szCs w:val="28"/>
        </w:rPr>
        <w:t>огического состояния лесов, в том числе по актам лесопатологических обследований.</w:t>
      </w:r>
    </w:p>
    <w:p w:rsidR="001A56B9" w:rsidRDefault="001A56B9" w:rsidP="00CA7574">
      <w:pPr>
        <w:spacing w:line="276" w:lineRule="auto"/>
        <w:ind w:firstLine="708"/>
        <w:jc w:val="both"/>
        <w:rPr>
          <w:sz w:val="28"/>
          <w:szCs w:val="28"/>
        </w:rPr>
      </w:pPr>
      <w:r>
        <w:rPr>
          <w:sz w:val="28"/>
          <w:szCs w:val="28"/>
        </w:rPr>
        <w:t xml:space="preserve">К дистанционным методам осуществления ГЛПМ относятся дистанционные наблюдения за санитарным и </w:t>
      </w:r>
      <w:r w:rsidRPr="00CA7574">
        <w:rPr>
          <w:sz w:val="28"/>
          <w:szCs w:val="28"/>
        </w:rPr>
        <w:t>лесопатологическим состоянием лесов</w:t>
      </w:r>
      <w:r>
        <w:rPr>
          <w:sz w:val="28"/>
          <w:szCs w:val="28"/>
        </w:rPr>
        <w:t>.</w:t>
      </w:r>
    </w:p>
    <w:p w:rsidR="00CA7574" w:rsidRPr="00CA7574" w:rsidRDefault="00347337" w:rsidP="00CA7574">
      <w:pPr>
        <w:spacing w:line="276" w:lineRule="auto"/>
        <w:ind w:firstLine="708"/>
        <w:jc w:val="both"/>
        <w:rPr>
          <w:sz w:val="28"/>
          <w:szCs w:val="28"/>
        </w:rPr>
      </w:pPr>
      <w:r>
        <w:rPr>
          <w:sz w:val="28"/>
          <w:szCs w:val="28"/>
        </w:rPr>
        <w:t xml:space="preserve">Погрешность </w:t>
      </w:r>
      <w:r w:rsidR="00CA7574" w:rsidRPr="00CA7574">
        <w:rPr>
          <w:sz w:val="28"/>
          <w:szCs w:val="28"/>
        </w:rPr>
        <w:t>определения показателей санитарного и лесопатологического состояния лесов зависит от зоны лесопатологической угрозы:</w:t>
      </w:r>
    </w:p>
    <w:p w:rsidR="00CA7574" w:rsidRPr="00CA7574" w:rsidRDefault="00CA7574" w:rsidP="00CA7574">
      <w:pPr>
        <w:spacing w:line="276" w:lineRule="auto"/>
        <w:ind w:firstLine="708"/>
        <w:jc w:val="both"/>
        <w:rPr>
          <w:sz w:val="28"/>
          <w:szCs w:val="28"/>
        </w:rPr>
      </w:pPr>
      <w:r w:rsidRPr="00CA7574">
        <w:rPr>
          <w:sz w:val="28"/>
          <w:szCs w:val="28"/>
        </w:rPr>
        <w:t>- зона сильной лесопатологической угрозы</w:t>
      </w:r>
      <w:r w:rsidR="00347337">
        <w:rPr>
          <w:sz w:val="28"/>
          <w:szCs w:val="28"/>
        </w:rPr>
        <w:t xml:space="preserve"> - </w:t>
      </w:r>
      <w:r w:rsidRPr="00CA7574">
        <w:rPr>
          <w:sz w:val="28"/>
          <w:szCs w:val="28"/>
        </w:rPr>
        <w:t>не более 10%;</w:t>
      </w:r>
    </w:p>
    <w:p w:rsidR="00CA7574" w:rsidRPr="00CA7574" w:rsidRDefault="00CA7574" w:rsidP="00CA7574">
      <w:pPr>
        <w:spacing w:line="276" w:lineRule="auto"/>
        <w:ind w:firstLine="708"/>
        <w:jc w:val="both"/>
        <w:rPr>
          <w:sz w:val="28"/>
          <w:szCs w:val="28"/>
        </w:rPr>
      </w:pPr>
      <w:r w:rsidRPr="00CA7574">
        <w:rPr>
          <w:sz w:val="28"/>
          <w:szCs w:val="28"/>
        </w:rPr>
        <w:t>- зона средней лесопатологической угрозы</w:t>
      </w:r>
      <w:r w:rsidR="00347337">
        <w:rPr>
          <w:sz w:val="28"/>
          <w:szCs w:val="28"/>
        </w:rPr>
        <w:t xml:space="preserve"> - </w:t>
      </w:r>
      <w:r w:rsidRPr="00CA7574">
        <w:rPr>
          <w:sz w:val="28"/>
          <w:szCs w:val="28"/>
        </w:rPr>
        <w:t>не бол</w:t>
      </w:r>
      <w:r w:rsidR="00347337">
        <w:rPr>
          <w:sz w:val="28"/>
          <w:szCs w:val="28"/>
        </w:rPr>
        <w:t>ее 15</w:t>
      </w:r>
      <w:r w:rsidRPr="00CA7574">
        <w:rPr>
          <w:sz w:val="28"/>
          <w:szCs w:val="28"/>
        </w:rPr>
        <w:t>%;</w:t>
      </w:r>
    </w:p>
    <w:p w:rsidR="00CA7574" w:rsidRPr="00CA7574" w:rsidRDefault="00CA7574" w:rsidP="00CA7574">
      <w:pPr>
        <w:spacing w:line="276" w:lineRule="auto"/>
        <w:ind w:firstLine="708"/>
        <w:jc w:val="both"/>
        <w:rPr>
          <w:sz w:val="28"/>
          <w:szCs w:val="28"/>
        </w:rPr>
      </w:pPr>
      <w:r w:rsidRPr="00CA7574">
        <w:rPr>
          <w:sz w:val="28"/>
          <w:szCs w:val="28"/>
        </w:rPr>
        <w:t>- зона слабой лесопатологической угрозы</w:t>
      </w:r>
      <w:r w:rsidR="00347337">
        <w:rPr>
          <w:sz w:val="28"/>
          <w:szCs w:val="28"/>
        </w:rPr>
        <w:t xml:space="preserve"> - не более 2</w:t>
      </w:r>
      <w:r w:rsidRPr="00CA7574">
        <w:rPr>
          <w:sz w:val="28"/>
          <w:szCs w:val="28"/>
        </w:rPr>
        <w:t>0%.</w:t>
      </w:r>
    </w:p>
    <w:p w:rsidR="00CA7574" w:rsidRPr="00CA7574" w:rsidRDefault="00CA7574" w:rsidP="00CA7574">
      <w:pPr>
        <w:spacing w:line="276" w:lineRule="auto"/>
        <w:ind w:firstLine="708"/>
        <w:jc w:val="both"/>
        <w:rPr>
          <w:sz w:val="28"/>
          <w:szCs w:val="28"/>
        </w:rPr>
      </w:pPr>
      <w:r w:rsidRPr="00CA7574">
        <w:rPr>
          <w:sz w:val="28"/>
          <w:szCs w:val="28"/>
        </w:rPr>
        <w:t>Основн</w:t>
      </w:r>
      <w:r w:rsidR="00347337">
        <w:rPr>
          <w:sz w:val="28"/>
          <w:szCs w:val="28"/>
        </w:rPr>
        <w:t>ыми результатами ГЛПМ</w:t>
      </w:r>
      <w:r w:rsidRPr="00CA7574">
        <w:rPr>
          <w:sz w:val="28"/>
          <w:szCs w:val="28"/>
        </w:rPr>
        <w:t xml:space="preserve"> являются</w:t>
      </w:r>
      <w:r w:rsidR="00347337">
        <w:rPr>
          <w:sz w:val="28"/>
          <w:szCs w:val="28"/>
        </w:rPr>
        <w:t>составляемые уполномоченными органами</w:t>
      </w:r>
      <w:r w:rsidRPr="00CA7574">
        <w:rPr>
          <w:sz w:val="28"/>
          <w:szCs w:val="28"/>
        </w:rPr>
        <w:t>:</w:t>
      </w:r>
    </w:p>
    <w:p w:rsidR="00CA7574" w:rsidRPr="00CA7574" w:rsidRDefault="00347337" w:rsidP="00CA7574">
      <w:pPr>
        <w:spacing w:line="276" w:lineRule="auto"/>
        <w:ind w:firstLine="708"/>
        <w:jc w:val="both"/>
        <w:rPr>
          <w:sz w:val="28"/>
          <w:szCs w:val="28"/>
        </w:rPr>
      </w:pPr>
      <w:r>
        <w:rPr>
          <w:sz w:val="28"/>
          <w:szCs w:val="28"/>
        </w:rPr>
        <w:t xml:space="preserve">- реестр </w:t>
      </w:r>
      <w:r w:rsidR="00CA7574" w:rsidRPr="00CA7574">
        <w:rPr>
          <w:sz w:val="28"/>
          <w:szCs w:val="28"/>
        </w:rPr>
        <w:t>лесных участков</w:t>
      </w:r>
      <w:r>
        <w:rPr>
          <w:sz w:val="28"/>
          <w:szCs w:val="28"/>
        </w:rPr>
        <w:t>, занятых поврежденными и погибшими лесными насаждениями</w:t>
      </w:r>
      <w:r w:rsidR="00CA7574" w:rsidRPr="00CA7574">
        <w:rPr>
          <w:sz w:val="28"/>
          <w:szCs w:val="28"/>
        </w:rPr>
        <w:t xml:space="preserve"> в разрезе лесничеств и лесопарков (ежемесячно);</w:t>
      </w:r>
    </w:p>
    <w:p w:rsidR="00CA7574" w:rsidRPr="00CA7574" w:rsidRDefault="00CA7574" w:rsidP="00CA7574">
      <w:pPr>
        <w:spacing w:line="276" w:lineRule="auto"/>
        <w:ind w:firstLine="708"/>
        <w:jc w:val="both"/>
        <w:rPr>
          <w:sz w:val="28"/>
          <w:szCs w:val="28"/>
        </w:rPr>
      </w:pPr>
      <w:r w:rsidRPr="00CA7574">
        <w:rPr>
          <w:sz w:val="28"/>
          <w:szCs w:val="28"/>
        </w:rPr>
        <w:t>- реестр лесных</w:t>
      </w:r>
      <w:r w:rsidR="00347337">
        <w:rPr>
          <w:sz w:val="28"/>
          <w:szCs w:val="28"/>
        </w:rPr>
        <w:t xml:space="preserve"> участков, на которых рекомендуе</w:t>
      </w:r>
      <w:r w:rsidRPr="00CA7574">
        <w:rPr>
          <w:sz w:val="28"/>
          <w:szCs w:val="28"/>
        </w:rPr>
        <w:t>тся</w:t>
      </w:r>
      <w:r w:rsidR="00347337">
        <w:rPr>
          <w:sz w:val="28"/>
          <w:szCs w:val="28"/>
        </w:rPr>
        <w:t xml:space="preserve"> проведение мероприятий</w:t>
      </w:r>
      <w:r w:rsidRPr="00CA7574">
        <w:rPr>
          <w:sz w:val="28"/>
          <w:szCs w:val="28"/>
        </w:rPr>
        <w:t xml:space="preserve"> по защите лесов в разрезе лесничеств и лесопарков (ежемесячно);</w:t>
      </w:r>
    </w:p>
    <w:p w:rsidR="00CA7574" w:rsidRDefault="00CA7574" w:rsidP="00CA7574">
      <w:pPr>
        <w:spacing w:line="276" w:lineRule="auto"/>
        <w:ind w:firstLine="708"/>
        <w:jc w:val="both"/>
        <w:rPr>
          <w:sz w:val="28"/>
          <w:szCs w:val="28"/>
        </w:rPr>
      </w:pPr>
      <w:r w:rsidRPr="00CA7574">
        <w:rPr>
          <w:sz w:val="28"/>
          <w:szCs w:val="28"/>
        </w:rPr>
        <w:t>- реестр</w:t>
      </w:r>
      <w:r w:rsidR="00347337">
        <w:rPr>
          <w:sz w:val="28"/>
          <w:szCs w:val="28"/>
        </w:rPr>
        <w:t xml:space="preserve"> лесных участков, на которых действуют очаги </w:t>
      </w:r>
      <w:r w:rsidRPr="00CA7574">
        <w:rPr>
          <w:sz w:val="28"/>
          <w:szCs w:val="28"/>
        </w:rPr>
        <w:t>вредных организмов, отнесенных к кар</w:t>
      </w:r>
      <w:r w:rsidR="00347337">
        <w:rPr>
          <w:sz w:val="28"/>
          <w:szCs w:val="28"/>
        </w:rPr>
        <w:t>антинным объектам (ежемесячно</w:t>
      </w:r>
      <w:r w:rsidRPr="00CA7574">
        <w:rPr>
          <w:sz w:val="28"/>
          <w:szCs w:val="28"/>
        </w:rPr>
        <w:t>);</w:t>
      </w:r>
    </w:p>
    <w:p w:rsidR="00347337" w:rsidRDefault="00347337" w:rsidP="00347337">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организмов,</w:t>
      </w:r>
      <w:r>
        <w:rPr>
          <w:sz w:val="28"/>
          <w:szCs w:val="28"/>
        </w:rPr>
        <w:t xml:space="preserve"> не</w:t>
      </w:r>
      <w:r w:rsidRPr="00CA7574">
        <w:rPr>
          <w:sz w:val="28"/>
          <w:szCs w:val="28"/>
        </w:rPr>
        <w:t xml:space="preserve"> отнесенных к кар</w:t>
      </w:r>
      <w:r>
        <w:rPr>
          <w:sz w:val="28"/>
          <w:szCs w:val="28"/>
        </w:rPr>
        <w:t>антинным объектам (ежемесячно</w:t>
      </w:r>
      <w:r w:rsidRPr="00CA7574">
        <w:rPr>
          <w:sz w:val="28"/>
          <w:szCs w:val="28"/>
        </w:rPr>
        <w:t>);</w:t>
      </w:r>
    </w:p>
    <w:p w:rsidR="00347337" w:rsidRDefault="00347337" w:rsidP="00347337">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рекомендуется проведение мероприятий по ликвидации очагов вредных организмов (ежегодно до 1 ноября текущего года);</w:t>
      </w:r>
    </w:p>
    <w:p w:rsidR="00CA7574" w:rsidRPr="00CA7574" w:rsidRDefault="00CA7574" w:rsidP="00CA7574">
      <w:pPr>
        <w:spacing w:line="276" w:lineRule="auto"/>
        <w:ind w:firstLine="708"/>
        <w:jc w:val="both"/>
        <w:rPr>
          <w:sz w:val="28"/>
          <w:szCs w:val="28"/>
        </w:rPr>
      </w:pPr>
      <w:r w:rsidRPr="00CA7574">
        <w:rPr>
          <w:sz w:val="28"/>
          <w:szCs w:val="28"/>
        </w:rPr>
        <w:t>- прогноз санитарного и лесопатологического состояния лесов Росс</w:t>
      </w:r>
      <w:r w:rsidR="00970948">
        <w:rPr>
          <w:sz w:val="28"/>
          <w:szCs w:val="28"/>
        </w:rPr>
        <w:t>ийской Федерации (один раз в шесть месяцев</w:t>
      </w:r>
      <w:r w:rsidRPr="00CA7574">
        <w:rPr>
          <w:sz w:val="28"/>
          <w:szCs w:val="28"/>
        </w:rPr>
        <w:t>);</w:t>
      </w:r>
    </w:p>
    <w:p w:rsidR="00CA7574" w:rsidRPr="00CA7574" w:rsidRDefault="00CA7574" w:rsidP="00CA7574">
      <w:pPr>
        <w:spacing w:line="276" w:lineRule="auto"/>
        <w:ind w:firstLine="708"/>
        <w:jc w:val="both"/>
        <w:rPr>
          <w:sz w:val="28"/>
          <w:szCs w:val="28"/>
        </w:rPr>
      </w:pPr>
      <w:r w:rsidRPr="00CA7574">
        <w:rPr>
          <w:sz w:val="28"/>
          <w:szCs w:val="28"/>
        </w:rPr>
        <w:lastRenderedPageBreak/>
        <w:t>- обзор санитарного и лесопатологического состояния лесов по субъектам Российской Федерации и в целом по России (ежегодно до 1 мая</w:t>
      </w:r>
      <w:r w:rsidR="00970948">
        <w:rPr>
          <w:sz w:val="28"/>
          <w:szCs w:val="28"/>
        </w:rPr>
        <w:t xml:space="preserve"> года, следующего за отчетным</w:t>
      </w:r>
      <w:r w:rsidRPr="00CA7574">
        <w:rPr>
          <w:sz w:val="28"/>
          <w:szCs w:val="28"/>
        </w:rPr>
        <w:t>).</w:t>
      </w:r>
    </w:p>
    <w:p w:rsidR="00934727" w:rsidRDefault="00934727" w:rsidP="005B0F20">
      <w:pPr>
        <w:spacing w:line="276" w:lineRule="auto"/>
        <w:jc w:val="center"/>
        <w:rPr>
          <w:i/>
          <w:sz w:val="28"/>
          <w:szCs w:val="28"/>
          <w:u w:val="single"/>
        </w:rPr>
      </w:pPr>
    </w:p>
    <w:p w:rsidR="002B6559" w:rsidRPr="00F973CB" w:rsidRDefault="00AF1827" w:rsidP="005B0F20">
      <w:pPr>
        <w:spacing w:line="276" w:lineRule="auto"/>
        <w:jc w:val="center"/>
        <w:rPr>
          <w:i/>
          <w:sz w:val="28"/>
          <w:szCs w:val="28"/>
          <w:u w:val="single"/>
        </w:rPr>
      </w:pPr>
      <w:r w:rsidRPr="00F973CB">
        <w:rPr>
          <w:i/>
          <w:sz w:val="28"/>
          <w:szCs w:val="28"/>
          <w:u w:val="single"/>
        </w:rPr>
        <w:t>Проведение л</w:t>
      </w:r>
      <w:r w:rsidR="00DF433D" w:rsidRPr="00F973CB">
        <w:rPr>
          <w:i/>
          <w:sz w:val="28"/>
          <w:szCs w:val="28"/>
          <w:u w:val="single"/>
        </w:rPr>
        <w:t>есопатологически</w:t>
      </w:r>
      <w:r w:rsidRPr="00F973CB">
        <w:rPr>
          <w:i/>
          <w:sz w:val="28"/>
          <w:szCs w:val="28"/>
          <w:u w:val="single"/>
        </w:rPr>
        <w:t>х</w:t>
      </w:r>
      <w:r w:rsidR="00DF433D" w:rsidRPr="00F973CB">
        <w:rPr>
          <w:i/>
          <w:sz w:val="28"/>
          <w:szCs w:val="28"/>
          <w:u w:val="single"/>
        </w:rPr>
        <w:t xml:space="preserve"> обследовани</w:t>
      </w:r>
      <w:r w:rsidRPr="00F973CB">
        <w:rPr>
          <w:i/>
          <w:sz w:val="28"/>
          <w:szCs w:val="28"/>
          <w:u w:val="single"/>
        </w:rPr>
        <w:t>й</w:t>
      </w:r>
    </w:p>
    <w:p w:rsidR="00CA7574" w:rsidRPr="00D35327" w:rsidRDefault="00CA7574" w:rsidP="00CA7574">
      <w:pPr>
        <w:spacing w:line="276" w:lineRule="auto"/>
        <w:rPr>
          <w:i/>
          <w:sz w:val="28"/>
          <w:szCs w:val="28"/>
        </w:rPr>
      </w:pPr>
    </w:p>
    <w:p w:rsidR="002B6559" w:rsidRDefault="00CA7574" w:rsidP="00DF433D">
      <w:pPr>
        <w:spacing w:line="276" w:lineRule="auto"/>
        <w:ind w:firstLine="708"/>
        <w:jc w:val="both"/>
        <w:rPr>
          <w:sz w:val="28"/>
          <w:szCs w:val="28"/>
        </w:rPr>
      </w:pPr>
      <w:r>
        <w:rPr>
          <w:sz w:val="28"/>
          <w:szCs w:val="28"/>
        </w:rPr>
        <w:t>Л</w:t>
      </w:r>
      <w:r w:rsidR="00DF433D">
        <w:rPr>
          <w:sz w:val="28"/>
          <w:szCs w:val="28"/>
        </w:rPr>
        <w:t>есопатологические обследования</w:t>
      </w:r>
      <w:r w:rsidR="00925C69">
        <w:rPr>
          <w:sz w:val="28"/>
          <w:szCs w:val="28"/>
        </w:rPr>
        <w:t xml:space="preserve"> (далее-ЛПО) </w:t>
      </w:r>
      <w:r w:rsidR="00DF433D">
        <w:rPr>
          <w:sz w:val="28"/>
          <w:szCs w:val="28"/>
        </w:rPr>
        <w:t>проводятся в лесах с учетом данных государственного лесопатологического</w:t>
      </w:r>
      <w:r w:rsidR="00DF433D" w:rsidRPr="00A81B95">
        <w:rPr>
          <w:sz w:val="28"/>
          <w:szCs w:val="28"/>
        </w:rPr>
        <w:t xml:space="preserve"> мониторинг</w:t>
      </w:r>
      <w:r w:rsidR="00DF433D">
        <w:rPr>
          <w:sz w:val="28"/>
          <w:szCs w:val="28"/>
        </w:rPr>
        <w:t>а, а также иной информации о санитарном и лесопатологическом состоянии лесов.</w:t>
      </w:r>
    </w:p>
    <w:p w:rsidR="00DF433D" w:rsidRPr="00CA7574" w:rsidRDefault="00925C69" w:rsidP="00DF433D">
      <w:pPr>
        <w:spacing w:line="276" w:lineRule="auto"/>
        <w:ind w:firstLine="708"/>
        <w:jc w:val="both"/>
        <w:rPr>
          <w:sz w:val="28"/>
          <w:szCs w:val="28"/>
        </w:rPr>
      </w:pPr>
      <w:r>
        <w:rPr>
          <w:sz w:val="28"/>
          <w:szCs w:val="28"/>
        </w:rPr>
        <w:t xml:space="preserve">ЛПО </w:t>
      </w:r>
      <w:r w:rsidR="00DF433D">
        <w:rPr>
          <w:sz w:val="28"/>
          <w:szCs w:val="28"/>
        </w:rPr>
        <w:t>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16 сентября 2016 г. № 480</w:t>
      </w:r>
      <w:r w:rsidR="00A73A71">
        <w:rPr>
          <w:sz w:val="28"/>
          <w:szCs w:val="28"/>
        </w:rPr>
        <w:t>.</w:t>
      </w:r>
    </w:p>
    <w:p w:rsidR="002B6559" w:rsidRPr="003C4DD6" w:rsidRDefault="00925C69" w:rsidP="005B0F20">
      <w:pPr>
        <w:spacing w:line="276" w:lineRule="auto"/>
        <w:ind w:firstLine="708"/>
        <w:jc w:val="both"/>
        <w:rPr>
          <w:sz w:val="28"/>
          <w:szCs w:val="28"/>
        </w:rPr>
      </w:pPr>
      <w:r>
        <w:rPr>
          <w:sz w:val="28"/>
          <w:szCs w:val="28"/>
        </w:rPr>
        <w:t xml:space="preserve">ЛПО </w:t>
      </w:r>
      <w:r w:rsidR="00DF433D" w:rsidRPr="003C4DD6">
        <w:rPr>
          <w:sz w:val="28"/>
          <w:szCs w:val="28"/>
        </w:rPr>
        <w:t>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r w:rsidR="003C4DD6">
        <w:rPr>
          <w:sz w:val="28"/>
          <w:szCs w:val="28"/>
        </w:rPr>
        <w:t>.</w:t>
      </w:r>
    </w:p>
    <w:p w:rsidR="00925C69" w:rsidRDefault="00925C69" w:rsidP="009E5BD9">
      <w:pPr>
        <w:spacing w:line="276" w:lineRule="auto"/>
        <w:ind w:firstLine="708"/>
        <w:jc w:val="both"/>
        <w:rPr>
          <w:sz w:val="28"/>
          <w:szCs w:val="28"/>
        </w:rPr>
      </w:pPr>
      <w:r w:rsidRPr="00925C69">
        <w:rPr>
          <w:sz w:val="28"/>
          <w:szCs w:val="28"/>
        </w:rPr>
        <w:t>Проведение ЛПО обеспечивается органами государственной власти или органами местного самоуправл</w:t>
      </w:r>
      <w:r w:rsidR="00234067">
        <w:rPr>
          <w:sz w:val="28"/>
          <w:szCs w:val="28"/>
        </w:rPr>
        <w:t xml:space="preserve">ения в пределах их полномочий, </w:t>
      </w:r>
      <w:r w:rsidRPr="00925C69">
        <w:rPr>
          <w:sz w:val="28"/>
          <w:szCs w:val="28"/>
        </w:rPr>
        <w:t>определенных статьями 81 - 84 Лесн</w:t>
      </w:r>
      <w:r>
        <w:rPr>
          <w:sz w:val="28"/>
          <w:szCs w:val="28"/>
        </w:rPr>
        <w:t>ого кодекса РФ</w:t>
      </w:r>
      <w:r w:rsidR="00234067">
        <w:rPr>
          <w:sz w:val="28"/>
          <w:szCs w:val="28"/>
        </w:rPr>
        <w:t xml:space="preserve"> (</w:t>
      </w:r>
      <w:r w:rsidR="00234067" w:rsidRPr="00925C69">
        <w:rPr>
          <w:sz w:val="28"/>
          <w:szCs w:val="28"/>
        </w:rPr>
        <w:t>далее - уполномоченные органы)</w:t>
      </w:r>
      <w:r w:rsidRPr="00925C69">
        <w:rPr>
          <w:sz w:val="28"/>
          <w:szCs w:val="28"/>
        </w:rPr>
        <w:t>, либо гражданами, в том числе индивидуальными предпринимателями, и юридическими лицами, осуществляющими использование лесов.</w:t>
      </w:r>
    </w:p>
    <w:p w:rsidR="003C4DD6" w:rsidRPr="003C4DD6" w:rsidRDefault="003C4DD6" w:rsidP="009E5BD9">
      <w:pPr>
        <w:spacing w:line="276" w:lineRule="auto"/>
        <w:ind w:firstLine="708"/>
        <w:jc w:val="both"/>
        <w:rPr>
          <w:sz w:val="28"/>
          <w:szCs w:val="28"/>
        </w:rPr>
      </w:pPr>
      <w:r w:rsidRPr="003C4DD6">
        <w:rPr>
          <w:sz w:val="28"/>
          <w:szCs w:val="28"/>
        </w:rPr>
        <w:t>В соответствии с Правилами сани</w:t>
      </w:r>
      <w:r>
        <w:rPr>
          <w:sz w:val="28"/>
          <w:szCs w:val="28"/>
        </w:rPr>
        <w:t xml:space="preserve">тарной безопасности в лесах </w:t>
      </w:r>
      <w:r w:rsidRPr="003C4DD6">
        <w:rPr>
          <w:sz w:val="28"/>
          <w:szCs w:val="28"/>
        </w:rPr>
        <w:t>граждане и юридические лица, осуществляющие использование, охрану, защиту и воспроизводство лесо</w:t>
      </w:r>
      <w:r>
        <w:rPr>
          <w:sz w:val="28"/>
          <w:szCs w:val="28"/>
        </w:rPr>
        <w:t xml:space="preserve">в, </w:t>
      </w:r>
      <w:r w:rsidRPr="003C4DD6">
        <w:rPr>
          <w:sz w:val="28"/>
          <w:szCs w:val="28"/>
        </w:rPr>
        <w:t>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3C4DD6" w:rsidRPr="003C4DD6" w:rsidRDefault="003C4DD6" w:rsidP="009E5BD9">
      <w:pPr>
        <w:spacing w:line="276" w:lineRule="auto"/>
        <w:ind w:firstLine="708"/>
        <w:jc w:val="both"/>
        <w:rPr>
          <w:sz w:val="28"/>
          <w:szCs w:val="28"/>
        </w:rPr>
      </w:pPr>
      <w:r>
        <w:rPr>
          <w:sz w:val="28"/>
          <w:szCs w:val="28"/>
        </w:rPr>
        <w:t>Информация</w:t>
      </w:r>
      <w:r w:rsidR="009E5BD9">
        <w:rPr>
          <w:sz w:val="28"/>
          <w:szCs w:val="28"/>
        </w:rPr>
        <w:t>, указанная выше,</w:t>
      </w:r>
      <w:r w:rsidRPr="003C4DD6">
        <w:rPr>
          <w:sz w:val="28"/>
          <w:szCs w:val="28"/>
        </w:rPr>
        <w:t>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w:t>
      </w:r>
      <w:r w:rsidR="009E5BD9">
        <w:rPr>
          <w:sz w:val="28"/>
          <w:szCs w:val="28"/>
        </w:rPr>
        <w:t>тчество (при наличии) и телефон</w:t>
      </w:r>
      <w:r w:rsidRPr="003C4DD6">
        <w:rPr>
          <w:sz w:val="28"/>
          <w:szCs w:val="28"/>
        </w:rPr>
        <w:t>.</w:t>
      </w:r>
    </w:p>
    <w:p w:rsidR="003C4DD6" w:rsidRPr="003C4DD6" w:rsidRDefault="009E5BD9" w:rsidP="009E5BD9">
      <w:pPr>
        <w:spacing w:line="276" w:lineRule="auto"/>
        <w:ind w:firstLine="708"/>
        <w:jc w:val="both"/>
        <w:rPr>
          <w:sz w:val="28"/>
          <w:szCs w:val="28"/>
        </w:rPr>
      </w:pPr>
      <w:r>
        <w:rPr>
          <w:sz w:val="28"/>
          <w:szCs w:val="28"/>
        </w:rPr>
        <w:t xml:space="preserve">Проверка информации, указанной выше, </w:t>
      </w:r>
      <w:r w:rsidR="003C4DD6" w:rsidRPr="003C4DD6">
        <w:rPr>
          <w:sz w:val="28"/>
          <w:szCs w:val="28"/>
        </w:rPr>
        <w:t>проводится уполномоченными органами в 30-дневный срок с момента ее получения.</w:t>
      </w:r>
    </w:p>
    <w:p w:rsidR="003C4DD6" w:rsidRPr="009E5BD9" w:rsidRDefault="00925C69" w:rsidP="009E5BD9">
      <w:pPr>
        <w:spacing w:line="276" w:lineRule="auto"/>
        <w:ind w:firstLine="708"/>
        <w:jc w:val="both"/>
        <w:rPr>
          <w:sz w:val="28"/>
          <w:szCs w:val="28"/>
        </w:rPr>
      </w:pPr>
      <w:r>
        <w:rPr>
          <w:sz w:val="28"/>
          <w:szCs w:val="28"/>
        </w:rPr>
        <w:lastRenderedPageBreak/>
        <w:t>ЛПО</w:t>
      </w:r>
      <w:r w:rsidR="003C4DD6" w:rsidRPr="009E5BD9">
        <w:rPr>
          <w:sz w:val="28"/>
          <w:szCs w:val="28"/>
        </w:rPr>
        <w:t xml:space="preserve">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B10E2F" w:rsidRPr="00491D05" w:rsidRDefault="00B4050C" w:rsidP="00491D05">
      <w:pPr>
        <w:spacing w:line="276" w:lineRule="auto"/>
        <w:ind w:firstLine="708"/>
        <w:jc w:val="both"/>
        <w:rPr>
          <w:sz w:val="28"/>
          <w:szCs w:val="28"/>
        </w:rPr>
      </w:pPr>
      <w:r>
        <w:rPr>
          <w:sz w:val="28"/>
          <w:szCs w:val="28"/>
        </w:rPr>
        <w:t>ЛПО</w:t>
      </w:r>
      <w:r w:rsidR="00B10E2F" w:rsidRPr="00491D05">
        <w:rPr>
          <w:sz w:val="28"/>
          <w:szCs w:val="28"/>
        </w:rPr>
        <w:t xml:space="preserve">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3C4DD6" w:rsidRPr="00491D05" w:rsidRDefault="00B10E2F" w:rsidP="00B10E2F">
      <w:pPr>
        <w:spacing w:line="276" w:lineRule="auto"/>
        <w:ind w:firstLine="708"/>
        <w:jc w:val="both"/>
        <w:rPr>
          <w:sz w:val="28"/>
          <w:szCs w:val="28"/>
        </w:rPr>
      </w:pPr>
      <w:r w:rsidRPr="00491D05">
        <w:rPr>
          <w:sz w:val="28"/>
          <w:szCs w:val="28"/>
        </w:rPr>
        <w:t>В чистых по составу вечнозеленых лесных насаждениях, а также лесных насаждениях, поврежденных ветрами (ветровал, бу</w:t>
      </w:r>
      <w:r w:rsidR="00491D05">
        <w:rPr>
          <w:sz w:val="28"/>
          <w:szCs w:val="28"/>
        </w:rPr>
        <w:t>релом) и верховыми пожарами, лесопатологические обследования</w:t>
      </w:r>
      <w:r w:rsidRPr="00491D05">
        <w:rPr>
          <w:sz w:val="28"/>
          <w:szCs w:val="28"/>
        </w:rPr>
        <w:t xml:space="preserve"> проводятся в течение года.</w:t>
      </w:r>
    </w:p>
    <w:p w:rsidR="00B10E2F" w:rsidRPr="00491D05" w:rsidRDefault="00491D05" w:rsidP="00491D05">
      <w:pPr>
        <w:spacing w:line="276" w:lineRule="auto"/>
        <w:ind w:firstLine="708"/>
        <w:jc w:val="both"/>
        <w:rPr>
          <w:sz w:val="28"/>
          <w:szCs w:val="28"/>
        </w:rPr>
      </w:pPr>
      <w:r>
        <w:rPr>
          <w:sz w:val="28"/>
          <w:szCs w:val="28"/>
        </w:rPr>
        <w:t>В процессе</w:t>
      </w:r>
      <w:r w:rsidR="00B4050C">
        <w:rPr>
          <w:sz w:val="28"/>
          <w:szCs w:val="28"/>
        </w:rPr>
        <w:t xml:space="preserve"> ЛПО</w:t>
      </w:r>
      <w:r w:rsidR="00B10E2F" w:rsidRPr="00491D05">
        <w:rPr>
          <w:sz w:val="28"/>
          <w:szCs w:val="28"/>
        </w:rPr>
        <w:t xml:space="preserve"> производятся:</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причин повреждений (или гибели) лесных насаждений, а также выявление аварийных деревьев;</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местоположения и границ поврежденных лесных участков;</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текущего санитарного и лесопатологического состояния лесных участков;</w:t>
      </w:r>
    </w:p>
    <w:p w:rsidR="00B10E2F"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w:t>
      </w:r>
      <w:r>
        <w:rPr>
          <w:sz w:val="28"/>
          <w:szCs w:val="28"/>
        </w:rPr>
        <w:t xml:space="preserve">итационных мероприятий </w:t>
      </w:r>
      <w:r w:rsidR="00B10E2F" w:rsidRPr="00491D05">
        <w:rPr>
          <w:sz w:val="28"/>
          <w:szCs w:val="28"/>
        </w:rPr>
        <w:t>в первую очередь на лесных участках, предоставленных для осуществления рекреационной деятельности, в ценных лесах.</w:t>
      </w:r>
    </w:p>
    <w:p w:rsidR="00946D14" w:rsidRDefault="00946D14" w:rsidP="00946D14">
      <w:pPr>
        <w:spacing w:line="276" w:lineRule="auto"/>
        <w:ind w:firstLine="708"/>
        <w:jc w:val="both"/>
        <w:rPr>
          <w:sz w:val="28"/>
          <w:szCs w:val="28"/>
        </w:rPr>
      </w:pPr>
      <w:r>
        <w:rPr>
          <w:sz w:val="28"/>
          <w:szCs w:val="28"/>
        </w:rPr>
        <w:t xml:space="preserve">По результатам осуществления </w:t>
      </w:r>
      <w:r w:rsidR="00B4050C">
        <w:rPr>
          <w:sz w:val="28"/>
          <w:szCs w:val="28"/>
        </w:rPr>
        <w:t>ЛПО</w:t>
      </w:r>
      <w:r w:rsidRPr="00491D05">
        <w:rPr>
          <w:sz w:val="28"/>
          <w:szCs w:val="28"/>
        </w:rPr>
        <w:t>составляется акт лесопатологического обсле</w:t>
      </w:r>
      <w:r>
        <w:rPr>
          <w:sz w:val="28"/>
          <w:szCs w:val="28"/>
        </w:rPr>
        <w:t>дования по форме, утвержденной приказом Министерства природных ресурсов и экологии Российской Федерации от 16 сентября 2016 г. № 480 «Об утверждении Порядка проведения лесопатологических обследований и Формы акта лесопатологического обследования».</w:t>
      </w:r>
    </w:p>
    <w:p w:rsidR="00B4050C" w:rsidRPr="00946D14" w:rsidRDefault="00B4050C" w:rsidP="00946D14">
      <w:pPr>
        <w:spacing w:line="276" w:lineRule="auto"/>
        <w:ind w:firstLine="708"/>
        <w:jc w:val="both"/>
        <w:rPr>
          <w:sz w:val="28"/>
          <w:szCs w:val="28"/>
        </w:rPr>
      </w:pPr>
      <w:r w:rsidRPr="00B4050C">
        <w:rPr>
          <w:sz w:val="28"/>
          <w:szCs w:val="28"/>
        </w:rPr>
        <w:t>При изменении характеристик санитарного и лесопатологического состоян</w:t>
      </w:r>
      <w:r>
        <w:rPr>
          <w:sz w:val="28"/>
          <w:szCs w:val="28"/>
        </w:rPr>
        <w:t xml:space="preserve">ия лесных участков, </w:t>
      </w:r>
      <w:r w:rsidRPr="00B4050C">
        <w:rPr>
          <w:sz w:val="28"/>
          <w:szCs w:val="28"/>
        </w:rPr>
        <w:t>повлекших ухудшение санитарного и (или) лесопатологического состояния лесных участков ЛПО проводятся повторно</w:t>
      </w:r>
      <w:r>
        <w:rPr>
          <w:sz w:val="28"/>
          <w:szCs w:val="28"/>
        </w:rPr>
        <w:t>.</w:t>
      </w:r>
    </w:p>
    <w:p w:rsidR="00B10E2F" w:rsidRPr="00491D05" w:rsidRDefault="00946D14" w:rsidP="00491D05">
      <w:pPr>
        <w:spacing w:line="276" w:lineRule="auto"/>
        <w:ind w:firstLine="708"/>
        <w:jc w:val="both"/>
        <w:rPr>
          <w:sz w:val="28"/>
          <w:szCs w:val="28"/>
        </w:rPr>
      </w:pPr>
      <w:r>
        <w:rPr>
          <w:sz w:val="28"/>
          <w:szCs w:val="28"/>
        </w:rPr>
        <w:t>Объемы лесопатологических</w:t>
      </w:r>
      <w:r w:rsidRPr="00491D05">
        <w:rPr>
          <w:sz w:val="28"/>
          <w:szCs w:val="28"/>
        </w:rPr>
        <w:t xml:space="preserve"> обсле</w:t>
      </w:r>
      <w:r>
        <w:rPr>
          <w:sz w:val="28"/>
          <w:szCs w:val="28"/>
        </w:rPr>
        <w:t>дований  в Л</w:t>
      </w:r>
      <w:r w:rsidR="00B10E2F" w:rsidRPr="00491D05">
        <w:rPr>
          <w:sz w:val="28"/>
          <w:szCs w:val="28"/>
        </w:rPr>
        <w:t>есном плане субъекта Российской Федерации и лесохозяйственном регламенте лесничеств (лесопарков)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B10E2F" w:rsidRPr="00CF7E88" w:rsidRDefault="00B10E2F" w:rsidP="00B10E2F">
      <w:pPr>
        <w:spacing w:line="276" w:lineRule="auto"/>
        <w:ind w:firstLine="708"/>
        <w:jc w:val="both"/>
        <w:rPr>
          <w:sz w:val="28"/>
          <w:szCs w:val="28"/>
        </w:rPr>
      </w:pPr>
    </w:p>
    <w:p w:rsidR="00F649DE" w:rsidRPr="00F973CB" w:rsidRDefault="00F649DE" w:rsidP="005B0F20">
      <w:pPr>
        <w:spacing w:line="276" w:lineRule="auto"/>
        <w:jc w:val="center"/>
        <w:rPr>
          <w:i/>
          <w:sz w:val="28"/>
          <w:szCs w:val="28"/>
          <w:u w:val="single"/>
        </w:rPr>
      </w:pPr>
      <w:r w:rsidRPr="00F973CB">
        <w:rPr>
          <w:i/>
          <w:sz w:val="28"/>
          <w:szCs w:val="28"/>
          <w:u w:val="single"/>
        </w:rPr>
        <w:lastRenderedPageBreak/>
        <w:t>Предупреждение распространения вредных организмов</w:t>
      </w:r>
    </w:p>
    <w:p w:rsidR="004308E8" w:rsidRDefault="004308E8" w:rsidP="005B0F20">
      <w:pPr>
        <w:spacing w:line="276" w:lineRule="auto"/>
        <w:jc w:val="center"/>
        <w:rPr>
          <w:i/>
          <w:sz w:val="28"/>
          <w:szCs w:val="28"/>
        </w:rPr>
      </w:pPr>
    </w:p>
    <w:p w:rsidR="00F649DE" w:rsidRDefault="004308E8" w:rsidP="004308E8">
      <w:pPr>
        <w:spacing w:line="276" w:lineRule="auto"/>
        <w:ind w:firstLine="708"/>
        <w:jc w:val="both"/>
        <w:rPr>
          <w:sz w:val="28"/>
          <w:szCs w:val="28"/>
        </w:rPr>
      </w:pPr>
      <w:r w:rsidRPr="004308E8">
        <w:rPr>
          <w:sz w:val="28"/>
          <w:szCs w:val="28"/>
        </w:rPr>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w:t>
      </w:r>
      <w:r>
        <w:rPr>
          <w:sz w:val="28"/>
          <w:szCs w:val="28"/>
        </w:rPr>
        <w:t xml:space="preserve">в, утвержденными приказом Министерства природных ресурсов и экологии Российской Федерации </w:t>
      </w:r>
      <w:r w:rsidR="00A73A71">
        <w:rPr>
          <w:sz w:val="28"/>
          <w:szCs w:val="28"/>
        </w:rPr>
        <w:t>от 12 сентября 2016 г.</w:t>
      </w:r>
      <w:r w:rsidRPr="004308E8">
        <w:rPr>
          <w:sz w:val="28"/>
          <w:szCs w:val="28"/>
        </w:rPr>
        <w:t xml:space="preserve"> № 470</w:t>
      </w:r>
      <w:r w:rsidR="00A73A71">
        <w:rPr>
          <w:sz w:val="28"/>
          <w:szCs w:val="28"/>
        </w:rPr>
        <w:t>.</w:t>
      </w:r>
    </w:p>
    <w:p w:rsidR="004308E8" w:rsidRPr="00F973CB" w:rsidRDefault="004308E8" w:rsidP="00F973CB">
      <w:pPr>
        <w:spacing w:line="276" w:lineRule="auto"/>
        <w:ind w:firstLine="708"/>
        <w:jc w:val="both"/>
        <w:rPr>
          <w:sz w:val="28"/>
          <w:szCs w:val="28"/>
        </w:rPr>
      </w:pPr>
      <w:r w:rsidRPr="00F973CB">
        <w:rPr>
          <w:sz w:val="28"/>
          <w:szCs w:val="28"/>
        </w:rPr>
        <w:t>Предупреждение распространения вредных организмов включает в себя проведение:</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профилактических мероприятий по защите лесов;</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4308E8" w:rsidRPr="00F973CB" w:rsidRDefault="00F973CB" w:rsidP="004308E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4308E8" w:rsidRPr="00F973CB">
        <w:rPr>
          <w:rFonts w:ascii="Times New Roman" w:hAnsi="Times New Roman" w:cs="Times New Roman"/>
          <w:sz w:val="28"/>
          <w:szCs w:val="28"/>
        </w:rPr>
        <w:t>агитационных мероприятий.</w:t>
      </w:r>
    </w:p>
    <w:p w:rsidR="004308E8" w:rsidRPr="00F973CB" w:rsidRDefault="004308E8" w:rsidP="004308E8">
      <w:pPr>
        <w:spacing w:line="276" w:lineRule="auto"/>
        <w:ind w:firstLine="708"/>
        <w:jc w:val="both"/>
        <w:rPr>
          <w:sz w:val="28"/>
          <w:szCs w:val="28"/>
        </w:rPr>
      </w:pPr>
      <w:r w:rsidRPr="00F973CB">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w:t>
      </w:r>
      <w:r w:rsidR="00A42403">
        <w:rPr>
          <w:sz w:val="28"/>
          <w:szCs w:val="28"/>
        </w:rPr>
        <w:t xml:space="preserve"> их</w:t>
      </w:r>
      <w:r w:rsidRPr="00F973CB">
        <w:rPr>
          <w:sz w:val="28"/>
          <w:szCs w:val="28"/>
        </w:rPr>
        <w:t xml:space="preserve"> полномочий, определенных в соответствии со статьями</w:t>
      </w:r>
      <w:r w:rsidR="00A42403">
        <w:rPr>
          <w:sz w:val="28"/>
          <w:szCs w:val="28"/>
        </w:rPr>
        <w:t xml:space="preserve"> 81 - 84 Лесного кодекса РФ (</w:t>
      </w:r>
      <w:r w:rsidR="00A42403" w:rsidRPr="00F973CB">
        <w:rPr>
          <w:sz w:val="28"/>
          <w:szCs w:val="28"/>
        </w:rPr>
        <w:t>далее - уполномоченные органы)</w:t>
      </w:r>
      <w:r w:rsidR="00A42403">
        <w:rPr>
          <w:sz w:val="28"/>
          <w:szCs w:val="28"/>
        </w:rPr>
        <w:t>.</w:t>
      </w:r>
    </w:p>
    <w:p w:rsidR="004308E8" w:rsidRPr="00F973CB" w:rsidRDefault="004308E8" w:rsidP="00F973CB">
      <w:pPr>
        <w:spacing w:line="276" w:lineRule="auto"/>
        <w:ind w:firstLine="708"/>
        <w:jc w:val="both"/>
        <w:rPr>
          <w:sz w:val="28"/>
          <w:szCs w:val="28"/>
        </w:rPr>
      </w:pPr>
      <w:r w:rsidRPr="00F973CB">
        <w:rPr>
          <w:sz w:val="28"/>
          <w:szCs w:val="28"/>
        </w:rPr>
        <w:t>Не допускается осуществление мероприятий по предупреждению распространения вредных организмов:</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случае, если такие мероприятия не предусмотрены соответствующим актом лесопатологического обследования;</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4308E8"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течение двадцати дней после размещения в со</w:t>
      </w:r>
      <w:r w:rsidR="00146E81">
        <w:rPr>
          <w:sz w:val="28"/>
          <w:szCs w:val="28"/>
        </w:rPr>
        <w:t>ответствии с частью 3 статьи 60</w:t>
      </w:r>
      <w:r w:rsidR="0030465F">
        <w:rPr>
          <w:sz w:val="28"/>
          <w:szCs w:val="28"/>
        </w:rPr>
        <w:t>.6</w:t>
      </w:r>
      <w:r w:rsidR="004308E8" w:rsidRPr="00F973CB">
        <w:rPr>
          <w:sz w:val="28"/>
          <w:szCs w:val="28"/>
        </w:rPr>
        <w:t xml:space="preserve"> Лесного кодекса</w:t>
      </w:r>
      <w:r w:rsidR="00146E81">
        <w:rPr>
          <w:sz w:val="28"/>
          <w:szCs w:val="28"/>
        </w:rPr>
        <w:t xml:space="preserve"> РФ</w:t>
      </w:r>
      <w:r w:rsidR="004308E8" w:rsidRPr="00F973CB">
        <w:rPr>
          <w:sz w:val="28"/>
          <w:szCs w:val="28"/>
        </w:rPr>
        <w:t xml:space="preserve"> акта лесопатологического обследования на официальном сайте уполномоченных органов в информационно-телекоммуникационной сети "Интернет".</w:t>
      </w:r>
    </w:p>
    <w:p w:rsidR="00F973CB" w:rsidRPr="00F973CB" w:rsidRDefault="00F973CB" w:rsidP="00F973CB">
      <w:pPr>
        <w:spacing w:line="276" w:lineRule="auto"/>
        <w:ind w:firstLine="708"/>
        <w:jc w:val="both"/>
        <w:rPr>
          <w:sz w:val="28"/>
          <w:szCs w:val="28"/>
        </w:rPr>
      </w:pPr>
    </w:p>
    <w:p w:rsidR="004308E8" w:rsidRPr="00F973CB" w:rsidRDefault="004308E8" w:rsidP="00F973CB">
      <w:pPr>
        <w:spacing w:line="276" w:lineRule="auto"/>
        <w:jc w:val="center"/>
        <w:rPr>
          <w:i/>
          <w:sz w:val="28"/>
          <w:szCs w:val="28"/>
        </w:rPr>
      </w:pPr>
      <w:r w:rsidRPr="00F973CB">
        <w:rPr>
          <w:i/>
          <w:sz w:val="28"/>
          <w:szCs w:val="28"/>
        </w:rPr>
        <w:lastRenderedPageBreak/>
        <w:t>Профилактические мероприятия</w:t>
      </w:r>
    </w:p>
    <w:p w:rsidR="00F973CB" w:rsidRPr="00C269E2" w:rsidRDefault="00F973CB" w:rsidP="004308E8">
      <w:pPr>
        <w:widowControl w:val="0"/>
        <w:autoSpaceDE w:val="0"/>
        <w:autoSpaceDN w:val="0"/>
        <w:adjustRightInd w:val="0"/>
        <w:ind w:firstLine="709"/>
        <w:jc w:val="center"/>
        <w:outlineLvl w:val="1"/>
        <w:rPr>
          <w:color w:val="0070C0"/>
          <w:sz w:val="28"/>
          <w:szCs w:val="28"/>
        </w:rPr>
      </w:pPr>
    </w:p>
    <w:p w:rsidR="004308E8" w:rsidRDefault="004308E8" w:rsidP="00F973CB">
      <w:pPr>
        <w:spacing w:line="276" w:lineRule="auto"/>
        <w:ind w:firstLine="708"/>
        <w:jc w:val="both"/>
        <w:rPr>
          <w:sz w:val="28"/>
          <w:szCs w:val="28"/>
        </w:rPr>
      </w:pPr>
      <w:r w:rsidRPr="00F973CB">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C02CC0" w:rsidRDefault="00C02CC0" w:rsidP="00F973CB">
      <w:pPr>
        <w:spacing w:line="276" w:lineRule="auto"/>
        <w:ind w:firstLine="708"/>
        <w:jc w:val="both"/>
        <w:rPr>
          <w:sz w:val="28"/>
          <w:szCs w:val="28"/>
        </w:rPr>
      </w:pPr>
      <w:r w:rsidRPr="00C02CC0">
        <w:rPr>
          <w:sz w:val="28"/>
          <w:szCs w:val="28"/>
        </w:rPr>
        <w:t>Основанием для планирования профилактических мероприят</w:t>
      </w:r>
      <w:r w:rsidR="00C83034">
        <w:rPr>
          <w:sz w:val="28"/>
          <w:szCs w:val="28"/>
        </w:rPr>
        <w:t>ий являются результаты ЛПО</w:t>
      </w:r>
      <w:r w:rsidRPr="00C02CC0">
        <w:rPr>
          <w:sz w:val="28"/>
          <w:szCs w:val="28"/>
        </w:rPr>
        <w:t>. Результаты планирования профилактических мероприятий отражаются в лесохозяйственных регламентах и проектах освоения лесов.</w:t>
      </w:r>
    </w:p>
    <w:p w:rsidR="009850F7" w:rsidRPr="00F973CB" w:rsidRDefault="009850F7" w:rsidP="009850F7">
      <w:pPr>
        <w:spacing w:line="276" w:lineRule="auto"/>
        <w:ind w:firstLine="708"/>
        <w:jc w:val="both"/>
        <w:rPr>
          <w:sz w:val="28"/>
          <w:szCs w:val="28"/>
        </w:rPr>
      </w:pPr>
      <w:r w:rsidRPr="009850F7">
        <w:rPr>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4308E8" w:rsidRPr="00F973CB" w:rsidRDefault="004308E8" w:rsidP="00F973CB">
      <w:pPr>
        <w:spacing w:line="276" w:lineRule="auto"/>
        <w:ind w:firstLine="708"/>
        <w:jc w:val="both"/>
        <w:rPr>
          <w:sz w:val="28"/>
          <w:szCs w:val="28"/>
        </w:rPr>
      </w:pPr>
      <w:r w:rsidRPr="00F973CB">
        <w:rPr>
          <w:sz w:val="28"/>
          <w:szCs w:val="28"/>
        </w:rPr>
        <w:t>Профилактические мероприятия подразделяются на лесохозяйственные и биотехнические.</w:t>
      </w:r>
    </w:p>
    <w:p w:rsidR="004308E8" w:rsidRPr="00F973CB" w:rsidRDefault="004308E8" w:rsidP="00F973CB">
      <w:pPr>
        <w:spacing w:line="276" w:lineRule="auto"/>
        <w:ind w:firstLine="708"/>
        <w:jc w:val="both"/>
        <w:rPr>
          <w:sz w:val="28"/>
          <w:szCs w:val="28"/>
        </w:rPr>
      </w:pPr>
      <w:r w:rsidRPr="00F973CB">
        <w:rPr>
          <w:sz w:val="28"/>
          <w:szCs w:val="28"/>
        </w:rPr>
        <w:t>К профилактическим лесохозяйственным мероприятиям относятся:</w:t>
      </w:r>
    </w:p>
    <w:p w:rsidR="004308E8" w:rsidRPr="00F973CB" w:rsidRDefault="004308E8" w:rsidP="00F973CB">
      <w:pPr>
        <w:spacing w:line="276" w:lineRule="auto"/>
        <w:ind w:firstLine="708"/>
        <w:jc w:val="both"/>
        <w:rPr>
          <w:sz w:val="28"/>
          <w:szCs w:val="28"/>
        </w:rPr>
      </w:pPr>
      <w:r w:rsidRPr="00F973CB">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4308E8" w:rsidRPr="00F973CB" w:rsidRDefault="004308E8" w:rsidP="00F973CB">
      <w:pPr>
        <w:spacing w:line="276" w:lineRule="auto"/>
        <w:ind w:firstLine="708"/>
        <w:jc w:val="both"/>
        <w:rPr>
          <w:sz w:val="28"/>
          <w:szCs w:val="28"/>
        </w:rPr>
      </w:pPr>
      <w:r w:rsidRPr="00F973CB">
        <w:rPr>
          <w:sz w:val="28"/>
          <w:szCs w:val="28"/>
        </w:rPr>
        <w:t>– лечение деревьев;</w:t>
      </w:r>
    </w:p>
    <w:p w:rsidR="004308E8" w:rsidRPr="00F973CB" w:rsidRDefault="004308E8" w:rsidP="00F973CB">
      <w:pPr>
        <w:spacing w:line="276" w:lineRule="auto"/>
        <w:ind w:firstLine="708"/>
        <w:jc w:val="both"/>
        <w:rPr>
          <w:sz w:val="28"/>
          <w:szCs w:val="28"/>
        </w:rPr>
      </w:pPr>
      <w:r w:rsidRPr="00F973CB">
        <w:rPr>
          <w:sz w:val="28"/>
          <w:szCs w:val="28"/>
        </w:rPr>
        <w:t>– применение пестицидов для предотвращения появления очагов вредных организмов.</w:t>
      </w:r>
    </w:p>
    <w:p w:rsidR="004308E8" w:rsidRPr="00F973CB" w:rsidRDefault="004308E8" w:rsidP="00F973CB">
      <w:pPr>
        <w:spacing w:line="276" w:lineRule="auto"/>
        <w:ind w:firstLine="708"/>
        <w:jc w:val="both"/>
        <w:rPr>
          <w:sz w:val="28"/>
          <w:szCs w:val="28"/>
        </w:rPr>
      </w:pPr>
      <w:r w:rsidRPr="00F973CB">
        <w:rPr>
          <w:sz w:val="28"/>
          <w:szCs w:val="28"/>
        </w:rPr>
        <w:t>Профилактическими биотехническими мероприятиями являются:</w:t>
      </w:r>
    </w:p>
    <w:p w:rsidR="004308E8" w:rsidRPr="00F973CB" w:rsidRDefault="004308E8" w:rsidP="00F973CB">
      <w:pPr>
        <w:spacing w:line="276" w:lineRule="auto"/>
        <w:ind w:firstLine="708"/>
        <w:jc w:val="both"/>
        <w:rPr>
          <w:sz w:val="28"/>
          <w:szCs w:val="28"/>
        </w:rPr>
      </w:pPr>
      <w:r w:rsidRPr="00F973CB">
        <w:rPr>
          <w:sz w:val="28"/>
          <w:szCs w:val="28"/>
        </w:rPr>
        <w:t>– улучшение условий обитания и размножения насекомоядных птиц и других насекомоядных животных;</w:t>
      </w:r>
    </w:p>
    <w:p w:rsidR="004308E8" w:rsidRPr="00F973CB" w:rsidRDefault="004308E8" w:rsidP="00F973CB">
      <w:pPr>
        <w:spacing w:line="276" w:lineRule="auto"/>
        <w:ind w:firstLine="708"/>
        <w:jc w:val="both"/>
        <w:rPr>
          <w:sz w:val="28"/>
          <w:szCs w:val="28"/>
        </w:rPr>
      </w:pPr>
      <w:r w:rsidRPr="00F973CB">
        <w:rPr>
          <w:sz w:val="28"/>
          <w:szCs w:val="28"/>
        </w:rPr>
        <w:t>– охрана местообитаний, выпуск, расселение и интродукция насекомых-энтомофагов;</w:t>
      </w:r>
    </w:p>
    <w:p w:rsidR="004308E8" w:rsidRDefault="004308E8" w:rsidP="00F973CB">
      <w:pPr>
        <w:spacing w:line="276" w:lineRule="auto"/>
        <w:ind w:firstLine="708"/>
        <w:jc w:val="both"/>
        <w:rPr>
          <w:sz w:val="28"/>
          <w:szCs w:val="28"/>
        </w:rPr>
      </w:pPr>
      <w:r w:rsidRPr="00F973CB">
        <w:rPr>
          <w:sz w:val="28"/>
          <w:szCs w:val="28"/>
        </w:rPr>
        <w:t>– посев травянистых нектароносных растений.</w:t>
      </w:r>
    </w:p>
    <w:p w:rsidR="00960360" w:rsidRDefault="00960360" w:rsidP="00F973CB">
      <w:pPr>
        <w:spacing w:line="276" w:lineRule="auto"/>
        <w:ind w:firstLine="708"/>
        <w:jc w:val="both"/>
        <w:rPr>
          <w:sz w:val="28"/>
          <w:szCs w:val="28"/>
        </w:rPr>
      </w:pPr>
    </w:p>
    <w:p w:rsidR="00960360" w:rsidRPr="00960360" w:rsidRDefault="00960360" w:rsidP="00960360">
      <w:pPr>
        <w:spacing w:line="276" w:lineRule="auto"/>
        <w:jc w:val="center"/>
        <w:rPr>
          <w:i/>
          <w:sz w:val="28"/>
          <w:szCs w:val="28"/>
        </w:rPr>
      </w:pPr>
      <w:r w:rsidRPr="00960360">
        <w:rPr>
          <w:i/>
          <w:sz w:val="28"/>
          <w:szCs w:val="28"/>
        </w:rPr>
        <w:t>Агитационные мероприятия</w:t>
      </w:r>
    </w:p>
    <w:p w:rsidR="00960360" w:rsidRDefault="00960360" w:rsidP="00960360">
      <w:pPr>
        <w:widowControl w:val="0"/>
        <w:autoSpaceDE w:val="0"/>
        <w:autoSpaceDN w:val="0"/>
        <w:adjustRightInd w:val="0"/>
        <w:ind w:firstLine="709"/>
        <w:jc w:val="both"/>
        <w:rPr>
          <w:sz w:val="28"/>
          <w:szCs w:val="28"/>
        </w:rPr>
      </w:pPr>
    </w:p>
    <w:p w:rsidR="00960360" w:rsidRPr="00960360" w:rsidRDefault="00960360" w:rsidP="00E60EF3">
      <w:pPr>
        <w:spacing w:line="276" w:lineRule="auto"/>
        <w:ind w:firstLine="708"/>
        <w:jc w:val="both"/>
        <w:rPr>
          <w:sz w:val="28"/>
          <w:szCs w:val="28"/>
        </w:rPr>
      </w:pPr>
      <w:r w:rsidRPr="00960360">
        <w:rPr>
          <w:sz w:val="28"/>
          <w:szCs w:val="28"/>
        </w:rPr>
        <w:t>К агитационным мероприятиям относятся:</w:t>
      </w:r>
    </w:p>
    <w:p w:rsidR="00960360" w:rsidRPr="00960360" w:rsidRDefault="00960360" w:rsidP="00E60EF3">
      <w:pPr>
        <w:spacing w:line="276" w:lineRule="auto"/>
        <w:ind w:firstLine="708"/>
        <w:jc w:val="both"/>
        <w:rPr>
          <w:sz w:val="28"/>
          <w:szCs w:val="28"/>
        </w:rPr>
      </w:pPr>
      <w:r w:rsidRPr="00960360">
        <w:rPr>
          <w:sz w:val="28"/>
          <w:szCs w:val="28"/>
        </w:rPr>
        <w:t>– беседы с населением;</w:t>
      </w:r>
    </w:p>
    <w:p w:rsidR="00960360" w:rsidRPr="00960360" w:rsidRDefault="00960360" w:rsidP="00E60EF3">
      <w:pPr>
        <w:spacing w:line="276" w:lineRule="auto"/>
        <w:ind w:firstLine="708"/>
        <w:jc w:val="both"/>
        <w:rPr>
          <w:sz w:val="28"/>
          <w:szCs w:val="28"/>
        </w:rPr>
      </w:pPr>
      <w:r w:rsidRPr="00960360">
        <w:rPr>
          <w:sz w:val="28"/>
          <w:szCs w:val="28"/>
        </w:rPr>
        <w:t>– проведение открытых уроков в образовательных учреждениях;</w:t>
      </w:r>
    </w:p>
    <w:p w:rsidR="00960360" w:rsidRPr="00960360" w:rsidRDefault="00960360" w:rsidP="00E60EF3">
      <w:pPr>
        <w:spacing w:line="276" w:lineRule="auto"/>
        <w:ind w:firstLine="708"/>
        <w:jc w:val="both"/>
        <w:rPr>
          <w:sz w:val="28"/>
          <w:szCs w:val="28"/>
        </w:rPr>
      </w:pPr>
      <w:r w:rsidRPr="00960360">
        <w:rPr>
          <w:sz w:val="28"/>
          <w:szCs w:val="28"/>
        </w:rPr>
        <w:t>– развешивание аншлагов и плакатов;</w:t>
      </w:r>
    </w:p>
    <w:p w:rsidR="00960360" w:rsidRPr="00960360" w:rsidRDefault="00960360" w:rsidP="00E60EF3">
      <w:pPr>
        <w:spacing w:line="276" w:lineRule="auto"/>
        <w:ind w:firstLine="708"/>
        <w:jc w:val="both"/>
        <w:rPr>
          <w:sz w:val="28"/>
          <w:szCs w:val="28"/>
        </w:rPr>
      </w:pPr>
      <w:r w:rsidRPr="00960360">
        <w:rPr>
          <w:sz w:val="28"/>
          <w:szCs w:val="28"/>
        </w:rPr>
        <w:t>– размещение информационных материалов в средствах массовой информации.</w:t>
      </w:r>
    </w:p>
    <w:p w:rsidR="00F973CB" w:rsidRPr="006D3F30" w:rsidRDefault="00F973CB" w:rsidP="00F973CB">
      <w:pPr>
        <w:spacing w:line="276" w:lineRule="auto"/>
        <w:jc w:val="right"/>
        <w:rPr>
          <w:sz w:val="28"/>
          <w:szCs w:val="28"/>
        </w:rPr>
      </w:pPr>
      <w:r w:rsidRPr="006D3F30">
        <w:rPr>
          <w:sz w:val="28"/>
          <w:szCs w:val="28"/>
        </w:rPr>
        <w:lastRenderedPageBreak/>
        <w:t>Таблица 2.17.2.1</w:t>
      </w:r>
    </w:p>
    <w:p w:rsidR="00F973CB" w:rsidRDefault="00F973CB" w:rsidP="00F973CB">
      <w:pPr>
        <w:spacing w:line="276" w:lineRule="auto"/>
        <w:jc w:val="center"/>
        <w:rPr>
          <w:sz w:val="28"/>
          <w:szCs w:val="28"/>
        </w:rPr>
      </w:pPr>
      <w:r w:rsidRPr="006D3F30">
        <w:rPr>
          <w:sz w:val="28"/>
          <w:szCs w:val="28"/>
        </w:rPr>
        <w:t>Параметры профилактических и других мероприятий по предупреждению распространения вредных организмов</w:t>
      </w:r>
    </w:p>
    <w:p w:rsidR="00F973CB" w:rsidRDefault="00F973CB" w:rsidP="00F973CB">
      <w:pPr>
        <w:spacing w:line="276" w:lineRule="auto"/>
        <w:jc w:val="center"/>
        <w:rPr>
          <w:sz w:val="28"/>
          <w:szCs w:val="28"/>
        </w:rPr>
      </w:pPr>
    </w:p>
    <w:tbl>
      <w:tblPr>
        <w:tblStyle w:val="a3"/>
        <w:tblW w:w="0" w:type="auto"/>
        <w:tblLayout w:type="fixed"/>
        <w:tblLook w:val="04A0" w:firstRow="1" w:lastRow="0" w:firstColumn="1" w:lastColumn="0" w:noHBand="0" w:noVBand="1"/>
      </w:tblPr>
      <w:tblGrid>
        <w:gridCol w:w="3936"/>
        <w:gridCol w:w="1417"/>
        <w:gridCol w:w="1276"/>
        <w:gridCol w:w="1559"/>
        <w:gridCol w:w="1467"/>
      </w:tblGrid>
      <w:tr w:rsidR="00F973CB" w:rsidRPr="001D01B0" w:rsidTr="00E76CFB">
        <w:trPr>
          <w:tblHeader/>
        </w:trPr>
        <w:tc>
          <w:tcPr>
            <w:tcW w:w="3936" w:type="dxa"/>
            <w:vAlign w:val="center"/>
          </w:tcPr>
          <w:p w:rsidR="00F973CB" w:rsidRPr="001D01B0" w:rsidRDefault="00960360" w:rsidP="00960360">
            <w:pPr>
              <w:spacing w:line="276" w:lineRule="auto"/>
              <w:jc w:val="center"/>
              <w:rPr>
                <w:sz w:val="24"/>
                <w:szCs w:val="24"/>
              </w:rPr>
            </w:pPr>
            <w:r w:rsidRPr="001D01B0">
              <w:rPr>
                <w:sz w:val="24"/>
                <w:szCs w:val="24"/>
              </w:rPr>
              <w:t>Наименование мероприятия</w:t>
            </w:r>
          </w:p>
        </w:tc>
        <w:tc>
          <w:tcPr>
            <w:tcW w:w="1417" w:type="dxa"/>
            <w:vAlign w:val="center"/>
          </w:tcPr>
          <w:p w:rsidR="00F973CB" w:rsidRPr="001D01B0" w:rsidRDefault="00960360" w:rsidP="00960360">
            <w:pPr>
              <w:spacing w:line="276" w:lineRule="auto"/>
              <w:jc w:val="center"/>
              <w:rPr>
                <w:sz w:val="24"/>
                <w:szCs w:val="24"/>
              </w:rPr>
            </w:pPr>
            <w:r w:rsidRPr="001D01B0">
              <w:rPr>
                <w:sz w:val="24"/>
                <w:szCs w:val="24"/>
              </w:rPr>
              <w:t>Единицы измерения</w:t>
            </w:r>
          </w:p>
        </w:tc>
        <w:tc>
          <w:tcPr>
            <w:tcW w:w="1276" w:type="dxa"/>
            <w:vAlign w:val="center"/>
          </w:tcPr>
          <w:p w:rsidR="00F973CB" w:rsidRPr="001D01B0" w:rsidRDefault="00960360" w:rsidP="00960360">
            <w:pPr>
              <w:spacing w:line="276" w:lineRule="auto"/>
              <w:jc w:val="center"/>
              <w:rPr>
                <w:sz w:val="24"/>
                <w:szCs w:val="24"/>
              </w:rPr>
            </w:pPr>
            <w:r w:rsidRPr="001D01B0">
              <w:rPr>
                <w:sz w:val="24"/>
                <w:szCs w:val="24"/>
              </w:rPr>
              <w:t>Объем мероп</w:t>
            </w:r>
            <w:r w:rsidR="00E76CFB" w:rsidRPr="001D01B0">
              <w:rPr>
                <w:sz w:val="24"/>
                <w:szCs w:val="24"/>
              </w:rPr>
              <w:t>-</w:t>
            </w:r>
            <w:r w:rsidRPr="001D01B0">
              <w:rPr>
                <w:sz w:val="24"/>
                <w:szCs w:val="24"/>
              </w:rPr>
              <w:t>риятия</w:t>
            </w:r>
          </w:p>
        </w:tc>
        <w:tc>
          <w:tcPr>
            <w:tcW w:w="1559" w:type="dxa"/>
            <w:vAlign w:val="center"/>
          </w:tcPr>
          <w:p w:rsidR="00F973CB" w:rsidRPr="001D01B0" w:rsidRDefault="00960360" w:rsidP="00960360">
            <w:pPr>
              <w:spacing w:line="276" w:lineRule="auto"/>
              <w:jc w:val="center"/>
              <w:rPr>
                <w:sz w:val="24"/>
                <w:szCs w:val="24"/>
              </w:rPr>
            </w:pPr>
            <w:r w:rsidRPr="001D01B0">
              <w:rPr>
                <w:sz w:val="24"/>
                <w:szCs w:val="24"/>
              </w:rPr>
              <w:t>Срок проведения</w:t>
            </w:r>
          </w:p>
        </w:tc>
        <w:tc>
          <w:tcPr>
            <w:tcW w:w="1467" w:type="dxa"/>
            <w:vAlign w:val="center"/>
          </w:tcPr>
          <w:p w:rsidR="00F973CB" w:rsidRPr="001D01B0" w:rsidRDefault="00960360" w:rsidP="00960360">
            <w:pPr>
              <w:spacing w:line="276" w:lineRule="auto"/>
              <w:jc w:val="center"/>
              <w:rPr>
                <w:sz w:val="24"/>
                <w:szCs w:val="24"/>
              </w:rPr>
            </w:pPr>
            <w:r w:rsidRPr="001D01B0">
              <w:rPr>
                <w:sz w:val="24"/>
                <w:szCs w:val="24"/>
              </w:rPr>
              <w:t>Ежегодный объем меропрития</w:t>
            </w:r>
          </w:p>
        </w:tc>
      </w:tr>
      <w:tr w:rsidR="00F973CB" w:rsidRPr="001D01B0" w:rsidTr="00E76CFB">
        <w:trPr>
          <w:tblHeader/>
        </w:trPr>
        <w:tc>
          <w:tcPr>
            <w:tcW w:w="3936" w:type="dxa"/>
            <w:vAlign w:val="center"/>
          </w:tcPr>
          <w:p w:rsidR="00F973CB" w:rsidRPr="001D01B0" w:rsidRDefault="00960360" w:rsidP="00960360">
            <w:pPr>
              <w:spacing w:line="276" w:lineRule="auto"/>
              <w:jc w:val="center"/>
              <w:rPr>
                <w:sz w:val="24"/>
                <w:szCs w:val="24"/>
              </w:rPr>
            </w:pPr>
            <w:r w:rsidRPr="001D01B0">
              <w:rPr>
                <w:sz w:val="24"/>
                <w:szCs w:val="24"/>
              </w:rPr>
              <w:t>1</w:t>
            </w:r>
          </w:p>
        </w:tc>
        <w:tc>
          <w:tcPr>
            <w:tcW w:w="1417" w:type="dxa"/>
            <w:vAlign w:val="center"/>
          </w:tcPr>
          <w:p w:rsidR="00F973CB" w:rsidRPr="001D01B0" w:rsidRDefault="00960360" w:rsidP="00960360">
            <w:pPr>
              <w:spacing w:line="276" w:lineRule="auto"/>
              <w:jc w:val="center"/>
              <w:rPr>
                <w:sz w:val="24"/>
                <w:szCs w:val="24"/>
              </w:rPr>
            </w:pPr>
            <w:r w:rsidRPr="001D01B0">
              <w:rPr>
                <w:sz w:val="24"/>
                <w:szCs w:val="24"/>
              </w:rPr>
              <w:t>2</w:t>
            </w:r>
          </w:p>
        </w:tc>
        <w:tc>
          <w:tcPr>
            <w:tcW w:w="1276" w:type="dxa"/>
            <w:vAlign w:val="center"/>
          </w:tcPr>
          <w:p w:rsidR="00F973CB" w:rsidRPr="001D01B0" w:rsidRDefault="00960360" w:rsidP="00960360">
            <w:pPr>
              <w:spacing w:line="276" w:lineRule="auto"/>
              <w:jc w:val="center"/>
              <w:rPr>
                <w:sz w:val="24"/>
                <w:szCs w:val="24"/>
              </w:rPr>
            </w:pPr>
            <w:r w:rsidRPr="001D01B0">
              <w:rPr>
                <w:sz w:val="24"/>
                <w:szCs w:val="24"/>
              </w:rPr>
              <w:t>3</w:t>
            </w:r>
          </w:p>
        </w:tc>
        <w:tc>
          <w:tcPr>
            <w:tcW w:w="1559" w:type="dxa"/>
            <w:vAlign w:val="center"/>
          </w:tcPr>
          <w:p w:rsidR="00F973CB" w:rsidRPr="001D01B0" w:rsidRDefault="00960360" w:rsidP="00960360">
            <w:pPr>
              <w:spacing w:line="276" w:lineRule="auto"/>
              <w:jc w:val="center"/>
              <w:rPr>
                <w:sz w:val="24"/>
                <w:szCs w:val="24"/>
              </w:rPr>
            </w:pPr>
            <w:r w:rsidRPr="001D01B0">
              <w:rPr>
                <w:sz w:val="24"/>
                <w:szCs w:val="24"/>
              </w:rPr>
              <w:t>4</w:t>
            </w:r>
          </w:p>
        </w:tc>
        <w:tc>
          <w:tcPr>
            <w:tcW w:w="1467" w:type="dxa"/>
            <w:vAlign w:val="center"/>
          </w:tcPr>
          <w:p w:rsidR="00F973CB" w:rsidRPr="001D01B0" w:rsidRDefault="00960360" w:rsidP="00960360">
            <w:pPr>
              <w:spacing w:line="276" w:lineRule="auto"/>
              <w:jc w:val="center"/>
              <w:rPr>
                <w:sz w:val="24"/>
                <w:szCs w:val="24"/>
              </w:rPr>
            </w:pPr>
            <w:r w:rsidRPr="001D01B0">
              <w:rPr>
                <w:sz w:val="24"/>
                <w:szCs w:val="24"/>
              </w:rPr>
              <w:t>5</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1. Профилактические</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1.1 Лесохозяйственные</w:t>
            </w:r>
          </w:p>
        </w:tc>
      </w:tr>
      <w:tr w:rsidR="00F973CB" w:rsidRPr="001D01B0" w:rsidTr="00E76CFB">
        <w:tc>
          <w:tcPr>
            <w:tcW w:w="3936" w:type="dxa"/>
            <w:vAlign w:val="center"/>
          </w:tcPr>
          <w:p w:rsidR="00F973CB" w:rsidRPr="001D01B0" w:rsidRDefault="00E76CFB" w:rsidP="00E76CFB">
            <w:pPr>
              <w:spacing w:line="276" w:lineRule="auto"/>
              <w:rPr>
                <w:sz w:val="24"/>
                <w:szCs w:val="24"/>
              </w:rPr>
            </w:pPr>
            <w:r w:rsidRPr="001D01B0">
              <w:rPr>
                <w:sz w:val="24"/>
                <w:szCs w:val="24"/>
              </w:rPr>
              <w:t>Использование удобрений и минеральных добавок для повышения устойчивости лесных насаждений в неблагоприятные периоды</w:t>
            </w:r>
          </w:p>
        </w:tc>
        <w:tc>
          <w:tcPr>
            <w:tcW w:w="1417" w:type="dxa"/>
            <w:vAlign w:val="center"/>
          </w:tcPr>
          <w:p w:rsidR="00F973CB" w:rsidRPr="001D01B0" w:rsidRDefault="009850F7" w:rsidP="00960360">
            <w:pPr>
              <w:spacing w:line="276" w:lineRule="auto"/>
              <w:jc w:val="center"/>
              <w:rPr>
                <w:sz w:val="24"/>
                <w:szCs w:val="24"/>
              </w:rPr>
            </w:pPr>
            <w:r w:rsidRPr="001D01B0">
              <w:rPr>
                <w:sz w:val="24"/>
                <w:szCs w:val="24"/>
              </w:rPr>
              <w:t>-</w:t>
            </w:r>
          </w:p>
        </w:tc>
        <w:tc>
          <w:tcPr>
            <w:tcW w:w="1276" w:type="dxa"/>
            <w:vAlign w:val="center"/>
          </w:tcPr>
          <w:p w:rsidR="00F973CB" w:rsidRPr="001D01B0" w:rsidRDefault="009850F7" w:rsidP="00960360">
            <w:pPr>
              <w:spacing w:line="276" w:lineRule="auto"/>
              <w:jc w:val="center"/>
              <w:rPr>
                <w:sz w:val="24"/>
                <w:szCs w:val="24"/>
              </w:rPr>
            </w:pPr>
            <w:r w:rsidRPr="001D01B0">
              <w:rPr>
                <w:sz w:val="24"/>
                <w:szCs w:val="24"/>
              </w:rPr>
              <w:t>-</w:t>
            </w:r>
          </w:p>
        </w:tc>
        <w:tc>
          <w:tcPr>
            <w:tcW w:w="1559" w:type="dxa"/>
            <w:vAlign w:val="center"/>
          </w:tcPr>
          <w:p w:rsidR="00F973CB" w:rsidRPr="001D01B0" w:rsidRDefault="009850F7" w:rsidP="00960360">
            <w:pPr>
              <w:spacing w:line="276" w:lineRule="auto"/>
              <w:jc w:val="center"/>
              <w:rPr>
                <w:sz w:val="24"/>
                <w:szCs w:val="24"/>
              </w:rPr>
            </w:pPr>
            <w:r w:rsidRPr="001D01B0">
              <w:rPr>
                <w:sz w:val="24"/>
                <w:szCs w:val="24"/>
              </w:rPr>
              <w:t>-</w:t>
            </w:r>
          </w:p>
        </w:tc>
        <w:tc>
          <w:tcPr>
            <w:tcW w:w="1467" w:type="dxa"/>
            <w:vAlign w:val="center"/>
          </w:tcPr>
          <w:p w:rsidR="00F973CB" w:rsidRPr="001D01B0" w:rsidRDefault="009850F7" w:rsidP="00960360">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Лечение деревьев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Применение пестицидов для предотвращения появления очагов вредных организмов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1.2 Биотехнические</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Улучшение условий обитания и размножения насекомоядных птиц и других насекомоядных животных</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Охрана местообитаний, выпуск, расселение и интродукция насекомых-энтомофагов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Посев травянистых нектароносных растений</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2. Другие мероприятия</w:t>
            </w:r>
          </w:p>
        </w:tc>
      </w:tr>
      <w:tr w:rsidR="008D5237" w:rsidRPr="001D01B0" w:rsidTr="006E225F">
        <w:tc>
          <w:tcPr>
            <w:tcW w:w="9655" w:type="dxa"/>
            <w:gridSpan w:val="5"/>
            <w:vAlign w:val="center"/>
          </w:tcPr>
          <w:p w:rsidR="008D5237" w:rsidRPr="001D01B0" w:rsidRDefault="008D5237" w:rsidP="00960360">
            <w:pPr>
              <w:spacing w:line="276" w:lineRule="auto"/>
              <w:jc w:val="center"/>
              <w:rPr>
                <w:sz w:val="24"/>
                <w:szCs w:val="24"/>
              </w:rPr>
            </w:pPr>
            <w:r w:rsidRPr="001D01B0">
              <w:rPr>
                <w:sz w:val="24"/>
                <w:szCs w:val="24"/>
              </w:rPr>
              <w:t>Агитационные мероприятия</w:t>
            </w:r>
          </w:p>
        </w:tc>
      </w:tr>
      <w:tr w:rsidR="009850F7" w:rsidRPr="001D01B0" w:rsidTr="00E76CFB">
        <w:tc>
          <w:tcPr>
            <w:tcW w:w="3936" w:type="dxa"/>
            <w:vAlign w:val="center"/>
          </w:tcPr>
          <w:p w:rsidR="009850F7" w:rsidRPr="001D01B0" w:rsidRDefault="009850F7" w:rsidP="008D5237">
            <w:pPr>
              <w:spacing w:line="276" w:lineRule="auto"/>
              <w:rPr>
                <w:sz w:val="24"/>
                <w:szCs w:val="24"/>
              </w:rPr>
            </w:pPr>
            <w:r w:rsidRPr="001D01B0">
              <w:rPr>
                <w:sz w:val="24"/>
                <w:szCs w:val="24"/>
              </w:rPr>
              <w:t>Беседы с населением</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8D5237">
            <w:pPr>
              <w:spacing w:line="276" w:lineRule="auto"/>
              <w:rPr>
                <w:sz w:val="24"/>
                <w:szCs w:val="24"/>
              </w:rPr>
            </w:pPr>
            <w:r w:rsidRPr="001D01B0">
              <w:rPr>
                <w:sz w:val="24"/>
                <w:szCs w:val="24"/>
              </w:rPr>
              <w:t>Проведение открытых уроков в образовательных учреждениях</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8D5237">
            <w:pPr>
              <w:spacing w:line="276" w:lineRule="auto"/>
              <w:rPr>
                <w:sz w:val="24"/>
                <w:szCs w:val="24"/>
              </w:rPr>
            </w:pPr>
            <w:r w:rsidRPr="001D01B0">
              <w:rPr>
                <w:sz w:val="24"/>
                <w:szCs w:val="24"/>
              </w:rPr>
              <w:t>Развешивание аншлагов и плакатов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E76CFB" w:rsidTr="00E76CFB">
        <w:tc>
          <w:tcPr>
            <w:tcW w:w="3936" w:type="dxa"/>
            <w:vAlign w:val="center"/>
          </w:tcPr>
          <w:p w:rsidR="009850F7" w:rsidRPr="001D01B0" w:rsidRDefault="009850F7" w:rsidP="008D5237">
            <w:pPr>
              <w:spacing w:line="276" w:lineRule="auto"/>
              <w:rPr>
                <w:sz w:val="24"/>
                <w:szCs w:val="24"/>
              </w:rPr>
            </w:pPr>
            <w:r w:rsidRPr="001D01B0">
              <w:rPr>
                <w:sz w:val="24"/>
                <w:szCs w:val="24"/>
              </w:rPr>
              <w:t>Размещение информационных материалов в средствах массовой информации</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E76CFB" w:rsidRDefault="009850F7" w:rsidP="00284AD8">
            <w:pPr>
              <w:spacing w:line="276" w:lineRule="auto"/>
              <w:jc w:val="center"/>
              <w:rPr>
                <w:sz w:val="24"/>
                <w:szCs w:val="24"/>
              </w:rPr>
            </w:pPr>
            <w:r w:rsidRPr="001D01B0">
              <w:rPr>
                <w:sz w:val="24"/>
                <w:szCs w:val="24"/>
              </w:rPr>
              <w:t>-</w:t>
            </w:r>
          </w:p>
        </w:tc>
      </w:tr>
    </w:tbl>
    <w:p w:rsidR="00F973CB" w:rsidRPr="008964A8" w:rsidRDefault="00F973CB" w:rsidP="00F973CB">
      <w:pPr>
        <w:spacing w:line="276" w:lineRule="auto"/>
        <w:rPr>
          <w:sz w:val="28"/>
          <w:szCs w:val="28"/>
        </w:rPr>
      </w:pPr>
    </w:p>
    <w:p w:rsidR="009850F7" w:rsidRDefault="009850F7" w:rsidP="009850F7">
      <w:pPr>
        <w:spacing w:line="276" w:lineRule="auto"/>
        <w:ind w:firstLine="709"/>
        <w:jc w:val="both"/>
        <w:rPr>
          <w:i/>
          <w:sz w:val="28"/>
          <w:szCs w:val="28"/>
        </w:rPr>
      </w:pPr>
      <w:r w:rsidRPr="006D3F30">
        <w:rPr>
          <w:i/>
          <w:sz w:val="28"/>
          <w:szCs w:val="28"/>
        </w:rPr>
        <w:t xml:space="preserve">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w:t>
      </w:r>
      <w:r w:rsidRPr="006D3F30">
        <w:rPr>
          <w:i/>
          <w:sz w:val="28"/>
          <w:szCs w:val="28"/>
        </w:rPr>
        <w:lastRenderedPageBreak/>
        <w:t>других мероприятий по предупреждению распространения вредных организмов осуществляется по результатам последующих ЛПО.</w:t>
      </w:r>
    </w:p>
    <w:p w:rsidR="009850F7" w:rsidRDefault="009850F7" w:rsidP="00960360">
      <w:pPr>
        <w:spacing w:line="276" w:lineRule="auto"/>
        <w:jc w:val="center"/>
        <w:rPr>
          <w:i/>
          <w:sz w:val="28"/>
          <w:szCs w:val="28"/>
        </w:rPr>
      </w:pPr>
    </w:p>
    <w:p w:rsidR="00960360" w:rsidRPr="00C02621" w:rsidRDefault="00960360" w:rsidP="00960360">
      <w:pPr>
        <w:spacing w:line="276" w:lineRule="auto"/>
        <w:jc w:val="center"/>
        <w:rPr>
          <w:i/>
          <w:sz w:val="28"/>
          <w:szCs w:val="28"/>
        </w:rPr>
      </w:pPr>
      <w:r w:rsidRPr="00960360">
        <w:rPr>
          <w:i/>
          <w:sz w:val="28"/>
          <w:szCs w:val="28"/>
        </w:rPr>
        <w:t>Санитарно-оздоровительные мероприятия</w:t>
      </w:r>
    </w:p>
    <w:p w:rsidR="00A73A71" w:rsidRPr="00960360" w:rsidRDefault="00A73A71" w:rsidP="00960360">
      <w:pPr>
        <w:spacing w:line="276" w:lineRule="auto"/>
        <w:jc w:val="center"/>
        <w:rPr>
          <w:i/>
          <w:sz w:val="28"/>
          <w:szCs w:val="28"/>
        </w:rPr>
      </w:pP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Санитарно-оздоровительныемероприятия</w:t>
      </w:r>
      <w:r>
        <w:rPr>
          <w:sz w:val="28"/>
          <w:szCs w:val="28"/>
        </w:rPr>
        <w:t xml:space="preserve"> (далее – СОМ)</w:t>
      </w:r>
      <w:r w:rsidRPr="004B2E79">
        <w:rPr>
          <w:sz w:val="28"/>
          <w:szCs w:val="28"/>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w:t>
      </w:r>
      <w:r>
        <w:rPr>
          <w:sz w:val="28"/>
          <w:szCs w:val="28"/>
        </w:rPr>
        <w:t xml:space="preserve">атологического мониторинга и </w:t>
      </w:r>
      <w:r w:rsidR="00C02DF2">
        <w:rPr>
          <w:sz w:val="28"/>
          <w:szCs w:val="28"/>
        </w:rPr>
        <w:t>ЛПО</w:t>
      </w:r>
      <w:r w:rsidRPr="004B2E79">
        <w:rPr>
          <w:sz w:val="28"/>
          <w:szCs w:val="28"/>
        </w:rPr>
        <w:t>.</w:t>
      </w:r>
    </w:p>
    <w:p w:rsidR="009850F7" w:rsidRPr="004B2E79" w:rsidRDefault="009C72A0" w:rsidP="00732019">
      <w:pPr>
        <w:spacing w:line="276" w:lineRule="auto"/>
        <w:ind w:firstLine="708"/>
        <w:jc w:val="both"/>
        <w:rPr>
          <w:sz w:val="28"/>
          <w:szCs w:val="28"/>
        </w:rPr>
      </w:pPr>
      <w:r>
        <w:rPr>
          <w:sz w:val="28"/>
          <w:szCs w:val="28"/>
        </w:rPr>
        <w:t>На основании государственного лесопатологического мониторинга рекомендованы следующие объемы санитарно-оздоровительных мероприятий (таб. 2.17.2.2).</w:t>
      </w:r>
    </w:p>
    <w:p w:rsidR="00A40016" w:rsidRPr="007E585C" w:rsidRDefault="00A40016" w:rsidP="00A40016">
      <w:pPr>
        <w:spacing w:line="276" w:lineRule="auto"/>
        <w:jc w:val="right"/>
        <w:rPr>
          <w:sz w:val="28"/>
          <w:szCs w:val="28"/>
        </w:rPr>
      </w:pPr>
      <w:r w:rsidRPr="007E585C">
        <w:rPr>
          <w:sz w:val="28"/>
          <w:szCs w:val="28"/>
        </w:rPr>
        <w:t>Таблица 2.17.2.2</w:t>
      </w:r>
    </w:p>
    <w:p w:rsidR="00A40016" w:rsidRPr="007E585C" w:rsidRDefault="00A40016" w:rsidP="00A40016">
      <w:pPr>
        <w:spacing w:line="276" w:lineRule="auto"/>
        <w:jc w:val="center"/>
        <w:rPr>
          <w:sz w:val="28"/>
          <w:szCs w:val="28"/>
        </w:rPr>
      </w:pPr>
      <w:r w:rsidRPr="007E585C">
        <w:rPr>
          <w:sz w:val="28"/>
          <w:szCs w:val="28"/>
        </w:rPr>
        <w:t>Нормативы и параметры санитарно-оздоровительных мероприятий</w:t>
      </w:r>
    </w:p>
    <w:p w:rsidR="00A40016" w:rsidRPr="007E585C" w:rsidRDefault="00A40016" w:rsidP="00A40016">
      <w:pPr>
        <w:jc w:val="right"/>
        <w:rPr>
          <w:i/>
          <w:sz w:val="24"/>
          <w:szCs w:val="24"/>
        </w:rPr>
      </w:pPr>
      <w:r w:rsidRPr="007E585C">
        <w:rPr>
          <w:i/>
          <w:sz w:val="24"/>
          <w:szCs w:val="24"/>
        </w:rPr>
        <w:t>запас</w:t>
      </w:r>
    </w:p>
    <w:p w:rsidR="00A40016" w:rsidRPr="007E585C" w:rsidRDefault="00A40016" w:rsidP="00A40016">
      <w:pPr>
        <w:jc w:val="right"/>
        <w:rPr>
          <w:i/>
          <w:sz w:val="24"/>
          <w:szCs w:val="24"/>
        </w:rPr>
      </w:pPr>
      <w:r w:rsidRPr="007E585C">
        <w:rPr>
          <w:i/>
          <w:sz w:val="24"/>
          <w:szCs w:val="24"/>
        </w:rPr>
        <w:t>в числителе – сырорастущей древесины;</w:t>
      </w:r>
    </w:p>
    <w:p w:rsidR="00A40016" w:rsidRPr="00C269E2" w:rsidRDefault="001D01B0" w:rsidP="00A40016">
      <w:pPr>
        <w:ind w:firstLine="709"/>
        <w:jc w:val="right"/>
        <w:rPr>
          <w:b/>
          <w:color w:val="0070C0"/>
          <w:sz w:val="28"/>
          <w:szCs w:val="28"/>
        </w:rPr>
      </w:pPr>
      <w:r w:rsidRPr="007E585C">
        <w:rPr>
          <w:i/>
          <w:sz w:val="24"/>
          <w:szCs w:val="24"/>
        </w:rPr>
        <w:t xml:space="preserve">в знаменателе – сухостойной и </w:t>
      </w:r>
      <w:r w:rsidR="00A40016" w:rsidRPr="007E585C">
        <w:rPr>
          <w:i/>
          <w:sz w:val="24"/>
          <w:szCs w:val="24"/>
        </w:rPr>
        <w:t>валежной</w:t>
      </w:r>
    </w:p>
    <w:tbl>
      <w:tblPr>
        <w:tblStyle w:val="a3"/>
        <w:tblW w:w="9747" w:type="dxa"/>
        <w:tblLayout w:type="fixed"/>
        <w:tblLook w:val="04A0" w:firstRow="1" w:lastRow="0" w:firstColumn="1" w:lastColumn="0" w:noHBand="0" w:noVBand="1"/>
      </w:tblPr>
      <w:tblGrid>
        <w:gridCol w:w="651"/>
        <w:gridCol w:w="2292"/>
        <w:gridCol w:w="567"/>
        <w:gridCol w:w="993"/>
        <w:gridCol w:w="1134"/>
        <w:gridCol w:w="992"/>
        <w:gridCol w:w="1134"/>
        <w:gridCol w:w="992"/>
        <w:gridCol w:w="992"/>
      </w:tblGrid>
      <w:tr w:rsidR="006D3F30" w:rsidRPr="007E585C" w:rsidTr="005158A4">
        <w:trPr>
          <w:tblHeader/>
        </w:trPr>
        <w:tc>
          <w:tcPr>
            <w:tcW w:w="651" w:type="dxa"/>
            <w:vMerge w:val="restart"/>
          </w:tcPr>
          <w:p w:rsidR="006D3F30" w:rsidRPr="007E585C" w:rsidRDefault="006D3F30" w:rsidP="005158A4">
            <w:pPr>
              <w:spacing w:line="280" w:lineRule="exact"/>
              <w:jc w:val="center"/>
              <w:rPr>
                <w:sz w:val="24"/>
                <w:szCs w:val="24"/>
              </w:rPr>
            </w:pPr>
            <w:r w:rsidRPr="007E585C">
              <w:rPr>
                <w:sz w:val="24"/>
                <w:szCs w:val="24"/>
              </w:rPr>
              <w:t>№</w:t>
            </w:r>
          </w:p>
          <w:p w:rsidR="006D3F30" w:rsidRPr="007E585C" w:rsidRDefault="006D3F30" w:rsidP="005158A4">
            <w:pPr>
              <w:spacing w:line="280" w:lineRule="exact"/>
              <w:jc w:val="center"/>
              <w:rPr>
                <w:sz w:val="24"/>
                <w:szCs w:val="24"/>
              </w:rPr>
            </w:pPr>
            <w:r w:rsidRPr="007E585C">
              <w:rPr>
                <w:sz w:val="24"/>
                <w:szCs w:val="24"/>
              </w:rPr>
              <w:t>п/п</w:t>
            </w:r>
          </w:p>
        </w:tc>
        <w:tc>
          <w:tcPr>
            <w:tcW w:w="2292" w:type="dxa"/>
            <w:vMerge w:val="restart"/>
          </w:tcPr>
          <w:p w:rsidR="006D3F30" w:rsidRPr="007E585C" w:rsidRDefault="006D3F30" w:rsidP="005158A4">
            <w:pPr>
              <w:spacing w:line="280" w:lineRule="exact"/>
              <w:jc w:val="center"/>
              <w:rPr>
                <w:sz w:val="24"/>
                <w:szCs w:val="24"/>
              </w:rPr>
            </w:pPr>
            <w:r w:rsidRPr="007E585C">
              <w:rPr>
                <w:sz w:val="24"/>
                <w:szCs w:val="24"/>
              </w:rPr>
              <w:t>Показатели</w:t>
            </w:r>
          </w:p>
        </w:tc>
        <w:tc>
          <w:tcPr>
            <w:tcW w:w="567" w:type="dxa"/>
            <w:vMerge w:val="restart"/>
          </w:tcPr>
          <w:p w:rsidR="006D3F30" w:rsidRPr="007E585C" w:rsidRDefault="006D3F30" w:rsidP="005158A4">
            <w:pPr>
              <w:spacing w:line="280" w:lineRule="exact"/>
              <w:jc w:val="center"/>
              <w:rPr>
                <w:sz w:val="24"/>
                <w:szCs w:val="24"/>
              </w:rPr>
            </w:pPr>
            <w:r w:rsidRPr="007E585C">
              <w:rPr>
                <w:sz w:val="24"/>
                <w:szCs w:val="24"/>
              </w:rPr>
              <w:t>Ед.</w:t>
            </w:r>
          </w:p>
          <w:p w:rsidR="006D3F30" w:rsidRPr="007E585C" w:rsidRDefault="006D3F30" w:rsidP="005158A4">
            <w:pPr>
              <w:spacing w:line="280" w:lineRule="exact"/>
              <w:jc w:val="center"/>
              <w:rPr>
                <w:sz w:val="24"/>
                <w:szCs w:val="24"/>
              </w:rPr>
            </w:pPr>
            <w:r w:rsidRPr="007E585C">
              <w:rPr>
                <w:sz w:val="24"/>
                <w:szCs w:val="24"/>
              </w:rPr>
              <w:t>изм.</w:t>
            </w:r>
          </w:p>
        </w:tc>
        <w:tc>
          <w:tcPr>
            <w:tcW w:w="3119" w:type="dxa"/>
            <w:gridSpan w:val="3"/>
          </w:tcPr>
          <w:p w:rsidR="006D3F30" w:rsidRPr="007E585C" w:rsidRDefault="006D3F30" w:rsidP="005158A4">
            <w:pPr>
              <w:spacing w:line="276" w:lineRule="auto"/>
              <w:jc w:val="center"/>
              <w:rPr>
                <w:sz w:val="24"/>
                <w:szCs w:val="24"/>
              </w:rPr>
            </w:pPr>
            <w:r w:rsidRPr="007E585C">
              <w:rPr>
                <w:sz w:val="24"/>
                <w:szCs w:val="24"/>
              </w:rPr>
              <w:t>Рубка погибших и поврежденных лесных насаждений</w:t>
            </w:r>
          </w:p>
        </w:tc>
        <w:tc>
          <w:tcPr>
            <w:tcW w:w="1134" w:type="dxa"/>
            <w:vMerge w:val="restart"/>
          </w:tcPr>
          <w:p w:rsidR="006D3F30" w:rsidRPr="007E585C" w:rsidRDefault="006D3F30" w:rsidP="005158A4">
            <w:pPr>
              <w:spacing w:line="276" w:lineRule="auto"/>
              <w:jc w:val="center"/>
              <w:rPr>
                <w:sz w:val="24"/>
                <w:szCs w:val="24"/>
              </w:rPr>
            </w:pPr>
            <w:r w:rsidRPr="007E585C">
              <w:rPr>
                <w:sz w:val="24"/>
                <w:szCs w:val="24"/>
              </w:rPr>
              <w:t>Уборка аварий-ных деревьев</w:t>
            </w:r>
          </w:p>
        </w:tc>
        <w:tc>
          <w:tcPr>
            <w:tcW w:w="992" w:type="dxa"/>
            <w:vMerge w:val="restart"/>
          </w:tcPr>
          <w:p w:rsidR="006D3F30" w:rsidRPr="007E585C" w:rsidRDefault="006D3F30" w:rsidP="005158A4">
            <w:pPr>
              <w:spacing w:line="276" w:lineRule="auto"/>
              <w:jc w:val="center"/>
              <w:rPr>
                <w:sz w:val="24"/>
                <w:szCs w:val="24"/>
              </w:rPr>
            </w:pPr>
            <w:r w:rsidRPr="007E585C">
              <w:rPr>
                <w:sz w:val="24"/>
                <w:szCs w:val="24"/>
              </w:rPr>
              <w:t>Уборка нелик-видной древесины</w:t>
            </w:r>
          </w:p>
        </w:tc>
        <w:tc>
          <w:tcPr>
            <w:tcW w:w="992" w:type="dxa"/>
            <w:vMerge w:val="restart"/>
          </w:tcPr>
          <w:p w:rsidR="006D3F30" w:rsidRPr="007E585C" w:rsidRDefault="006D3F30" w:rsidP="005158A4">
            <w:pPr>
              <w:spacing w:line="276" w:lineRule="auto"/>
              <w:jc w:val="center"/>
              <w:rPr>
                <w:sz w:val="24"/>
                <w:szCs w:val="24"/>
              </w:rPr>
            </w:pPr>
            <w:r w:rsidRPr="007E585C">
              <w:rPr>
                <w:sz w:val="24"/>
                <w:szCs w:val="24"/>
              </w:rPr>
              <w:t>Итого</w:t>
            </w:r>
          </w:p>
        </w:tc>
      </w:tr>
      <w:tr w:rsidR="006D3F30" w:rsidRPr="007E585C" w:rsidTr="005158A4">
        <w:trPr>
          <w:tblHeader/>
        </w:trPr>
        <w:tc>
          <w:tcPr>
            <w:tcW w:w="651" w:type="dxa"/>
            <w:vMerge/>
            <w:vAlign w:val="center"/>
          </w:tcPr>
          <w:p w:rsidR="006D3F30" w:rsidRPr="007E585C" w:rsidRDefault="006D3F30" w:rsidP="005158A4">
            <w:pPr>
              <w:spacing w:line="280" w:lineRule="exact"/>
              <w:jc w:val="center"/>
              <w:rPr>
                <w:sz w:val="24"/>
                <w:szCs w:val="24"/>
              </w:rPr>
            </w:pPr>
          </w:p>
        </w:tc>
        <w:tc>
          <w:tcPr>
            <w:tcW w:w="2292" w:type="dxa"/>
            <w:vMerge/>
            <w:vAlign w:val="center"/>
          </w:tcPr>
          <w:p w:rsidR="006D3F30" w:rsidRPr="007E585C" w:rsidRDefault="006D3F30" w:rsidP="005158A4">
            <w:pPr>
              <w:spacing w:line="280" w:lineRule="exact"/>
              <w:jc w:val="center"/>
              <w:rPr>
                <w:sz w:val="24"/>
                <w:szCs w:val="24"/>
              </w:rPr>
            </w:pPr>
          </w:p>
        </w:tc>
        <w:tc>
          <w:tcPr>
            <w:tcW w:w="567" w:type="dxa"/>
            <w:vMerge/>
            <w:vAlign w:val="center"/>
          </w:tcPr>
          <w:p w:rsidR="006D3F30" w:rsidRPr="007E585C" w:rsidRDefault="006D3F30" w:rsidP="005158A4">
            <w:pPr>
              <w:spacing w:line="280" w:lineRule="exact"/>
              <w:jc w:val="center"/>
              <w:rPr>
                <w:sz w:val="24"/>
                <w:szCs w:val="24"/>
              </w:rPr>
            </w:pPr>
          </w:p>
        </w:tc>
        <w:tc>
          <w:tcPr>
            <w:tcW w:w="993" w:type="dxa"/>
            <w:vMerge w:val="restart"/>
          </w:tcPr>
          <w:p w:rsidR="006D3F30" w:rsidRPr="007E585C" w:rsidRDefault="006D3F30" w:rsidP="005158A4">
            <w:pPr>
              <w:spacing w:line="276" w:lineRule="auto"/>
              <w:jc w:val="center"/>
              <w:rPr>
                <w:sz w:val="24"/>
                <w:szCs w:val="24"/>
              </w:rPr>
            </w:pPr>
            <w:r w:rsidRPr="007E585C">
              <w:rPr>
                <w:sz w:val="24"/>
                <w:szCs w:val="24"/>
              </w:rPr>
              <w:t>всего</w:t>
            </w:r>
          </w:p>
        </w:tc>
        <w:tc>
          <w:tcPr>
            <w:tcW w:w="2126" w:type="dxa"/>
            <w:gridSpan w:val="2"/>
          </w:tcPr>
          <w:p w:rsidR="006D3F30" w:rsidRPr="007E585C" w:rsidRDefault="006D3F30" w:rsidP="005158A4">
            <w:pPr>
              <w:spacing w:line="276" w:lineRule="auto"/>
              <w:jc w:val="center"/>
              <w:rPr>
                <w:sz w:val="24"/>
                <w:szCs w:val="24"/>
              </w:rPr>
            </w:pPr>
            <w:r w:rsidRPr="007E585C">
              <w:rPr>
                <w:sz w:val="24"/>
                <w:szCs w:val="24"/>
              </w:rPr>
              <w:t>в том числе:</w:t>
            </w:r>
          </w:p>
        </w:tc>
        <w:tc>
          <w:tcPr>
            <w:tcW w:w="1134" w:type="dxa"/>
            <w:vMerge/>
            <w:vAlign w:val="center"/>
          </w:tcPr>
          <w:p w:rsidR="006D3F30" w:rsidRPr="007E585C" w:rsidRDefault="006D3F30" w:rsidP="005158A4">
            <w:pPr>
              <w:spacing w:line="276" w:lineRule="auto"/>
              <w:jc w:val="center"/>
              <w:rPr>
                <w:sz w:val="24"/>
                <w:szCs w:val="24"/>
              </w:rPr>
            </w:pPr>
          </w:p>
        </w:tc>
        <w:tc>
          <w:tcPr>
            <w:tcW w:w="992" w:type="dxa"/>
            <w:vMerge/>
            <w:vAlign w:val="center"/>
          </w:tcPr>
          <w:p w:rsidR="006D3F30" w:rsidRPr="007E585C" w:rsidRDefault="006D3F30" w:rsidP="005158A4">
            <w:pPr>
              <w:spacing w:line="276" w:lineRule="auto"/>
              <w:jc w:val="center"/>
              <w:rPr>
                <w:sz w:val="24"/>
                <w:szCs w:val="24"/>
              </w:rPr>
            </w:pPr>
          </w:p>
        </w:tc>
        <w:tc>
          <w:tcPr>
            <w:tcW w:w="992" w:type="dxa"/>
            <w:vMerge/>
            <w:vAlign w:val="center"/>
          </w:tcPr>
          <w:p w:rsidR="006D3F30" w:rsidRPr="007E585C" w:rsidRDefault="006D3F30" w:rsidP="005158A4">
            <w:pPr>
              <w:spacing w:line="276" w:lineRule="auto"/>
              <w:jc w:val="center"/>
              <w:rPr>
                <w:sz w:val="24"/>
                <w:szCs w:val="24"/>
              </w:rPr>
            </w:pPr>
          </w:p>
        </w:tc>
      </w:tr>
      <w:tr w:rsidR="006D3F30" w:rsidRPr="007E585C" w:rsidTr="005158A4">
        <w:trPr>
          <w:tblHeader/>
        </w:trPr>
        <w:tc>
          <w:tcPr>
            <w:tcW w:w="651" w:type="dxa"/>
            <w:vMerge/>
            <w:vAlign w:val="center"/>
          </w:tcPr>
          <w:p w:rsidR="006D3F30" w:rsidRPr="007E585C" w:rsidRDefault="006D3F30" w:rsidP="005158A4">
            <w:pPr>
              <w:spacing w:line="276" w:lineRule="auto"/>
              <w:jc w:val="center"/>
              <w:rPr>
                <w:sz w:val="24"/>
                <w:szCs w:val="24"/>
              </w:rPr>
            </w:pPr>
          </w:p>
        </w:tc>
        <w:tc>
          <w:tcPr>
            <w:tcW w:w="2292" w:type="dxa"/>
            <w:vMerge/>
            <w:vAlign w:val="center"/>
          </w:tcPr>
          <w:p w:rsidR="006D3F30" w:rsidRPr="007E585C" w:rsidRDefault="006D3F30" w:rsidP="005158A4">
            <w:pPr>
              <w:spacing w:line="276" w:lineRule="auto"/>
              <w:jc w:val="center"/>
              <w:rPr>
                <w:sz w:val="24"/>
                <w:szCs w:val="24"/>
              </w:rPr>
            </w:pPr>
          </w:p>
        </w:tc>
        <w:tc>
          <w:tcPr>
            <w:tcW w:w="567" w:type="dxa"/>
            <w:vMerge/>
            <w:vAlign w:val="center"/>
          </w:tcPr>
          <w:p w:rsidR="006D3F30" w:rsidRPr="007E585C" w:rsidRDefault="006D3F30" w:rsidP="005158A4">
            <w:pPr>
              <w:spacing w:line="276" w:lineRule="auto"/>
              <w:jc w:val="center"/>
              <w:rPr>
                <w:sz w:val="24"/>
                <w:szCs w:val="24"/>
              </w:rPr>
            </w:pPr>
          </w:p>
        </w:tc>
        <w:tc>
          <w:tcPr>
            <w:tcW w:w="993" w:type="dxa"/>
            <w:vMerge/>
          </w:tcPr>
          <w:p w:rsidR="006D3F30" w:rsidRPr="007E585C" w:rsidRDefault="006D3F30" w:rsidP="005158A4">
            <w:pPr>
              <w:spacing w:line="276" w:lineRule="auto"/>
              <w:jc w:val="center"/>
              <w:rPr>
                <w:sz w:val="24"/>
                <w:szCs w:val="24"/>
              </w:rPr>
            </w:pPr>
          </w:p>
        </w:tc>
        <w:tc>
          <w:tcPr>
            <w:tcW w:w="1134" w:type="dxa"/>
          </w:tcPr>
          <w:p w:rsidR="006D3F30" w:rsidRPr="007E585C" w:rsidRDefault="006D3F30" w:rsidP="005158A4">
            <w:pPr>
              <w:spacing w:line="280" w:lineRule="exact"/>
              <w:jc w:val="center"/>
              <w:rPr>
                <w:sz w:val="24"/>
                <w:szCs w:val="24"/>
              </w:rPr>
            </w:pPr>
            <w:r w:rsidRPr="007E585C">
              <w:rPr>
                <w:sz w:val="24"/>
                <w:szCs w:val="24"/>
              </w:rPr>
              <w:t>сплош-</w:t>
            </w:r>
          </w:p>
          <w:p w:rsidR="006D3F30" w:rsidRPr="007E585C" w:rsidRDefault="006D3F30" w:rsidP="005158A4">
            <w:pPr>
              <w:spacing w:line="280" w:lineRule="exact"/>
              <w:jc w:val="center"/>
              <w:rPr>
                <w:sz w:val="24"/>
                <w:szCs w:val="24"/>
              </w:rPr>
            </w:pPr>
            <w:r w:rsidRPr="007E585C">
              <w:rPr>
                <w:sz w:val="24"/>
                <w:szCs w:val="24"/>
              </w:rPr>
              <w:t>ная</w:t>
            </w:r>
          </w:p>
        </w:tc>
        <w:tc>
          <w:tcPr>
            <w:tcW w:w="992" w:type="dxa"/>
          </w:tcPr>
          <w:p w:rsidR="006D3F30" w:rsidRPr="007E585C" w:rsidRDefault="006D3F30" w:rsidP="005158A4">
            <w:pPr>
              <w:spacing w:line="280" w:lineRule="exact"/>
              <w:jc w:val="center"/>
              <w:rPr>
                <w:sz w:val="24"/>
                <w:szCs w:val="24"/>
              </w:rPr>
            </w:pPr>
            <w:r w:rsidRPr="007E585C">
              <w:rPr>
                <w:sz w:val="24"/>
                <w:szCs w:val="24"/>
              </w:rPr>
              <w:t>выбо-рочная</w:t>
            </w:r>
          </w:p>
        </w:tc>
        <w:tc>
          <w:tcPr>
            <w:tcW w:w="1134" w:type="dxa"/>
            <w:vMerge/>
            <w:vAlign w:val="center"/>
          </w:tcPr>
          <w:p w:rsidR="006D3F30" w:rsidRPr="007E585C" w:rsidRDefault="006D3F30" w:rsidP="005158A4">
            <w:pPr>
              <w:spacing w:line="276" w:lineRule="auto"/>
              <w:jc w:val="center"/>
              <w:rPr>
                <w:sz w:val="24"/>
                <w:szCs w:val="24"/>
              </w:rPr>
            </w:pPr>
          </w:p>
        </w:tc>
        <w:tc>
          <w:tcPr>
            <w:tcW w:w="992" w:type="dxa"/>
            <w:vMerge/>
            <w:vAlign w:val="center"/>
          </w:tcPr>
          <w:p w:rsidR="006D3F30" w:rsidRPr="007E585C" w:rsidRDefault="006D3F30" w:rsidP="005158A4">
            <w:pPr>
              <w:spacing w:line="276" w:lineRule="auto"/>
              <w:jc w:val="center"/>
              <w:rPr>
                <w:sz w:val="24"/>
                <w:szCs w:val="24"/>
              </w:rPr>
            </w:pPr>
          </w:p>
        </w:tc>
        <w:tc>
          <w:tcPr>
            <w:tcW w:w="992" w:type="dxa"/>
            <w:vMerge/>
            <w:vAlign w:val="center"/>
          </w:tcPr>
          <w:p w:rsidR="006D3F30" w:rsidRPr="007E585C" w:rsidRDefault="006D3F30" w:rsidP="005158A4">
            <w:pPr>
              <w:spacing w:line="276" w:lineRule="auto"/>
              <w:jc w:val="center"/>
              <w:rPr>
                <w:sz w:val="24"/>
                <w:szCs w:val="24"/>
              </w:rPr>
            </w:pPr>
          </w:p>
        </w:tc>
      </w:tr>
      <w:tr w:rsidR="006D3F30" w:rsidRPr="007E585C" w:rsidTr="005158A4">
        <w:trPr>
          <w:tblHeader/>
        </w:trPr>
        <w:tc>
          <w:tcPr>
            <w:tcW w:w="651" w:type="dxa"/>
            <w:vAlign w:val="center"/>
          </w:tcPr>
          <w:p w:rsidR="006D3F30" w:rsidRPr="007E585C" w:rsidRDefault="006D3F30" w:rsidP="005158A4">
            <w:pPr>
              <w:spacing w:line="276" w:lineRule="auto"/>
              <w:jc w:val="center"/>
              <w:rPr>
                <w:sz w:val="24"/>
                <w:szCs w:val="24"/>
              </w:rPr>
            </w:pPr>
            <w:r w:rsidRPr="007E585C">
              <w:rPr>
                <w:sz w:val="24"/>
                <w:szCs w:val="24"/>
              </w:rPr>
              <w:t>1</w:t>
            </w:r>
          </w:p>
        </w:tc>
        <w:tc>
          <w:tcPr>
            <w:tcW w:w="2292" w:type="dxa"/>
            <w:vAlign w:val="center"/>
          </w:tcPr>
          <w:p w:rsidR="006D3F30" w:rsidRPr="007E585C" w:rsidRDefault="006D3F30" w:rsidP="005158A4">
            <w:pPr>
              <w:spacing w:line="276" w:lineRule="auto"/>
              <w:jc w:val="center"/>
              <w:rPr>
                <w:sz w:val="24"/>
                <w:szCs w:val="24"/>
              </w:rPr>
            </w:pPr>
            <w:r w:rsidRPr="007E585C">
              <w:rPr>
                <w:sz w:val="24"/>
                <w:szCs w:val="24"/>
              </w:rPr>
              <w:t>2</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3</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4</w:t>
            </w:r>
          </w:p>
        </w:tc>
        <w:tc>
          <w:tcPr>
            <w:tcW w:w="1134" w:type="dxa"/>
            <w:vAlign w:val="center"/>
          </w:tcPr>
          <w:p w:rsidR="006D3F30" w:rsidRPr="007E585C" w:rsidRDefault="006D3F30" w:rsidP="005158A4">
            <w:pPr>
              <w:spacing w:line="280" w:lineRule="exact"/>
              <w:jc w:val="center"/>
              <w:rPr>
                <w:sz w:val="24"/>
                <w:szCs w:val="24"/>
              </w:rPr>
            </w:pPr>
            <w:r w:rsidRPr="007E585C">
              <w:rPr>
                <w:sz w:val="24"/>
                <w:szCs w:val="24"/>
              </w:rPr>
              <w:t>5</w:t>
            </w:r>
          </w:p>
        </w:tc>
        <w:tc>
          <w:tcPr>
            <w:tcW w:w="992" w:type="dxa"/>
            <w:vAlign w:val="center"/>
          </w:tcPr>
          <w:p w:rsidR="006D3F30" w:rsidRPr="007E585C" w:rsidRDefault="006D3F30" w:rsidP="005158A4">
            <w:pPr>
              <w:spacing w:line="280" w:lineRule="exact"/>
              <w:jc w:val="center"/>
              <w:rPr>
                <w:sz w:val="24"/>
                <w:szCs w:val="24"/>
              </w:rPr>
            </w:pPr>
            <w:r w:rsidRPr="007E585C">
              <w:rPr>
                <w:sz w:val="24"/>
                <w:szCs w:val="24"/>
              </w:rPr>
              <w:t>6</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7</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8</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9</w:t>
            </w:r>
          </w:p>
        </w:tc>
      </w:tr>
      <w:tr w:rsidR="006D3F30" w:rsidRPr="007E585C" w:rsidTr="005158A4">
        <w:trPr>
          <w:trHeight w:val="296"/>
        </w:trPr>
        <w:tc>
          <w:tcPr>
            <w:tcW w:w="9747" w:type="dxa"/>
            <w:gridSpan w:val="9"/>
            <w:vAlign w:val="center"/>
          </w:tcPr>
          <w:p w:rsidR="006D3F30" w:rsidRPr="007E585C" w:rsidRDefault="006D3F30" w:rsidP="005158A4">
            <w:pPr>
              <w:spacing w:line="276" w:lineRule="auto"/>
              <w:jc w:val="center"/>
              <w:rPr>
                <w:bCs/>
                <w:sz w:val="24"/>
                <w:szCs w:val="24"/>
              </w:rPr>
            </w:pPr>
            <w:r w:rsidRPr="007E585C">
              <w:rPr>
                <w:bCs/>
                <w:sz w:val="24"/>
                <w:szCs w:val="24"/>
              </w:rPr>
              <w:t>Хозяйство - Хвойное</w:t>
            </w:r>
          </w:p>
        </w:tc>
      </w:tr>
      <w:tr w:rsidR="006D3F30" w:rsidRPr="007E585C" w:rsidTr="005158A4">
        <w:tc>
          <w:tcPr>
            <w:tcW w:w="9747" w:type="dxa"/>
            <w:gridSpan w:val="9"/>
            <w:vAlign w:val="center"/>
          </w:tcPr>
          <w:p w:rsidR="006D3F30" w:rsidRPr="007E585C" w:rsidRDefault="006D3F30" w:rsidP="005158A4">
            <w:pPr>
              <w:spacing w:line="276" w:lineRule="auto"/>
              <w:jc w:val="center"/>
              <w:rPr>
                <w:bCs/>
                <w:sz w:val="24"/>
                <w:szCs w:val="24"/>
              </w:rPr>
            </w:pPr>
            <w:r w:rsidRPr="007E585C">
              <w:rPr>
                <w:bCs/>
                <w:sz w:val="24"/>
                <w:szCs w:val="24"/>
              </w:rPr>
              <w:t>Порода – Сосна</w:t>
            </w:r>
          </w:p>
        </w:tc>
      </w:tr>
      <w:tr w:rsidR="006D3F30" w:rsidRPr="007E585C" w:rsidTr="005158A4">
        <w:tc>
          <w:tcPr>
            <w:tcW w:w="651" w:type="dxa"/>
            <w:vMerge w:val="restart"/>
          </w:tcPr>
          <w:p w:rsidR="006D3F30" w:rsidRPr="007E585C" w:rsidRDefault="006D3F30" w:rsidP="005158A4">
            <w:pPr>
              <w:spacing w:line="276" w:lineRule="auto"/>
              <w:jc w:val="center"/>
              <w:rPr>
                <w:sz w:val="24"/>
                <w:szCs w:val="24"/>
              </w:rPr>
            </w:pPr>
            <w:r w:rsidRPr="007E585C">
              <w:rPr>
                <w:sz w:val="24"/>
                <w:szCs w:val="24"/>
              </w:rPr>
              <w:lastRenderedPageBreak/>
              <w:t>1.</w:t>
            </w:r>
          </w:p>
        </w:tc>
        <w:tc>
          <w:tcPr>
            <w:tcW w:w="2292" w:type="dxa"/>
            <w:vMerge w:val="restart"/>
          </w:tcPr>
          <w:p w:rsidR="006D3F30" w:rsidRPr="007E585C" w:rsidRDefault="006D3F30" w:rsidP="005158A4">
            <w:pPr>
              <w:rPr>
                <w:sz w:val="24"/>
                <w:szCs w:val="24"/>
              </w:rPr>
            </w:pPr>
            <w:r w:rsidRPr="007E585C">
              <w:rPr>
                <w:sz w:val="24"/>
                <w:szCs w:val="24"/>
              </w:rPr>
              <w:t>Выявленный фонд по лесоводственным требованиям</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га</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82,7</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59,7</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23,0</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32,0</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114,7</w:t>
            </w:r>
          </w:p>
        </w:tc>
      </w:tr>
      <w:tr w:rsidR="006D3F30" w:rsidRPr="007E585C" w:rsidTr="005158A4">
        <w:tc>
          <w:tcPr>
            <w:tcW w:w="651" w:type="dxa"/>
            <w:vMerge/>
          </w:tcPr>
          <w:p w:rsidR="006D3F30" w:rsidRPr="007E585C" w:rsidRDefault="006D3F30" w:rsidP="005158A4">
            <w:pPr>
              <w:spacing w:line="276" w:lineRule="auto"/>
              <w:jc w:val="center"/>
              <w:rPr>
                <w:sz w:val="24"/>
                <w:szCs w:val="24"/>
              </w:rPr>
            </w:pPr>
          </w:p>
        </w:tc>
        <w:tc>
          <w:tcPr>
            <w:tcW w:w="2292" w:type="dxa"/>
            <w:vMerge/>
          </w:tcPr>
          <w:p w:rsidR="006D3F30" w:rsidRPr="007E585C" w:rsidRDefault="006D3F30" w:rsidP="005158A4">
            <w:pPr>
              <w:rPr>
                <w:sz w:val="24"/>
                <w:szCs w:val="24"/>
              </w:rPr>
            </w:pP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10 910</w:t>
            </w:r>
          </w:p>
          <w:p w:rsidR="006D3F30" w:rsidRPr="007E585C" w:rsidRDefault="006D3F30" w:rsidP="005158A4">
            <w:pPr>
              <w:spacing w:line="276" w:lineRule="auto"/>
              <w:jc w:val="center"/>
              <w:rPr>
                <w:sz w:val="24"/>
                <w:szCs w:val="24"/>
              </w:rPr>
            </w:pPr>
            <w:r w:rsidRPr="007E585C">
              <w:rPr>
                <w:sz w:val="24"/>
                <w:szCs w:val="24"/>
              </w:rPr>
              <w:t>7 421</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10 762</w:t>
            </w:r>
          </w:p>
          <w:p w:rsidR="006D3F30" w:rsidRPr="007E585C" w:rsidRDefault="006D3F30" w:rsidP="005158A4">
            <w:pPr>
              <w:spacing w:line="276" w:lineRule="auto"/>
              <w:jc w:val="center"/>
              <w:rPr>
                <w:sz w:val="24"/>
                <w:szCs w:val="24"/>
              </w:rPr>
            </w:pPr>
            <w:r w:rsidRPr="007E585C">
              <w:rPr>
                <w:sz w:val="24"/>
                <w:szCs w:val="24"/>
              </w:rPr>
              <w:t>4 613</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148</w:t>
            </w:r>
          </w:p>
          <w:p w:rsidR="006D3F30" w:rsidRPr="007E585C" w:rsidRDefault="006D3F30" w:rsidP="005158A4">
            <w:pPr>
              <w:spacing w:line="276" w:lineRule="auto"/>
              <w:jc w:val="center"/>
              <w:rPr>
                <w:sz w:val="24"/>
                <w:szCs w:val="24"/>
              </w:rPr>
            </w:pPr>
            <w:r w:rsidRPr="007E585C">
              <w:rPr>
                <w:sz w:val="24"/>
                <w:szCs w:val="24"/>
              </w:rPr>
              <w:t>2 808</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960</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10 910</w:t>
            </w:r>
          </w:p>
          <w:p w:rsidR="006D3F30" w:rsidRPr="007E585C" w:rsidRDefault="006D3F30" w:rsidP="005158A4">
            <w:pPr>
              <w:spacing w:line="276" w:lineRule="auto"/>
              <w:jc w:val="center"/>
              <w:rPr>
                <w:sz w:val="24"/>
                <w:szCs w:val="24"/>
              </w:rPr>
            </w:pPr>
            <w:r w:rsidRPr="007E585C">
              <w:rPr>
                <w:sz w:val="24"/>
                <w:szCs w:val="24"/>
              </w:rPr>
              <w:t>8 381</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2.</w:t>
            </w:r>
          </w:p>
        </w:tc>
        <w:tc>
          <w:tcPr>
            <w:tcW w:w="2292" w:type="dxa"/>
          </w:tcPr>
          <w:p w:rsidR="006D3F30" w:rsidRPr="007E585C" w:rsidRDefault="006D3F30" w:rsidP="005158A4">
            <w:pPr>
              <w:rPr>
                <w:sz w:val="24"/>
                <w:szCs w:val="24"/>
              </w:rPr>
            </w:pPr>
            <w:r w:rsidRPr="007E585C">
              <w:rPr>
                <w:sz w:val="24"/>
                <w:szCs w:val="24"/>
              </w:rPr>
              <w:t>Срок вырубки или</w:t>
            </w:r>
          </w:p>
          <w:p w:rsidR="006D3F30" w:rsidRPr="007E585C" w:rsidRDefault="006D3F30" w:rsidP="005158A4">
            <w:pPr>
              <w:rPr>
                <w:sz w:val="24"/>
                <w:szCs w:val="24"/>
              </w:rPr>
            </w:pPr>
            <w:r w:rsidRPr="007E585C">
              <w:rPr>
                <w:sz w:val="24"/>
                <w:szCs w:val="24"/>
              </w:rPr>
              <w:t>уборки</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лет</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1134" w:type="dxa"/>
            <w:vAlign w:val="center"/>
          </w:tcPr>
          <w:p w:rsidR="006D3F30" w:rsidRPr="007E585C" w:rsidRDefault="00FF14BB" w:rsidP="005158A4">
            <w:pPr>
              <w:spacing w:line="276" w:lineRule="auto"/>
              <w:jc w:val="center"/>
              <w:rPr>
                <w:sz w:val="24"/>
                <w:szCs w:val="24"/>
              </w:rPr>
            </w:pPr>
            <w:r w:rsidRPr="007E585C">
              <w:rPr>
                <w:sz w:val="24"/>
                <w:szCs w:val="24"/>
              </w:rPr>
              <w:t>3</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3.</w:t>
            </w:r>
          </w:p>
        </w:tc>
        <w:tc>
          <w:tcPr>
            <w:tcW w:w="2292" w:type="dxa"/>
          </w:tcPr>
          <w:p w:rsidR="006D3F30" w:rsidRPr="007E585C" w:rsidRDefault="006D3F30" w:rsidP="005158A4">
            <w:pPr>
              <w:rPr>
                <w:sz w:val="24"/>
                <w:szCs w:val="24"/>
              </w:rPr>
            </w:pPr>
            <w:r w:rsidRPr="007E585C">
              <w:rPr>
                <w:sz w:val="24"/>
                <w:szCs w:val="24"/>
              </w:rPr>
              <w:t>Ежегодный допустимый объем изъятия древесины:</w:t>
            </w:r>
          </w:p>
        </w:tc>
        <w:tc>
          <w:tcPr>
            <w:tcW w:w="567" w:type="dxa"/>
            <w:vAlign w:val="center"/>
          </w:tcPr>
          <w:p w:rsidR="006D3F30" w:rsidRPr="007E585C" w:rsidRDefault="006D3F30" w:rsidP="005158A4">
            <w:pPr>
              <w:spacing w:line="276" w:lineRule="auto"/>
              <w:jc w:val="center"/>
              <w:rPr>
                <w:sz w:val="24"/>
                <w:szCs w:val="24"/>
              </w:rPr>
            </w:pPr>
          </w:p>
        </w:tc>
        <w:tc>
          <w:tcPr>
            <w:tcW w:w="993"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tcPr>
          <w:p w:rsidR="006D3F30" w:rsidRPr="007E585C" w:rsidRDefault="006D3F30" w:rsidP="005158A4">
            <w:pPr>
              <w:rPr>
                <w:sz w:val="24"/>
                <w:szCs w:val="24"/>
              </w:rPr>
            </w:pPr>
            <w:r w:rsidRPr="007E585C">
              <w:rPr>
                <w:sz w:val="24"/>
                <w:szCs w:val="24"/>
              </w:rPr>
              <w:t>площадь</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га</w:t>
            </w:r>
          </w:p>
        </w:tc>
        <w:tc>
          <w:tcPr>
            <w:tcW w:w="993" w:type="dxa"/>
            <w:vAlign w:val="center"/>
          </w:tcPr>
          <w:p w:rsidR="006D3F30" w:rsidRPr="007E585C" w:rsidRDefault="00FF14BB" w:rsidP="005158A4">
            <w:pPr>
              <w:spacing w:line="276" w:lineRule="auto"/>
              <w:jc w:val="center"/>
              <w:rPr>
                <w:sz w:val="24"/>
                <w:szCs w:val="24"/>
              </w:rPr>
            </w:pPr>
            <w:r w:rsidRPr="007E585C">
              <w:rPr>
                <w:sz w:val="24"/>
                <w:szCs w:val="24"/>
              </w:rPr>
              <w:t>42,9</w:t>
            </w:r>
          </w:p>
        </w:tc>
        <w:tc>
          <w:tcPr>
            <w:tcW w:w="1134" w:type="dxa"/>
            <w:vAlign w:val="center"/>
          </w:tcPr>
          <w:p w:rsidR="006D3F30" w:rsidRPr="007E585C" w:rsidRDefault="00FF14BB" w:rsidP="005158A4">
            <w:pPr>
              <w:spacing w:line="276" w:lineRule="auto"/>
              <w:jc w:val="center"/>
              <w:rPr>
                <w:sz w:val="24"/>
                <w:szCs w:val="24"/>
              </w:rPr>
            </w:pPr>
            <w:r w:rsidRPr="007E585C">
              <w:rPr>
                <w:sz w:val="24"/>
                <w:szCs w:val="24"/>
              </w:rPr>
              <w:t>19,9</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23,0</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32,0</w:t>
            </w:r>
          </w:p>
        </w:tc>
        <w:tc>
          <w:tcPr>
            <w:tcW w:w="992" w:type="dxa"/>
            <w:vAlign w:val="center"/>
          </w:tcPr>
          <w:p w:rsidR="006D3F30" w:rsidRPr="007E585C" w:rsidRDefault="00FF14BB" w:rsidP="005158A4">
            <w:pPr>
              <w:spacing w:line="276" w:lineRule="auto"/>
              <w:jc w:val="center"/>
              <w:rPr>
                <w:sz w:val="24"/>
                <w:szCs w:val="24"/>
              </w:rPr>
            </w:pPr>
            <w:r w:rsidRPr="007E585C">
              <w:rPr>
                <w:sz w:val="24"/>
                <w:szCs w:val="24"/>
              </w:rPr>
              <w:t>74,9</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tcPr>
          <w:p w:rsidR="006D3F30" w:rsidRPr="007E585C" w:rsidRDefault="006D3F30" w:rsidP="005158A4">
            <w:pPr>
              <w:rPr>
                <w:sz w:val="24"/>
                <w:szCs w:val="24"/>
              </w:rPr>
            </w:pPr>
            <w:r w:rsidRPr="007E585C">
              <w:rPr>
                <w:sz w:val="24"/>
                <w:szCs w:val="24"/>
              </w:rPr>
              <w:t>выбираемый запас, всего:</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-корневой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FF14BB" w:rsidP="005158A4">
            <w:pPr>
              <w:spacing w:line="276" w:lineRule="auto"/>
              <w:jc w:val="center"/>
              <w:rPr>
                <w:sz w:val="24"/>
                <w:szCs w:val="24"/>
                <w:u w:val="single"/>
              </w:rPr>
            </w:pPr>
            <w:r w:rsidRPr="007E585C">
              <w:rPr>
                <w:sz w:val="24"/>
                <w:szCs w:val="24"/>
                <w:u w:val="single"/>
              </w:rPr>
              <w:t>3 735</w:t>
            </w:r>
          </w:p>
          <w:p w:rsidR="006D3F30" w:rsidRPr="007E585C" w:rsidRDefault="00FF14BB" w:rsidP="005158A4">
            <w:pPr>
              <w:spacing w:line="276" w:lineRule="auto"/>
              <w:jc w:val="center"/>
              <w:rPr>
                <w:sz w:val="24"/>
                <w:szCs w:val="24"/>
              </w:rPr>
            </w:pPr>
            <w:r w:rsidRPr="007E585C">
              <w:rPr>
                <w:sz w:val="24"/>
                <w:szCs w:val="24"/>
              </w:rPr>
              <w:t>4 346</w:t>
            </w:r>
          </w:p>
        </w:tc>
        <w:tc>
          <w:tcPr>
            <w:tcW w:w="1134" w:type="dxa"/>
            <w:vAlign w:val="center"/>
          </w:tcPr>
          <w:p w:rsidR="006D3F30" w:rsidRPr="007E585C" w:rsidRDefault="00FF14BB" w:rsidP="005158A4">
            <w:pPr>
              <w:spacing w:line="276" w:lineRule="auto"/>
              <w:jc w:val="center"/>
              <w:rPr>
                <w:sz w:val="24"/>
                <w:szCs w:val="24"/>
                <w:u w:val="single"/>
              </w:rPr>
            </w:pPr>
            <w:r w:rsidRPr="007E585C">
              <w:rPr>
                <w:sz w:val="24"/>
                <w:szCs w:val="24"/>
                <w:u w:val="single"/>
              </w:rPr>
              <w:t>3 587</w:t>
            </w:r>
          </w:p>
          <w:p w:rsidR="006D3F30" w:rsidRPr="007E585C" w:rsidRDefault="00FF14BB" w:rsidP="005158A4">
            <w:pPr>
              <w:spacing w:line="276" w:lineRule="auto"/>
              <w:jc w:val="center"/>
              <w:rPr>
                <w:sz w:val="24"/>
                <w:szCs w:val="24"/>
              </w:rPr>
            </w:pPr>
            <w:r w:rsidRPr="007E585C">
              <w:rPr>
                <w:sz w:val="24"/>
                <w:szCs w:val="24"/>
              </w:rPr>
              <w:t>1 538</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148</w:t>
            </w:r>
          </w:p>
          <w:p w:rsidR="006D3F30" w:rsidRPr="007E585C" w:rsidRDefault="006D3F30" w:rsidP="005158A4">
            <w:pPr>
              <w:spacing w:line="276" w:lineRule="auto"/>
              <w:jc w:val="center"/>
              <w:rPr>
                <w:sz w:val="24"/>
                <w:szCs w:val="24"/>
              </w:rPr>
            </w:pPr>
            <w:r w:rsidRPr="007E585C">
              <w:rPr>
                <w:sz w:val="24"/>
                <w:szCs w:val="24"/>
              </w:rPr>
              <w:t>2 808</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960</w:t>
            </w:r>
          </w:p>
        </w:tc>
        <w:tc>
          <w:tcPr>
            <w:tcW w:w="992" w:type="dxa"/>
            <w:vAlign w:val="center"/>
          </w:tcPr>
          <w:p w:rsidR="006D3F30" w:rsidRPr="007E585C" w:rsidRDefault="00FF14BB" w:rsidP="005158A4">
            <w:pPr>
              <w:spacing w:line="276" w:lineRule="auto"/>
              <w:jc w:val="center"/>
              <w:rPr>
                <w:sz w:val="24"/>
                <w:szCs w:val="24"/>
                <w:u w:val="single"/>
              </w:rPr>
            </w:pPr>
            <w:r w:rsidRPr="007E585C">
              <w:rPr>
                <w:sz w:val="24"/>
                <w:szCs w:val="24"/>
                <w:u w:val="single"/>
              </w:rPr>
              <w:t>3 735</w:t>
            </w:r>
          </w:p>
          <w:p w:rsidR="006D3F30" w:rsidRPr="007E585C" w:rsidRDefault="00FF14BB" w:rsidP="005158A4">
            <w:pPr>
              <w:spacing w:line="276" w:lineRule="auto"/>
              <w:jc w:val="center"/>
              <w:rPr>
                <w:sz w:val="24"/>
                <w:szCs w:val="24"/>
              </w:rPr>
            </w:pPr>
            <w:r w:rsidRPr="007E585C">
              <w:rPr>
                <w:sz w:val="24"/>
                <w:szCs w:val="24"/>
              </w:rPr>
              <w:t>5 306</w:t>
            </w:r>
          </w:p>
        </w:tc>
      </w:tr>
      <w:tr w:rsidR="00FF14BB" w:rsidRPr="007E585C" w:rsidTr="005158A4">
        <w:tc>
          <w:tcPr>
            <w:tcW w:w="651" w:type="dxa"/>
          </w:tcPr>
          <w:p w:rsidR="00FF14BB" w:rsidRPr="007E585C" w:rsidRDefault="00FF14BB" w:rsidP="005158A4">
            <w:pPr>
              <w:spacing w:line="276" w:lineRule="auto"/>
              <w:jc w:val="center"/>
              <w:rPr>
                <w:sz w:val="24"/>
                <w:szCs w:val="24"/>
              </w:rPr>
            </w:pPr>
          </w:p>
        </w:tc>
        <w:tc>
          <w:tcPr>
            <w:tcW w:w="2292" w:type="dxa"/>
            <w:vAlign w:val="center"/>
          </w:tcPr>
          <w:p w:rsidR="00FF14BB" w:rsidRPr="007E585C" w:rsidRDefault="00FF14BB" w:rsidP="005158A4">
            <w:pPr>
              <w:rPr>
                <w:sz w:val="24"/>
                <w:szCs w:val="24"/>
              </w:rPr>
            </w:pPr>
            <w:r w:rsidRPr="007E585C">
              <w:rPr>
                <w:sz w:val="24"/>
                <w:szCs w:val="24"/>
              </w:rPr>
              <w:t>-ликвидный</w:t>
            </w:r>
          </w:p>
        </w:tc>
        <w:tc>
          <w:tcPr>
            <w:tcW w:w="567" w:type="dxa"/>
            <w:vAlign w:val="center"/>
          </w:tcPr>
          <w:p w:rsidR="00FF14BB" w:rsidRPr="007E585C" w:rsidRDefault="00FF14BB" w:rsidP="005158A4">
            <w:pPr>
              <w:jc w:val="center"/>
            </w:pPr>
            <w:r w:rsidRPr="007E585C">
              <w:rPr>
                <w:sz w:val="24"/>
                <w:szCs w:val="24"/>
              </w:rPr>
              <w:t>м</w:t>
            </w:r>
            <w:r w:rsidRPr="007E585C">
              <w:rPr>
                <w:sz w:val="24"/>
                <w:szCs w:val="24"/>
                <w:vertAlign w:val="superscript"/>
              </w:rPr>
              <w:t>3</w:t>
            </w:r>
          </w:p>
        </w:tc>
        <w:tc>
          <w:tcPr>
            <w:tcW w:w="993" w:type="dxa"/>
            <w:vAlign w:val="center"/>
          </w:tcPr>
          <w:p w:rsidR="00FF14BB" w:rsidRPr="007E585C" w:rsidRDefault="00FF14BB" w:rsidP="005158A4">
            <w:pPr>
              <w:spacing w:line="276" w:lineRule="auto"/>
              <w:jc w:val="center"/>
              <w:rPr>
                <w:sz w:val="24"/>
                <w:szCs w:val="24"/>
                <w:u w:val="single"/>
              </w:rPr>
            </w:pPr>
            <w:r w:rsidRPr="007E585C">
              <w:rPr>
                <w:sz w:val="24"/>
                <w:szCs w:val="24"/>
                <w:u w:val="single"/>
              </w:rPr>
              <w:t>3 140</w:t>
            </w:r>
          </w:p>
          <w:p w:rsidR="00FF14BB" w:rsidRPr="007E585C" w:rsidRDefault="00FF14BB" w:rsidP="005158A4">
            <w:pPr>
              <w:spacing w:line="276" w:lineRule="auto"/>
              <w:jc w:val="center"/>
              <w:rPr>
                <w:sz w:val="24"/>
                <w:szCs w:val="24"/>
              </w:rPr>
            </w:pPr>
            <w:r w:rsidRPr="007E585C">
              <w:rPr>
                <w:sz w:val="24"/>
                <w:szCs w:val="24"/>
              </w:rPr>
              <w:t>1 608</w:t>
            </w:r>
          </w:p>
        </w:tc>
        <w:tc>
          <w:tcPr>
            <w:tcW w:w="1134" w:type="dxa"/>
            <w:vAlign w:val="center"/>
          </w:tcPr>
          <w:p w:rsidR="00FF14BB" w:rsidRPr="007E585C" w:rsidRDefault="00FF14BB" w:rsidP="005158A4">
            <w:pPr>
              <w:spacing w:line="276" w:lineRule="auto"/>
              <w:jc w:val="center"/>
              <w:rPr>
                <w:sz w:val="24"/>
                <w:szCs w:val="24"/>
                <w:u w:val="single"/>
              </w:rPr>
            </w:pPr>
            <w:r w:rsidRPr="007E585C">
              <w:rPr>
                <w:sz w:val="24"/>
                <w:szCs w:val="24"/>
                <w:u w:val="single"/>
              </w:rPr>
              <w:t>3 085</w:t>
            </w:r>
          </w:p>
          <w:p w:rsidR="00FF14BB" w:rsidRPr="007E585C" w:rsidRDefault="00FF14BB" w:rsidP="005158A4">
            <w:pPr>
              <w:spacing w:line="276" w:lineRule="auto"/>
              <w:jc w:val="center"/>
              <w:rPr>
                <w:sz w:val="24"/>
                <w:szCs w:val="24"/>
              </w:rPr>
            </w:pPr>
            <w:r w:rsidRPr="007E585C">
              <w:rPr>
                <w:sz w:val="24"/>
                <w:szCs w:val="24"/>
              </w:rPr>
              <w:t>583</w:t>
            </w:r>
          </w:p>
        </w:tc>
        <w:tc>
          <w:tcPr>
            <w:tcW w:w="992" w:type="dxa"/>
            <w:vAlign w:val="center"/>
          </w:tcPr>
          <w:p w:rsidR="00FF14BB" w:rsidRPr="007E585C" w:rsidRDefault="00FF14BB" w:rsidP="005158A4">
            <w:pPr>
              <w:spacing w:line="276" w:lineRule="auto"/>
              <w:jc w:val="center"/>
              <w:rPr>
                <w:sz w:val="24"/>
                <w:szCs w:val="24"/>
                <w:u w:val="single"/>
              </w:rPr>
            </w:pPr>
            <w:r w:rsidRPr="007E585C">
              <w:rPr>
                <w:sz w:val="24"/>
                <w:szCs w:val="24"/>
                <w:u w:val="single"/>
              </w:rPr>
              <w:t>55</w:t>
            </w:r>
          </w:p>
          <w:p w:rsidR="00FF14BB" w:rsidRPr="007E585C" w:rsidRDefault="00FF14BB" w:rsidP="005158A4">
            <w:pPr>
              <w:spacing w:line="276" w:lineRule="auto"/>
              <w:jc w:val="center"/>
              <w:rPr>
                <w:sz w:val="24"/>
                <w:szCs w:val="24"/>
              </w:rPr>
            </w:pPr>
            <w:r w:rsidRPr="007E585C">
              <w:rPr>
                <w:sz w:val="24"/>
                <w:szCs w:val="24"/>
              </w:rPr>
              <w:t>1 025</w:t>
            </w:r>
          </w:p>
        </w:tc>
        <w:tc>
          <w:tcPr>
            <w:tcW w:w="1134" w:type="dxa"/>
            <w:vAlign w:val="center"/>
          </w:tcPr>
          <w:p w:rsidR="00FF14BB" w:rsidRPr="007E585C" w:rsidRDefault="00FF14BB" w:rsidP="005158A4">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5158A4">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3 140</w:t>
            </w:r>
          </w:p>
          <w:p w:rsidR="00FF14BB" w:rsidRPr="007E585C" w:rsidRDefault="00FF14BB" w:rsidP="00870E38">
            <w:pPr>
              <w:spacing w:line="276" w:lineRule="auto"/>
              <w:jc w:val="center"/>
              <w:rPr>
                <w:sz w:val="24"/>
                <w:szCs w:val="24"/>
              </w:rPr>
            </w:pPr>
            <w:r w:rsidRPr="007E585C">
              <w:rPr>
                <w:sz w:val="24"/>
                <w:szCs w:val="24"/>
              </w:rPr>
              <w:t>1 608</w:t>
            </w:r>
          </w:p>
        </w:tc>
      </w:tr>
      <w:tr w:rsidR="00FF14BB" w:rsidRPr="007E585C" w:rsidTr="005158A4">
        <w:tc>
          <w:tcPr>
            <w:tcW w:w="651" w:type="dxa"/>
          </w:tcPr>
          <w:p w:rsidR="00FF14BB" w:rsidRPr="007E585C" w:rsidRDefault="00FF14BB" w:rsidP="005158A4">
            <w:pPr>
              <w:spacing w:line="276" w:lineRule="auto"/>
              <w:jc w:val="center"/>
              <w:rPr>
                <w:sz w:val="24"/>
                <w:szCs w:val="24"/>
              </w:rPr>
            </w:pPr>
          </w:p>
        </w:tc>
        <w:tc>
          <w:tcPr>
            <w:tcW w:w="2292" w:type="dxa"/>
            <w:vAlign w:val="center"/>
          </w:tcPr>
          <w:p w:rsidR="00FF14BB" w:rsidRPr="007E585C" w:rsidRDefault="00FF14BB" w:rsidP="005158A4">
            <w:pPr>
              <w:rPr>
                <w:sz w:val="24"/>
                <w:szCs w:val="24"/>
              </w:rPr>
            </w:pPr>
            <w:r w:rsidRPr="007E585C">
              <w:rPr>
                <w:sz w:val="24"/>
                <w:szCs w:val="24"/>
              </w:rPr>
              <w:t>-деловой</w:t>
            </w:r>
          </w:p>
        </w:tc>
        <w:tc>
          <w:tcPr>
            <w:tcW w:w="567" w:type="dxa"/>
            <w:vAlign w:val="center"/>
          </w:tcPr>
          <w:p w:rsidR="00FF14BB" w:rsidRPr="007E585C" w:rsidRDefault="00FF14BB" w:rsidP="005158A4">
            <w:pPr>
              <w:jc w:val="center"/>
            </w:pPr>
            <w:r w:rsidRPr="007E585C">
              <w:rPr>
                <w:sz w:val="24"/>
                <w:szCs w:val="24"/>
              </w:rPr>
              <w:t>м</w:t>
            </w:r>
            <w:r w:rsidRPr="007E585C">
              <w:rPr>
                <w:sz w:val="24"/>
                <w:szCs w:val="24"/>
                <w:vertAlign w:val="superscript"/>
              </w:rPr>
              <w:t>3</w:t>
            </w:r>
          </w:p>
        </w:tc>
        <w:tc>
          <w:tcPr>
            <w:tcW w:w="993" w:type="dxa"/>
            <w:vAlign w:val="center"/>
          </w:tcPr>
          <w:p w:rsidR="00FF14BB" w:rsidRPr="007E585C" w:rsidRDefault="00FF14BB" w:rsidP="005158A4">
            <w:pPr>
              <w:spacing w:line="276" w:lineRule="auto"/>
              <w:jc w:val="center"/>
              <w:rPr>
                <w:sz w:val="24"/>
                <w:szCs w:val="24"/>
                <w:u w:val="single"/>
              </w:rPr>
            </w:pPr>
            <w:r w:rsidRPr="007E585C">
              <w:rPr>
                <w:sz w:val="24"/>
                <w:szCs w:val="24"/>
                <w:u w:val="single"/>
              </w:rPr>
              <w:t>581</w:t>
            </w:r>
          </w:p>
          <w:p w:rsidR="00FF14BB" w:rsidRPr="007E585C" w:rsidRDefault="00FF14BB" w:rsidP="005158A4">
            <w:pPr>
              <w:spacing w:line="276" w:lineRule="auto"/>
              <w:jc w:val="center"/>
              <w:rPr>
                <w:sz w:val="24"/>
                <w:szCs w:val="24"/>
              </w:rPr>
            </w:pPr>
            <w:r w:rsidRPr="007E585C">
              <w:rPr>
                <w:sz w:val="24"/>
                <w:szCs w:val="24"/>
              </w:rPr>
              <w:t>140</w:t>
            </w:r>
          </w:p>
        </w:tc>
        <w:tc>
          <w:tcPr>
            <w:tcW w:w="1134" w:type="dxa"/>
            <w:vAlign w:val="center"/>
          </w:tcPr>
          <w:p w:rsidR="00FF14BB" w:rsidRPr="007E585C" w:rsidRDefault="00FF14BB" w:rsidP="005158A4">
            <w:pPr>
              <w:spacing w:line="276" w:lineRule="auto"/>
              <w:jc w:val="center"/>
              <w:rPr>
                <w:sz w:val="24"/>
                <w:szCs w:val="24"/>
                <w:u w:val="single"/>
              </w:rPr>
            </w:pPr>
            <w:r w:rsidRPr="007E585C">
              <w:rPr>
                <w:sz w:val="24"/>
                <w:szCs w:val="24"/>
                <w:u w:val="single"/>
              </w:rPr>
              <w:t>556</w:t>
            </w:r>
          </w:p>
          <w:p w:rsidR="00FF14BB" w:rsidRPr="007E585C" w:rsidRDefault="00FF14BB" w:rsidP="005158A4">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5158A4">
            <w:pPr>
              <w:spacing w:line="276" w:lineRule="auto"/>
              <w:jc w:val="center"/>
              <w:rPr>
                <w:sz w:val="24"/>
                <w:szCs w:val="24"/>
                <w:u w:val="single"/>
              </w:rPr>
            </w:pPr>
            <w:r w:rsidRPr="007E585C">
              <w:rPr>
                <w:sz w:val="24"/>
                <w:szCs w:val="24"/>
                <w:u w:val="single"/>
              </w:rPr>
              <w:t>25</w:t>
            </w:r>
          </w:p>
          <w:p w:rsidR="00FF14BB" w:rsidRPr="007E585C" w:rsidRDefault="00FF14BB" w:rsidP="005158A4">
            <w:pPr>
              <w:spacing w:line="276" w:lineRule="auto"/>
              <w:jc w:val="center"/>
              <w:rPr>
                <w:sz w:val="24"/>
                <w:szCs w:val="24"/>
              </w:rPr>
            </w:pPr>
            <w:r w:rsidRPr="007E585C">
              <w:rPr>
                <w:sz w:val="24"/>
                <w:szCs w:val="24"/>
              </w:rPr>
              <w:t>140</w:t>
            </w:r>
          </w:p>
        </w:tc>
        <w:tc>
          <w:tcPr>
            <w:tcW w:w="1134" w:type="dxa"/>
            <w:vAlign w:val="center"/>
          </w:tcPr>
          <w:p w:rsidR="00FF14BB" w:rsidRPr="007E585C" w:rsidRDefault="00FF14BB" w:rsidP="005158A4">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5158A4">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581</w:t>
            </w:r>
          </w:p>
          <w:p w:rsidR="00FF14BB" w:rsidRPr="007E585C" w:rsidRDefault="00FF14BB" w:rsidP="00870E38">
            <w:pPr>
              <w:spacing w:line="276" w:lineRule="auto"/>
              <w:jc w:val="center"/>
              <w:rPr>
                <w:sz w:val="24"/>
                <w:szCs w:val="24"/>
              </w:rPr>
            </w:pPr>
            <w:r w:rsidRPr="007E585C">
              <w:rPr>
                <w:sz w:val="24"/>
                <w:szCs w:val="24"/>
              </w:rPr>
              <w:t>140</w:t>
            </w:r>
          </w:p>
        </w:tc>
      </w:tr>
      <w:tr w:rsidR="006D3F30" w:rsidRPr="007E585C" w:rsidTr="005158A4">
        <w:tc>
          <w:tcPr>
            <w:tcW w:w="9747" w:type="dxa"/>
            <w:gridSpan w:val="9"/>
          </w:tcPr>
          <w:p w:rsidR="006D3F30" w:rsidRPr="007E585C" w:rsidRDefault="006D3F30" w:rsidP="005158A4">
            <w:pPr>
              <w:spacing w:line="276" w:lineRule="auto"/>
              <w:jc w:val="center"/>
              <w:rPr>
                <w:sz w:val="24"/>
                <w:szCs w:val="24"/>
              </w:rPr>
            </w:pPr>
            <w:r w:rsidRPr="007E585C">
              <w:rPr>
                <w:sz w:val="24"/>
                <w:szCs w:val="24"/>
              </w:rPr>
              <w:t>Итого хвойных:</w:t>
            </w:r>
          </w:p>
        </w:tc>
      </w:tr>
      <w:tr w:rsidR="00FF14BB" w:rsidRPr="007E585C" w:rsidTr="005158A4">
        <w:tc>
          <w:tcPr>
            <w:tcW w:w="651" w:type="dxa"/>
            <w:vMerge w:val="restart"/>
          </w:tcPr>
          <w:p w:rsidR="00FF14BB" w:rsidRPr="007E585C" w:rsidRDefault="00FF14BB" w:rsidP="005158A4">
            <w:pPr>
              <w:spacing w:line="276" w:lineRule="auto"/>
              <w:jc w:val="center"/>
              <w:rPr>
                <w:sz w:val="24"/>
                <w:szCs w:val="24"/>
              </w:rPr>
            </w:pPr>
            <w:r w:rsidRPr="007E585C">
              <w:rPr>
                <w:sz w:val="24"/>
                <w:szCs w:val="24"/>
              </w:rPr>
              <w:t>1.</w:t>
            </w:r>
          </w:p>
        </w:tc>
        <w:tc>
          <w:tcPr>
            <w:tcW w:w="2292" w:type="dxa"/>
            <w:vMerge w:val="restart"/>
          </w:tcPr>
          <w:p w:rsidR="00FF14BB" w:rsidRPr="007E585C" w:rsidRDefault="00FF14BB" w:rsidP="005158A4">
            <w:pPr>
              <w:rPr>
                <w:sz w:val="24"/>
                <w:szCs w:val="24"/>
              </w:rPr>
            </w:pPr>
            <w:r w:rsidRPr="007E585C">
              <w:rPr>
                <w:sz w:val="24"/>
                <w:szCs w:val="24"/>
              </w:rPr>
              <w:t>Выявленный фонд по лесоводственным требованиям</w:t>
            </w:r>
          </w:p>
        </w:tc>
        <w:tc>
          <w:tcPr>
            <w:tcW w:w="567" w:type="dxa"/>
            <w:vAlign w:val="center"/>
          </w:tcPr>
          <w:p w:rsidR="00FF14BB" w:rsidRPr="007E585C" w:rsidRDefault="00FF14BB" w:rsidP="005158A4">
            <w:pPr>
              <w:spacing w:line="276" w:lineRule="auto"/>
              <w:jc w:val="center"/>
              <w:rPr>
                <w:sz w:val="24"/>
                <w:szCs w:val="24"/>
              </w:rPr>
            </w:pPr>
            <w:r w:rsidRPr="007E585C">
              <w:rPr>
                <w:sz w:val="24"/>
                <w:szCs w:val="24"/>
              </w:rPr>
              <w:t>га</w:t>
            </w:r>
          </w:p>
        </w:tc>
        <w:tc>
          <w:tcPr>
            <w:tcW w:w="993" w:type="dxa"/>
            <w:vAlign w:val="center"/>
          </w:tcPr>
          <w:p w:rsidR="00FF14BB" w:rsidRPr="007E585C" w:rsidRDefault="00FF14BB" w:rsidP="00870E38">
            <w:pPr>
              <w:spacing w:line="276" w:lineRule="auto"/>
              <w:jc w:val="center"/>
              <w:rPr>
                <w:sz w:val="24"/>
                <w:szCs w:val="24"/>
              </w:rPr>
            </w:pPr>
            <w:r w:rsidRPr="007E585C">
              <w:rPr>
                <w:sz w:val="24"/>
                <w:szCs w:val="24"/>
              </w:rPr>
              <w:t>82,7</w:t>
            </w:r>
          </w:p>
        </w:tc>
        <w:tc>
          <w:tcPr>
            <w:tcW w:w="1134" w:type="dxa"/>
            <w:vAlign w:val="center"/>
          </w:tcPr>
          <w:p w:rsidR="00FF14BB" w:rsidRPr="007E585C" w:rsidRDefault="00FF14BB" w:rsidP="00870E38">
            <w:pPr>
              <w:spacing w:line="276" w:lineRule="auto"/>
              <w:jc w:val="center"/>
              <w:rPr>
                <w:sz w:val="24"/>
                <w:szCs w:val="24"/>
              </w:rPr>
            </w:pPr>
            <w:r w:rsidRPr="007E585C">
              <w:rPr>
                <w:sz w:val="24"/>
                <w:szCs w:val="24"/>
              </w:rPr>
              <w:t>59,7</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23,0</w:t>
            </w:r>
          </w:p>
        </w:tc>
        <w:tc>
          <w:tcPr>
            <w:tcW w:w="1134" w:type="dxa"/>
            <w:vAlign w:val="center"/>
          </w:tcPr>
          <w:p w:rsidR="00FF14BB" w:rsidRPr="007E585C" w:rsidRDefault="00FF14BB" w:rsidP="00870E38">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32,0</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114,7</w:t>
            </w:r>
          </w:p>
        </w:tc>
      </w:tr>
      <w:tr w:rsidR="00FF14BB" w:rsidRPr="007E585C" w:rsidTr="005158A4">
        <w:tc>
          <w:tcPr>
            <w:tcW w:w="651" w:type="dxa"/>
            <w:vMerge/>
          </w:tcPr>
          <w:p w:rsidR="00FF14BB" w:rsidRPr="007E585C" w:rsidRDefault="00FF14BB" w:rsidP="005158A4">
            <w:pPr>
              <w:spacing w:line="276" w:lineRule="auto"/>
              <w:jc w:val="center"/>
              <w:rPr>
                <w:sz w:val="24"/>
                <w:szCs w:val="24"/>
              </w:rPr>
            </w:pPr>
          </w:p>
        </w:tc>
        <w:tc>
          <w:tcPr>
            <w:tcW w:w="2292" w:type="dxa"/>
            <w:vMerge/>
          </w:tcPr>
          <w:p w:rsidR="00FF14BB" w:rsidRPr="007E585C" w:rsidRDefault="00FF14BB" w:rsidP="005158A4">
            <w:pPr>
              <w:rPr>
                <w:sz w:val="24"/>
                <w:szCs w:val="24"/>
              </w:rPr>
            </w:pPr>
          </w:p>
        </w:tc>
        <w:tc>
          <w:tcPr>
            <w:tcW w:w="567" w:type="dxa"/>
            <w:vAlign w:val="center"/>
          </w:tcPr>
          <w:p w:rsidR="00FF14BB" w:rsidRPr="007E585C" w:rsidRDefault="00FF14BB" w:rsidP="005158A4">
            <w:pPr>
              <w:spacing w:line="276" w:lineRule="auto"/>
              <w:jc w:val="center"/>
              <w:rPr>
                <w:sz w:val="24"/>
                <w:szCs w:val="24"/>
              </w:rPr>
            </w:pPr>
            <w:r w:rsidRPr="007E585C">
              <w:rPr>
                <w:sz w:val="24"/>
                <w:szCs w:val="24"/>
              </w:rPr>
              <w:t>м</w:t>
            </w:r>
            <w:r w:rsidRPr="007E585C">
              <w:rPr>
                <w:sz w:val="24"/>
                <w:szCs w:val="24"/>
                <w:vertAlign w:val="superscript"/>
              </w:rPr>
              <w:t>3</w:t>
            </w:r>
          </w:p>
        </w:tc>
        <w:tc>
          <w:tcPr>
            <w:tcW w:w="993"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10 910</w:t>
            </w:r>
          </w:p>
          <w:p w:rsidR="00FF14BB" w:rsidRPr="007E585C" w:rsidRDefault="00FF14BB" w:rsidP="00870E38">
            <w:pPr>
              <w:spacing w:line="276" w:lineRule="auto"/>
              <w:jc w:val="center"/>
              <w:rPr>
                <w:sz w:val="24"/>
                <w:szCs w:val="24"/>
              </w:rPr>
            </w:pPr>
            <w:r w:rsidRPr="007E585C">
              <w:rPr>
                <w:sz w:val="24"/>
                <w:szCs w:val="24"/>
              </w:rPr>
              <w:t>7 421</w:t>
            </w:r>
          </w:p>
        </w:tc>
        <w:tc>
          <w:tcPr>
            <w:tcW w:w="1134"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10 762</w:t>
            </w:r>
          </w:p>
          <w:p w:rsidR="00FF14BB" w:rsidRPr="007E585C" w:rsidRDefault="00FF14BB" w:rsidP="00870E38">
            <w:pPr>
              <w:spacing w:line="276" w:lineRule="auto"/>
              <w:jc w:val="center"/>
              <w:rPr>
                <w:sz w:val="24"/>
                <w:szCs w:val="24"/>
              </w:rPr>
            </w:pPr>
            <w:r w:rsidRPr="007E585C">
              <w:rPr>
                <w:sz w:val="24"/>
                <w:szCs w:val="24"/>
              </w:rPr>
              <w:t>4 613</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148</w:t>
            </w:r>
          </w:p>
          <w:p w:rsidR="00FF14BB" w:rsidRPr="007E585C" w:rsidRDefault="00FF14BB" w:rsidP="00870E38">
            <w:pPr>
              <w:spacing w:line="276" w:lineRule="auto"/>
              <w:jc w:val="center"/>
              <w:rPr>
                <w:sz w:val="24"/>
                <w:szCs w:val="24"/>
              </w:rPr>
            </w:pPr>
            <w:r w:rsidRPr="007E585C">
              <w:rPr>
                <w:sz w:val="24"/>
                <w:szCs w:val="24"/>
              </w:rPr>
              <w:t>2 808</w:t>
            </w:r>
          </w:p>
        </w:tc>
        <w:tc>
          <w:tcPr>
            <w:tcW w:w="1134" w:type="dxa"/>
            <w:vAlign w:val="center"/>
          </w:tcPr>
          <w:p w:rsidR="00FF14BB" w:rsidRPr="007E585C" w:rsidRDefault="00FF14BB" w:rsidP="00870E38">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w:t>
            </w:r>
          </w:p>
          <w:p w:rsidR="00FF14BB" w:rsidRPr="007E585C" w:rsidRDefault="00FF14BB" w:rsidP="00870E38">
            <w:pPr>
              <w:spacing w:line="276" w:lineRule="auto"/>
              <w:jc w:val="center"/>
              <w:rPr>
                <w:sz w:val="24"/>
                <w:szCs w:val="24"/>
              </w:rPr>
            </w:pPr>
            <w:r w:rsidRPr="007E585C">
              <w:rPr>
                <w:sz w:val="24"/>
                <w:szCs w:val="24"/>
              </w:rPr>
              <w:t>960</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10 910</w:t>
            </w:r>
          </w:p>
          <w:p w:rsidR="00FF14BB" w:rsidRPr="007E585C" w:rsidRDefault="00FF14BB" w:rsidP="00870E38">
            <w:pPr>
              <w:spacing w:line="276" w:lineRule="auto"/>
              <w:jc w:val="center"/>
              <w:rPr>
                <w:sz w:val="24"/>
                <w:szCs w:val="24"/>
              </w:rPr>
            </w:pPr>
            <w:r w:rsidRPr="007E585C">
              <w:rPr>
                <w:sz w:val="24"/>
                <w:szCs w:val="24"/>
              </w:rPr>
              <w:t>8 381</w:t>
            </w:r>
          </w:p>
        </w:tc>
      </w:tr>
      <w:tr w:rsidR="00FF14BB" w:rsidRPr="007E585C" w:rsidTr="005158A4">
        <w:tc>
          <w:tcPr>
            <w:tcW w:w="651" w:type="dxa"/>
          </w:tcPr>
          <w:p w:rsidR="00FF14BB" w:rsidRPr="007E585C" w:rsidRDefault="00FF14BB" w:rsidP="005158A4">
            <w:pPr>
              <w:spacing w:line="276" w:lineRule="auto"/>
              <w:jc w:val="center"/>
              <w:rPr>
                <w:sz w:val="24"/>
                <w:szCs w:val="24"/>
              </w:rPr>
            </w:pPr>
            <w:r w:rsidRPr="007E585C">
              <w:rPr>
                <w:sz w:val="24"/>
                <w:szCs w:val="24"/>
              </w:rPr>
              <w:t>2.</w:t>
            </w:r>
          </w:p>
        </w:tc>
        <w:tc>
          <w:tcPr>
            <w:tcW w:w="2292" w:type="dxa"/>
          </w:tcPr>
          <w:p w:rsidR="00FF14BB" w:rsidRPr="007E585C" w:rsidRDefault="00FF14BB" w:rsidP="005158A4">
            <w:pPr>
              <w:rPr>
                <w:sz w:val="24"/>
                <w:szCs w:val="24"/>
              </w:rPr>
            </w:pPr>
            <w:r w:rsidRPr="007E585C">
              <w:rPr>
                <w:sz w:val="24"/>
                <w:szCs w:val="24"/>
              </w:rPr>
              <w:t>Срок вырубки или</w:t>
            </w:r>
          </w:p>
          <w:p w:rsidR="00FF14BB" w:rsidRPr="007E585C" w:rsidRDefault="00FF14BB" w:rsidP="005158A4">
            <w:pPr>
              <w:rPr>
                <w:sz w:val="24"/>
                <w:szCs w:val="24"/>
              </w:rPr>
            </w:pPr>
            <w:r w:rsidRPr="007E585C">
              <w:rPr>
                <w:sz w:val="24"/>
                <w:szCs w:val="24"/>
              </w:rPr>
              <w:t>уборки</w:t>
            </w:r>
          </w:p>
        </w:tc>
        <w:tc>
          <w:tcPr>
            <w:tcW w:w="567" w:type="dxa"/>
            <w:vAlign w:val="center"/>
          </w:tcPr>
          <w:p w:rsidR="00FF14BB" w:rsidRPr="007E585C" w:rsidRDefault="00FF14BB" w:rsidP="005158A4">
            <w:pPr>
              <w:spacing w:line="276" w:lineRule="auto"/>
              <w:jc w:val="center"/>
              <w:rPr>
                <w:sz w:val="24"/>
                <w:szCs w:val="24"/>
              </w:rPr>
            </w:pPr>
            <w:r w:rsidRPr="007E585C">
              <w:rPr>
                <w:sz w:val="24"/>
                <w:szCs w:val="24"/>
              </w:rPr>
              <w:t>лет</w:t>
            </w:r>
          </w:p>
        </w:tc>
        <w:tc>
          <w:tcPr>
            <w:tcW w:w="993" w:type="dxa"/>
            <w:vAlign w:val="center"/>
          </w:tcPr>
          <w:p w:rsidR="00FF14BB" w:rsidRPr="007E585C" w:rsidRDefault="00FF14BB" w:rsidP="00870E38">
            <w:pPr>
              <w:spacing w:line="276" w:lineRule="auto"/>
              <w:jc w:val="center"/>
              <w:rPr>
                <w:sz w:val="24"/>
                <w:szCs w:val="24"/>
              </w:rPr>
            </w:pPr>
            <w:r w:rsidRPr="007E585C">
              <w:rPr>
                <w:sz w:val="24"/>
                <w:szCs w:val="24"/>
              </w:rPr>
              <w:t>х</w:t>
            </w:r>
          </w:p>
        </w:tc>
        <w:tc>
          <w:tcPr>
            <w:tcW w:w="1134" w:type="dxa"/>
            <w:vAlign w:val="center"/>
          </w:tcPr>
          <w:p w:rsidR="00FF14BB" w:rsidRPr="007E585C" w:rsidRDefault="00FF14BB" w:rsidP="00870E38">
            <w:pPr>
              <w:spacing w:line="276" w:lineRule="auto"/>
              <w:jc w:val="center"/>
              <w:rPr>
                <w:sz w:val="24"/>
                <w:szCs w:val="24"/>
              </w:rPr>
            </w:pPr>
            <w:r w:rsidRPr="007E585C">
              <w:rPr>
                <w:sz w:val="24"/>
                <w:szCs w:val="24"/>
              </w:rPr>
              <w:t>х</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1</w:t>
            </w:r>
          </w:p>
        </w:tc>
        <w:tc>
          <w:tcPr>
            <w:tcW w:w="1134" w:type="dxa"/>
            <w:vAlign w:val="center"/>
          </w:tcPr>
          <w:p w:rsidR="00FF14BB" w:rsidRPr="007E585C" w:rsidRDefault="00FF14BB" w:rsidP="00870E38">
            <w:pPr>
              <w:spacing w:line="276" w:lineRule="auto"/>
              <w:jc w:val="center"/>
              <w:rPr>
                <w:sz w:val="24"/>
                <w:szCs w:val="24"/>
              </w:rPr>
            </w:pPr>
            <w:r w:rsidRPr="007E585C">
              <w:rPr>
                <w:sz w:val="24"/>
                <w:szCs w:val="24"/>
              </w:rPr>
              <w:t>х</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х</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х</w:t>
            </w:r>
          </w:p>
        </w:tc>
      </w:tr>
      <w:tr w:rsidR="00FF14BB" w:rsidRPr="007E585C" w:rsidTr="005158A4">
        <w:tc>
          <w:tcPr>
            <w:tcW w:w="651" w:type="dxa"/>
          </w:tcPr>
          <w:p w:rsidR="00FF14BB" w:rsidRPr="007E585C" w:rsidRDefault="00FF14BB" w:rsidP="005158A4">
            <w:pPr>
              <w:spacing w:line="276" w:lineRule="auto"/>
              <w:jc w:val="center"/>
              <w:rPr>
                <w:sz w:val="24"/>
                <w:szCs w:val="24"/>
              </w:rPr>
            </w:pPr>
            <w:r w:rsidRPr="007E585C">
              <w:rPr>
                <w:sz w:val="24"/>
                <w:szCs w:val="24"/>
              </w:rPr>
              <w:t>3.</w:t>
            </w:r>
          </w:p>
        </w:tc>
        <w:tc>
          <w:tcPr>
            <w:tcW w:w="2292" w:type="dxa"/>
          </w:tcPr>
          <w:p w:rsidR="00FF14BB" w:rsidRPr="007E585C" w:rsidRDefault="00FF14BB" w:rsidP="005158A4">
            <w:pPr>
              <w:rPr>
                <w:sz w:val="24"/>
                <w:szCs w:val="24"/>
              </w:rPr>
            </w:pPr>
            <w:r w:rsidRPr="007E585C">
              <w:rPr>
                <w:sz w:val="24"/>
                <w:szCs w:val="24"/>
              </w:rPr>
              <w:t>Ежегодный допустимый объем изъятия древесины:</w:t>
            </w:r>
          </w:p>
        </w:tc>
        <w:tc>
          <w:tcPr>
            <w:tcW w:w="567" w:type="dxa"/>
            <w:vAlign w:val="center"/>
          </w:tcPr>
          <w:p w:rsidR="00FF14BB" w:rsidRPr="007E585C" w:rsidRDefault="00FF14BB" w:rsidP="005158A4">
            <w:pPr>
              <w:spacing w:line="276" w:lineRule="auto"/>
              <w:jc w:val="center"/>
              <w:rPr>
                <w:sz w:val="24"/>
                <w:szCs w:val="24"/>
              </w:rPr>
            </w:pPr>
          </w:p>
        </w:tc>
        <w:tc>
          <w:tcPr>
            <w:tcW w:w="993" w:type="dxa"/>
            <w:vAlign w:val="center"/>
          </w:tcPr>
          <w:p w:rsidR="00FF14BB" w:rsidRPr="007E585C" w:rsidRDefault="00FF14BB" w:rsidP="00870E38">
            <w:pPr>
              <w:spacing w:line="276" w:lineRule="auto"/>
              <w:jc w:val="center"/>
              <w:rPr>
                <w:sz w:val="24"/>
                <w:szCs w:val="24"/>
              </w:rPr>
            </w:pPr>
          </w:p>
        </w:tc>
        <w:tc>
          <w:tcPr>
            <w:tcW w:w="1134" w:type="dxa"/>
            <w:vAlign w:val="center"/>
          </w:tcPr>
          <w:p w:rsidR="00FF14BB" w:rsidRPr="007E585C" w:rsidRDefault="00FF14BB" w:rsidP="00870E38">
            <w:pPr>
              <w:spacing w:line="276" w:lineRule="auto"/>
              <w:jc w:val="center"/>
              <w:rPr>
                <w:sz w:val="24"/>
                <w:szCs w:val="24"/>
              </w:rPr>
            </w:pPr>
          </w:p>
        </w:tc>
        <w:tc>
          <w:tcPr>
            <w:tcW w:w="992" w:type="dxa"/>
            <w:vAlign w:val="center"/>
          </w:tcPr>
          <w:p w:rsidR="00FF14BB" w:rsidRPr="007E585C" w:rsidRDefault="00FF14BB" w:rsidP="00870E38">
            <w:pPr>
              <w:spacing w:line="276" w:lineRule="auto"/>
              <w:jc w:val="center"/>
              <w:rPr>
                <w:sz w:val="24"/>
                <w:szCs w:val="24"/>
              </w:rPr>
            </w:pPr>
          </w:p>
        </w:tc>
        <w:tc>
          <w:tcPr>
            <w:tcW w:w="1134" w:type="dxa"/>
            <w:vAlign w:val="center"/>
          </w:tcPr>
          <w:p w:rsidR="00FF14BB" w:rsidRPr="007E585C" w:rsidRDefault="00FF14BB" w:rsidP="00870E38">
            <w:pPr>
              <w:spacing w:line="276" w:lineRule="auto"/>
              <w:jc w:val="center"/>
              <w:rPr>
                <w:sz w:val="24"/>
                <w:szCs w:val="24"/>
              </w:rPr>
            </w:pPr>
          </w:p>
        </w:tc>
        <w:tc>
          <w:tcPr>
            <w:tcW w:w="992" w:type="dxa"/>
            <w:vAlign w:val="center"/>
          </w:tcPr>
          <w:p w:rsidR="00FF14BB" w:rsidRPr="007E585C" w:rsidRDefault="00FF14BB" w:rsidP="00870E38">
            <w:pPr>
              <w:spacing w:line="276" w:lineRule="auto"/>
              <w:jc w:val="center"/>
              <w:rPr>
                <w:sz w:val="24"/>
                <w:szCs w:val="24"/>
              </w:rPr>
            </w:pPr>
          </w:p>
        </w:tc>
        <w:tc>
          <w:tcPr>
            <w:tcW w:w="992" w:type="dxa"/>
            <w:vAlign w:val="center"/>
          </w:tcPr>
          <w:p w:rsidR="00FF14BB" w:rsidRPr="007E585C" w:rsidRDefault="00FF14BB" w:rsidP="00870E38">
            <w:pPr>
              <w:spacing w:line="276" w:lineRule="auto"/>
              <w:jc w:val="center"/>
              <w:rPr>
                <w:sz w:val="24"/>
                <w:szCs w:val="24"/>
              </w:rPr>
            </w:pPr>
          </w:p>
        </w:tc>
      </w:tr>
      <w:tr w:rsidR="00FF14BB" w:rsidRPr="007E585C" w:rsidTr="005158A4">
        <w:tc>
          <w:tcPr>
            <w:tcW w:w="651" w:type="dxa"/>
          </w:tcPr>
          <w:p w:rsidR="00FF14BB" w:rsidRPr="007E585C" w:rsidRDefault="00FF14BB" w:rsidP="005158A4">
            <w:pPr>
              <w:spacing w:line="276" w:lineRule="auto"/>
              <w:jc w:val="center"/>
              <w:rPr>
                <w:sz w:val="24"/>
                <w:szCs w:val="24"/>
              </w:rPr>
            </w:pPr>
          </w:p>
        </w:tc>
        <w:tc>
          <w:tcPr>
            <w:tcW w:w="2292" w:type="dxa"/>
          </w:tcPr>
          <w:p w:rsidR="00FF14BB" w:rsidRPr="007E585C" w:rsidRDefault="00FF14BB" w:rsidP="005158A4">
            <w:pPr>
              <w:rPr>
                <w:sz w:val="24"/>
                <w:szCs w:val="24"/>
              </w:rPr>
            </w:pPr>
            <w:r w:rsidRPr="007E585C">
              <w:rPr>
                <w:sz w:val="24"/>
                <w:szCs w:val="24"/>
              </w:rPr>
              <w:t>площадь</w:t>
            </w:r>
          </w:p>
        </w:tc>
        <w:tc>
          <w:tcPr>
            <w:tcW w:w="567" w:type="dxa"/>
            <w:vAlign w:val="center"/>
          </w:tcPr>
          <w:p w:rsidR="00FF14BB" w:rsidRPr="007E585C" w:rsidRDefault="00FF14BB" w:rsidP="005158A4">
            <w:pPr>
              <w:spacing w:line="276" w:lineRule="auto"/>
              <w:jc w:val="center"/>
              <w:rPr>
                <w:sz w:val="24"/>
                <w:szCs w:val="24"/>
              </w:rPr>
            </w:pPr>
            <w:r w:rsidRPr="007E585C">
              <w:rPr>
                <w:sz w:val="24"/>
                <w:szCs w:val="24"/>
              </w:rPr>
              <w:t>га</w:t>
            </w:r>
          </w:p>
        </w:tc>
        <w:tc>
          <w:tcPr>
            <w:tcW w:w="993" w:type="dxa"/>
            <w:vAlign w:val="center"/>
          </w:tcPr>
          <w:p w:rsidR="00FF14BB" w:rsidRPr="007E585C" w:rsidRDefault="00FF14BB" w:rsidP="00870E38">
            <w:pPr>
              <w:spacing w:line="276" w:lineRule="auto"/>
              <w:jc w:val="center"/>
              <w:rPr>
                <w:sz w:val="24"/>
                <w:szCs w:val="24"/>
              </w:rPr>
            </w:pPr>
            <w:r w:rsidRPr="007E585C">
              <w:rPr>
                <w:sz w:val="24"/>
                <w:szCs w:val="24"/>
              </w:rPr>
              <w:t>42,9</w:t>
            </w:r>
          </w:p>
        </w:tc>
        <w:tc>
          <w:tcPr>
            <w:tcW w:w="1134" w:type="dxa"/>
            <w:vAlign w:val="center"/>
          </w:tcPr>
          <w:p w:rsidR="00FF14BB" w:rsidRPr="007E585C" w:rsidRDefault="00FF14BB" w:rsidP="00870E38">
            <w:pPr>
              <w:spacing w:line="276" w:lineRule="auto"/>
              <w:jc w:val="center"/>
              <w:rPr>
                <w:sz w:val="24"/>
                <w:szCs w:val="24"/>
              </w:rPr>
            </w:pPr>
            <w:r w:rsidRPr="007E585C">
              <w:rPr>
                <w:sz w:val="24"/>
                <w:szCs w:val="24"/>
              </w:rPr>
              <w:t>19,9</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23,0</w:t>
            </w:r>
          </w:p>
        </w:tc>
        <w:tc>
          <w:tcPr>
            <w:tcW w:w="1134" w:type="dxa"/>
            <w:vAlign w:val="center"/>
          </w:tcPr>
          <w:p w:rsidR="00FF14BB" w:rsidRPr="007E585C" w:rsidRDefault="00FF14BB" w:rsidP="00870E38">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32,0</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74,9</w:t>
            </w:r>
          </w:p>
        </w:tc>
      </w:tr>
      <w:tr w:rsidR="00FF14BB" w:rsidRPr="007E585C" w:rsidTr="005158A4">
        <w:tc>
          <w:tcPr>
            <w:tcW w:w="651" w:type="dxa"/>
          </w:tcPr>
          <w:p w:rsidR="00FF14BB" w:rsidRPr="007E585C" w:rsidRDefault="00FF14BB" w:rsidP="005158A4">
            <w:pPr>
              <w:spacing w:line="276" w:lineRule="auto"/>
              <w:jc w:val="center"/>
              <w:rPr>
                <w:sz w:val="24"/>
                <w:szCs w:val="24"/>
              </w:rPr>
            </w:pPr>
          </w:p>
        </w:tc>
        <w:tc>
          <w:tcPr>
            <w:tcW w:w="2292" w:type="dxa"/>
          </w:tcPr>
          <w:p w:rsidR="00FF14BB" w:rsidRPr="007E585C" w:rsidRDefault="00FF14BB" w:rsidP="005158A4">
            <w:pPr>
              <w:rPr>
                <w:sz w:val="24"/>
                <w:szCs w:val="24"/>
              </w:rPr>
            </w:pPr>
            <w:r w:rsidRPr="007E585C">
              <w:rPr>
                <w:sz w:val="24"/>
                <w:szCs w:val="24"/>
              </w:rPr>
              <w:t>выбираемый запас, всего:</w:t>
            </w:r>
          </w:p>
        </w:tc>
        <w:tc>
          <w:tcPr>
            <w:tcW w:w="567" w:type="dxa"/>
            <w:vAlign w:val="center"/>
          </w:tcPr>
          <w:p w:rsidR="00FF14BB" w:rsidRPr="007E585C" w:rsidRDefault="00FF14BB" w:rsidP="005158A4">
            <w:pPr>
              <w:jc w:val="center"/>
            </w:pPr>
            <w:r w:rsidRPr="007E585C">
              <w:rPr>
                <w:sz w:val="24"/>
                <w:szCs w:val="24"/>
              </w:rPr>
              <w:t>м</w:t>
            </w:r>
            <w:r w:rsidRPr="007E585C">
              <w:rPr>
                <w:sz w:val="24"/>
                <w:szCs w:val="24"/>
                <w:vertAlign w:val="superscript"/>
              </w:rPr>
              <w:t>3</w:t>
            </w:r>
          </w:p>
        </w:tc>
        <w:tc>
          <w:tcPr>
            <w:tcW w:w="993" w:type="dxa"/>
            <w:vAlign w:val="center"/>
          </w:tcPr>
          <w:p w:rsidR="00FF14BB" w:rsidRPr="007E585C" w:rsidRDefault="00FF14BB" w:rsidP="00870E38">
            <w:pPr>
              <w:spacing w:line="276" w:lineRule="auto"/>
              <w:jc w:val="center"/>
              <w:rPr>
                <w:sz w:val="24"/>
                <w:szCs w:val="24"/>
              </w:rPr>
            </w:pPr>
          </w:p>
        </w:tc>
        <w:tc>
          <w:tcPr>
            <w:tcW w:w="1134" w:type="dxa"/>
            <w:vAlign w:val="center"/>
          </w:tcPr>
          <w:p w:rsidR="00FF14BB" w:rsidRPr="007E585C" w:rsidRDefault="00FF14BB" w:rsidP="00870E38">
            <w:pPr>
              <w:spacing w:line="276" w:lineRule="auto"/>
              <w:jc w:val="center"/>
              <w:rPr>
                <w:sz w:val="24"/>
                <w:szCs w:val="24"/>
              </w:rPr>
            </w:pPr>
          </w:p>
        </w:tc>
        <w:tc>
          <w:tcPr>
            <w:tcW w:w="992" w:type="dxa"/>
            <w:vAlign w:val="center"/>
          </w:tcPr>
          <w:p w:rsidR="00FF14BB" w:rsidRPr="007E585C" w:rsidRDefault="00FF14BB" w:rsidP="00870E38">
            <w:pPr>
              <w:spacing w:line="276" w:lineRule="auto"/>
              <w:jc w:val="center"/>
              <w:rPr>
                <w:sz w:val="24"/>
                <w:szCs w:val="24"/>
              </w:rPr>
            </w:pPr>
          </w:p>
        </w:tc>
        <w:tc>
          <w:tcPr>
            <w:tcW w:w="1134" w:type="dxa"/>
            <w:vAlign w:val="center"/>
          </w:tcPr>
          <w:p w:rsidR="00FF14BB" w:rsidRPr="007E585C" w:rsidRDefault="00FF14BB" w:rsidP="00870E38">
            <w:pPr>
              <w:spacing w:line="276" w:lineRule="auto"/>
              <w:jc w:val="center"/>
              <w:rPr>
                <w:sz w:val="24"/>
                <w:szCs w:val="24"/>
              </w:rPr>
            </w:pPr>
          </w:p>
        </w:tc>
        <w:tc>
          <w:tcPr>
            <w:tcW w:w="992" w:type="dxa"/>
            <w:vAlign w:val="center"/>
          </w:tcPr>
          <w:p w:rsidR="00FF14BB" w:rsidRPr="007E585C" w:rsidRDefault="00FF14BB" w:rsidP="00870E38">
            <w:pPr>
              <w:spacing w:line="276" w:lineRule="auto"/>
              <w:jc w:val="center"/>
              <w:rPr>
                <w:sz w:val="24"/>
                <w:szCs w:val="24"/>
              </w:rPr>
            </w:pPr>
          </w:p>
        </w:tc>
        <w:tc>
          <w:tcPr>
            <w:tcW w:w="992" w:type="dxa"/>
            <w:vAlign w:val="center"/>
          </w:tcPr>
          <w:p w:rsidR="00FF14BB" w:rsidRPr="007E585C" w:rsidRDefault="00FF14BB" w:rsidP="00870E38">
            <w:pPr>
              <w:spacing w:line="276" w:lineRule="auto"/>
              <w:jc w:val="center"/>
              <w:rPr>
                <w:sz w:val="24"/>
                <w:szCs w:val="24"/>
              </w:rPr>
            </w:pPr>
          </w:p>
        </w:tc>
      </w:tr>
      <w:tr w:rsidR="00FF14BB" w:rsidRPr="007E585C" w:rsidTr="005158A4">
        <w:tc>
          <w:tcPr>
            <w:tcW w:w="651" w:type="dxa"/>
          </w:tcPr>
          <w:p w:rsidR="00FF14BB" w:rsidRPr="007E585C" w:rsidRDefault="00FF14BB" w:rsidP="005158A4">
            <w:pPr>
              <w:spacing w:line="276" w:lineRule="auto"/>
              <w:jc w:val="center"/>
              <w:rPr>
                <w:sz w:val="24"/>
                <w:szCs w:val="24"/>
              </w:rPr>
            </w:pPr>
          </w:p>
        </w:tc>
        <w:tc>
          <w:tcPr>
            <w:tcW w:w="2292" w:type="dxa"/>
            <w:vAlign w:val="center"/>
          </w:tcPr>
          <w:p w:rsidR="00FF14BB" w:rsidRPr="007E585C" w:rsidRDefault="00FF14BB" w:rsidP="005158A4">
            <w:pPr>
              <w:rPr>
                <w:sz w:val="24"/>
                <w:szCs w:val="24"/>
              </w:rPr>
            </w:pPr>
            <w:r w:rsidRPr="007E585C">
              <w:rPr>
                <w:sz w:val="24"/>
                <w:szCs w:val="24"/>
              </w:rPr>
              <w:t>-корневой</w:t>
            </w:r>
          </w:p>
        </w:tc>
        <w:tc>
          <w:tcPr>
            <w:tcW w:w="567" w:type="dxa"/>
            <w:vAlign w:val="center"/>
          </w:tcPr>
          <w:p w:rsidR="00FF14BB" w:rsidRPr="007E585C" w:rsidRDefault="00FF14BB" w:rsidP="005158A4">
            <w:pPr>
              <w:jc w:val="center"/>
            </w:pPr>
            <w:r w:rsidRPr="007E585C">
              <w:rPr>
                <w:sz w:val="24"/>
                <w:szCs w:val="24"/>
              </w:rPr>
              <w:t>м</w:t>
            </w:r>
            <w:r w:rsidRPr="007E585C">
              <w:rPr>
                <w:sz w:val="24"/>
                <w:szCs w:val="24"/>
                <w:vertAlign w:val="superscript"/>
              </w:rPr>
              <w:t>3</w:t>
            </w:r>
          </w:p>
        </w:tc>
        <w:tc>
          <w:tcPr>
            <w:tcW w:w="993"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3 735</w:t>
            </w:r>
          </w:p>
          <w:p w:rsidR="00FF14BB" w:rsidRPr="007E585C" w:rsidRDefault="00FF14BB" w:rsidP="00870E38">
            <w:pPr>
              <w:spacing w:line="276" w:lineRule="auto"/>
              <w:jc w:val="center"/>
              <w:rPr>
                <w:sz w:val="24"/>
                <w:szCs w:val="24"/>
              </w:rPr>
            </w:pPr>
            <w:r w:rsidRPr="007E585C">
              <w:rPr>
                <w:sz w:val="24"/>
                <w:szCs w:val="24"/>
              </w:rPr>
              <w:t>4 346</w:t>
            </w:r>
          </w:p>
        </w:tc>
        <w:tc>
          <w:tcPr>
            <w:tcW w:w="1134"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3 587</w:t>
            </w:r>
          </w:p>
          <w:p w:rsidR="00FF14BB" w:rsidRPr="007E585C" w:rsidRDefault="00FF14BB" w:rsidP="00870E38">
            <w:pPr>
              <w:spacing w:line="276" w:lineRule="auto"/>
              <w:jc w:val="center"/>
              <w:rPr>
                <w:sz w:val="24"/>
                <w:szCs w:val="24"/>
              </w:rPr>
            </w:pPr>
            <w:r w:rsidRPr="007E585C">
              <w:rPr>
                <w:sz w:val="24"/>
                <w:szCs w:val="24"/>
              </w:rPr>
              <w:t>1 538</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148</w:t>
            </w:r>
          </w:p>
          <w:p w:rsidR="00FF14BB" w:rsidRPr="007E585C" w:rsidRDefault="00FF14BB" w:rsidP="00870E38">
            <w:pPr>
              <w:spacing w:line="276" w:lineRule="auto"/>
              <w:jc w:val="center"/>
              <w:rPr>
                <w:sz w:val="24"/>
                <w:szCs w:val="24"/>
              </w:rPr>
            </w:pPr>
            <w:r w:rsidRPr="007E585C">
              <w:rPr>
                <w:sz w:val="24"/>
                <w:szCs w:val="24"/>
              </w:rPr>
              <w:t>2 808</w:t>
            </w:r>
          </w:p>
        </w:tc>
        <w:tc>
          <w:tcPr>
            <w:tcW w:w="1134" w:type="dxa"/>
            <w:vAlign w:val="center"/>
          </w:tcPr>
          <w:p w:rsidR="00FF14BB" w:rsidRPr="007E585C" w:rsidRDefault="00FF14BB" w:rsidP="00870E38">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w:t>
            </w:r>
          </w:p>
          <w:p w:rsidR="00FF14BB" w:rsidRPr="007E585C" w:rsidRDefault="00FF14BB" w:rsidP="00870E38">
            <w:pPr>
              <w:spacing w:line="276" w:lineRule="auto"/>
              <w:jc w:val="center"/>
              <w:rPr>
                <w:sz w:val="24"/>
                <w:szCs w:val="24"/>
              </w:rPr>
            </w:pPr>
            <w:r w:rsidRPr="007E585C">
              <w:rPr>
                <w:sz w:val="24"/>
                <w:szCs w:val="24"/>
              </w:rPr>
              <w:t>960</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3 735</w:t>
            </w:r>
          </w:p>
          <w:p w:rsidR="00FF14BB" w:rsidRPr="007E585C" w:rsidRDefault="00FF14BB" w:rsidP="00870E38">
            <w:pPr>
              <w:spacing w:line="276" w:lineRule="auto"/>
              <w:jc w:val="center"/>
              <w:rPr>
                <w:sz w:val="24"/>
                <w:szCs w:val="24"/>
              </w:rPr>
            </w:pPr>
            <w:r w:rsidRPr="007E585C">
              <w:rPr>
                <w:sz w:val="24"/>
                <w:szCs w:val="24"/>
              </w:rPr>
              <w:t>5 306</w:t>
            </w:r>
          </w:p>
        </w:tc>
      </w:tr>
      <w:tr w:rsidR="00FF14BB" w:rsidRPr="007E585C" w:rsidTr="005158A4">
        <w:tc>
          <w:tcPr>
            <w:tcW w:w="651" w:type="dxa"/>
          </w:tcPr>
          <w:p w:rsidR="00FF14BB" w:rsidRPr="007E585C" w:rsidRDefault="00FF14BB" w:rsidP="005158A4">
            <w:pPr>
              <w:spacing w:line="276" w:lineRule="auto"/>
              <w:jc w:val="center"/>
              <w:rPr>
                <w:sz w:val="24"/>
                <w:szCs w:val="24"/>
              </w:rPr>
            </w:pPr>
          </w:p>
        </w:tc>
        <w:tc>
          <w:tcPr>
            <w:tcW w:w="2292" w:type="dxa"/>
            <w:vAlign w:val="center"/>
          </w:tcPr>
          <w:p w:rsidR="00FF14BB" w:rsidRPr="007E585C" w:rsidRDefault="00FF14BB" w:rsidP="005158A4">
            <w:pPr>
              <w:rPr>
                <w:sz w:val="24"/>
                <w:szCs w:val="24"/>
              </w:rPr>
            </w:pPr>
            <w:r w:rsidRPr="007E585C">
              <w:rPr>
                <w:sz w:val="24"/>
                <w:szCs w:val="24"/>
              </w:rPr>
              <w:t>-ликвидный</w:t>
            </w:r>
          </w:p>
        </w:tc>
        <w:tc>
          <w:tcPr>
            <w:tcW w:w="567" w:type="dxa"/>
            <w:vAlign w:val="center"/>
          </w:tcPr>
          <w:p w:rsidR="00FF14BB" w:rsidRPr="007E585C" w:rsidRDefault="00FF14BB" w:rsidP="005158A4">
            <w:pPr>
              <w:jc w:val="center"/>
            </w:pPr>
            <w:r w:rsidRPr="007E585C">
              <w:rPr>
                <w:sz w:val="24"/>
                <w:szCs w:val="24"/>
              </w:rPr>
              <w:t>м</w:t>
            </w:r>
            <w:r w:rsidRPr="007E585C">
              <w:rPr>
                <w:sz w:val="24"/>
                <w:szCs w:val="24"/>
                <w:vertAlign w:val="superscript"/>
              </w:rPr>
              <w:t>3</w:t>
            </w:r>
          </w:p>
        </w:tc>
        <w:tc>
          <w:tcPr>
            <w:tcW w:w="993"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3 140</w:t>
            </w:r>
          </w:p>
          <w:p w:rsidR="00FF14BB" w:rsidRPr="007E585C" w:rsidRDefault="00FF14BB" w:rsidP="00870E38">
            <w:pPr>
              <w:spacing w:line="276" w:lineRule="auto"/>
              <w:jc w:val="center"/>
              <w:rPr>
                <w:sz w:val="24"/>
                <w:szCs w:val="24"/>
              </w:rPr>
            </w:pPr>
            <w:r w:rsidRPr="007E585C">
              <w:rPr>
                <w:sz w:val="24"/>
                <w:szCs w:val="24"/>
              </w:rPr>
              <w:t>1 608</w:t>
            </w:r>
          </w:p>
        </w:tc>
        <w:tc>
          <w:tcPr>
            <w:tcW w:w="1134"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3 085</w:t>
            </w:r>
          </w:p>
          <w:p w:rsidR="00FF14BB" w:rsidRPr="007E585C" w:rsidRDefault="00FF14BB" w:rsidP="00870E38">
            <w:pPr>
              <w:spacing w:line="276" w:lineRule="auto"/>
              <w:jc w:val="center"/>
              <w:rPr>
                <w:sz w:val="24"/>
                <w:szCs w:val="24"/>
              </w:rPr>
            </w:pPr>
            <w:r w:rsidRPr="007E585C">
              <w:rPr>
                <w:sz w:val="24"/>
                <w:szCs w:val="24"/>
              </w:rPr>
              <w:t>583</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55</w:t>
            </w:r>
          </w:p>
          <w:p w:rsidR="00FF14BB" w:rsidRPr="007E585C" w:rsidRDefault="00FF14BB" w:rsidP="00870E38">
            <w:pPr>
              <w:spacing w:line="276" w:lineRule="auto"/>
              <w:jc w:val="center"/>
              <w:rPr>
                <w:sz w:val="24"/>
                <w:szCs w:val="24"/>
              </w:rPr>
            </w:pPr>
            <w:r w:rsidRPr="007E585C">
              <w:rPr>
                <w:sz w:val="24"/>
                <w:szCs w:val="24"/>
              </w:rPr>
              <w:t>1 025</w:t>
            </w:r>
          </w:p>
        </w:tc>
        <w:tc>
          <w:tcPr>
            <w:tcW w:w="1134" w:type="dxa"/>
            <w:vAlign w:val="center"/>
          </w:tcPr>
          <w:p w:rsidR="00FF14BB" w:rsidRPr="007E585C" w:rsidRDefault="00FF14BB" w:rsidP="00870E38">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3 140</w:t>
            </w:r>
          </w:p>
          <w:p w:rsidR="00FF14BB" w:rsidRPr="007E585C" w:rsidRDefault="00FF14BB" w:rsidP="00870E38">
            <w:pPr>
              <w:spacing w:line="276" w:lineRule="auto"/>
              <w:jc w:val="center"/>
              <w:rPr>
                <w:sz w:val="24"/>
                <w:szCs w:val="24"/>
              </w:rPr>
            </w:pPr>
            <w:r w:rsidRPr="007E585C">
              <w:rPr>
                <w:sz w:val="24"/>
                <w:szCs w:val="24"/>
              </w:rPr>
              <w:t>1 608</w:t>
            </w:r>
          </w:p>
        </w:tc>
      </w:tr>
      <w:tr w:rsidR="00FF14BB" w:rsidRPr="007E585C" w:rsidTr="005158A4">
        <w:tc>
          <w:tcPr>
            <w:tcW w:w="651" w:type="dxa"/>
          </w:tcPr>
          <w:p w:rsidR="00FF14BB" w:rsidRPr="007E585C" w:rsidRDefault="00FF14BB" w:rsidP="005158A4">
            <w:pPr>
              <w:spacing w:line="276" w:lineRule="auto"/>
              <w:jc w:val="center"/>
              <w:rPr>
                <w:sz w:val="24"/>
                <w:szCs w:val="24"/>
              </w:rPr>
            </w:pPr>
          </w:p>
        </w:tc>
        <w:tc>
          <w:tcPr>
            <w:tcW w:w="2292" w:type="dxa"/>
            <w:vAlign w:val="center"/>
          </w:tcPr>
          <w:p w:rsidR="00FF14BB" w:rsidRPr="007E585C" w:rsidRDefault="00FF14BB" w:rsidP="005158A4">
            <w:pPr>
              <w:rPr>
                <w:sz w:val="24"/>
                <w:szCs w:val="24"/>
              </w:rPr>
            </w:pPr>
            <w:r w:rsidRPr="007E585C">
              <w:rPr>
                <w:sz w:val="24"/>
                <w:szCs w:val="24"/>
              </w:rPr>
              <w:t>-деловой</w:t>
            </w:r>
          </w:p>
        </w:tc>
        <w:tc>
          <w:tcPr>
            <w:tcW w:w="567" w:type="dxa"/>
            <w:vAlign w:val="center"/>
          </w:tcPr>
          <w:p w:rsidR="00FF14BB" w:rsidRPr="007E585C" w:rsidRDefault="00FF14BB" w:rsidP="005158A4">
            <w:pPr>
              <w:jc w:val="center"/>
            </w:pPr>
            <w:r w:rsidRPr="007E585C">
              <w:rPr>
                <w:sz w:val="24"/>
                <w:szCs w:val="24"/>
              </w:rPr>
              <w:t>м</w:t>
            </w:r>
            <w:r w:rsidRPr="007E585C">
              <w:rPr>
                <w:sz w:val="24"/>
                <w:szCs w:val="24"/>
                <w:vertAlign w:val="superscript"/>
              </w:rPr>
              <w:t>3</w:t>
            </w:r>
          </w:p>
        </w:tc>
        <w:tc>
          <w:tcPr>
            <w:tcW w:w="993"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581</w:t>
            </w:r>
          </w:p>
          <w:p w:rsidR="00FF14BB" w:rsidRPr="007E585C" w:rsidRDefault="00FF14BB" w:rsidP="00870E38">
            <w:pPr>
              <w:spacing w:line="276" w:lineRule="auto"/>
              <w:jc w:val="center"/>
              <w:rPr>
                <w:sz w:val="24"/>
                <w:szCs w:val="24"/>
              </w:rPr>
            </w:pPr>
            <w:r w:rsidRPr="007E585C">
              <w:rPr>
                <w:sz w:val="24"/>
                <w:szCs w:val="24"/>
              </w:rPr>
              <w:t>140</w:t>
            </w:r>
          </w:p>
        </w:tc>
        <w:tc>
          <w:tcPr>
            <w:tcW w:w="1134"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556</w:t>
            </w:r>
          </w:p>
          <w:p w:rsidR="00FF14BB" w:rsidRPr="007E585C" w:rsidRDefault="00FF14BB" w:rsidP="00870E38">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25</w:t>
            </w:r>
          </w:p>
          <w:p w:rsidR="00FF14BB" w:rsidRPr="007E585C" w:rsidRDefault="00FF14BB" w:rsidP="00870E38">
            <w:pPr>
              <w:spacing w:line="276" w:lineRule="auto"/>
              <w:jc w:val="center"/>
              <w:rPr>
                <w:sz w:val="24"/>
                <w:szCs w:val="24"/>
              </w:rPr>
            </w:pPr>
            <w:r w:rsidRPr="007E585C">
              <w:rPr>
                <w:sz w:val="24"/>
                <w:szCs w:val="24"/>
              </w:rPr>
              <w:t>140</w:t>
            </w:r>
          </w:p>
        </w:tc>
        <w:tc>
          <w:tcPr>
            <w:tcW w:w="1134" w:type="dxa"/>
            <w:vAlign w:val="center"/>
          </w:tcPr>
          <w:p w:rsidR="00FF14BB" w:rsidRPr="007E585C" w:rsidRDefault="00FF14BB" w:rsidP="00870E38">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581</w:t>
            </w:r>
          </w:p>
          <w:p w:rsidR="00FF14BB" w:rsidRPr="007E585C" w:rsidRDefault="00FF14BB" w:rsidP="00870E38">
            <w:pPr>
              <w:spacing w:line="276" w:lineRule="auto"/>
              <w:jc w:val="center"/>
              <w:rPr>
                <w:sz w:val="24"/>
                <w:szCs w:val="24"/>
              </w:rPr>
            </w:pPr>
            <w:r w:rsidRPr="007E585C">
              <w:rPr>
                <w:sz w:val="24"/>
                <w:szCs w:val="24"/>
              </w:rPr>
              <w:t>140</w:t>
            </w:r>
          </w:p>
        </w:tc>
      </w:tr>
      <w:tr w:rsidR="006D3F30" w:rsidRPr="007E585C" w:rsidTr="005158A4">
        <w:tc>
          <w:tcPr>
            <w:tcW w:w="9747" w:type="dxa"/>
            <w:gridSpan w:val="9"/>
          </w:tcPr>
          <w:p w:rsidR="006D3F30" w:rsidRPr="007E585C" w:rsidRDefault="006D3F30" w:rsidP="005158A4">
            <w:pPr>
              <w:spacing w:line="276" w:lineRule="auto"/>
              <w:jc w:val="center"/>
              <w:rPr>
                <w:sz w:val="24"/>
                <w:szCs w:val="24"/>
              </w:rPr>
            </w:pPr>
            <w:r w:rsidRPr="007E585C">
              <w:rPr>
                <w:sz w:val="24"/>
                <w:szCs w:val="24"/>
              </w:rPr>
              <w:t>Хозяйство - Твердолиственное</w:t>
            </w:r>
          </w:p>
        </w:tc>
      </w:tr>
      <w:tr w:rsidR="006D3F30" w:rsidRPr="007E585C" w:rsidTr="005158A4">
        <w:tc>
          <w:tcPr>
            <w:tcW w:w="9747" w:type="dxa"/>
            <w:gridSpan w:val="9"/>
          </w:tcPr>
          <w:p w:rsidR="006D3F30" w:rsidRPr="007E585C" w:rsidRDefault="006D3F30" w:rsidP="005158A4">
            <w:pPr>
              <w:spacing w:line="276" w:lineRule="auto"/>
              <w:jc w:val="center"/>
              <w:rPr>
                <w:sz w:val="24"/>
                <w:szCs w:val="24"/>
              </w:rPr>
            </w:pPr>
            <w:r w:rsidRPr="007E585C">
              <w:rPr>
                <w:bCs/>
                <w:sz w:val="24"/>
                <w:szCs w:val="24"/>
              </w:rPr>
              <w:t>Порода – Дуб</w:t>
            </w:r>
          </w:p>
        </w:tc>
      </w:tr>
      <w:tr w:rsidR="006D3F30" w:rsidRPr="007E585C" w:rsidTr="005158A4">
        <w:tc>
          <w:tcPr>
            <w:tcW w:w="651" w:type="dxa"/>
            <w:vMerge w:val="restart"/>
          </w:tcPr>
          <w:p w:rsidR="006D3F30" w:rsidRPr="007E585C" w:rsidRDefault="006D3F30" w:rsidP="005158A4">
            <w:pPr>
              <w:spacing w:line="276" w:lineRule="auto"/>
              <w:jc w:val="center"/>
              <w:rPr>
                <w:sz w:val="24"/>
                <w:szCs w:val="24"/>
              </w:rPr>
            </w:pPr>
            <w:r w:rsidRPr="007E585C">
              <w:rPr>
                <w:sz w:val="24"/>
                <w:szCs w:val="24"/>
              </w:rPr>
              <w:t>1.</w:t>
            </w:r>
          </w:p>
        </w:tc>
        <w:tc>
          <w:tcPr>
            <w:tcW w:w="2292" w:type="dxa"/>
            <w:vMerge w:val="restart"/>
          </w:tcPr>
          <w:p w:rsidR="006D3F30" w:rsidRPr="007E585C" w:rsidRDefault="006D3F30" w:rsidP="005158A4">
            <w:pPr>
              <w:rPr>
                <w:sz w:val="24"/>
                <w:szCs w:val="24"/>
              </w:rPr>
            </w:pPr>
            <w:r w:rsidRPr="007E585C">
              <w:rPr>
                <w:sz w:val="24"/>
                <w:szCs w:val="24"/>
              </w:rPr>
              <w:t xml:space="preserve">Выявленный фонд </w:t>
            </w:r>
            <w:r w:rsidRPr="007E585C">
              <w:rPr>
                <w:sz w:val="24"/>
                <w:szCs w:val="24"/>
              </w:rPr>
              <w:lastRenderedPageBreak/>
              <w:t>по лесоводственным требованиям</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lastRenderedPageBreak/>
              <w:t>га</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103,2</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13,8</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89,4</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103,2</w:t>
            </w:r>
          </w:p>
        </w:tc>
      </w:tr>
      <w:tr w:rsidR="006D3F30" w:rsidRPr="007E585C" w:rsidTr="005158A4">
        <w:tc>
          <w:tcPr>
            <w:tcW w:w="651" w:type="dxa"/>
            <w:vMerge/>
          </w:tcPr>
          <w:p w:rsidR="006D3F30" w:rsidRPr="007E585C" w:rsidRDefault="006D3F30" w:rsidP="005158A4">
            <w:pPr>
              <w:spacing w:line="276" w:lineRule="auto"/>
              <w:jc w:val="center"/>
              <w:rPr>
                <w:sz w:val="24"/>
                <w:szCs w:val="24"/>
              </w:rPr>
            </w:pPr>
          </w:p>
        </w:tc>
        <w:tc>
          <w:tcPr>
            <w:tcW w:w="2292" w:type="dxa"/>
            <w:vMerge/>
          </w:tcPr>
          <w:p w:rsidR="006D3F30" w:rsidRPr="007E585C" w:rsidRDefault="006D3F30" w:rsidP="005158A4">
            <w:pPr>
              <w:rPr>
                <w:sz w:val="24"/>
                <w:szCs w:val="24"/>
              </w:rPr>
            </w:pPr>
          </w:p>
        </w:tc>
        <w:tc>
          <w:tcPr>
            <w:tcW w:w="567" w:type="dxa"/>
            <w:vAlign w:val="center"/>
          </w:tcPr>
          <w:p w:rsidR="006D3F30" w:rsidRPr="007E585C" w:rsidRDefault="006D3F30" w:rsidP="005158A4">
            <w:pPr>
              <w:jc w:val="center"/>
              <w:rPr>
                <w:sz w:val="24"/>
                <w:szCs w:val="24"/>
              </w:rP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jc w:val="center"/>
              <w:rPr>
                <w:sz w:val="24"/>
                <w:szCs w:val="24"/>
                <w:u w:val="single"/>
              </w:rPr>
            </w:pPr>
            <w:r w:rsidRPr="007E585C">
              <w:rPr>
                <w:sz w:val="24"/>
                <w:szCs w:val="24"/>
                <w:u w:val="single"/>
              </w:rPr>
              <w:t>285</w:t>
            </w:r>
          </w:p>
          <w:p w:rsidR="006D3F30" w:rsidRPr="007E585C" w:rsidRDefault="006D3F30" w:rsidP="005158A4">
            <w:pPr>
              <w:spacing w:line="276" w:lineRule="auto"/>
              <w:jc w:val="center"/>
              <w:rPr>
                <w:sz w:val="24"/>
                <w:szCs w:val="24"/>
              </w:rPr>
            </w:pPr>
            <w:r w:rsidRPr="007E585C">
              <w:rPr>
                <w:sz w:val="24"/>
                <w:szCs w:val="24"/>
              </w:rPr>
              <w:t>5 726</w:t>
            </w:r>
          </w:p>
        </w:tc>
        <w:tc>
          <w:tcPr>
            <w:tcW w:w="1134" w:type="dxa"/>
            <w:vAlign w:val="center"/>
          </w:tcPr>
          <w:p w:rsidR="006D3F30" w:rsidRPr="007E585C" w:rsidRDefault="006D3F30" w:rsidP="005158A4">
            <w:pPr>
              <w:jc w:val="center"/>
              <w:rPr>
                <w:sz w:val="24"/>
                <w:szCs w:val="24"/>
                <w:u w:val="single"/>
              </w:rPr>
            </w:pPr>
            <w:r w:rsidRPr="007E585C">
              <w:rPr>
                <w:sz w:val="24"/>
                <w:szCs w:val="24"/>
                <w:u w:val="single"/>
              </w:rPr>
              <w:t>130</w:t>
            </w:r>
          </w:p>
          <w:p w:rsidR="006D3F30" w:rsidRPr="007E585C" w:rsidRDefault="006D3F30" w:rsidP="005158A4">
            <w:pPr>
              <w:spacing w:line="276" w:lineRule="auto"/>
              <w:jc w:val="center"/>
              <w:rPr>
                <w:sz w:val="24"/>
                <w:szCs w:val="24"/>
              </w:rPr>
            </w:pPr>
            <w:r w:rsidRPr="007E585C">
              <w:rPr>
                <w:sz w:val="24"/>
                <w:szCs w:val="24"/>
              </w:rPr>
              <w:t>2 492</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155</w:t>
            </w:r>
          </w:p>
          <w:p w:rsidR="006D3F30" w:rsidRPr="007E585C" w:rsidRDefault="006D3F30" w:rsidP="005158A4">
            <w:pPr>
              <w:spacing w:line="276" w:lineRule="auto"/>
              <w:jc w:val="center"/>
              <w:rPr>
                <w:sz w:val="24"/>
                <w:szCs w:val="24"/>
              </w:rPr>
            </w:pPr>
            <w:r w:rsidRPr="007E585C">
              <w:rPr>
                <w:sz w:val="24"/>
                <w:szCs w:val="24"/>
              </w:rPr>
              <w:t>2 949</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jc w:val="center"/>
              <w:rPr>
                <w:sz w:val="24"/>
                <w:szCs w:val="24"/>
                <w:u w:val="single"/>
              </w:rPr>
            </w:pPr>
            <w:r w:rsidRPr="007E585C">
              <w:rPr>
                <w:sz w:val="24"/>
                <w:szCs w:val="24"/>
                <w:u w:val="single"/>
              </w:rPr>
              <w:t>285</w:t>
            </w:r>
          </w:p>
          <w:p w:rsidR="006D3F30" w:rsidRPr="007E585C" w:rsidRDefault="006D3F30" w:rsidP="005158A4">
            <w:pPr>
              <w:spacing w:line="276" w:lineRule="auto"/>
              <w:jc w:val="center"/>
              <w:rPr>
                <w:sz w:val="24"/>
                <w:szCs w:val="24"/>
              </w:rPr>
            </w:pPr>
            <w:r w:rsidRPr="007E585C">
              <w:rPr>
                <w:sz w:val="24"/>
                <w:szCs w:val="24"/>
              </w:rPr>
              <w:t>5 726</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lastRenderedPageBreak/>
              <w:t>2.</w:t>
            </w:r>
          </w:p>
        </w:tc>
        <w:tc>
          <w:tcPr>
            <w:tcW w:w="2292" w:type="dxa"/>
          </w:tcPr>
          <w:p w:rsidR="006D3F30" w:rsidRPr="007E585C" w:rsidRDefault="006D3F30" w:rsidP="005158A4">
            <w:pPr>
              <w:rPr>
                <w:sz w:val="24"/>
                <w:szCs w:val="24"/>
              </w:rPr>
            </w:pPr>
            <w:r w:rsidRPr="007E585C">
              <w:rPr>
                <w:sz w:val="24"/>
                <w:szCs w:val="24"/>
              </w:rPr>
              <w:t>Срок вырубки или</w:t>
            </w:r>
          </w:p>
          <w:p w:rsidR="006D3F30" w:rsidRPr="007E585C" w:rsidRDefault="006D3F30" w:rsidP="005158A4">
            <w:pPr>
              <w:rPr>
                <w:sz w:val="24"/>
                <w:szCs w:val="24"/>
              </w:rPr>
            </w:pPr>
            <w:r w:rsidRPr="007E585C">
              <w:rPr>
                <w:sz w:val="24"/>
                <w:szCs w:val="24"/>
              </w:rPr>
              <w:t>уборки</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лет</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1134" w:type="dxa"/>
            <w:vAlign w:val="center"/>
          </w:tcPr>
          <w:p w:rsidR="006D3F30" w:rsidRPr="007E585C" w:rsidRDefault="009F1DC5" w:rsidP="005158A4">
            <w:pPr>
              <w:spacing w:line="276" w:lineRule="auto"/>
              <w:jc w:val="center"/>
              <w:rPr>
                <w:sz w:val="24"/>
                <w:szCs w:val="24"/>
              </w:rPr>
            </w:pPr>
            <w:r w:rsidRPr="007E585C">
              <w:rPr>
                <w:sz w:val="24"/>
                <w:szCs w:val="24"/>
              </w:rPr>
              <w:t>3</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3.</w:t>
            </w:r>
          </w:p>
        </w:tc>
        <w:tc>
          <w:tcPr>
            <w:tcW w:w="2292" w:type="dxa"/>
          </w:tcPr>
          <w:p w:rsidR="006D3F30" w:rsidRPr="007E585C" w:rsidRDefault="006D3F30" w:rsidP="005158A4">
            <w:pPr>
              <w:rPr>
                <w:sz w:val="24"/>
                <w:szCs w:val="24"/>
              </w:rPr>
            </w:pPr>
            <w:r w:rsidRPr="007E585C">
              <w:rPr>
                <w:sz w:val="24"/>
                <w:szCs w:val="24"/>
              </w:rPr>
              <w:t>Ежегодный допустимый объем изъятия древесины:</w:t>
            </w:r>
          </w:p>
        </w:tc>
        <w:tc>
          <w:tcPr>
            <w:tcW w:w="567" w:type="dxa"/>
            <w:vAlign w:val="center"/>
          </w:tcPr>
          <w:p w:rsidR="006D3F30" w:rsidRPr="007E585C" w:rsidRDefault="006D3F30" w:rsidP="005158A4">
            <w:pPr>
              <w:spacing w:line="276" w:lineRule="auto"/>
              <w:jc w:val="center"/>
              <w:rPr>
                <w:sz w:val="24"/>
                <w:szCs w:val="24"/>
              </w:rPr>
            </w:pPr>
          </w:p>
        </w:tc>
        <w:tc>
          <w:tcPr>
            <w:tcW w:w="993"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u w:val="single"/>
              </w:rPr>
            </w:pPr>
          </w:p>
        </w:tc>
        <w:tc>
          <w:tcPr>
            <w:tcW w:w="992"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r>
      <w:tr w:rsidR="009F1DC5" w:rsidRPr="007E585C" w:rsidTr="005158A4">
        <w:tc>
          <w:tcPr>
            <w:tcW w:w="651" w:type="dxa"/>
          </w:tcPr>
          <w:p w:rsidR="009F1DC5" w:rsidRPr="007E585C" w:rsidRDefault="009F1DC5" w:rsidP="005158A4">
            <w:pPr>
              <w:spacing w:line="276" w:lineRule="auto"/>
              <w:jc w:val="center"/>
              <w:rPr>
                <w:sz w:val="24"/>
                <w:szCs w:val="24"/>
              </w:rPr>
            </w:pPr>
          </w:p>
        </w:tc>
        <w:tc>
          <w:tcPr>
            <w:tcW w:w="2292" w:type="dxa"/>
          </w:tcPr>
          <w:p w:rsidR="009F1DC5" w:rsidRPr="007E585C" w:rsidRDefault="009F1DC5" w:rsidP="005158A4">
            <w:pPr>
              <w:rPr>
                <w:sz w:val="24"/>
                <w:szCs w:val="24"/>
              </w:rPr>
            </w:pPr>
            <w:r w:rsidRPr="007E585C">
              <w:rPr>
                <w:sz w:val="24"/>
                <w:szCs w:val="24"/>
              </w:rPr>
              <w:t>площадь</w:t>
            </w:r>
          </w:p>
        </w:tc>
        <w:tc>
          <w:tcPr>
            <w:tcW w:w="567" w:type="dxa"/>
            <w:vAlign w:val="center"/>
          </w:tcPr>
          <w:p w:rsidR="009F1DC5" w:rsidRPr="007E585C" w:rsidRDefault="009F1DC5" w:rsidP="005158A4">
            <w:pPr>
              <w:spacing w:line="276" w:lineRule="auto"/>
              <w:jc w:val="center"/>
              <w:rPr>
                <w:sz w:val="24"/>
                <w:szCs w:val="24"/>
              </w:rPr>
            </w:pPr>
            <w:r w:rsidRPr="007E585C">
              <w:rPr>
                <w:sz w:val="24"/>
                <w:szCs w:val="24"/>
              </w:rPr>
              <w:t>га</w:t>
            </w:r>
          </w:p>
        </w:tc>
        <w:tc>
          <w:tcPr>
            <w:tcW w:w="993" w:type="dxa"/>
            <w:vAlign w:val="center"/>
          </w:tcPr>
          <w:p w:rsidR="009F1DC5" w:rsidRPr="007E585C" w:rsidRDefault="009F1DC5" w:rsidP="005158A4">
            <w:pPr>
              <w:spacing w:line="276" w:lineRule="auto"/>
              <w:jc w:val="center"/>
              <w:rPr>
                <w:sz w:val="24"/>
                <w:szCs w:val="24"/>
              </w:rPr>
            </w:pPr>
            <w:r w:rsidRPr="007E585C">
              <w:rPr>
                <w:sz w:val="24"/>
                <w:szCs w:val="24"/>
              </w:rPr>
              <w:t>94,0</w:t>
            </w:r>
          </w:p>
        </w:tc>
        <w:tc>
          <w:tcPr>
            <w:tcW w:w="1134" w:type="dxa"/>
            <w:vAlign w:val="center"/>
          </w:tcPr>
          <w:p w:rsidR="009F1DC5" w:rsidRPr="007E585C" w:rsidRDefault="009F1DC5" w:rsidP="005158A4">
            <w:pPr>
              <w:spacing w:line="276" w:lineRule="auto"/>
              <w:jc w:val="center"/>
              <w:rPr>
                <w:sz w:val="24"/>
                <w:szCs w:val="24"/>
              </w:rPr>
            </w:pPr>
            <w:r w:rsidRPr="007E585C">
              <w:rPr>
                <w:sz w:val="24"/>
                <w:szCs w:val="24"/>
              </w:rPr>
              <w:t>4,6</w:t>
            </w:r>
          </w:p>
        </w:tc>
        <w:tc>
          <w:tcPr>
            <w:tcW w:w="992" w:type="dxa"/>
            <w:vAlign w:val="center"/>
          </w:tcPr>
          <w:p w:rsidR="009F1DC5" w:rsidRPr="007E585C" w:rsidRDefault="009F1DC5" w:rsidP="005158A4">
            <w:pPr>
              <w:spacing w:line="276" w:lineRule="auto"/>
              <w:jc w:val="center"/>
              <w:rPr>
                <w:sz w:val="24"/>
                <w:szCs w:val="24"/>
              </w:rPr>
            </w:pPr>
            <w:r w:rsidRPr="007E585C">
              <w:rPr>
                <w:sz w:val="24"/>
                <w:szCs w:val="24"/>
              </w:rPr>
              <w:t>89,4</w:t>
            </w:r>
          </w:p>
        </w:tc>
        <w:tc>
          <w:tcPr>
            <w:tcW w:w="1134" w:type="dxa"/>
            <w:vAlign w:val="center"/>
          </w:tcPr>
          <w:p w:rsidR="009F1DC5" w:rsidRPr="007E585C" w:rsidRDefault="009F1DC5" w:rsidP="005158A4">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5158A4">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94,0</w:t>
            </w:r>
          </w:p>
        </w:tc>
      </w:tr>
      <w:tr w:rsidR="009F1DC5" w:rsidRPr="007E585C" w:rsidTr="005158A4">
        <w:tc>
          <w:tcPr>
            <w:tcW w:w="651" w:type="dxa"/>
          </w:tcPr>
          <w:p w:rsidR="009F1DC5" w:rsidRPr="007E585C" w:rsidRDefault="009F1DC5" w:rsidP="005158A4">
            <w:pPr>
              <w:spacing w:line="276" w:lineRule="auto"/>
              <w:jc w:val="center"/>
              <w:rPr>
                <w:sz w:val="24"/>
                <w:szCs w:val="24"/>
              </w:rPr>
            </w:pPr>
          </w:p>
        </w:tc>
        <w:tc>
          <w:tcPr>
            <w:tcW w:w="2292" w:type="dxa"/>
          </w:tcPr>
          <w:p w:rsidR="009F1DC5" w:rsidRPr="007E585C" w:rsidRDefault="009F1DC5" w:rsidP="005158A4">
            <w:pPr>
              <w:rPr>
                <w:sz w:val="24"/>
                <w:szCs w:val="24"/>
              </w:rPr>
            </w:pPr>
            <w:r w:rsidRPr="007E585C">
              <w:rPr>
                <w:sz w:val="24"/>
                <w:szCs w:val="24"/>
              </w:rPr>
              <w:t>выбираемый запас, всего:</w:t>
            </w:r>
          </w:p>
        </w:tc>
        <w:tc>
          <w:tcPr>
            <w:tcW w:w="567" w:type="dxa"/>
            <w:vAlign w:val="center"/>
          </w:tcPr>
          <w:p w:rsidR="009F1DC5" w:rsidRPr="007E585C" w:rsidRDefault="009F1DC5" w:rsidP="005158A4">
            <w:pPr>
              <w:jc w:val="center"/>
            </w:pPr>
            <w:r w:rsidRPr="007E585C">
              <w:rPr>
                <w:sz w:val="24"/>
                <w:szCs w:val="24"/>
              </w:rPr>
              <w:t>м</w:t>
            </w:r>
            <w:r w:rsidRPr="007E585C">
              <w:rPr>
                <w:sz w:val="24"/>
                <w:szCs w:val="24"/>
                <w:vertAlign w:val="superscript"/>
              </w:rPr>
              <w:t>3</w:t>
            </w:r>
          </w:p>
        </w:tc>
        <w:tc>
          <w:tcPr>
            <w:tcW w:w="993" w:type="dxa"/>
            <w:vAlign w:val="center"/>
          </w:tcPr>
          <w:p w:rsidR="009F1DC5" w:rsidRPr="007E585C" w:rsidRDefault="009F1DC5" w:rsidP="005158A4">
            <w:pPr>
              <w:spacing w:line="276" w:lineRule="auto"/>
              <w:jc w:val="center"/>
              <w:rPr>
                <w:sz w:val="24"/>
                <w:szCs w:val="24"/>
              </w:rPr>
            </w:pPr>
          </w:p>
        </w:tc>
        <w:tc>
          <w:tcPr>
            <w:tcW w:w="1134" w:type="dxa"/>
            <w:vAlign w:val="center"/>
          </w:tcPr>
          <w:p w:rsidR="009F1DC5" w:rsidRPr="007E585C" w:rsidRDefault="009F1DC5" w:rsidP="005158A4">
            <w:pPr>
              <w:spacing w:line="276" w:lineRule="auto"/>
              <w:jc w:val="center"/>
              <w:rPr>
                <w:sz w:val="24"/>
                <w:szCs w:val="24"/>
                <w:u w:val="single"/>
              </w:rPr>
            </w:pPr>
          </w:p>
        </w:tc>
        <w:tc>
          <w:tcPr>
            <w:tcW w:w="992" w:type="dxa"/>
            <w:vAlign w:val="center"/>
          </w:tcPr>
          <w:p w:rsidR="009F1DC5" w:rsidRPr="007E585C" w:rsidRDefault="009F1DC5" w:rsidP="005158A4">
            <w:pPr>
              <w:spacing w:line="276" w:lineRule="auto"/>
              <w:jc w:val="center"/>
              <w:rPr>
                <w:sz w:val="24"/>
                <w:szCs w:val="24"/>
              </w:rPr>
            </w:pPr>
          </w:p>
        </w:tc>
        <w:tc>
          <w:tcPr>
            <w:tcW w:w="1134" w:type="dxa"/>
            <w:vAlign w:val="center"/>
          </w:tcPr>
          <w:p w:rsidR="009F1DC5" w:rsidRPr="007E585C" w:rsidRDefault="009F1DC5" w:rsidP="005158A4">
            <w:pPr>
              <w:spacing w:line="276" w:lineRule="auto"/>
              <w:jc w:val="center"/>
              <w:rPr>
                <w:sz w:val="24"/>
                <w:szCs w:val="24"/>
              </w:rPr>
            </w:pPr>
          </w:p>
        </w:tc>
        <w:tc>
          <w:tcPr>
            <w:tcW w:w="992" w:type="dxa"/>
            <w:vAlign w:val="center"/>
          </w:tcPr>
          <w:p w:rsidR="009F1DC5" w:rsidRPr="007E585C" w:rsidRDefault="009F1DC5" w:rsidP="005158A4">
            <w:pPr>
              <w:spacing w:line="276" w:lineRule="auto"/>
              <w:jc w:val="center"/>
              <w:rPr>
                <w:sz w:val="24"/>
                <w:szCs w:val="24"/>
              </w:rPr>
            </w:pPr>
          </w:p>
        </w:tc>
        <w:tc>
          <w:tcPr>
            <w:tcW w:w="992" w:type="dxa"/>
            <w:vAlign w:val="center"/>
          </w:tcPr>
          <w:p w:rsidR="009F1DC5" w:rsidRPr="007E585C" w:rsidRDefault="009F1DC5" w:rsidP="00870E38">
            <w:pPr>
              <w:spacing w:line="276" w:lineRule="auto"/>
              <w:jc w:val="center"/>
              <w:rPr>
                <w:sz w:val="24"/>
                <w:szCs w:val="24"/>
              </w:rPr>
            </w:pPr>
          </w:p>
        </w:tc>
      </w:tr>
      <w:tr w:rsidR="009F1DC5" w:rsidRPr="007E585C" w:rsidTr="005158A4">
        <w:tc>
          <w:tcPr>
            <w:tcW w:w="651" w:type="dxa"/>
          </w:tcPr>
          <w:p w:rsidR="009F1DC5" w:rsidRPr="007E585C" w:rsidRDefault="009F1DC5" w:rsidP="005158A4">
            <w:pPr>
              <w:spacing w:line="276" w:lineRule="auto"/>
              <w:jc w:val="center"/>
              <w:rPr>
                <w:sz w:val="24"/>
                <w:szCs w:val="24"/>
              </w:rPr>
            </w:pPr>
          </w:p>
        </w:tc>
        <w:tc>
          <w:tcPr>
            <w:tcW w:w="2292" w:type="dxa"/>
            <w:vAlign w:val="center"/>
          </w:tcPr>
          <w:p w:rsidR="009F1DC5" w:rsidRPr="007E585C" w:rsidRDefault="009F1DC5" w:rsidP="005158A4">
            <w:pPr>
              <w:rPr>
                <w:sz w:val="24"/>
                <w:szCs w:val="24"/>
              </w:rPr>
            </w:pPr>
            <w:r w:rsidRPr="007E585C">
              <w:rPr>
                <w:sz w:val="24"/>
                <w:szCs w:val="24"/>
              </w:rPr>
              <w:t>-корневой</w:t>
            </w:r>
          </w:p>
        </w:tc>
        <w:tc>
          <w:tcPr>
            <w:tcW w:w="567" w:type="dxa"/>
            <w:vAlign w:val="center"/>
          </w:tcPr>
          <w:p w:rsidR="009F1DC5" w:rsidRPr="007E585C" w:rsidRDefault="009F1DC5" w:rsidP="005158A4">
            <w:pPr>
              <w:jc w:val="center"/>
            </w:pPr>
            <w:r w:rsidRPr="007E585C">
              <w:rPr>
                <w:sz w:val="24"/>
                <w:szCs w:val="24"/>
              </w:rPr>
              <w:t>м</w:t>
            </w:r>
            <w:r w:rsidRPr="007E585C">
              <w:rPr>
                <w:sz w:val="24"/>
                <w:szCs w:val="24"/>
                <w:vertAlign w:val="superscript"/>
              </w:rPr>
              <w:t>3</w:t>
            </w:r>
          </w:p>
        </w:tc>
        <w:tc>
          <w:tcPr>
            <w:tcW w:w="993" w:type="dxa"/>
            <w:vAlign w:val="center"/>
          </w:tcPr>
          <w:p w:rsidR="009F1DC5" w:rsidRPr="007E585C" w:rsidRDefault="009F1DC5" w:rsidP="005158A4">
            <w:pPr>
              <w:jc w:val="center"/>
              <w:rPr>
                <w:sz w:val="24"/>
                <w:szCs w:val="24"/>
                <w:u w:val="single"/>
              </w:rPr>
            </w:pPr>
            <w:r w:rsidRPr="007E585C">
              <w:rPr>
                <w:sz w:val="24"/>
                <w:szCs w:val="24"/>
                <w:u w:val="single"/>
              </w:rPr>
              <w:t>198</w:t>
            </w:r>
          </w:p>
          <w:p w:rsidR="009F1DC5" w:rsidRPr="007E585C" w:rsidRDefault="009F1DC5" w:rsidP="005158A4">
            <w:pPr>
              <w:spacing w:line="276" w:lineRule="auto"/>
              <w:jc w:val="center"/>
              <w:rPr>
                <w:sz w:val="24"/>
                <w:szCs w:val="24"/>
              </w:rPr>
            </w:pPr>
            <w:r w:rsidRPr="007E585C">
              <w:rPr>
                <w:sz w:val="24"/>
                <w:szCs w:val="24"/>
              </w:rPr>
              <w:t>3 780</w:t>
            </w:r>
          </w:p>
        </w:tc>
        <w:tc>
          <w:tcPr>
            <w:tcW w:w="1134" w:type="dxa"/>
          </w:tcPr>
          <w:p w:rsidR="009F1DC5" w:rsidRPr="007E585C" w:rsidRDefault="009F1DC5" w:rsidP="005158A4">
            <w:pPr>
              <w:jc w:val="center"/>
              <w:rPr>
                <w:sz w:val="24"/>
                <w:szCs w:val="24"/>
                <w:u w:val="single"/>
              </w:rPr>
            </w:pPr>
            <w:r w:rsidRPr="007E585C">
              <w:rPr>
                <w:sz w:val="24"/>
                <w:szCs w:val="24"/>
                <w:u w:val="single"/>
              </w:rPr>
              <w:t>43</w:t>
            </w:r>
          </w:p>
          <w:p w:rsidR="009F1DC5" w:rsidRPr="007E585C" w:rsidRDefault="009F1DC5" w:rsidP="005158A4">
            <w:pPr>
              <w:jc w:val="center"/>
              <w:rPr>
                <w:sz w:val="24"/>
                <w:szCs w:val="24"/>
              </w:rPr>
            </w:pPr>
            <w:r w:rsidRPr="007E585C">
              <w:rPr>
                <w:sz w:val="24"/>
                <w:szCs w:val="24"/>
              </w:rPr>
              <w:t>831</w:t>
            </w:r>
          </w:p>
        </w:tc>
        <w:tc>
          <w:tcPr>
            <w:tcW w:w="992" w:type="dxa"/>
            <w:vAlign w:val="center"/>
          </w:tcPr>
          <w:p w:rsidR="009F1DC5" w:rsidRPr="007E585C" w:rsidRDefault="009F1DC5" w:rsidP="005158A4">
            <w:pPr>
              <w:spacing w:line="276" w:lineRule="auto"/>
              <w:jc w:val="center"/>
              <w:rPr>
                <w:sz w:val="24"/>
                <w:szCs w:val="24"/>
                <w:u w:val="single"/>
              </w:rPr>
            </w:pPr>
            <w:r w:rsidRPr="007E585C">
              <w:rPr>
                <w:sz w:val="24"/>
                <w:szCs w:val="24"/>
                <w:u w:val="single"/>
              </w:rPr>
              <w:t>155</w:t>
            </w:r>
          </w:p>
          <w:p w:rsidR="009F1DC5" w:rsidRPr="007E585C" w:rsidRDefault="009F1DC5" w:rsidP="005158A4">
            <w:pPr>
              <w:spacing w:line="276" w:lineRule="auto"/>
              <w:jc w:val="center"/>
              <w:rPr>
                <w:sz w:val="24"/>
                <w:szCs w:val="24"/>
              </w:rPr>
            </w:pPr>
            <w:r w:rsidRPr="007E585C">
              <w:rPr>
                <w:sz w:val="24"/>
                <w:szCs w:val="24"/>
              </w:rPr>
              <w:t>2 949</w:t>
            </w:r>
          </w:p>
        </w:tc>
        <w:tc>
          <w:tcPr>
            <w:tcW w:w="1134" w:type="dxa"/>
            <w:vAlign w:val="center"/>
          </w:tcPr>
          <w:p w:rsidR="009F1DC5" w:rsidRPr="007E585C" w:rsidRDefault="009F1DC5" w:rsidP="005158A4">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5158A4">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jc w:val="center"/>
              <w:rPr>
                <w:sz w:val="24"/>
                <w:szCs w:val="24"/>
                <w:u w:val="single"/>
              </w:rPr>
            </w:pPr>
            <w:r w:rsidRPr="007E585C">
              <w:rPr>
                <w:sz w:val="24"/>
                <w:szCs w:val="24"/>
                <w:u w:val="single"/>
              </w:rPr>
              <w:t>198</w:t>
            </w:r>
          </w:p>
          <w:p w:rsidR="009F1DC5" w:rsidRPr="007E585C" w:rsidRDefault="009F1DC5" w:rsidP="00870E38">
            <w:pPr>
              <w:spacing w:line="276" w:lineRule="auto"/>
              <w:jc w:val="center"/>
              <w:rPr>
                <w:sz w:val="24"/>
                <w:szCs w:val="24"/>
              </w:rPr>
            </w:pPr>
            <w:r w:rsidRPr="007E585C">
              <w:rPr>
                <w:sz w:val="24"/>
                <w:szCs w:val="24"/>
              </w:rPr>
              <w:t>3 780</w:t>
            </w:r>
          </w:p>
        </w:tc>
      </w:tr>
      <w:tr w:rsidR="009F1DC5" w:rsidRPr="007E585C" w:rsidTr="005158A4">
        <w:tc>
          <w:tcPr>
            <w:tcW w:w="651" w:type="dxa"/>
          </w:tcPr>
          <w:p w:rsidR="009F1DC5" w:rsidRPr="007E585C" w:rsidRDefault="009F1DC5" w:rsidP="005158A4">
            <w:pPr>
              <w:spacing w:line="276" w:lineRule="auto"/>
              <w:jc w:val="center"/>
              <w:rPr>
                <w:sz w:val="24"/>
                <w:szCs w:val="24"/>
              </w:rPr>
            </w:pPr>
          </w:p>
        </w:tc>
        <w:tc>
          <w:tcPr>
            <w:tcW w:w="2292" w:type="dxa"/>
            <w:vAlign w:val="center"/>
          </w:tcPr>
          <w:p w:rsidR="009F1DC5" w:rsidRPr="007E585C" w:rsidRDefault="009F1DC5" w:rsidP="005158A4">
            <w:pPr>
              <w:rPr>
                <w:sz w:val="24"/>
                <w:szCs w:val="24"/>
              </w:rPr>
            </w:pPr>
            <w:r w:rsidRPr="007E585C">
              <w:rPr>
                <w:sz w:val="24"/>
                <w:szCs w:val="24"/>
              </w:rPr>
              <w:t>-ликвидный</w:t>
            </w:r>
          </w:p>
        </w:tc>
        <w:tc>
          <w:tcPr>
            <w:tcW w:w="567" w:type="dxa"/>
            <w:vAlign w:val="center"/>
          </w:tcPr>
          <w:p w:rsidR="009F1DC5" w:rsidRPr="007E585C" w:rsidRDefault="009F1DC5" w:rsidP="005158A4">
            <w:pPr>
              <w:jc w:val="center"/>
            </w:pPr>
            <w:r w:rsidRPr="007E585C">
              <w:rPr>
                <w:sz w:val="24"/>
                <w:szCs w:val="24"/>
              </w:rPr>
              <w:t>м</w:t>
            </w:r>
            <w:r w:rsidRPr="007E585C">
              <w:rPr>
                <w:sz w:val="24"/>
                <w:szCs w:val="24"/>
                <w:vertAlign w:val="superscript"/>
              </w:rPr>
              <w:t>3</w:t>
            </w:r>
          </w:p>
        </w:tc>
        <w:tc>
          <w:tcPr>
            <w:tcW w:w="993" w:type="dxa"/>
            <w:vAlign w:val="center"/>
          </w:tcPr>
          <w:p w:rsidR="009F1DC5" w:rsidRPr="007E585C" w:rsidRDefault="009F1DC5" w:rsidP="005158A4">
            <w:pPr>
              <w:jc w:val="center"/>
              <w:rPr>
                <w:sz w:val="24"/>
                <w:szCs w:val="24"/>
                <w:u w:val="single"/>
              </w:rPr>
            </w:pPr>
            <w:r w:rsidRPr="007E585C">
              <w:rPr>
                <w:sz w:val="24"/>
                <w:szCs w:val="24"/>
                <w:u w:val="single"/>
              </w:rPr>
              <w:t>170</w:t>
            </w:r>
          </w:p>
          <w:p w:rsidR="009F1DC5" w:rsidRPr="007E585C" w:rsidRDefault="009F1DC5" w:rsidP="005158A4">
            <w:pPr>
              <w:spacing w:line="276" w:lineRule="auto"/>
              <w:jc w:val="center"/>
              <w:rPr>
                <w:sz w:val="24"/>
                <w:szCs w:val="24"/>
              </w:rPr>
            </w:pPr>
            <w:r w:rsidRPr="007E585C">
              <w:rPr>
                <w:sz w:val="24"/>
                <w:szCs w:val="24"/>
              </w:rPr>
              <w:t>3 230</w:t>
            </w:r>
          </w:p>
        </w:tc>
        <w:tc>
          <w:tcPr>
            <w:tcW w:w="1134" w:type="dxa"/>
          </w:tcPr>
          <w:p w:rsidR="009F1DC5" w:rsidRPr="007E585C" w:rsidRDefault="009F1DC5" w:rsidP="005158A4">
            <w:pPr>
              <w:jc w:val="center"/>
              <w:rPr>
                <w:sz w:val="24"/>
                <w:szCs w:val="24"/>
                <w:u w:val="single"/>
              </w:rPr>
            </w:pPr>
            <w:r w:rsidRPr="007E585C">
              <w:rPr>
                <w:sz w:val="24"/>
                <w:szCs w:val="24"/>
                <w:u w:val="single"/>
              </w:rPr>
              <w:t>37</w:t>
            </w:r>
          </w:p>
          <w:p w:rsidR="009F1DC5" w:rsidRPr="007E585C" w:rsidRDefault="009F1DC5" w:rsidP="005158A4">
            <w:pPr>
              <w:jc w:val="center"/>
              <w:rPr>
                <w:sz w:val="24"/>
                <w:szCs w:val="24"/>
              </w:rPr>
            </w:pPr>
            <w:r w:rsidRPr="007E585C">
              <w:rPr>
                <w:sz w:val="24"/>
                <w:szCs w:val="24"/>
              </w:rPr>
              <w:t>685</w:t>
            </w:r>
          </w:p>
        </w:tc>
        <w:tc>
          <w:tcPr>
            <w:tcW w:w="992" w:type="dxa"/>
            <w:vAlign w:val="center"/>
          </w:tcPr>
          <w:p w:rsidR="009F1DC5" w:rsidRPr="007E585C" w:rsidRDefault="009F1DC5" w:rsidP="005158A4">
            <w:pPr>
              <w:spacing w:line="276" w:lineRule="auto"/>
              <w:jc w:val="center"/>
              <w:rPr>
                <w:sz w:val="24"/>
                <w:szCs w:val="24"/>
                <w:u w:val="single"/>
              </w:rPr>
            </w:pPr>
            <w:r w:rsidRPr="007E585C">
              <w:rPr>
                <w:sz w:val="24"/>
                <w:szCs w:val="24"/>
                <w:u w:val="single"/>
              </w:rPr>
              <w:t>133</w:t>
            </w:r>
          </w:p>
          <w:p w:rsidR="009F1DC5" w:rsidRPr="007E585C" w:rsidRDefault="009F1DC5" w:rsidP="005158A4">
            <w:pPr>
              <w:spacing w:line="276" w:lineRule="auto"/>
              <w:jc w:val="center"/>
              <w:rPr>
                <w:sz w:val="24"/>
                <w:szCs w:val="24"/>
              </w:rPr>
            </w:pPr>
            <w:r w:rsidRPr="007E585C">
              <w:rPr>
                <w:sz w:val="24"/>
                <w:szCs w:val="24"/>
              </w:rPr>
              <w:t>2 545</w:t>
            </w:r>
          </w:p>
        </w:tc>
        <w:tc>
          <w:tcPr>
            <w:tcW w:w="1134" w:type="dxa"/>
            <w:vAlign w:val="center"/>
          </w:tcPr>
          <w:p w:rsidR="009F1DC5" w:rsidRPr="007E585C" w:rsidRDefault="009F1DC5" w:rsidP="005158A4">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5158A4">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jc w:val="center"/>
              <w:rPr>
                <w:sz w:val="24"/>
                <w:szCs w:val="24"/>
                <w:u w:val="single"/>
              </w:rPr>
            </w:pPr>
            <w:r w:rsidRPr="007E585C">
              <w:rPr>
                <w:sz w:val="24"/>
                <w:szCs w:val="24"/>
                <w:u w:val="single"/>
              </w:rPr>
              <w:t>170</w:t>
            </w:r>
          </w:p>
          <w:p w:rsidR="009F1DC5" w:rsidRPr="007E585C" w:rsidRDefault="009F1DC5" w:rsidP="00870E38">
            <w:pPr>
              <w:spacing w:line="276" w:lineRule="auto"/>
              <w:jc w:val="center"/>
              <w:rPr>
                <w:sz w:val="24"/>
                <w:szCs w:val="24"/>
              </w:rPr>
            </w:pPr>
            <w:r w:rsidRPr="007E585C">
              <w:rPr>
                <w:sz w:val="24"/>
                <w:szCs w:val="24"/>
              </w:rPr>
              <w:t>3 230</w:t>
            </w:r>
          </w:p>
        </w:tc>
      </w:tr>
      <w:tr w:rsidR="009F1DC5" w:rsidRPr="007E585C" w:rsidTr="005158A4">
        <w:tc>
          <w:tcPr>
            <w:tcW w:w="651" w:type="dxa"/>
          </w:tcPr>
          <w:p w:rsidR="009F1DC5" w:rsidRPr="007E585C" w:rsidRDefault="009F1DC5" w:rsidP="005158A4">
            <w:pPr>
              <w:spacing w:line="276" w:lineRule="auto"/>
              <w:jc w:val="center"/>
              <w:rPr>
                <w:sz w:val="24"/>
                <w:szCs w:val="24"/>
              </w:rPr>
            </w:pPr>
          </w:p>
        </w:tc>
        <w:tc>
          <w:tcPr>
            <w:tcW w:w="2292" w:type="dxa"/>
            <w:vAlign w:val="center"/>
          </w:tcPr>
          <w:p w:rsidR="009F1DC5" w:rsidRPr="007E585C" w:rsidRDefault="009F1DC5" w:rsidP="005158A4">
            <w:pPr>
              <w:rPr>
                <w:sz w:val="24"/>
                <w:szCs w:val="24"/>
              </w:rPr>
            </w:pPr>
            <w:r w:rsidRPr="007E585C">
              <w:rPr>
                <w:sz w:val="24"/>
                <w:szCs w:val="24"/>
              </w:rPr>
              <w:t>-деловой</w:t>
            </w:r>
          </w:p>
        </w:tc>
        <w:tc>
          <w:tcPr>
            <w:tcW w:w="567" w:type="dxa"/>
            <w:vAlign w:val="center"/>
          </w:tcPr>
          <w:p w:rsidR="009F1DC5" w:rsidRPr="007E585C" w:rsidRDefault="009F1DC5" w:rsidP="005158A4">
            <w:pPr>
              <w:jc w:val="center"/>
            </w:pPr>
            <w:r w:rsidRPr="007E585C">
              <w:rPr>
                <w:sz w:val="24"/>
                <w:szCs w:val="24"/>
              </w:rPr>
              <w:t>м</w:t>
            </w:r>
            <w:r w:rsidRPr="007E585C">
              <w:rPr>
                <w:sz w:val="24"/>
                <w:szCs w:val="24"/>
                <w:vertAlign w:val="superscript"/>
              </w:rPr>
              <w:t>3</w:t>
            </w:r>
          </w:p>
        </w:tc>
        <w:tc>
          <w:tcPr>
            <w:tcW w:w="993" w:type="dxa"/>
          </w:tcPr>
          <w:p w:rsidR="009F1DC5" w:rsidRPr="007E585C" w:rsidRDefault="009F1DC5" w:rsidP="005158A4">
            <w:pPr>
              <w:jc w:val="center"/>
              <w:rPr>
                <w:sz w:val="24"/>
                <w:szCs w:val="24"/>
                <w:u w:val="single"/>
              </w:rPr>
            </w:pPr>
            <w:r w:rsidRPr="007E585C">
              <w:rPr>
                <w:sz w:val="24"/>
                <w:szCs w:val="24"/>
                <w:u w:val="single"/>
              </w:rPr>
              <w:t>25</w:t>
            </w:r>
          </w:p>
          <w:p w:rsidR="009F1DC5" w:rsidRPr="007E585C" w:rsidRDefault="009F1DC5" w:rsidP="005158A4">
            <w:pPr>
              <w:jc w:val="center"/>
              <w:rPr>
                <w:sz w:val="24"/>
                <w:szCs w:val="24"/>
              </w:rPr>
            </w:pPr>
            <w:r w:rsidRPr="007E585C">
              <w:rPr>
                <w:sz w:val="24"/>
                <w:szCs w:val="24"/>
              </w:rPr>
              <w:t>383</w:t>
            </w:r>
          </w:p>
        </w:tc>
        <w:tc>
          <w:tcPr>
            <w:tcW w:w="1134" w:type="dxa"/>
          </w:tcPr>
          <w:p w:rsidR="009F1DC5" w:rsidRPr="007E585C" w:rsidRDefault="009F1DC5" w:rsidP="005158A4">
            <w:pPr>
              <w:jc w:val="center"/>
              <w:rPr>
                <w:sz w:val="24"/>
                <w:szCs w:val="24"/>
                <w:u w:val="single"/>
              </w:rPr>
            </w:pPr>
            <w:r w:rsidRPr="007E585C">
              <w:rPr>
                <w:sz w:val="24"/>
                <w:szCs w:val="24"/>
                <w:u w:val="single"/>
              </w:rPr>
              <w:t>7</w:t>
            </w:r>
          </w:p>
          <w:p w:rsidR="009F1DC5" w:rsidRPr="007E585C" w:rsidRDefault="009F1DC5" w:rsidP="005158A4">
            <w:pPr>
              <w:jc w:val="center"/>
              <w:rPr>
                <w:sz w:val="24"/>
                <w:szCs w:val="24"/>
              </w:rPr>
            </w:pPr>
            <w:r w:rsidRPr="007E585C">
              <w:rPr>
                <w:sz w:val="24"/>
                <w:szCs w:val="24"/>
              </w:rPr>
              <w:t>103</w:t>
            </w:r>
          </w:p>
        </w:tc>
        <w:tc>
          <w:tcPr>
            <w:tcW w:w="992" w:type="dxa"/>
            <w:vAlign w:val="center"/>
          </w:tcPr>
          <w:p w:rsidR="009F1DC5" w:rsidRPr="007E585C" w:rsidRDefault="009F1DC5" w:rsidP="005158A4">
            <w:pPr>
              <w:jc w:val="center"/>
              <w:rPr>
                <w:sz w:val="24"/>
                <w:szCs w:val="24"/>
                <w:u w:val="single"/>
              </w:rPr>
            </w:pPr>
            <w:r w:rsidRPr="007E585C">
              <w:rPr>
                <w:sz w:val="24"/>
                <w:szCs w:val="24"/>
                <w:u w:val="single"/>
              </w:rPr>
              <w:t>18</w:t>
            </w:r>
          </w:p>
          <w:p w:rsidR="009F1DC5" w:rsidRPr="007E585C" w:rsidRDefault="009F1DC5" w:rsidP="005158A4">
            <w:pPr>
              <w:jc w:val="center"/>
              <w:rPr>
                <w:sz w:val="24"/>
                <w:szCs w:val="24"/>
              </w:rPr>
            </w:pPr>
            <w:r w:rsidRPr="007E585C">
              <w:rPr>
                <w:sz w:val="24"/>
                <w:szCs w:val="24"/>
              </w:rPr>
              <w:t>280</w:t>
            </w:r>
          </w:p>
        </w:tc>
        <w:tc>
          <w:tcPr>
            <w:tcW w:w="1134" w:type="dxa"/>
            <w:vAlign w:val="center"/>
          </w:tcPr>
          <w:p w:rsidR="009F1DC5" w:rsidRPr="007E585C" w:rsidRDefault="009F1DC5" w:rsidP="005158A4">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5158A4">
            <w:pPr>
              <w:spacing w:line="276" w:lineRule="auto"/>
              <w:jc w:val="center"/>
              <w:rPr>
                <w:sz w:val="24"/>
                <w:szCs w:val="24"/>
              </w:rPr>
            </w:pPr>
            <w:r w:rsidRPr="007E585C">
              <w:rPr>
                <w:sz w:val="24"/>
                <w:szCs w:val="24"/>
              </w:rPr>
              <w:t>-</w:t>
            </w:r>
          </w:p>
        </w:tc>
        <w:tc>
          <w:tcPr>
            <w:tcW w:w="992" w:type="dxa"/>
          </w:tcPr>
          <w:p w:rsidR="009F1DC5" w:rsidRPr="007E585C" w:rsidRDefault="009F1DC5" w:rsidP="00870E38">
            <w:pPr>
              <w:jc w:val="center"/>
              <w:rPr>
                <w:sz w:val="24"/>
                <w:szCs w:val="24"/>
                <w:u w:val="single"/>
              </w:rPr>
            </w:pPr>
            <w:r w:rsidRPr="007E585C">
              <w:rPr>
                <w:sz w:val="24"/>
                <w:szCs w:val="24"/>
                <w:u w:val="single"/>
              </w:rPr>
              <w:t>25</w:t>
            </w:r>
          </w:p>
          <w:p w:rsidR="009F1DC5" w:rsidRPr="007E585C" w:rsidRDefault="009F1DC5" w:rsidP="00870E38">
            <w:pPr>
              <w:jc w:val="center"/>
              <w:rPr>
                <w:sz w:val="24"/>
                <w:szCs w:val="24"/>
              </w:rPr>
            </w:pPr>
            <w:r w:rsidRPr="007E585C">
              <w:rPr>
                <w:sz w:val="24"/>
                <w:szCs w:val="24"/>
              </w:rPr>
              <w:t>383</w:t>
            </w:r>
          </w:p>
        </w:tc>
      </w:tr>
      <w:tr w:rsidR="006D3F30" w:rsidRPr="007E585C" w:rsidTr="005158A4">
        <w:tc>
          <w:tcPr>
            <w:tcW w:w="9747" w:type="dxa"/>
            <w:gridSpan w:val="9"/>
          </w:tcPr>
          <w:p w:rsidR="006D3F30" w:rsidRPr="007E585C" w:rsidRDefault="006D3F30" w:rsidP="005158A4">
            <w:pPr>
              <w:spacing w:line="276" w:lineRule="auto"/>
              <w:jc w:val="center"/>
              <w:rPr>
                <w:sz w:val="24"/>
                <w:szCs w:val="24"/>
              </w:rPr>
            </w:pPr>
            <w:r w:rsidRPr="007E585C">
              <w:rPr>
                <w:sz w:val="24"/>
                <w:szCs w:val="24"/>
              </w:rPr>
              <w:t>Итого твердолиственных:</w:t>
            </w:r>
          </w:p>
        </w:tc>
      </w:tr>
      <w:tr w:rsidR="009F1DC5" w:rsidRPr="007E585C" w:rsidTr="005158A4">
        <w:tc>
          <w:tcPr>
            <w:tcW w:w="651" w:type="dxa"/>
            <w:vMerge w:val="restart"/>
          </w:tcPr>
          <w:p w:rsidR="009F1DC5" w:rsidRPr="007E585C" w:rsidRDefault="009F1DC5" w:rsidP="005158A4">
            <w:pPr>
              <w:spacing w:line="276" w:lineRule="auto"/>
              <w:jc w:val="center"/>
              <w:rPr>
                <w:sz w:val="24"/>
                <w:szCs w:val="24"/>
              </w:rPr>
            </w:pPr>
            <w:r w:rsidRPr="007E585C">
              <w:rPr>
                <w:sz w:val="24"/>
                <w:szCs w:val="24"/>
              </w:rPr>
              <w:t>1.</w:t>
            </w:r>
          </w:p>
        </w:tc>
        <w:tc>
          <w:tcPr>
            <w:tcW w:w="2292" w:type="dxa"/>
            <w:vMerge w:val="restart"/>
          </w:tcPr>
          <w:p w:rsidR="009F1DC5" w:rsidRPr="007E585C" w:rsidRDefault="009F1DC5" w:rsidP="005158A4">
            <w:pPr>
              <w:rPr>
                <w:sz w:val="24"/>
                <w:szCs w:val="24"/>
              </w:rPr>
            </w:pPr>
            <w:r w:rsidRPr="007E585C">
              <w:rPr>
                <w:sz w:val="24"/>
                <w:szCs w:val="24"/>
              </w:rPr>
              <w:t>Выявленный фонд по лесоводственным требованиям</w:t>
            </w:r>
          </w:p>
        </w:tc>
        <w:tc>
          <w:tcPr>
            <w:tcW w:w="567" w:type="dxa"/>
            <w:vAlign w:val="center"/>
          </w:tcPr>
          <w:p w:rsidR="009F1DC5" w:rsidRPr="007E585C" w:rsidRDefault="009F1DC5" w:rsidP="005158A4">
            <w:pPr>
              <w:spacing w:line="276" w:lineRule="auto"/>
              <w:jc w:val="center"/>
              <w:rPr>
                <w:sz w:val="24"/>
                <w:szCs w:val="24"/>
              </w:rPr>
            </w:pPr>
            <w:r w:rsidRPr="007E585C">
              <w:rPr>
                <w:sz w:val="24"/>
                <w:szCs w:val="24"/>
              </w:rPr>
              <w:t>га</w:t>
            </w:r>
          </w:p>
        </w:tc>
        <w:tc>
          <w:tcPr>
            <w:tcW w:w="993" w:type="dxa"/>
            <w:vAlign w:val="center"/>
          </w:tcPr>
          <w:p w:rsidR="009F1DC5" w:rsidRPr="007E585C" w:rsidRDefault="009F1DC5" w:rsidP="00870E38">
            <w:pPr>
              <w:spacing w:line="276" w:lineRule="auto"/>
              <w:jc w:val="center"/>
              <w:rPr>
                <w:sz w:val="24"/>
                <w:szCs w:val="24"/>
              </w:rPr>
            </w:pPr>
            <w:r w:rsidRPr="007E585C">
              <w:rPr>
                <w:sz w:val="24"/>
                <w:szCs w:val="24"/>
              </w:rPr>
              <w:t>103,2</w:t>
            </w:r>
          </w:p>
        </w:tc>
        <w:tc>
          <w:tcPr>
            <w:tcW w:w="1134" w:type="dxa"/>
            <w:vAlign w:val="center"/>
          </w:tcPr>
          <w:p w:rsidR="009F1DC5" w:rsidRPr="007E585C" w:rsidRDefault="009F1DC5" w:rsidP="00870E38">
            <w:pPr>
              <w:spacing w:line="276" w:lineRule="auto"/>
              <w:jc w:val="center"/>
              <w:rPr>
                <w:sz w:val="24"/>
                <w:szCs w:val="24"/>
              </w:rPr>
            </w:pPr>
            <w:r w:rsidRPr="007E585C">
              <w:rPr>
                <w:sz w:val="24"/>
                <w:szCs w:val="24"/>
              </w:rPr>
              <w:t>13,8</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89,4</w:t>
            </w:r>
          </w:p>
        </w:tc>
        <w:tc>
          <w:tcPr>
            <w:tcW w:w="1134"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103,2</w:t>
            </w:r>
          </w:p>
        </w:tc>
      </w:tr>
      <w:tr w:rsidR="009F1DC5" w:rsidRPr="007E585C" w:rsidTr="005158A4">
        <w:tc>
          <w:tcPr>
            <w:tcW w:w="651" w:type="dxa"/>
            <w:vMerge/>
          </w:tcPr>
          <w:p w:rsidR="009F1DC5" w:rsidRPr="007E585C" w:rsidRDefault="009F1DC5" w:rsidP="005158A4">
            <w:pPr>
              <w:spacing w:line="276" w:lineRule="auto"/>
              <w:jc w:val="center"/>
              <w:rPr>
                <w:sz w:val="24"/>
                <w:szCs w:val="24"/>
              </w:rPr>
            </w:pPr>
          </w:p>
        </w:tc>
        <w:tc>
          <w:tcPr>
            <w:tcW w:w="2292" w:type="dxa"/>
            <w:vMerge/>
          </w:tcPr>
          <w:p w:rsidR="009F1DC5" w:rsidRPr="007E585C" w:rsidRDefault="009F1DC5" w:rsidP="005158A4">
            <w:pPr>
              <w:rPr>
                <w:sz w:val="24"/>
                <w:szCs w:val="24"/>
              </w:rPr>
            </w:pPr>
          </w:p>
        </w:tc>
        <w:tc>
          <w:tcPr>
            <w:tcW w:w="567" w:type="dxa"/>
            <w:vAlign w:val="center"/>
          </w:tcPr>
          <w:p w:rsidR="009F1DC5" w:rsidRPr="007E585C" w:rsidRDefault="009F1DC5" w:rsidP="005158A4">
            <w:pPr>
              <w:spacing w:line="276" w:lineRule="auto"/>
              <w:jc w:val="center"/>
              <w:rPr>
                <w:sz w:val="24"/>
                <w:szCs w:val="24"/>
              </w:rPr>
            </w:pPr>
            <w:r w:rsidRPr="007E585C">
              <w:rPr>
                <w:sz w:val="24"/>
                <w:szCs w:val="24"/>
              </w:rPr>
              <w:t>м</w:t>
            </w:r>
            <w:r w:rsidRPr="007E585C">
              <w:rPr>
                <w:sz w:val="24"/>
                <w:szCs w:val="24"/>
                <w:vertAlign w:val="superscript"/>
              </w:rPr>
              <w:t>3</w:t>
            </w:r>
          </w:p>
        </w:tc>
        <w:tc>
          <w:tcPr>
            <w:tcW w:w="993" w:type="dxa"/>
            <w:vAlign w:val="center"/>
          </w:tcPr>
          <w:p w:rsidR="009F1DC5" w:rsidRPr="007E585C" w:rsidRDefault="009F1DC5" w:rsidP="00870E38">
            <w:pPr>
              <w:jc w:val="center"/>
              <w:rPr>
                <w:sz w:val="24"/>
                <w:szCs w:val="24"/>
                <w:u w:val="single"/>
              </w:rPr>
            </w:pPr>
            <w:r w:rsidRPr="007E585C">
              <w:rPr>
                <w:sz w:val="24"/>
                <w:szCs w:val="24"/>
                <w:u w:val="single"/>
              </w:rPr>
              <w:t>285</w:t>
            </w:r>
          </w:p>
          <w:p w:rsidR="009F1DC5" w:rsidRPr="007E585C" w:rsidRDefault="009F1DC5" w:rsidP="00870E38">
            <w:pPr>
              <w:spacing w:line="276" w:lineRule="auto"/>
              <w:jc w:val="center"/>
              <w:rPr>
                <w:sz w:val="24"/>
                <w:szCs w:val="24"/>
              </w:rPr>
            </w:pPr>
            <w:r w:rsidRPr="007E585C">
              <w:rPr>
                <w:sz w:val="24"/>
                <w:szCs w:val="24"/>
              </w:rPr>
              <w:t>5 726</w:t>
            </w:r>
          </w:p>
        </w:tc>
        <w:tc>
          <w:tcPr>
            <w:tcW w:w="1134" w:type="dxa"/>
            <w:vAlign w:val="center"/>
          </w:tcPr>
          <w:p w:rsidR="009F1DC5" w:rsidRPr="007E585C" w:rsidRDefault="009F1DC5" w:rsidP="00870E38">
            <w:pPr>
              <w:jc w:val="center"/>
              <w:rPr>
                <w:sz w:val="24"/>
                <w:szCs w:val="24"/>
                <w:u w:val="single"/>
              </w:rPr>
            </w:pPr>
            <w:r w:rsidRPr="007E585C">
              <w:rPr>
                <w:sz w:val="24"/>
                <w:szCs w:val="24"/>
                <w:u w:val="single"/>
              </w:rPr>
              <w:t>130</w:t>
            </w:r>
          </w:p>
          <w:p w:rsidR="009F1DC5" w:rsidRPr="007E585C" w:rsidRDefault="009F1DC5" w:rsidP="00870E38">
            <w:pPr>
              <w:spacing w:line="276" w:lineRule="auto"/>
              <w:jc w:val="center"/>
              <w:rPr>
                <w:sz w:val="24"/>
                <w:szCs w:val="24"/>
              </w:rPr>
            </w:pPr>
            <w:r w:rsidRPr="007E585C">
              <w:rPr>
                <w:sz w:val="24"/>
                <w:szCs w:val="24"/>
              </w:rPr>
              <w:t>2 492</w:t>
            </w:r>
          </w:p>
        </w:tc>
        <w:tc>
          <w:tcPr>
            <w:tcW w:w="992" w:type="dxa"/>
            <w:vAlign w:val="center"/>
          </w:tcPr>
          <w:p w:rsidR="009F1DC5" w:rsidRPr="007E585C" w:rsidRDefault="009F1DC5" w:rsidP="00870E38">
            <w:pPr>
              <w:spacing w:line="276" w:lineRule="auto"/>
              <w:jc w:val="center"/>
              <w:rPr>
                <w:sz w:val="24"/>
                <w:szCs w:val="24"/>
                <w:u w:val="single"/>
              </w:rPr>
            </w:pPr>
            <w:r w:rsidRPr="007E585C">
              <w:rPr>
                <w:sz w:val="24"/>
                <w:szCs w:val="24"/>
                <w:u w:val="single"/>
              </w:rPr>
              <w:t>155</w:t>
            </w:r>
          </w:p>
          <w:p w:rsidR="009F1DC5" w:rsidRPr="007E585C" w:rsidRDefault="009F1DC5" w:rsidP="00870E38">
            <w:pPr>
              <w:spacing w:line="276" w:lineRule="auto"/>
              <w:jc w:val="center"/>
              <w:rPr>
                <w:sz w:val="24"/>
                <w:szCs w:val="24"/>
              </w:rPr>
            </w:pPr>
            <w:r w:rsidRPr="007E585C">
              <w:rPr>
                <w:sz w:val="24"/>
                <w:szCs w:val="24"/>
              </w:rPr>
              <w:t>2 949</w:t>
            </w:r>
          </w:p>
        </w:tc>
        <w:tc>
          <w:tcPr>
            <w:tcW w:w="1134"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jc w:val="center"/>
              <w:rPr>
                <w:sz w:val="24"/>
                <w:szCs w:val="24"/>
                <w:u w:val="single"/>
              </w:rPr>
            </w:pPr>
            <w:r w:rsidRPr="007E585C">
              <w:rPr>
                <w:sz w:val="24"/>
                <w:szCs w:val="24"/>
                <w:u w:val="single"/>
              </w:rPr>
              <w:t>285</w:t>
            </w:r>
          </w:p>
          <w:p w:rsidR="009F1DC5" w:rsidRPr="007E585C" w:rsidRDefault="009F1DC5" w:rsidP="00870E38">
            <w:pPr>
              <w:spacing w:line="276" w:lineRule="auto"/>
              <w:jc w:val="center"/>
              <w:rPr>
                <w:sz w:val="24"/>
                <w:szCs w:val="24"/>
              </w:rPr>
            </w:pPr>
            <w:r w:rsidRPr="007E585C">
              <w:rPr>
                <w:sz w:val="24"/>
                <w:szCs w:val="24"/>
              </w:rPr>
              <w:t>5 726</w:t>
            </w:r>
          </w:p>
        </w:tc>
      </w:tr>
      <w:tr w:rsidR="009F1DC5" w:rsidRPr="007E585C" w:rsidTr="005158A4">
        <w:tc>
          <w:tcPr>
            <w:tcW w:w="651" w:type="dxa"/>
          </w:tcPr>
          <w:p w:rsidR="009F1DC5" w:rsidRPr="007E585C" w:rsidRDefault="009F1DC5" w:rsidP="005158A4">
            <w:pPr>
              <w:spacing w:line="276" w:lineRule="auto"/>
              <w:jc w:val="center"/>
              <w:rPr>
                <w:sz w:val="24"/>
                <w:szCs w:val="24"/>
              </w:rPr>
            </w:pPr>
            <w:r w:rsidRPr="007E585C">
              <w:rPr>
                <w:sz w:val="24"/>
                <w:szCs w:val="24"/>
              </w:rPr>
              <w:t>2.</w:t>
            </w:r>
          </w:p>
        </w:tc>
        <w:tc>
          <w:tcPr>
            <w:tcW w:w="2292" w:type="dxa"/>
          </w:tcPr>
          <w:p w:rsidR="009F1DC5" w:rsidRPr="007E585C" w:rsidRDefault="009F1DC5" w:rsidP="005158A4">
            <w:pPr>
              <w:rPr>
                <w:sz w:val="24"/>
                <w:szCs w:val="24"/>
              </w:rPr>
            </w:pPr>
            <w:r w:rsidRPr="007E585C">
              <w:rPr>
                <w:sz w:val="24"/>
                <w:szCs w:val="24"/>
              </w:rPr>
              <w:t>Срок вырубки или</w:t>
            </w:r>
          </w:p>
          <w:p w:rsidR="009F1DC5" w:rsidRPr="007E585C" w:rsidRDefault="009F1DC5" w:rsidP="005158A4">
            <w:pPr>
              <w:rPr>
                <w:sz w:val="24"/>
                <w:szCs w:val="24"/>
              </w:rPr>
            </w:pPr>
            <w:r w:rsidRPr="007E585C">
              <w:rPr>
                <w:sz w:val="24"/>
                <w:szCs w:val="24"/>
              </w:rPr>
              <w:t>уборки</w:t>
            </w:r>
          </w:p>
        </w:tc>
        <w:tc>
          <w:tcPr>
            <w:tcW w:w="567" w:type="dxa"/>
            <w:vAlign w:val="center"/>
          </w:tcPr>
          <w:p w:rsidR="009F1DC5" w:rsidRPr="007E585C" w:rsidRDefault="009F1DC5" w:rsidP="005158A4">
            <w:pPr>
              <w:spacing w:line="276" w:lineRule="auto"/>
              <w:jc w:val="center"/>
              <w:rPr>
                <w:sz w:val="24"/>
                <w:szCs w:val="24"/>
              </w:rPr>
            </w:pPr>
            <w:r w:rsidRPr="007E585C">
              <w:rPr>
                <w:sz w:val="24"/>
                <w:szCs w:val="24"/>
              </w:rPr>
              <w:t>лет</w:t>
            </w:r>
          </w:p>
        </w:tc>
        <w:tc>
          <w:tcPr>
            <w:tcW w:w="993" w:type="dxa"/>
            <w:vAlign w:val="center"/>
          </w:tcPr>
          <w:p w:rsidR="009F1DC5" w:rsidRPr="007E585C" w:rsidRDefault="009F1DC5" w:rsidP="00870E38">
            <w:pPr>
              <w:spacing w:line="276" w:lineRule="auto"/>
              <w:jc w:val="center"/>
              <w:rPr>
                <w:sz w:val="24"/>
                <w:szCs w:val="24"/>
              </w:rPr>
            </w:pPr>
            <w:r w:rsidRPr="007E585C">
              <w:rPr>
                <w:sz w:val="24"/>
                <w:szCs w:val="24"/>
              </w:rPr>
              <w:t>х</w:t>
            </w:r>
          </w:p>
        </w:tc>
        <w:tc>
          <w:tcPr>
            <w:tcW w:w="1134" w:type="dxa"/>
            <w:vAlign w:val="center"/>
          </w:tcPr>
          <w:p w:rsidR="009F1DC5" w:rsidRPr="007E585C" w:rsidRDefault="009F1DC5" w:rsidP="00870E38">
            <w:pPr>
              <w:spacing w:line="276" w:lineRule="auto"/>
              <w:jc w:val="center"/>
              <w:rPr>
                <w:sz w:val="24"/>
                <w:szCs w:val="24"/>
              </w:rPr>
            </w:pPr>
            <w:r w:rsidRPr="007E585C">
              <w:rPr>
                <w:sz w:val="24"/>
                <w:szCs w:val="24"/>
              </w:rPr>
              <w:t>х</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х</w:t>
            </w:r>
          </w:p>
        </w:tc>
        <w:tc>
          <w:tcPr>
            <w:tcW w:w="1134" w:type="dxa"/>
            <w:vAlign w:val="center"/>
          </w:tcPr>
          <w:p w:rsidR="009F1DC5" w:rsidRPr="007E585C" w:rsidRDefault="009F1DC5" w:rsidP="00870E38">
            <w:pPr>
              <w:spacing w:line="276" w:lineRule="auto"/>
              <w:jc w:val="center"/>
              <w:rPr>
                <w:sz w:val="24"/>
                <w:szCs w:val="24"/>
              </w:rPr>
            </w:pPr>
            <w:r w:rsidRPr="007E585C">
              <w:rPr>
                <w:sz w:val="24"/>
                <w:szCs w:val="24"/>
              </w:rPr>
              <w:t>х</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х</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х</w:t>
            </w:r>
          </w:p>
        </w:tc>
      </w:tr>
      <w:tr w:rsidR="009F1DC5" w:rsidRPr="007E585C" w:rsidTr="005158A4">
        <w:tc>
          <w:tcPr>
            <w:tcW w:w="651" w:type="dxa"/>
          </w:tcPr>
          <w:p w:rsidR="009F1DC5" w:rsidRPr="007E585C" w:rsidRDefault="009F1DC5" w:rsidP="005158A4">
            <w:pPr>
              <w:spacing w:line="276" w:lineRule="auto"/>
              <w:jc w:val="center"/>
              <w:rPr>
                <w:sz w:val="24"/>
                <w:szCs w:val="24"/>
              </w:rPr>
            </w:pPr>
            <w:r w:rsidRPr="007E585C">
              <w:rPr>
                <w:sz w:val="24"/>
                <w:szCs w:val="24"/>
              </w:rPr>
              <w:t>3.</w:t>
            </w:r>
          </w:p>
        </w:tc>
        <w:tc>
          <w:tcPr>
            <w:tcW w:w="2292" w:type="dxa"/>
          </w:tcPr>
          <w:p w:rsidR="009F1DC5" w:rsidRPr="007E585C" w:rsidRDefault="009F1DC5" w:rsidP="005158A4">
            <w:pPr>
              <w:rPr>
                <w:sz w:val="24"/>
                <w:szCs w:val="24"/>
              </w:rPr>
            </w:pPr>
            <w:r w:rsidRPr="007E585C">
              <w:rPr>
                <w:sz w:val="24"/>
                <w:szCs w:val="24"/>
              </w:rPr>
              <w:t>Ежегодный допустимый объем изъятия древесины:</w:t>
            </w:r>
          </w:p>
        </w:tc>
        <w:tc>
          <w:tcPr>
            <w:tcW w:w="567" w:type="dxa"/>
            <w:vAlign w:val="center"/>
          </w:tcPr>
          <w:p w:rsidR="009F1DC5" w:rsidRPr="007E585C" w:rsidRDefault="009F1DC5" w:rsidP="005158A4">
            <w:pPr>
              <w:spacing w:line="276" w:lineRule="auto"/>
              <w:jc w:val="center"/>
              <w:rPr>
                <w:sz w:val="24"/>
                <w:szCs w:val="24"/>
              </w:rPr>
            </w:pPr>
          </w:p>
        </w:tc>
        <w:tc>
          <w:tcPr>
            <w:tcW w:w="993" w:type="dxa"/>
            <w:vAlign w:val="center"/>
          </w:tcPr>
          <w:p w:rsidR="009F1DC5" w:rsidRPr="007E585C" w:rsidRDefault="009F1DC5" w:rsidP="00870E38">
            <w:pPr>
              <w:spacing w:line="276" w:lineRule="auto"/>
              <w:jc w:val="center"/>
              <w:rPr>
                <w:sz w:val="24"/>
                <w:szCs w:val="24"/>
              </w:rPr>
            </w:pPr>
          </w:p>
        </w:tc>
        <w:tc>
          <w:tcPr>
            <w:tcW w:w="1134" w:type="dxa"/>
            <w:vAlign w:val="center"/>
          </w:tcPr>
          <w:p w:rsidR="009F1DC5" w:rsidRPr="007E585C" w:rsidRDefault="009F1DC5" w:rsidP="00870E38">
            <w:pPr>
              <w:spacing w:line="276" w:lineRule="auto"/>
              <w:jc w:val="center"/>
              <w:rPr>
                <w:sz w:val="24"/>
                <w:szCs w:val="24"/>
                <w:u w:val="single"/>
              </w:rPr>
            </w:pPr>
          </w:p>
        </w:tc>
        <w:tc>
          <w:tcPr>
            <w:tcW w:w="992" w:type="dxa"/>
            <w:vAlign w:val="center"/>
          </w:tcPr>
          <w:p w:rsidR="009F1DC5" w:rsidRPr="007E585C" w:rsidRDefault="009F1DC5" w:rsidP="00870E38">
            <w:pPr>
              <w:spacing w:line="276" w:lineRule="auto"/>
              <w:jc w:val="center"/>
              <w:rPr>
                <w:sz w:val="24"/>
                <w:szCs w:val="24"/>
              </w:rPr>
            </w:pPr>
          </w:p>
        </w:tc>
        <w:tc>
          <w:tcPr>
            <w:tcW w:w="1134" w:type="dxa"/>
            <w:vAlign w:val="center"/>
          </w:tcPr>
          <w:p w:rsidR="009F1DC5" w:rsidRPr="007E585C" w:rsidRDefault="009F1DC5" w:rsidP="00870E38">
            <w:pPr>
              <w:spacing w:line="276" w:lineRule="auto"/>
              <w:jc w:val="center"/>
              <w:rPr>
                <w:sz w:val="24"/>
                <w:szCs w:val="24"/>
              </w:rPr>
            </w:pPr>
          </w:p>
        </w:tc>
        <w:tc>
          <w:tcPr>
            <w:tcW w:w="992" w:type="dxa"/>
            <w:vAlign w:val="center"/>
          </w:tcPr>
          <w:p w:rsidR="009F1DC5" w:rsidRPr="007E585C" w:rsidRDefault="009F1DC5" w:rsidP="00870E38">
            <w:pPr>
              <w:spacing w:line="276" w:lineRule="auto"/>
              <w:jc w:val="center"/>
              <w:rPr>
                <w:sz w:val="24"/>
                <w:szCs w:val="24"/>
              </w:rPr>
            </w:pPr>
          </w:p>
        </w:tc>
        <w:tc>
          <w:tcPr>
            <w:tcW w:w="992" w:type="dxa"/>
            <w:vAlign w:val="center"/>
          </w:tcPr>
          <w:p w:rsidR="009F1DC5" w:rsidRPr="007E585C" w:rsidRDefault="009F1DC5" w:rsidP="00870E38">
            <w:pPr>
              <w:spacing w:line="276" w:lineRule="auto"/>
              <w:jc w:val="center"/>
              <w:rPr>
                <w:sz w:val="24"/>
                <w:szCs w:val="24"/>
              </w:rPr>
            </w:pPr>
          </w:p>
        </w:tc>
      </w:tr>
      <w:tr w:rsidR="009F1DC5" w:rsidRPr="007E585C" w:rsidTr="005158A4">
        <w:tc>
          <w:tcPr>
            <w:tcW w:w="651" w:type="dxa"/>
          </w:tcPr>
          <w:p w:rsidR="009F1DC5" w:rsidRPr="007E585C" w:rsidRDefault="009F1DC5" w:rsidP="005158A4">
            <w:pPr>
              <w:spacing w:line="276" w:lineRule="auto"/>
              <w:jc w:val="center"/>
              <w:rPr>
                <w:sz w:val="24"/>
                <w:szCs w:val="24"/>
              </w:rPr>
            </w:pPr>
          </w:p>
        </w:tc>
        <w:tc>
          <w:tcPr>
            <w:tcW w:w="2292" w:type="dxa"/>
          </w:tcPr>
          <w:p w:rsidR="009F1DC5" w:rsidRPr="007E585C" w:rsidRDefault="009F1DC5" w:rsidP="005158A4">
            <w:pPr>
              <w:rPr>
                <w:sz w:val="24"/>
                <w:szCs w:val="24"/>
              </w:rPr>
            </w:pPr>
            <w:r w:rsidRPr="007E585C">
              <w:rPr>
                <w:sz w:val="24"/>
                <w:szCs w:val="24"/>
              </w:rPr>
              <w:t>площадь</w:t>
            </w:r>
          </w:p>
        </w:tc>
        <w:tc>
          <w:tcPr>
            <w:tcW w:w="567" w:type="dxa"/>
            <w:vAlign w:val="center"/>
          </w:tcPr>
          <w:p w:rsidR="009F1DC5" w:rsidRPr="007E585C" w:rsidRDefault="009F1DC5" w:rsidP="005158A4">
            <w:pPr>
              <w:spacing w:line="276" w:lineRule="auto"/>
              <w:jc w:val="center"/>
              <w:rPr>
                <w:sz w:val="24"/>
                <w:szCs w:val="24"/>
              </w:rPr>
            </w:pPr>
            <w:r w:rsidRPr="007E585C">
              <w:rPr>
                <w:sz w:val="24"/>
                <w:szCs w:val="24"/>
              </w:rPr>
              <w:t>га</w:t>
            </w:r>
          </w:p>
        </w:tc>
        <w:tc>
          <w:tcPr>
            <w:tcW w:w="993" w:type="dxa"/>
            <w:vAlign w:val="center"/>
          </w:tcPr>
          <w:p w:rsidR="009F1DC5" w:rsidRPr="007E585C" w:rsidRDefault="009F1DC5" w:rsidP="00870E38">
            <w:pPr>
              <w:spacing w:line="276" w:lineRule="auto"/>
              <w:jc w:val="center"/>
              <w:rPr>
                <w:sz w:val="24"/>
                <w:szCs w:val="24"/>
              </w:rPr>
            </w:pPr>
            <w:r w:rsidRPr="007E585C">
              <w:rPr>
                <w:sz w:val="24"/>
                <w:szCs w:val="24"/>
              </w:rPr>
              <w:t>94,0</w:t>
            </w:r>
          </w:p>
        </w:tc>
        <w:tc>
          <w:tcPr>
            <w:tcW w:w="1134" w:type="dxa"/>
            <w:vAlign w:val="center"/>
          </w:tcPr>
          <w:p w:rsidR="009F1DC5" w:rsidRPr="007E585C" w:rsidRDefault="009F1DC5" w:rsidP="00870E38">
            <w:pPr>
              <w:spacing w:line="276" w:lineRule="auto"/>
              <w:jc w:val="center"/>
              <w:rPr>
                <w:sz w:val="24"/>
                <w:szCs w:val="24"/>
              </w:rPr>
            </w:pPr>
            <w:r w:rsidRPr="007E585C">
              <w:rPr>
                <w:sz w:val="24"/>
                <w:szCs w:val="24"/>
              </w:rPr>
              <w:t>4,6</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89,4</w:t>
            </w:r>
          </w:p>
        </w:tc>
        <w:tc>
          <w:tcPr>
            <w:tcW w:w="1134"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94,0</w:t>
            </w:r>
          </w:p>
        </w:tc>
      </w:tr>
      <w:tr w:rsidR="009F1DC5" w:rsidRPr="007E585C" w:rsidTr="005158A4">
        <w:tc>
          <w:tcPr>
            <w:tcW w:w="651" w:type="dxa"/>
          </w:tcPr>
          <w:p w:rsidR="009F1DC5" w:rsidRPr="007E585C" w:rsidRDefault="009F1DC5" w:rsidP="005158A4">
            <w:pPr>
              <w:spacing w:line="276" w:lineRule="auto"/>
              <w:jc w:val="center"/>
              <w:rPr>
                <w:sz w:val="24"/>
                <w:szCs w:val="24"/>
              </w:rPr>
            </w:pPr>
          </w:p>
        </w:tc>
        <w:tc>
          <w:tcPr>
            <w:tcW w:w="2292" w:type="dxa"/>
          </w:tcPr>
          <w:p w:rsidR="009F1DC5" w:rsidRPr="007E585C" w:rsidRDefault="009F1DC5" w:rsidP="005158A4">
            <w:pPr>
              <w:rPr>
                <w:sz w:val="24"/>
                <w:szCs w:val="24"/>
              </w:rPr>
            </w:pPr>
            <w:r w:rsidRPr="007E585C">
              <w:rPr>
                <w:sz w:val="24"/>
                <w:szCs w:val="24"/>
              </w:rPr>
              <w:t>выбираемый запас, всего:</w:t>
            </w:r>
          </w:p>
        </w:tc>
        <w:tc>
          <w:tcPr>
            <w:tcW w:w="567" w:type="dxa"/>
            <w:vAlign w:val="center"/>
          </w:tcPr>
          <w:p w:rsidR="009F1DC5" w:rsidRPr="007E585C" w:rsidRDefault="009F1DC5" w:rsidP="005158A4">
            <w:pPr>
              <w:jc w:val="center"/>
            </w:pPr>
            <w:r w:rsidRPr="007E585C">
              <w:rPr>
                <w:sz w:val="24"/>
                <w:szCs w:val="24"/>
              </w:rPr>
              <w:t>м</w:t>
            </w:r>
            <w:r w:rsidRPr="007E585C">
              <w:rPr>
                <w:sz w:val="24"/>
                <w:szCs w:val="24"/>
                <w:vertAlign w:val="superscript"/>
              </w:rPr>
              <w:t>3</w:t>
            </w:r>
          </w:p>
        </w:tc>
        <w:tc>
          <w:tcPr>
            <w:tcW w:w="993" w:type="dxa"/>
            <w:vAlign w:val="center"/>
          </w:tcPr>
          <w:p w:rsidR="009F1DC5" w:rsidRPr="007E585C" w:rsidRDefault="009F1DC5" w:rsidP="00870E38">
            <w:pPr>
              <w:spacing w:line="276" w:lineRule="auto"/>
              <w:jc w:val="center"/>
              <w:rPr>
                <w:sz w:val="24"/>
                <w:szCs w:val="24"/>
              </w:rPr>
            </w:pPr>
          </w:p>
        </w:tc>
        <w:tc>
          <w:tcPr>
            <w:tcW w:w="1134" w:type="dxa"/>
            <w:vAlign w:val="center"/>
          </w:tcPr>
          <w:p w:rsidR="009F1DC5" w:rsidRPr="007E585C" w:rsidRDefault="009F1DC5" w:rsidP="00870E38">
            <w:pPr>
              <w:spacing w:line="276" w:lineRule="auto"/>
              <w:jc w:val="center"/>
              <w:rPr>
                <w:sz w:val="24"/>
                <w:szCs w:val="24"/>
                <w:u w:val="single"/>
              </w:rPr>
            </w:pPr>
          </w:p>
        </w:tc>
        <w:tc>
          <w:tcPr>
            <w:tcW w:w="992" w:type="dxa"/>
            <w:vAlign w:val="center"/>
          </w:tcPr>
          <w:p w:rsidR="009F1DC5" w:rsidRPr="007E585C" w:rsidRDefault="009F1DC5" w:rsidP="00870E38">
            <w:pPr>
              <w:spacing w:line="276" w:lineRule="auto"/>
              <w:jc w:val="center"/>
              <w:rPr>
                <w:sz w:val="24"/>
                <w:szCs w:val="24"/>
              </w:rPr>
            </w:pPr>
          </w:p>
        </w:tc>
        <w:tc>
          <w:tcPr>
            <w:tcW w:w="1134" w:type="dxa"/>
            <w:vAlign w:val="center"/>
          </w:tcPr>
          <w:p w:rsidR="009F1DC5" w:rsidRPr="007E585C" w:rsidRDefault="009F1DC5" w:rsidP="00870E38">
            <w:pPr>
              <w:spacing w:line="276" w:lineRule="auto"/>
              <w:jc w:val="center"/>
              <w:rPr>
                <w:sz w:val="24"/>
                <w:szCs w:val="24"/>
              </w:rPr>
            </w:pPr>
          </w:p>
        </w:tc>
        <w:tc>
          <w:tcPr>
            <w:tcW w:w="992" w:type="dxa"/>
            <w:vAlign w:val="center"/>
          </w:tcPr>
          <w:p w:rsidR="009F1DC5" w:rsidRPr="007E585C" w:rsidRDefault="009F1DC5" w:rsidP="00870E38">
            <w:pPr>
              <w:spacing w:line="276" w:lineRule="auto"/>
              <w:jc w:val="center"/>
              <w:rPr>
                <w:sz w:val="24"/>
                <w:szCs w:val="24"/>
              </w:rPr>
            </w:pPr>
          </w:p>
        </w:tc>
        <w:tc>
          <w:tcPr>
            <w:tcW w:w="992" w:type="dxa"/>
            <w:vAlign w:val="center"/>
          </w:tcPr>
          <w:p w:rsidR="009F1DC5" w:rsidRPr="007E585C" w:rsidRDefault="009F1DC5" w:rsidP="00870E38">
            <w:pPr>
              <w:spacing w:line="276" w:lineRule="auto"/>
              <w:jc w:val="center"/>
              <w:rPr>
                <w:sz w:val="24"/>
                <w:szCs w:val="24"/>
              </w:rPr>
            </w:pPr>
          </w:p>
        </w:tc>
      </w:tr>
      <w:tr w:rsidR="009F1DC5" w:rsidRPr="007E585C" w:rsidTr="005158A4">
        <w:tc>
          <w:tcPr>
            <w:tcW w:w="651" w:type="dxa"/>
          </w:tcPr>
          <w:p w:rsidR="009F1DC5" w:rsidRPr="007E585C" w:rsidRDefault="009F1DC5" w:rsidP="005158A4">
            <w:pPr>
              <w:spacing w:line="276" w:lineRule="auto"/>
              <w:jc w:val="center"/>
              <w:rPr>
                <w:sz w:val="24"/>
                <w:szCs w:val="24"/>
              </w:rPr>
            </w:pPr>
          </w:p>
        </w:tc>
        <w:tc>
          <w:tcPr>
            <w:tcW w:w="2292" w:type="dxa"/>
            <w:vAlign w:val="center"/>
          </w:tcPr>
          <w:p w:rsidR="009F1DC5" w:rsidRPr="007E585C" w:rsidRDefault="009F1DC5" w:rsidP="005158A4">
            <w:pPr>
              <w:rPr>
                <w:sz w:val="24"/>
                <w:szCs w:val="24"/>
              </w:rPr>
            </w:pPr>
            <w:r w:rsidRPr="007E585C">
              <w:rPr>
                <w:sz w:val="24"/>
                <w:szCs w:val="24"/>
              </w:rPr>
              <w:t>-корневой</w:t>
            </w:r>
          </w:p>
        </w:tc>
        <w:tc>
          <w:tcPr>
            <w:tcW w:w="567" w:type="dxa"/>
            <w:vAlign w:val="center"/>
          </w:tcPr>
          <w:p w:rsidR="009F1DC5" w:rsidRPr="007E585C" w:rsidRDefault="009F1DC5" w:rsidP="005158A4">
            <w:pPr>
              <w:jc w:val="center"/>
            </w:pPr>
            <w:r w:rsidRPr="007E585C">
              <w:rPr>
                <w:sz w:val="24"/>
                <w:szCs w:val="24"/>
              </w:rPr>
              <w:t>м</w:t>
            </w:r>
            <w:r w:rsidRPr="007E585C">
              <w:rPr>
                <w:sz w:val="24"/>
                <w:szCs w:val="24"/>
                <w:vertAlign w:val="superscript"/>
              </w:rPr>
              <w:t>3</w:t>
            </w:r>
          </w:p>
        </w:tc>
        <w:tc>
          <w:tcPr>
            <w:tcW w:w="993" w:type="dxa"/>
            <w:vAlign w:val="center"/>
          </w:tcPr>
          <w:p w:rsidR="009F1DC5" w:rsidRPr="007E585C" w:rsidRDefault="009F1DC5" w:rsidP="00870E38">
            <w:pPr>
              <w:jc w:val="center"/>
              <w:rPr>
                <w:sz w:val="24"/>
                <w:szCs w:val="24"/>
                <w:u w:val="single"/>
              </w:rPr>
            </w:pPr>
            <w:r w:rsidRPr="007E585C">
              <w:rPr>
                <w:sz w:val="24"/>
                <w:szCs w:val="24"/>
                <w:u w:val="single"/>
              </w:rPr>
              <w:t>198</w:t>
            </w:r>
          </w:p>
          <w:p w:rsidR="009F1DC5" w:rsidRPr="007E585C" w:rsidRDefault="009F1DC5" w:rsidP="00870E38">
            <w:pPr>
              <w:spacing w:line="276" w:lineRule="auto"/>
              <w:jc w:val="center"/>
              <w:rPr>
                <w:sz w:val="24"/>
                <w:szCs w:val="24"/>
              </w:rPr>
            </w:pPr>
            <w:r w:rsidRPr="007E585C">
              <w:rPr>
                <w:sz w:val="24"/>
                <w:szCs w:val="24"/>
              </w:rPr>
              <w:t>3 780</w:t>
            </w:r>
          </w:p>
        </w:tc>
        <w:tc>
          <w:tcPr>
            <w:tcW w:w="1134" w:type="dxa"/>
          </w:tcPr>
          <w:p w:rsidR="009F1DC5" w:rsidRPr="007E585C" w:rsidRDefault="009F1DC5" w:rsidP="00870E38">
            <w:pPr>
              <w:jc w:val="center"/>
              <w:rPr>
                <w:sz w:val="24"/>
                <w:szCs w:val="24"/>
                <w:u w:val="single"/>
              </w:rPr>
            </w:pPr>
            <w:r w:rsidRPr="007E585C">
              <w:rPr>
                <w:sz w:val="24"/>
                <w:szCs w:val="24"/>
                <w:u w:val="single"/>
              </w:rPr>
              <w:t>43</w:t>
            </w:r>
          </w:p>
          <w:p w:rsidR="009F1DC5" w:rsidRPr="007E585C" w:rsidRDefault="009F1DC5" w:rsidP="00870E38">
            <w:pPr>
              <w:jc w:val="center"/>
              <w:rPr>
                <w:sz w:val="24"/>
                <w:szCs w:val="24"/>
              </w:rPr>
            </w:pPr>
            <w:r w:rsidRPr="007E585C">
              <w:rPr>
                <w:sz w:val="24"/>
                <w:szCs w:val="24"/>
              </w:rPr>
              <w:t>831</w:t>
            </w:r>
          </w:p>
        </w:tc>
        <w:tc>
          <w:tcPr>
            <w:tcW w:w="992" w:type="dxa"/>
            <w:vAlign w:val="center"/>
          </w:tcPr>
          <w:p w:rsidR="009F1DC5" w:rsidRPr="007E585C" w:rsidRDefault="009F1DC5" w:rsidP="00870E38">
            <w:pPr>
              <w:spacing w:line="276" w:lineRule="auto"/>
              <w:jc w:val="center"/>
              <w:rPr>
                <w:sz w:val="24"/>
                <w:szCs w:val="24"/>
                <w:u w:val="single"/>
              </w:rPr>
            </w:pPr>
            <w:r w:rsidRPr="007E585C">
              <w:rPr>
                <w:sz w:val="24"/>
                <w:szCs w:val="24"/>
                <w:u w:val="single"/>
              </w:rPr>
              <w:t>155</w:t>
            </w:r>
          </w:p>
          <w:p w:rsidR="009F1DC5" w:rsidRPr="007E585C" w:rsidRDefault="009F1DC5" w:rsidP="00870E38">
            <w:pPr>
              <w:spacing w:line="276" w:lineRule="auto"/>
              <w:jc w:val="center"/>
              <w:rPr>
                <w:sz w:val="24"/>
                <w:szCs w:val="24"/>
              </w:rPr>
            </w:pPr>
            <w:r w:rsidRPr="007E585C">
              <w:rPr>
                <w:sz w:val="24"/>
                <w:szCs w:val="24"/>
              </w:rPr>
              <w:t>2 949</w:t>
            </w:r>
          </w:p>
        </w:tc>
        <w:tc>
          <w:tcPr>
            <w:tcW w:w="1134"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jc w:val="center"/>
              <w:rPr>
                <w:sz w:val="24"/>
                <w:szCs w:val="24"/>
                <w:u w:val="single"/>
              </w:rPr>
            </w:pPr>
            <w:r w:rsidRPr="007E585C">
              <w:rPr>
                <w:sz w:val="24"/>
                <w:szCs w:val="24"/>
                <w:u w:val="single"/>
              </w:rPr>
              <w:t>198</w:t>
            </w:r>
          </w:p>
          <w:p w:rsidR="009F1DC5" w:rsidRPr="007E585C" w:rsidRDefault="009F1DC5" w:rsidP="00870E38">
            <w:pPr>
              <w:spacing w:line="276" w:lineRule="auto"/>
              <w:jc w:val="center"/>
              <w:rPr>
                <w:sz w:val="24"/>
                <w:szCs w:val="24"/>
              </w:rPr>
            </w:pPr>
            <w:r w:rsidRPr="007E585C">
              <w:rPr>
                <w:sz w:val="24"/>
                <w:szCs w:val="24"/>
              </w:rPr>
              <w:t>3 780</w:t>
            </w:r>
          </w:p>
        </w:tc>
      </w:tr>
      <w:tr w:rsidR="009F1DC5" w:rsidRPr="007E585C" w:rsidTr="005158A4">
        <w:tc>
          <w:tcPr>
            <w:tcW w:w="651" w:type="dxa"/>
          </w:tcPr>
          <w:p w:rsidR="009F1DC5" w:rsidRPr="007E585C" w:rsidRDefault="009F1DC5" w:rsidP="005158A4">
            <w:pPr>
              <w:spacing w:line="276" w:lineRule="auto"/>
              <w:jc w:val="center"/>
              <w:rPr>
                <w:sz w:val="24"/>
                <w:szCs w:val="24"/>
              </w:rPr>
            </w:pPr>
          </w:p>
        </w:tc>
        <w:tc>
          <w:tcPr>
            <w:tcW w:w="2292" w:type="dxa"/>
            <w:vAlign w:val="center"/>
          </w:tcPr>
          <w:p w:rsidR="009F1DC5" w:rsidRPr="007E585C" w:rsidRDefault="009F1DC5" w:rsidP="005158A4">
            <w:pPr>
              <w:rPr>
                <w:sz w:val="24"/>
                <w:szCs w:val="24"/>
              </w:rPr>
            </w:pPr>
            <w:r w:rsidRPr="007E585C">
              <w:rPr>
                <w:sz w:val="24"/>
                <w:szCs w:val="24"/>
              </w:rPr>
              <w:t>-ликвидный</w:t>
            </w:r>
          </w:p>
        </w:tc>
        <w:tc>
          <w:tcPr>
            <w:tcW w:w="567" w:type="dxa"/>
            <w:vAlign w:val="center"/>
          </w:tcPr>
          <w:p w:rsidR="009F1DC5" w:rsidRPr="007E585C" w:rsidRDefault="009F1DC5" w:rsidP="005158A4">
            <w:pPr>
              <w:jc w:val="center"/>
            </w:pPr>
            <w:r w:rsidRPr="007E585C">
              <w:rPr>
                <w:sz w:val="24"/>
                <w:szCs w:val="24"/>
              </w:rPr>
              <w:t>м</w:t>
            </w:r>
            <w:r w:rsidRPr="007E585C">
              <w:rPr>
                <w:sz w:val="24"/>
                <w:szCs w:val="24"/>
                <w:vertAlign w:val="superscript"/>
              </w:rPr>
              <w:t>3</w:t>
            </w:r>
          </w:p>
        </w:tc>
        <w:tc>
          <w:tcPr>
            <w:tcW w:w="993" w:type="dxa"/>
            <w:vAlign w:val="center"/>
          </w:tcPr>
          <w:p w:rsidR="009F1DC5" w:rsidRPr="007E585C" w:rsidRDefault="009F1DC5" w:rsidP="00870E38">
            <w:pPr>
              <w:jc w:val="center"/>
              <w:rPr>
                <w:sz w:val="24"/>
                <w:szCs w:val="24"/>
                <w:u w:val="single"/>
              </w:rPr>
            </w:pPr>
            <w:r w:rsidRPr="007E585C">
              <w:rPr>
                <w:sz w:val="24"/>
                <w:szCs w:val="24"/>
                <w:u w:val="single"/>
              </w:rPr>
              <w:t>170</w:t>
            </w:r>
          </w:p>
          <w:p w:rsidR="009F1DC5" w:rsidRPr="007E585C" w:rsidRDefault="009F1DC5" w:rsidP="00870E38">
            <w:pPr>
              <w:spacing w:line="276" w:lineRule="auto"/>
              <w:jc w:val="center"/>
              <w:rPr>
                <w:sz w:val="24"/>
                <w:szCs w:val="24"/>
              </w:rPr>
            </w:pPr>
            <w:r w:rsidRPr="007E585C">
              <w:rPr>
                <w:sz w:val="24"/>
                <w:szCs w:val="24"/>
              </w:rPr>
              <w:t>3 230</w:t>
            </w:r>
          </w:p>
        </w:tc>
        <w:tc>
          <w:tcPr>
            <w:tcW w:w="1134" w:type="dxa"/>
          </w:tcPr>
          <w:p w:rsidR="009F1DC5" w:rsidRPr="007E585C" w:rsidRDefault="009F1DC5" w:rsidP="00870E38">
            <w:pPr>
              <w:jc w:val="center"/>
              <w:rPr>
                <w:sz w:val="24"/>
                <w:szCs w:val="24"/>
                <w:u w:val="single"/>
              </w:rPr>
            </w:pPr>
            <w:r w:rsidRPr="007E585C">
              <w:rPr>
                <w:sz w:val="24"/>
                <w:szCs w:val="24"/>
                <w:u w:val="single"/>
              </w:rPr>
              <w:t>37</w:t>
            </w:r>
          </w:p>
          <w:p w:rsidR="009F1DC5" w:rsidRPr="007E585C" w:rsidRDefault="009F1DC5" w:rsidP="00870E38">
            <w:pPr>
              <w:jc w:val="center"/>
              <w:rPr>
                <w:sz w:val="24"/>
                <w:szCs w:val="24"/>
              </w:rPr>
            </w:pPr>
            <w:r w:rsidRPr="007E585C">
              <w:rPr>
                <w:sz w:val="24"/>
                <w:szCs w:val="24"/>
              </w:rPr>
              <w:t>685</w:t>
            </w:r>
          </w:p>
        </w:tc>
        <w:tc>
          <w:tcPr>
            <w:tcW w:w="992" w:type="dxa"/>
            <w:vAlign w:val="center"/>
          </w:tcPr>
          <w:p w:rsidR="009F1DC5" w:rsidRPr="007E585C" w:rsidRDefault="009F1DC5" w:rsidP="00870E38">
            <w:pPr>
              <w:spacing w:line="276" w:lineRule="auto"/>
              <w:jc w:val="center"/>
              <w:rPr>
                <w:sz w:val="24"/>
                <w:szCs w:val="24"/>
                <w:u w:val="single"/>
              </w:rPr>
            </w:pPr>
            <w:r w:rsidRPr="007E585C">
              <w:rPr>
                <w:sz w:val="24"/>
                <w:szCs w:val="24"/>
                <w:u w:val="single"/>
              </w:rPr>
              <w:t>133</w:t>
            </w:r>
          </w:p>
          <w:p w:rsidR="009F1DC5" w:rsidRPr="007E585C" w:rsidRDefault="009F1DC5" w:rsidP="00870E38">
            <w:pPr>
              <w:spacing w:line="276" w:lineRule="auto"/>
              <w:jc w:val="center"/>
              <w:rPr>
                <w:sz w:val="24"/>
                <w:szCs w:val="24"/>
              </w:rPr>
            </w:pPr>
            <w:r w:rsidRPr="007E585C">
              <w:rPr>
                <w:sz w:val="24"/>
                <w:szCs w:val="24"/>
              </w:rPr>
              <w:t>2 545</w:t>
            </w:r>
          </w:p>
        </w:tc>
        <w:tc>
          <w:tcPr>
            <w:tcW w:w="1134"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jc w:val="center"/>
              <w:rPr>
                <w:sz w:val="24"/>
                <w:szCs w:val="24"/>
                <w:u w:val="single"/>
              </w:rPr>
            </w:pPr>
            <w:r w:rsidRPr="007E585C">
              <w:rPr>
                <w:sz w:val="24"/>
                <w:szCs w:val="24"/>
                <w:u w:val="single"/>
              </w:rPr>
              <w:t>170</w:t>
            </w:r>
          </w:p>
          <w:p w:rsidR="009F1DC5" w:rsidRPr="007E585C" w:rsidRDefault="009F1DC5" w:rsidP="00870E38">
            <w:pPr>
              <w:spacing w:line="276" w:lineRule="auto"/>
              <w:jc w:val="center"/>
              <w:rPr>
                <w:sz w:val="24"/>
                <w:szCs w:val="24"/>
              </w:rPr>
            </w:pPr>
            <w:r w:rsidRPr="007E585C">
              <w:rPr>
                <w:sz w:val="24"/>
                <w:szCs w:val="24"/>
              </w:rPr>
              <w:t>3 230</w:t>
            </w:r>
          </w:p>
        </w:tc>
      </w:tr>
      <w:tr w:rsidR="009F1DC5" w:rsidRPr="007E585C" w:rsidTr="005158A4">
        <w:tc>
          <w:tcPr>
            <w:tcW w:w="651" w:type="dxa"/>
          </w:tcPr>
          <w:p w:rsidR="009F1DC5" w:rsidRPr="007E585C" w:rsidRDefault="009F1DC5" w:rsidP="005158A4">
            <w:pPr>
              <w:spacing w:line="276" w:lineRule="auto"/>
              <w:jc w:val="center"/>
              <w:rPr>
                <w:sz w:val="24"/>
                <w:szCs w:val="24"/>
              </w:rPr>
            </w:pPr>
          </w:p>
        </w:tc>
        <w:tc>
          <w:tcPr>
            <w:tcW w:w="2292" w:type="dxa"/>
            <w:vAlign w:val="center"/>
          </w:tcPr>
          <w:p w:rsidR="009F1DC5" w:rsidRPr="007E585C" w:rsidRDefault="009F1DC5" w:rsidP="005158A4">
            <w:pPr>
              <w:rPr>
                <w:sz w:val="24"/>
                <w:szCs w:val="24"/>
              </w:rPr>
            </w:pPr>
            <w:r w:rsidRPr="007E585C">
              <w:rPr>
                <w:sz w:val="24"/>
                <w:szCs w:val="24"/>
              </w:rPr>
              <w:t>-деловой</w:t>
            </w:r>
          </w:p>
        </w:tc>
        <w:tc>
          <w:tcPr>
            <w:tcW w:w="567" w:type="dxa"/>
            <w:vAlign w:val="center"/>
          </w:tcPr>
          <w:p w:rsidR="009F1DC5" w:rsidRPr="007E585C" w:rsidRDefault="009F1DC5" w:rsidP="005158A4">
            <w:pPr>
              <w:jc w:val="center"/>
            </w:pPr>
            <w:r w:rsidRPr="007E585C">
              <w:rPr>
                <w:sz w:val="24"/>
                <w:szCs w:val="24"/>
              </w:rPr>
              <w:t>м</w:t>
            </w:r>
            <w:r w:rsidRPr="007E585C">
              <w:rPr>
                <w:sz w:val="24"/>
                <w:szCs w:val="24"/>
                <w:vertAlign w:val="superscript"/>
              </w:rPr>
              <w:t>3</w:t>
            </w:r>
          </w:p>
        </w:tc>
        <w:tc>
          <w:tcPr>
            <w:tcW w:w="993" w:type="dxa"/>
          </w:tcPr>
          <w:p w:rsidR="009F1DC5" w:rsidRPr="007E585C" w:rsidRDefault="009F1DC5" w:rsidP="00870E38">
            <w:pPr>
              <w:jc w:val="center"/>
              <w:rPr>
                <w:sz w:val="24"/>
                <w:szCs w:val="24"/>
                <w:u w:val="single"/>
              </w:rPr>
            </w:pPr>
            <w:r w:rsidRPr="007E585C">
              <w:rPr>
                <w:sz w:val="24"/>
                <w:szCs w:val="24"/>
                <w:u w:val="single"/>
              </w:rPr>
              <w:t>25</w:t>
            </w:r>
          </w:p>
          <w:p w:rsidR="009F1DC5" w:rsidRPr="007E585C" w:rsidRDefault="009F1DC5" w:rsidP="00870E38">
            <w:pPr>
              <w:jc w:val="center"/>
              <w:rPr>
                <w:sz w:val="24"/>
                <w:szCs w:val="24"/>
              </w:rPr>
            </w:pPr>
            <w:r w:rsidRPr="007E585C">
              <w:rPr>
                <w:sz w:val="24"/>
                <w:szCs w:val="24"/>
              </w:rPr>
              <w:t>383</w:t>
            </w:r>
          </w:p>
        </w:tc>
        <w:tc>
          <w:tcPr>
            <w:tcW w:w="1134" w:type="dxa"/>
          </w:tcPr>
          <w:p w:rsidR="009F1DC5" w:rsidRPr="007E585C" w:rsidRDefault="009F1DC5" w:rsidP="00870E38">
            <w:pPr>
              <w:jc w:val="center"/>
              <w:rPr>
                <w:sz w:val="24"/>
                <w:szCs w:val="24"/>
                <w:u w:val="single"/>
              </w:rPr>
            </w:pPr>
            <w:r w:rsidRPr="007E585C">
              <w:rPr>
                <w:sz w:val="24"/>
                <w:szCs w:val="24"/>
                <w:u w:val="single"/>
              </w:rPr>
              <w:t>7</w:t>
            </w:r>
          </w:p>
          <w:p w:rsidR="009F1DC5" w:rsidRPr="007E585C" w:rsidRDefault="009F1DC5" w:rsidP="00870E38">
            <w:pPr>
              <w:jc w:val="center"/>
              <w:rPr>
                <w:sz w:val="24"/>
                <w:szCs w:val="24"/>
              </w:rPr>
            </w:pPr>
            <w:r w:rsidRPr="007E585C">
              <w:rPr>
                <w:sz w:val="24"/>
                <w:szCs w:val="24"/>
              </w:rPr>
              <w:t>103</w:t>
            </w:r>
          </w:p>
        </w:tc>
        <w:tc>
          <w:tcPr>
            <w:tcW w:w="992" w:type="dxa"/>
            <w:vAlign w:val="center"/>
          </w:tcPr>
          <w:p w:rsidR="009F1DC5" w:rsidRPr="007E585C" w:rsidRDefault="009F1DC5" w:rsidP="00870E38">
            <w:pPr>
              <w:jc w:val="center"/>
              <w:rPr>
                <w:sz w:val="24"/>
                <w:szCs w:val="24"/>
                <w:u w:val="single"/>
              </w:rPr>
            </w:pPr>
            <w:r w:rsidRPr="007E585C">
              <w:rPr>
                <w:sz w:val="24"/>
                <w:szCs w:val="24"/>
                <w:u w:val="single"/>
              </w:rPr>
              <w:t>18</w:t>
            </w:r>
          </w:p>
          <w:p w:rsidR="009F1DC5" w:rsidRPr="007E585C" w:rsidRDefault="009F1DC5" w:rsidP="00870E38">
            <w:pPr>
              <w:jc w:val="center"/>
              <w:rPr>
                <w:sz w:val="24"/>
                <w:szCs w:val="24"/>
              </w:rPr>
            </w:pPr>
            <w:r w:rsidRPr="007E585C">
              <w:rPr>
                <w:sz w:val="24"/>
                <w:szCs w:val="24"/>
              </w:rPr>
              <w:t>280</w:t>
            </w:r>
          </w:p>
        </w:tc>
        <w:tc>
          <w:tcPr>
            <w:tcW w:w="1134"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tcPr>
          <w:p w:rsidR="009F1DC5" w:rsidRPr="007E585C" w:rsidRDefault="009F1DC5" w:rsidP="00870E38">
            <w:pPr>
              <w:jc w:val="center"/>
              <w:rPr>
                <w:sz w:val="24"/>
                <w:szCs w:val="24"/>
                <w:u w:val="single"/>
              </w:rPr>
            </w:pPr>
            <w:r w:rsidRPr="007E585C">
              <w:rPr>
                <w:sz w:val="24"/>
                <w:szCs w:val="24"/>
                <w:u w:val="single"/>
              </w:rPr>
              <w:t>25</w:t>
            </w:r>
          </w:p>
          <w:p w:rsidR="009F1DC5" w:rsidRPr="007E585C" w:rsidRDefault="009F1DC5" w:rsidP="00870E38">
            <w:pPr>
              <w:jc w:val="center"/>
              <w:rPr>
                <w:sz w:val="24"/>
                <w:szCs w:val="24"/>
              </w:rPr>
            </w:pPr>
            <w:r w:rsidRPr="007E585C">
              <w:rPr>
                <w:sz w:val="24"/>
                <w:szCs w:val="24"/>
              </w:rPr>
              <w:t>383</w:t>
            </w:r>
          </w:p>
        </w:tc>
      </w:tr>
      <w:tr w:rsidR="006D3F30" w:rsidRPr="007E585C" w:rsidTr="005158A4">
        <w:tc>
          <w:tcPr>
            <w:tcW w:w="9747" w:type="dxa"/>
            <w:gridSpan w:val="9"/>
            <w:vAlign w:val="center"/>
          </w:tcPr>
          <w:p w:rsidR="006D3F30" w:rsidRPr="007E585C" w:rsidRDefault="006D3F30" w:rsidP="005158A4">
            <w:pPr>
              <w:jc w:val="center"/>
              <w:rPr>
                <w:sz w:val="24"/>
                <w:szCs w:val="24"/>
              </w:rPr>
            </w:pPr>
            <w:r w:rsidRPr="007E585C">
              <w:rPr>
                <w:sz w:val="24"/>
                <w:szCs w:val="24"/>
              </w:rPr>
              <w:t>Хозяйство - Мягколиственное</w:t>
            </w:r>
          </w:p>
        </w:tc>
      </w:tr>
      <w:tr w:rsidR="006D3F30" w:rsidRPr="007E585C" w:rsidTr="005158A4">
        <w:tc>
          <w:tcPr>
            <w:tcW w:w="9747" w:type="dxa"/>
            <w:gridSpan w:val="9"/>
            <w:vAlign w:val="center"/>
          </w:tcPr>
          <w:p w:rsidR="006D3F30" w:rsidRPr="007E585C" w:rsidRDefault="006D3F30" w:rsidP="005158A4">
            <w:pPr>
              <w:jc w:val="center"/>
              <w:rPr>
                <w:sz w:val="24"/>
                <w:szCs w:val="24"/>
              </w:rPr>
            </w:pPr>
            <w:r w:rsidRPr="007E585C">
              <w:rPr>
                <w:sz w:val="24"/>
                <w:szCs w:val="24"/>
              </w:rPr>
              <w:t>Порода – Береза бородавчатая</w:t>
            </w:r>
          </w:p>
        </w:tc>
      </w:tr>
      <w:tr w:rsidR="006D3F30" w:rsidRPr="007E585C" w:rsidTr="005158A4">
        <w:tc>
          <w:tcPr>
            <w:tcW w:w="651" w:type="dxa"/>
            <w:vMerge w:val="restart"/>
          </w:tcPr>
          <w:p w:rsidR="006D3F30" w:rsidRPr="007E585C" w:rsidRDefault="006D3F30" w:rsidP="005158A4">
            <w:pPr>
              <w:spacing w:line="276" w:lineRule="auto"/>
              <w:jc w:val="center"/>
              <w:rPr>
                <w:sz w:val="24"/>
                <w:szCs w:val="24"/>
              </w:rPr>
            </w:pPr>
            <w:r w:rsidRPr="007E585C">
              <w:rPr>
                <w:sz w:val="24"/>
                <w:szCs w:val="24"/>
              </w:rPr>
              <w:t>1.</w:t>
            </w:r>
          </w:p>
        </w:tc>
        <w:tc>
          <w:tcPr>
            <w:tcW w:w="2292" w:type="dxa"/>
            <w:vMerge w:val="restart"/>
          </w:tcPr>
          <w:p w:rsidR="006D3F30" w:rsidRPr="007E585C" w:rsidRDefault="006D3F30" w:rsidP="005158A4">
            <w:pPr>
              <w:rPr>
                <w:sz w:val="24"/>
                <w:szCs w:val="24"/>
              </w:rPr>
            </w:pPr>
            <w:r w:rsidRPr="007E585C">
              <w:rPr>
                <w:sz w:val="24"/>
                <w:szCs w:val="24"/>
              </w:rPr>
              <w:t xml:space="preserve">Выявленный фонд по лесоводственным </w:t>
            </w:r>
            <w:r w:rsidRPr="007E585C">
              <w:rPr>
                <w:sz w:val="24"/>
                <w:szCs w:val="24"/>
              </w:rPr>
              <w:lastRenderedPageBreak/>
              <w:t>требованиям</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lastRenderedPageBreak/>
              <w:t>га</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49,1</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27,3</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21,8</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2,5</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51,6</w:t>
            </w:r>
          </w:p>
        </w:tc>
      </w:tr>
      <w:tr w:rsidR="006D3F30" w:rsidRPr="007E585C" w:rsidTr="005158A4">
        <w:tc>
          <w:tcPr>
            <w:tcW w:w="651" w:type="dxa"/>
            <w:vMerge/>
          </w:tcPr>
          <w:p w:rsidR="006D3F30" w:rsidRPr="007E585C" w:rsidRDefault="006D3F30" w:rsidP="005158A4">
            <w:pPr>
              <w:spacing w:line="276" w:lineRule="auto"/>
              <w:jc w:val="center"/>
              <w:rPr>
                <w:sz w:val="24"/>
                <w:szCs w:val="24"/>
              </w:rPr>
            </w:pPr>
          </w:p>
        </w:tc>
        <w:tc>
          <w:tcPr>
            <w:tcW w:w="2292" w:type="dxa"/>
            <w:vMerge/>
          </w:tcPr>
          <w:p w:rsidR="006D3F30" w:rsidRPr="007E585C" w:rsidRDefault="006D3F30" w:rsidP="005158A4">
            <w:pPr>
              <w:rPr>
                <w:sz w:val="24"/>
                <w:szCs w:val="24"/>
              </w:rPr>
            </w:pP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lastRenderedPageBreak/>
              <w:t>6 876</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lastRenderedPageBreak/>
              <w:t>-</w:t>
            </w:r>
          </w:p>
          <w:p w:rsidR="006D3F30" w:rsidRPr="007E585C" w:rsidRDefault="006D3F30" w:rsidP="005158A4">
            <w:pPr>
              <w:spacing w:line="276" w:lineRule="auto"/>
              <w:jc w:val="center"/>
              <w:rPr>
                <w:sz w:val="24"/>
                <w:szCs w:val="24"/>
              </w:rPr>
            </w:pPr>
            <w:r w:rsidRPr="007E585C">
              <w:rPr>
                <w:sz w:val="24"/>
                <w:szCs w:val="24"/>
              </w:rPr>
              <w:lastRenderedPageBreak/>
              <w:t>4 914</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lastRenderedPageBreak/>
              <w:t>-</w:t>
            </w:r>
          </w:p>
          <w:p w:rsidR="006D3F30" w:rsidRPr="007E585C" w:rsidRDefault="006D3F30" w:rsidP="005158A4">
            <w:pPr>
              <w:spacing w:line="276" w:lineRule="auto"/>
              <w:jc w:val="center"/>
              <w:rPr>
                <w:sz w:val="24"/>
                <w:szCs w:val="24"/>
              </w:rPr>
            </w:pPr>
            <w:r w:rsidRPr="007E585C">
              <w:rPr>
                <w:sz w:val="24"/>
                <w:szCs w:val="24"/>
              </w:rPr>
              <w:lastRenderedPageBreak/>
              <w:t>1 962</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lastRenderedPageBreak/>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lastRenderedPageBreak/>
              <w:t>100</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lastRenderedPageBreak/>
              <w:t>-</w:t>
            </w:r>
          </w:p>
          <w:p w:rsidR="006D3F30" w:rsidRPr="007E585C" w:rsidRDefault="006D3F30" w:rsidP="005158A4">
            <w:pPr>
              <w:spacing w:line="276" w:lineRule="auto"/>
              <w:jc w:val="center"/>
              <w:rPr>
                <w:sz w:val="24"/>
                <w:szCs w:val="24"/>
              </w:rPr>
            </w:pPr>
            <w:r w:rsidRPr="007E585C">
              <w:rPr>
                <w:sz w:val="24"/>
                <w:szCs w:val="24"/>
              </w:rPr>
              <w:lastRenderedPageBreak/>
              <w:t>6 976</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lastRenderedPageBreak/>
              <w:t>2.</w:t>
            </w:r>
          </w:p>
        </w:tc>
        <w:tc>
          <w:tcPr>
            <w:tcW w:w="2292" w:type="dxa"/>
          </w:tcPr>
          <w:p w:rsidR="006D3F30" w:rsidRPr="007E585C" w:rsidRDefault="006D3F30" w:rsidP="005158A4">
            <w:pPr>
              <w:rPr>
                <w:sz w:val="24"/>
                <w:szCs w:val="24"/>
              </w:rPr>
            </w:pPr>
            <w:r w:rsidRPr="007E585C">
              <w:rPr>
                <w:sz w:val="24"/>
                <w:szCs w:val="24"/>
              </w:rPr>
              <w:t>Срок вырубки или</w:t>
            </w:r>
          </w:p>
          <w:p w:rsidR="006D3F30" w:rsidRPr="007E585C" w:rsidRDefault="006D3F30" w:rsidP="005158A4">
            <w:pPr>
              <w:rPr>
                <w:sz w:val="24"/>
                <w:szCs w:val="24"/>
              </w:rPr>
            </w:pPr>
            <w:r w:rsidRPr="007E585C">
              <w:rPr>
                <w:sz w:val="24"/>
                <w:szCs w:val="24"/>
              </w:rPr>
              <w:t>уборки</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лет</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1134" w:type="dxa"/>
            <w:vAlign w:val="center"/>
          </w:tcPr>
          <w:p w:rsidR="006D3F30" w:rsidRPr="007E585C" w:rsidRDefault="00DE5A86" w:rsidP="005158A4">
            <w:pPr>
              <w:spacing w:line="276" w:lineRule="auto"/>
              <w:jc w:val="center"/>
              <w:rPr>
                <w:sz w:val="24"/>
                <w:szCs w:val="24"/>
              </w:rPr>
            </w:pPr>
            <w:r w:rsidRPr="007E585C">
              <w:rPr>
                <w:sz w:val="24"/>
                <w:szCs w:val="24"/>
              </w:rPr>
              <w:t>3</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DE5A86" w:rsidP="005158A4">
            <w:pPr>
              <w:spacing w:line="276" w:lineRule="auto"/>
              <w:jc w:val="center"/>
              <w:rPr>
                <w:sz w:val="24"/>
                <w:szCs w:val="24"/>
              </w:rPr>
            </w:pPr>
            <w:r w:rsidRPr="007E585C">
              <w:rPr>
                <w:sz w:val="24"/>
                <w:szCs w:val="24"/>
              </w:rPr>
              <w:t>1</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3.</w:t>
            </w:r>
          </w:p>
        </w:tc>
        <w:tc>
          <w:tcPr>
            <w:tcW w:w="2292" w:type="dxa"/>
          </w:tcPr>
          <w:p w:rsidR="006D3F30" w:rsidRPr="007E585C" w:rsidRDefault="006D3F30" w:rsidP="005158A4">
            <w:pPr>
              <w:rPr>
                <w:sz w:val="24"/>
                <w:szCs w:val="24"/>
              </w:rPr>
            </w:pPr>
            <w:r w:rsidRPr="007E585C">
              <w:rPr>
                <w:sz w:val="24"/>
                <w:szCs w:val="24"/>
              </w:rPr>
              <w:t>Ежегодный допустимый объем изъятия древесины:</w:t>
            </w:r>
          </w:p>
        </w:tc>
        <w:tc>
          <w:tcPr>
            <w:tcW w:w="567" w:type="dxa"/>
            <w:vAlign w:val="center"/>
          </w:tcPr>
          <w:p w:rsidR="006D3F30" w:rsidRPr="007E585C" w:rsidRDefault="006D3F30" w:rsidP="005158A4">
            <w:pPr>
              <w:spacing w:line="276" w:lineRule="auto"/>
              <w:jc w:val="center"/>
              <w:rPr>
                <w:sz w:val="24"/>
                <w:szCs w:val="24"/>
              </w:rPr>
            </w:pPr>
          </w:p>
        </w:tc>
        <w:tc>
          <w:tcPr>
            <w:tcW w:w="993"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tcPr>
          <w:p w:rsidR="006D3F30" w:rsidRPr="007E585C" w:rsidRDefault="006D3F30" w:rsidP="005158A4">
            <w:pPr>
              <w:rPr>
                <w:sz w:val="24"/>
                <w:szCs w:val="24"/>
              </w:rPr>
            </w:pPr>
            <w:r w:rsidRPr="007E585C">
              <w:rPr>
                <w:sz w:val="24"/>
                <w:szCs w:val="24"/>
              </w:rPr>
              <w:t>площадь</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га</w:t>
            </w:r>
          </w:p>
        </w:tc>
        <w:tc>
          <w:tcPr>
            <w:tcW w:w="993" w:type="dxa"/>
            <w:vAlign w:val="center"/>
          </w:tcPr>
          <w:p w:rsidR="006D3F30" w:rsidRPr="007E585C" w:rsidRDefault="00DE5A86" w:rsidP="005158A4">
            <w:pPr>
              <w:spacing w:line="276" w:lineRule="auto"/>
              <w:jc w:val="center"/>
              <w:rPr>
                <w:sz w:val="24"/>
                <w:szCs w:val="24"/>
              </w:rPr>
            </w:pPr>
            <w:r w:rsidRPr="007E585C">
              <w:rPr>
                <w:sz w:val="24"/>
                <w:szCs w:val="24"/>
              </w:rPr>
              <w:t>30,9</w:t>
            </w:r>
          </w:p>
        </w:tc>
        <w:tc>
          <w:tcPr>
            <w:tcW w:w="1134" w:type="dxa"/>
            <w:vAlign w:val="center"/>
          </w:tcPr>
          <w:p w:rsidR="006D3F30" w:rsidRPr="007E585C" w:rsidRDefault="00DE5A86" w:rsidP="005158A4">
            <w:pPr>
              <w:spacing w:line="276" w:lineRule="auto"/>
              <w:jc w:val="center"/>
              <w:rPr>
                <w:sz w:val="24"/>
                <w:szCs w:val="24"/>
              </w:rPr>
            </w:pPr>
            <w:r w:rsidRPr="007E585C">
              <w:rPr>
                <w:sz w:val="24"/>
                <w:szCs w:val="24"/>
              </w:rPr>
              <w:t>9,1</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21,8</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DE5A86" w:rsidP="005158A4">
            <w:pPr>
              <w:spacing w:line="276" w:lineRule="auto"/>
              <w:jc w:val="center"/>
              <w:rPr>
                <w:sz w:val="24"/>
                <w:szCs w:val="24"/>
              </w:rPr>
            </w:pPr>
            <w:r w:rsidRPr="007E585C">
              <w:rPr>
                <w:sz w:val="24"/>
                <w:szCs w:val="24"/>
              </w:rPr>
              <w:t>2,5</w:t>
            </w:r>
          </w:p>
        </w:tc>
        <w:tc>
          <w:tcPr>
            <w:tcW w:w="992" w:type="dxa"/>
            <w:vAlign w:val="center"/>
          </w:tcPr>
          <w:p w:rsidR="006D3F30" w:rsidRPr="007E585C" w:rsidRDefault="00DE5A86" w:rsidP="005158A4">
            <w:pPr>
              <w:spacing w:line="276" w:lineRule="auto"/>
              <w:jc w:val="center"/>
              <w:rPr>
                <w:sz w:val="24"/>
                <w:szCs w:val="24"/>
              </w:rPr>
            </w:pPr>
            <w:r w:rsidRPr="007E585C">
              <w:rPr>
                <w:sz w:val="24"/>
                <w:szCs w:val="24"/>
              </w:rPr>
              <w:t>33,4</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tcPr>
          <w:p w:rsidR="006D3F30" w:rsidRPr="007E585C" w:rsidRDefault="006D3F30" w:rsidP="005158A4">
            <w:pPr>
              <w:rPr>
                <w:sz w:val="24"/>
                <w:szCs w:val="24"/>
              </w:rPr>
            </w:pPr>
            <w:r w:rsidRPr="007E585C">
              <w:rPr>
                <w:sz w:val="24"/>
                <w:szCs w:val="24"/>
              </w:rPr>
              <w:t>выбираемый запас, всего:</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-корневой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DE5A86" w:rsidP="005158A4">
            <w:pPr>
              <w:spacing w:line="276" w:lineRule="auto"/>
              <w:jc w:val="center"/>
              <w:rPr>
                <w:sz w:val="24"/>
                <w:szCs w:val="24"/>
              </w:rPr>
            </w:pPr>
            <w:r w:rsidRPr="007E585C">
              <w:rPr>
                <w:sz w:val="24"/>
                <w:szCs w:val="24"/>
              </w:rPr>
              <w:t>3 600</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DE5A86" w:rsidP="005158A4">
            <w:pPr>
              <w:spacing w:line="276" w:lineRule="auto"/>
              <w:jc w:val="center"/>
              <w:rPr>
                <w:sz w:val="24"/>
                <w:szCs w:val="24"/>
              </w:rPr>
            </w:pPr>
            <w:r w:rsidRPr="007E585C">
              <w:rPr>
                <w:sz w:val="24"/>
                <w:szCs w:val="24"/>
              </w:rPr>
              <w:t>1 638</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1 962</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100</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DE5A86" w:rsidP="005158A4">
            <w:pPr>
              <w:spacing w:line="276" w:lineRule="auto"/>
              <w:jc w:val="center"/>
              <w:rPr>
                <w:sz w:val="24"/>
                <w:szCs w:val="24"/>
              </w:rPr>
            </w:pPr>
            <w:r w:rsidRPr="007E585C">
              <w:rPr>
                <w:sz w:val="24"/>
                <w:szCs w:val="24"/>
              </w:rPr>
              <w:t>3 700</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-ликвидный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DE5A86" w:rsidP="005158A4">
            <w:pPr>
              <w:spacing w:line="276" w:lineRule="auto"/>
              <w:jc w:val="center"/>
              <w:rPr>
                <w:sz w:val="24"/>
                <w:szCs w:val="24"/>
              </w:rPr>
            </w:pPr>
            <w:r w:rsidRPr="007E585C">
              <w:rPr>
                <w:sz w:val="24"/>
                <w:szCs w:val="24"/>
              </w:rPr>
              <w:t>317</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DE5A86" w:rsidP="005158A4">
            <w:pPr>
              <w:spacing w:line="276" w:lineRule="auto"/>
              <w:jc w:val="center"/>
              <w:rPr>
                <w:sz w:val="24"/>
                <w:szCs w:val="24"/>
              </w:rPr>
            </w:pPr>
            <w:r w:rsidRPr="007E585C">
              <w:rPr>
                <w:sz w:val="24"/>
                <w:szCs w:val="24"/>
              </w:rPr>
              <w:t>137</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180</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lang w:val="en-US"/>
              </w:rPr>
            </w:pPr>
            <w:r w:rsidRPr="007E585C">
              <w:rPr>
                <w:sz w:val="24"/>
                <w:szCs w:val="24"/>
                <w:lang w:val="en-US"/>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DE5A86" w:rsidP="005158A4">
            <w:pPr>
              <w:spacing w:line="276" w:lineRule="auto"/>
              <w:jc w:val="center"/>
              <w:rPr>
                <w:sz w:val="24"/>
                <w:szCs w:val="24"/>
              </w:rPr>
            </w:pPr>
            <w:r w:rsidRPr="007E585C">
              <w:rPr>
                <w:sz w:val="24"/>
                <w:szCs w:val="24"/>
              </w:rPr>
              <w:t>317</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-деловой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lang w:val="en-US"/>
              </w:rPr>
            </w:pPr>
            <w:r w:rsidRPr="007E585C">
              <w:rPr>
                <w:sz w:val="24"/>
                <w:szCs w:val="24"/>
                <w:lang w:val="en-US"/>
              </w:rPr>
              <w:t>-</w:t>
            </w:r>
          </w:p>
        </w:tc>
        <w:tc>
          <w:tcPr>
            <w:tcW w:w="992" w:type="dxa"/>
            <w:vAlign w:val="center"/>
          </w:tcPr>
          <w:p w:rsidR="006D3F30" w:rsidRPr="007E585C" w:rsidRDefault="006D3F30" w:rsidP="005158A4">
            <w:pPr>
              <w:spacing w:line="276" w:lineRule="auto"/>
              <w:jc w:val="center"/>
              <w:rPr>
                <w:sz w:val="24"/>
                <w:szCs w:val="24"/>
                <w:lang w:val="en-US"/>
              </w:rPr>
            </w:pPr>
            <w:r w:rsidRPr="007E585C">
              <w:rPr>
                <w:sz w:val="24"/>
                <w:szCs w:val="24"/>
                <w:lang w:val="en-US"/>
              </w:rPr>
              <w:t>-</w:t>
            </w:r>
          </w:p>
        </w:tc>
      </w:tr>
      <w:tr w:rsidR="006D3F30" w:rsidRPr="007E585C" w:rsidTr="005158A4">
        <w:tc>
          <w:tcPr>
            <w:tcW w:w="9747" w:type="dxa"/>
            <w:gridSpan w:val="9"/>
          </w:tcPr>
          <w:p w:rsidR="006D3F30" w:rsidRPr="007E585C" w:rsidRDefault="006D3F30" w:rsidP="005158A4">
            <w:pPr>
              <w:spacing w:line="276" w:lineRule="auto"/>
              <w:jc w:val="center"/>
              <w:rPr>
                <w:sz w:val="24"/>
                <w:szCs w:val="24"/>
              </w:rPr>
            </w:pPr>
            <w:r w:rsidRPr="007E585C">
              <w:rPr>
                <w:sz w:val="24"/>
                <w:szCs w:val="24"/>
              </w:rPr>
              <w:t>Порода – Осина</w:t>
            </w:r>
          </w:p>
        </w:tc>
      </w:tr>
      <w:tr w:rsidR="006D3F30" w:rsidRPr="007E585C" w:rsidTr="005158A4">
        <w:tc>
          <w:tcPr>
            <w:tcW w:w="651" w:type="dxa"/>
            <w:vMerge w:val="restart"/>
          </w:tcPr>
          <w:p w:rsidR="006D3F30" w:rsidRPr="007E585C" w:rsidRDefault="006D3F30" w:rsidP="005158A4">
            <w:pPr>
              <w:spacing w:line="276" w:lineRule="auto"/>
              <w:jc w:val="center"/>
              <w:rPr>
                <w:sz w:val="24"/>
                <w:szCs w:val="24"/>
              </w:rPr>
            </w:pPr>
            <w:r w:rsidRPr="007E585C">
              <w:rPr>
                <w:sz w:val="24"/>
                <w:szCs w:val="24"/>
              </w:rPr>
              <w:t>1.</w:t>
            </w:r>
          </w:p>
        </w:tc>
        <w:tc>
          <w:tcPr>
            <w:tcW w:w="2292" w:type="dxa"/>
            <w:vMerge w:val="restart"/>
          </w:tcPr>
          <w:p w:rsidR="006D3F30" w:rsidRPr="007E585C" w:rsidRDefault="006D3F30" w:rsidP="005158A4">
            <w:pPr>
              <w:rPr>
                <w:sz w:val="24"/>
                <w:szCs w:val="24"/>
              </w:rPr>
            </w:pPr>
            <w:r w:rsidRPr="007E585C">
              <w:rPr>
                <w:sz w:val="24"/>
                <w:szCs w:val="24"/>
              </w:rPr>
              <w:t>Выявленный фонд по лесоводственным требованиям</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га</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20,2</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10,0</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10,2</w:t>
            </w:r>
          </w:p>
        </w:tc>
        <w:tc>
          <w:tcPr>
            <w:tcW w:w="1134" w:type="dxa"/>
            <w:vAlign w:val="center"/>
          </w:tcPr>
          <w:p w:rsidR="006D3F30" w:rsidRPr="007E585C" w:rsidRDefault="006D3F30" w:rsidP="005158A4">
            <w:pPr>
              <w:spacing w:line="276" w:lineRule="auto"/>
              <w:jc w:val="center"/>
              <w:rPr>
                <w:sz w:val="24"/>
                <w:szCs w:val="24"/>
                <w:lang w:val="en-US"/>
              </w:rPr>
            </w:pPr>
            <w:r w:rsidRPr="007E585C">
              <w:rPr>
                <w:sz w:val="24"/>
                <w:szCs w:val="24"/>
                <w:lang w:val="en-US"/>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lang w:val="en-US"/>
              </w:rPr>
              <w:t>1</w:t>
            </w:r>
            <w:r w:rsidRPr="007E585C">
              <w:rPr>
                <w:sz w:val="24"/>
                <w:szCs w:val="24"/>
              </w:rPr>
              <w:t>,5</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21,7</w:t>
            </w:r>
          </w:p>
        </w:tc>
      </w:tr>
      <w:tr w:rsidR="006D3F30" w:rsidRPr="007E585C" w:rsidTr="005158A4">
        <w:tc>
          <w:tcPr>
            <w:tcW w:w="651" w:type="dxa"/>
            <w:vMerge/>
          </w:tcPr>
          <w:p w:rsidR="006D3F30" w:rsidRPr="007E585C" w:rsidRDefault="006D3F30" w:rsidP="005158A4">
            <w:pPr>
              <w:spacing w:line="276" w:lineRule="auto"/>
              <w:jc w:val="center"/>
              <w:rPr>
                <w:sz w:val="24"/>
                <w:szCs w:val="24"/>
              </w:rPr>
            </w:pPr>
          </w:p>
        </w:tc>
        <w:tc>
          <w:tcPr>
            <w:tcW w:w="2292" w:type="dxa"/>
            <w:vMerge/>
          </w:tcPr>
          <w:p w:rsidR="006D3F30" w:rsidRPr="007E585C" w:rsidRDefault="006D3F30" w:rsidP="005158A4">
            <w:pPr>
              <w:rPr>
                <w:sz w:val="24"/>
                <w:szCs w:val="24"/>
              </w:rPr>
            </w:pP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3 524</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2 300</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1 224</w:t>
            </w:r>
          </w:p>
        </w:tc>
        <w:tc>
          <w:tcPr>
            <w:tcW w:w="1134" w:type="dxa"/>
            <w:vAlign w:val="center"/>
          </w:tcPr>
          <w:p w:rsidR="006D3F30" w:rsidRPr="007E585C" w:rsidRDefault="006D3F30" w:rsidP="005158A4">
            <w:pPr>
              <w:spacing w:line="276" w:lineRule="auto"/>
              <w:jc w:val="center"/>
              <w:rPr>
                <w:sz w:val="24"/>
                <w:szCs w:val="24"/>
                <w:lang w:val="en-US"/>
              </w:rPr>
            </w:pPr>
            <w:r w:rsidRPr="007E585C">
              <w:rPr>
                <w:sz w:val="24"/>
                <w:szCs w:val="24"/>
                <w:lang w:val="en-US"/>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30</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3 554</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2.</w:t>
            </w:r>
          </w:p>
        </w:tc>
        <w:tc>
          <w:tcPr>
            <w:tcW w:w="2292" w:type="dxa"/>
          </w:tcPr>
          <w:p w:rsidR="006D3F30" w:rsidRPr="007E585C" w:rsidRDefault="006D3F30" w:rsidP="005158A4">
            <w:pPr>
              <w:rPr>
                <w:sz w:val="24"/>
                <w:szCs w:val="24"/>
              </w:rPr>
            </w:pPr>
            <w:r w:rsidRPr="007E585C">
              <w:rPr>
                <w:sz w:val="24"/>
                <w:szCs w:val="24"/>
              </w:rPr>
              <w:t>Срок вырубки или</w:t>
            </w:r>
          </w:p>
          <w:p w:rsidR="006D3F30" w:rsidRPr="007E585C" w:rsidRDefault="006D3F30" w:rsidP="005158A4">
            <w:pPr>
              <w:rPr>
                <w:sz w:val="24"/>
                <w:szCs w:val="24"/>
              </w:rPr>
            </w:pPr>
            <w:r w:rsidRPr="007E585C">
              <w:rPr>
                <w:sz w:val="24"/>
                <w:szCs w:val="24"/>
              </w:rPr>
              <w:t>уборки</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лет</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1134" w:type="dxa"/>
            <w:vAlign w:val="center"/>
          </w:tcPr>
          <w:p w:rsidR="006D3F30" w:rsidRPr="007E585C" w:rsidRDefault="00460C77" w:rsidP="005158A4">
            <w:pPr>
              <w:spacing w:line="276" w:lineRule="auto"/>
              <w:jc w:val="center"/>
              <w:rPr>
                <w:sz w:val="24"/>
                <w:szCs w:val="24"/>
              </w:rPr>
            </w:pPr>
            <w:r w:rsidRPr="007E585C">
              <w:rPr>
                <w:sz w:val="24"/>
                <w:szCs w:val="24"/>
              </w:rPr>
              <w:t>3</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3.</w:t>
            </w:r>
          </w:p>
        </w:tc>
        <w:tc>
          <w:tcPr>
            <w:tcW w:w="2292" w:type="dxa"/>
          </w:tcPr>
          <w:p w:rsidR="006D3F30" w:rsidRPr="007E585C" w:rsidRDefault="006D3F30" w:rsidP="005158A4">
            <w:pPr>
              <w:rPr>
                <w:sz w:val="24"/>
                <w:szCs w:val="24"/>
              </w:rPr>
            </w:pPr>
            <w:r w:rsidRPr="007E585C">
              <w:rPr>
                <w:sz w:val="24"/>
                <w:szCs w:val="24"/>
              </w:rPr>
              <w:t>Ежегодный допустимый объем изъятия древесины:</w:t>
            </w:r>
          </w:p>
        </w:tc>
        <w:tc>
          <w:tcPr>
            <w:tcW w:w="567" w:type="dxa"/>
            <w:vAlign w:val="center"/>
          </w:tcPr>
          <w:p w:rsidR="006D3F30" w:rsidRPr="007E585C" w:rsidRDefault="006D3F30" w:rsidP="005158A4">
            <w:pPr>
              <w:spacing w:line="276" w:lineRule="auto"/>
              <w:jc w:val="center"/>
              <w:rPr>
                <w:sz w:val="24"/>
                <w:szCs w:val="24"/>
              </w:rPr>
            </w:pPr>
          </w:p>
        </w:tc>
        <w:tc>
          <w:tcPr>
            <w:tcW w:w="993"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tcPr>
          <w:p w:rsidR="006D3F30" w:rsidRPr="007E585C" w:rsidRDefault="006D3F30" w:rsidP="005158A4">
            <w:pPr>
              <w:rPr>
                <w:sz w:val="24"/>
                <w:szCs w:val="24"/>
              </w:rPr>
            </w:pPr>
            <w:r w:rsidRPr="007E585C">
              <w:rPr>
                <w:sz w:val="24"/>
                <w:szCs w:val="24"/>
              </w:rPr>
              <w:t>площадь</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га</w:t>
            </w:r>
          </w:p>
        </w:tc>
        <w:tc>
          <w:tcPr>
            <w:tcW w:w="993" w:type="dxa"/>
            <w:vAlign w:val="center"/>
          </w:tcPr>
          <w:p w:rsidR="006D3F30" w:rsidRPr="007E585C" w:rsidRDefault="00460C77" w:rsidP="005158A4">
            <w:pPr>
              <w:spacing w:line="276" w:lineRule="auto"/>
              <w:jc w:val="center"/>
              <w:rPr>
                <w:sz w:val="24"/>
                <w:szCs w:val="24"/>
              </w:rPr>
            </w:pPr>
            <w:r w:rsidRPr="007E585C">
              <w:rPr>
                <w:sz w:val="24"/>
                <w:szCs w:val="24"/>
              </w:rPr>
              <w:t>13,5</w:t>
            </w:r>
          </w:p>
        </w:tc>
        <w:tc>
          <w:tcPr>
            <w:tcW w:w="1134" w:type="dxa"/>
            <w:vAlign w:val="center"/>
          </w:tcPr>
          <w:p w:rsidR="006D3F30" w:rsidRPr="007E585C" w:rsidRDefault="00460C77" w:rsidP="005158A4">
            <w:pPr>
              <w:spacing w:line="276" w:lineRule="auto"/>
              <w:jc w:val="center"/>
              <w:rPr>
                <w:sz w:val="24"/>
                <w:szCs w:val="24"/>
              </w:rPr>
            </w:pPr>
            <w:r w:rsidRPr="007E585C">
              <w:rPr>
                <w:sz w:val="24"/>
                <w:szCs w:val="24"/>
              </w:rPr>
              <w:t>3,3</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10,2</w:t>
            </w:r>
          </w:p>
        </w:tc>
        <w:tc>
          <w:tcPr>
            <w:tcW w:w="1134" w:type="dxa"/>
            <w:vAlign w:val="center"/>
          </w:tcPr>
          <w:p w:rsidR="006D3F30" w:rsidRPr="007E585C" w:rsidRDefault="006D3F30" w:rsidP="005158A4">
            <w:pPr>
              <w:spacing w:line="276" w:lineRule="auto"/>
              <w:jc w:val="center"/>
              <w:rPr>
                <w:sz w:val="24"/>
                <w:szCs w:val="24"/>
                <w:lang w:val="en-US"/>
              </w:rPr>
            </w:pPr>
            <w:r w:rsidRPr="007E585C">
              <w:rPr>
                <w:sz w:val="24"/>
                <w:szCs w:val="24"/>
                <w:lang w:val="en-US"/>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1,5</w:t>
            </w:r>
          </w:p>
        </w:tc>
        <w:tc>
          <w:tcPr>
            <w:tcW w:w="992" w:type="dxa"/>
            <w:vAlign w:val="center"/>
          </w:tcPr>
          <w:p w:rsidR="006D3F30" w:rsidRPr="007E585C" w:rsidRDefault="00460C77" w:rsidP="005158A4">
            <w:pPr>
              <w:spacing w:line="276" w:lineRule="auto"/>
              <w:jc w:val="center"/>
              <w:rPr>
                <w:sz w:val="24"/>
                <w:szCs w:val="24"/>
              </w:rPr>
            </w:pPr>
            <w:r w:rsidRPr="007E585C">
              <w:rPr>
                <w:sz w:val="24"/>
                <w:szCs w:val="24"/>
              </w:rPr>
              <w:t>15,0</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tcPr>
          <w:p w:rsidR="006D3F30" w:rsidRPr="007E585C" w:rsidRDefault="006D3F30" w:rsidP="005158A4">
            <w:pPr>
              <w:rPr>
                <w:sz w:val="24"/>
                <w:szCs w:val="24"/>
              </w:rPr>
            </w:pPr>
            <w:r w:rsidRPr="007E585C">
              <w:rPr>
                <w:sz w:val="24"/>
                <w:szCs w:val="24"/>
              </w:rPr>
              <w:t>выбираемый запас, всего:</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-корневой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460C77" w:rsidP="005158A4">
            <w:pPr>
              <w:spacing w:line="276" w:lineRule="auto"/>
              <w:jc w:val="center"/>
              <w:rPr>
                <w:sz w:val="24"/>
                <w:szCs w:val="24"/>
              </w:rPr>
            </w:pPr>
            <w:r w:rsidRPr="007E585C">
              <w:rPr>
                <w:sz w:val="24"/>
                <w:szCs w:val="24"/>
              </w:rPr>
              <w:t>1 991</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460C77" w:rsidP="005158A4">
            <w:pPr>
              <w:spacing w:line="276" w:lineRule="auto"/>
              <w:jc w:val="center"/>
              <w:rPr>
                <w:sz w:val="24"/>
                <w:szCs w:val="24"/>
                <w:lang w:val="en-US"/>
              </w:rPr>
            </w:pPr>
            <w:r w:rsidRPr="007E585C">
              <w:rPr>
                <w:sz w:val="24"/>
                <w:szCs w:val="24"/>
              </w:rPr>
              <w:t>767</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1 224</w:t>
            </w:r>
          </w:p>
        </w:tc>
        <w:tc>
          <w:tcPr>
            <w:tcW w:w="1134" w:type="dxa"/>
            <w:vAlign w:val="center"/>
          </w:tcPr>
          <w:p w:rsidR="006D3F30" w:rsidRPr="007E585C" w:rsidRDefault="006D3F30" w:rsidP="005158A4">
            <w:pPr>
              <w:spacing w:line="276" w:lineRule="auto"/>
              <w:jc w:val="center"/>
              <w:rPr>
                <w:sz w:val="24"/>
                <w:szCs w:val="24"/>
                <w:lang w:val="en-US"/>
              </w:rPr>
            </w:pPr>
            <w:r w:rsidRPr="007E585C">
              <w:rPr>
                <w:sz w:val="24"/>
                <w:szCs w:val="24"/>
                <w:lang w:val="en-US"/>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30</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460C77" w:rsidP="005158A4">
            <w:pPr>
              <w:spacing w:line="276" w:lineRule="auto"/>
              <w:jc w:val="center"/>
              <w:rPr>
                <w:sz w:val="24"/>
                <w:szCs w:val="24"/>
              </w:rPr>
            </w:pPr>
            <w:r w:rsidRPr="007E585C">
              <w:rPr>
                <w:sz w:val="24"/>
                <w:szCs w:val="24"/>
              </w:rPr>
              <w:t>2 021</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-ликвидный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460C77" w:rsidP="005158A4">
            <w:pPr>
              <w:spacing w:line="276" w:lineRule="auto"/>
              <w:jc w:val="center"/>
              <w:rPr>
                <w:sz w:val="24"/>
                <w:szCs w:val="24"/>
                <w:lang w:val="en-US"/>
              </w:rPr>
            </w:pPr>
            <w:r w:rsidRPr="007E585C">
              <w:rPr>
                <w:sz w:val="24"/>
                <w:szCs w:val="24"/>
              </w:rPr>
              <w:t>68</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460C77" w:rsidP="005158A4">
            <w:pPr>
              <w:spacing w:line="276" w:lineRule="auto"/>
              <w:jc w:val="center"/>
              <w:rPr>
                <w:sz w:val="24"/>
                <w:szCs w:val="24"/>
                <w:lang w:val="en-US"/>
              </w:rPr>
            </w:pPr>
            <w:r w:rsidRPr="007E585C">
              <w:rPr>
                <w:sz w:val="24"/>
                <w:szCs w:val="24"/>
              </w:rPr>
              <w:t>18</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50</w:t>
            </w:r>
          </w:p>
        </w:tc>
        <w:tc>
          <w:tcPr>
            <w:tcW w:w="1134" w:type="dxa"/>
            <w:vAlign w:val="center"/>
          </w:tcPr>
          <w:p w:rsidR="006D3F30" w:rsidRPr="007E585C" w:rsidRDefault="006D3F30" w:rsidP="005158A4">
            <w:pPr>
              <w:spacing w:line="276" w:lineRule="auto"/>
              <w:jc w:val="center"/>
              <w:rPr>
                <w:sz w:val="24"/>
                <w:szCs w:val="24"/>
                <w:lang w:val="en-US"/>
              </w:rPr>
            </w:pPr>
            <w:r w:rsidRPr="007E585C">
              <w:rPr>
                <w:sz w:val="24"/>
                <w:szCs w:val="24"/>
                <w:lang w:val="en-US"/>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460C77" w:rsidP="005158A4">
            <w:pPr>
              <w:spacing w:line="276" w:lineRule="auto"/>
              <w:jc w:val="center"/>
              <w:rPr>
                <w:sz w:val="24"/>
                <w:szCs w:val="24"/>
                <w:lang w:val="en-US"/>
              </w:rPr>
            </w:pPr>
            <w:r w:rsidRPr="007E585C">
              <w:rPr>
                <w:sz w:val="24"/>
                <w:szCs w:val="24"/>
              </w:rPr>
              <w:t>68</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-деловой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1134" w:type="dxa"/>
            <w:vAlign w:val="center"/>
          </w:tcPr>
          <w:p w:rsidR="006D3F30" w:rsidRPr="007E585C" w:rsidRDefault="006D3F30" w:rsidP="005158A4">
            <w:pPr>
              <w:spacing w:line="276" w:lineRule="auto"/>
              <w:jc w:val="center"/>
              <w:rPr>
                <w:sz w:val="24"/>
                <w:szCs w:val="24"/>
                <w:lang w:val="en-US"/>
              </w:rPr>
            </w:pPr>
            <w:r w:rsidRPr="007E585C">
              <w:rPr>
                <w:sz w:val="24"/>
                <w:szCs w:val="24"/>
                <w:lang w:val="en-US"/>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r>
      <w:tr w:rsidR="006D3F30" w:rsidRPr="007E585C" w:rsidTr="005158A4">
        <w:tc>
          <w:tcPr>
            <w:tcW w:w="9747" w:type="dxa"/>
            <w:gridSpan w:val="9"/>
            <w:vAlign w:val="center"/>
          </w:tcPr>
          <w:p w:rsidR="006D3F30" w:rsidRPr="007E585C" w:rsidRDefault="006D3F30" w:rsidP="005158A4">
            <w:pPr>
              <w:spacing w:line="276" w:lineRule="auto"/>
              <w:jc w:val="center"/>
              <w:rPr>
                <w:sz w:val="24"/>
                <w:szCs w:val="24"/>
              </w:rPr>
            </w:pPr>
            <w:r w:rsidRPr="007E585C">
              <w:rPr>
                <w:sz w:val="24"/>
                <w:szCs w:val="24"/>
              </w:rPr>
              <w:t>Итого мягколиственных:</w:t>
            </w:r>
          </w:p>
        </w:tc>
      </w:tr>
      <w:tr w:rsidR="006D3F30" w:rsidRPr="007E585C" w:rsidTr="005158A4">
        <w:tc>
          <w:tcPr>
            <w:tcW w:w="651" w:type="dxa"/>
            <w:vMerge w:val="restart"/>
          </w:tcPr>
          <w:p w:rsidR="006D3F30" w:rsidRPr="007E585C" w:rsidRDefault="006D3F30" w:rsidP="005158A4">
            <w:pPr>
              <w:spacing w:line="276" w:lineRule="auto"/>
              <w:jc w:val="center"/>
              <w:rPr>
                <w:sz w:val="24"/>
                <w:szCs w:val="24"/>
              </w:rPr>
            </w:pPr>
            <w:r w:rsidRPr="007E585C">
              <w:rPr>
                <w:sz w:val="24"/>
                <w:szCs w:val="24"/>
              </w:rPr>
              <w:t>1.</w:t>
            </w:r>
          </w:p>
        </w:tc>
        <w:tc>
          <w:tcPr>
            <w:tcW w:w="2292" w:type="dxa"/>
            <w:vMerge w:val="restart"/>
          </w:tcPr>
          <w:p w:rsidR="006D3F30" w:rsidRPr="007E585C" w:rsidRDefault="006D3F30" w:rsidP="005158A4">
            <w:pPr>
              <w:rPr>
                <w:sz w:val="24"/>
                <w:szCs w:val="24"/>
              </w:rPr>
            </w:pPr>
            <w:r w:rsidRPr="007E585C">
              <w:rPr>
                <w:sz w:val="24"/>
                <w:szCs w:val="24"/>
              </w:rPr>
              <w:t>Выявленный фонд по лесоводственным требованиям</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га</w:t>
            </w:r>
          </w:p>
        </w:tc>
        <w:tc>
          <w:tcPr>
            <w:tcW w:w="993" w:type="dxa"/>
            <w:vAlign w:val="bottom"/>
          </w:tcPr>
          <w:p w:rsidR="006D3F30" w:rsidRPr="007E585C" w:rsidRDefault="006D3F30" w:rsidP="005158A4">
            <w:pPr>
              <w:spacing w:line="276" w:lineRule="auto"/>
              <w:jc w:val="center"/>
              <w:rPr>
                <w:sz w:val="24"/>
                <w:szCs w:val="24"/>
              </w:rPr>
            </w:pPr>
            <w:r w:rsidRPr="007E585C">
              <w:rPr>
                <w:sz w:val="24"/>
                <w:szCs w:val="24"/>
              </w:rPr>
              <w:t>69,3</w:t>
            </w:r>
          </w:p>
        </w:tc>
        <w:tc>
          <w:tcPr>
            <w:tcW w:w="1134" w:type="dxa"/>
            <w:vAlign w:val="bottom"/>
          </w:tcPr>
          <w:p w:rsidR="006D3F30" w:rsidRPr="007E585C" w:rsidRDefault="006D3F30" w:rsidP="005158A4">
            <w:pPr>
              <w:spacing w:line="276" w:lineRule="auto"/>
              <w:jc w:val="center"/>
              <w:rPr>
                <w:sz w:val="24"/>
                <w:szCs w:val="24"/>
              </w:rPr>
            </w:pPr>
            <w:r w:rsidRPr="007E585C">
              <w:rPr>
                <w:sz w:val="24"/>
                <w:szCs w:val="24"/>
              </w:rPr>
              <w:t>37,3</w:t>
            </w:r>
          </w:p>
        </w:tc>
        <w:tc>
          <w:tcPr>
            <w:tcW w:w="992" w:type="dxa"/>
            <w:vAlign w:val="bottom"/>
          </w:tcPr>
          <w:p w:rsidR="006D3F30" w:rsidRPr="007E585C" w:rsidRDefault="006D3F30" w:rsidP="005158A4">
            <w:pPr>
              <w:spacing w:line="276" w:lineRule="auto"/>
              <w:jc w:val="center"/>
              <w:rPr>
                <w:sz w:val="24"/>
                <w:szCs w:val="24"/>
              </w:rPr>
            </w:pPr>
            <w:r w:rsidRPr="007E585C">
              <w:rPr>
                <w:sz w:val="24"/>
                <w:szCs w:val="24"/>
              </w:rPr>
              <w:t>32,0</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bottom"/>
          </w:tcPr>
          <w:p w:rsidR="006D3F30" w:rsidRPr="007E585C" w:rsidRDefault="006D3F30" w:rsidP="005158A4">
            <w:pPr>
              <w:spacing w:line="276" w:lineRule="auto"/>
              <w:jc w:val="center"/>
              <w:rPr>
                <w:sz w:val="24"/>
                <w:szCs w:val="24"/>
              </w:rPr>
            </w:pPr>
            <w:r w:rsidRPr="007E585C">
              <w:rPr>
                <w:sz w:val="24"/>
                <w:szCs w:val="24"/>
              </w:rPr>
              <w:t>4,0</w:t>
            </w:r>
          </w:p>
        </w:tc>
        <w:tc>
          <w:tcPr>
            <w:tcW w:w="992" w:type="dxa"/>
            <w:vAlign w:val="bottom"/>
          </w:tcPr>
          <w:p w:rsidR="006D3F30" w:rsidRPr="007E585C" w:rsidRDefault="006D3F30" w:rsidP="005158A4">
            <w:pPr>
              <w:spacing w:line="276" w:lineRule="auto"/>
              <w:jc w:val="center"/>
              <w:rPr>
                <w:sz w:val="24"/>
                <w:szCs w:val="24"/>
              </w:rPr>
            </w:pPr>
            <w:r w:rsidRPr="007E585C">
              <w:rPr>
                <w:sz w:val="24"/>
                <w:szCs w:val="24"/>
              </w:rPr>
              <w:t>73,3</w:t>
            </w:r>
          </w:p>
        </w:tc>
      </w:tr>
      <w:tr w:rsidR="006D3F30" w:rsidRPr="007E585C" w:rsidTr="005158A4">
        <w:tc>
          <w:tcPr>
            <w:tcW w:w="651" w:type="dxa"/>
            <w:vMerge/>
          </w:tcPr>
          <w:p w:rsidR="006D3F30" w:rsidRPr="007E585C" w:rsidRDefault="006D3F30" w:rsidP="005158A4">
            <w:pPr>
              <w:spacing w:line="276" w:lineRule="auto"/>
              <w:jc w:val="center"/>
              <w:rPr>
                <w:sz w:val="24"/>
                <w:szCs w:val="24"/>
              </w:rPr>
            </w:pPr>
          </w:p>
        </w:tc>
        <w:tc>
          <w:tcPr>
            <w:tcW w:w="2292" w:type="dxa"/>
            <w:vMerge/>
          </w:tcPr>
          <w:p w:rsidR="006D3F30" w:rsidRPr="007E585C" w:rsidRDefault="006D3F30" w:rsidP="005158A4">
            <w:pPr>
              <w:rPr>
                <w:sz w:val="24"/>
                <w:szCs w:val="24"/>
              </w:rPr>
            </w:pP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10 400</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7 214</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3 186</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130</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10 530</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2.</w:t>
            </w:r>
          </w:p>
        </w:tc>
        <w:tc>
          <w:tcPr>
            <w:tcW w:w="2292" w:type="dxa"/>
          </w:tcPr>
          <w:p w:rsidR="006D3F30" w:rsidRPr="007E585C" w:rsidRDefault="006D3F30" w:rsidP="005158A4">
            <w:pPr>
              <w:rPr>
                <w:sz w:val="24"/>
                <w:szCs w:val="24"/>
              </w:rPr>
            </w:pPr>
            <w:r w:rsidRPr="007E585C">
              <w:rPr>
                <w:sz w:val="24"/>
                <w:szCs w:val="24"/>
              </w:rPr>
              <w:t>Срок вырубки или</w:t>
            </w:r>
          </w:p>
          <w:p w:rsidR="006D3F30" w:rsidRPr="007E585C" w:rsidRDefault="006D3F30" w:rsidP="005158A4">
            <w:pPr>
              <w:rPr>
                <w:sz w:val="24"/>
                <w:szCs w:val="24"/>
              </w:rPr>
            </w:pPr>
            <w:r w:rsidRPr="007E585C">
              <w:rPr>
                <w:sz w:val="24"/>
                <w:szCs w:val="24"/>
              </w:rPr>
              <w:t>уборки</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лет</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3.</w:t>
            </w:r>
          </w:p>
        </w:tc>
        <w:tc>
          <w:tcPr>
            <w:tcW w:w="2292" w:type="dxa"/>
          </w:tcPr>
          <w:p w:rsidR="006D3F30" w:rsidRPr="007E585C" w:rsidRDefault="006D3F30" w:rsidP="005158A4">
            <w:pPr>
              <w:rPr>
                <w:sz w:val="24"/>
                <w:szCs w:val="24"/>
              </w:rPr>
            </w:pPr>
            <w:r w:rsidRPr="007E585C">
              <w:rPr>
                <w:sz w:val="24"/>
                <w:szCs w:val="24"/>
              </w:rPr>
              <w:t xml:space="preserve">Ежегодный </w:t>
            </w:r>
            <w:r w:rsidRPr="007E585C">
              <w:rPr>
                <w:sz w:val="24"/>
                <w:szCs w:val="24"/>
              </w:rPr>
              <w:lastRenderedPageBreak/>
              <w:t>допустимый объем изъятия древесины:</w:t>
            </w:r>
          </w:p>
        </w:tc>
        <w:tc>
          <w:tcPr>
            <w:tcW w:w="567" w:type="dxa"/>
            <w:vAlign w:val="center"/>
          </w:tcPr>
          <w:p w:rsidR="006D3F30" w:rsidRPr="007E585C" w:rsidRDefault="006D3F30" w:rsidP="005158A4">
            <w:pPr>
              <w:spacing w:line="276" w:lineRule="auto"/>
              <w:jc w:val="center"/>
              <w:rPr>
                <w:sz w:val="24"/>
                <w:szCs w:val="24"/>
              </w:rPr>
            </w:pPr>
          </w:p>
        </w:tc>
        <w:tc>
          <w:tcPr>
            <w:tcW w:w="993" w:type="dxa"/>
            <w:vAlign w:val="bottom"/>
          </w:tcPr>
          <w:p w:rsidR="006D3F30" w:rsidRPr="007E585C" w:rsidRDefault="006D3F30" w:rsidP="005158A4">
            <w:pPr>
              <w:jc w:val="right"/>
              <w:rPr>
                <w:rFonts w:ascii="Calibri" w:hAnsi="Calibri"/>
                <w:color w:val="000000"/>
                <w:sz w:val="22"/>
                <w:szCs w:val="22"/>
              </w:rPr>
            </w:pPr>
          </w:p>
        </w:tc>
        <w:tc>
          <w:tcPr>
            <w:tcW w:w="1134" w:type="dxa"/>
            <w:vAlign w:val="bottom"/>
          </w:tcPr>
          <w:p w:rsidR="006D3F30" w:rsidRPr="007E585C" w:rsidRDefault="006D3F30" w:rsidP="005158A4">
            <w:pPr>
              <w:jc w:val="right"/>
              <w:rPr>
                <w:rFonts w:ascii="Calibri" w:hAnsi="Calibri"/>
                <w:color w:val="000000"/>
                <w:sz w:val="22"/>
                <w:szCs w:val="22"/>
              </w:rPr>
            </w:pPr>
          </w:p>
        </w:tc>
        <w:tc>
          <w:tcPr>
            <w:tcW w:w="992" w:type="dxa"/>
            <w:vAlign w:val="bottom"/>
          </w:tcPr>
          <w:p w:rsidR="006D3F30" w:rsidRPr="007E585C" w:rsidRDefault="006D3F30" w:rsidP="005158A4">
            <w:pPr>
              <w:jc w:val="right"/>
              <w:rPr>
                <w:rFonts w:ascii="Calibri" w:hAnsi="Calibri"/>
                <w:color w:val="000000"/>
                <w:sz w:val="22"/>
                <w:szCs w:val="22"/>
              </w:rPr>
            </w:pPr>
          </w:p>
        </w:tc>
        <w:tc>
          <w:tcPr>
            <w:tcW w:w="1134" w:type="dxa"/>
            <w:vAlign w:val="bottom"/>
          </w:tcPr>
          <w:p w:rsidR="006D3F30" w:rsidRPr="007E585C" w:rsidRDefault="006D3F30" w:rsidP="005158A4">
            <w:pPr>
              <w:rPr>
                <w:rFonts w:ascii="Calibri" w:hAnsi="Calibri"/>
                <w:color w:val="000000"/>
                <w:sz w:val="22"/>
                <w:szCs w:val="22"/>
              </w:rPr>
            </w:pPr>
          </w:p>
        </w:tc>
        <w:tc>
          <w:tcPr>
            <w:tcW w:w="992" w:type="dxa"/>
            <w:vAlign w:val="bottom"/>
          </w:tcPr>
          <w:p w:rsidR="006D3F30" w:rsidRPr="007E585C" w:rsidRDefault="006D3F30" w:rsidP="005158A4">
            <w:pPr>
              <w:jc w:val="right"/>
              <w:rPr>
                <w:rFonts w:ascii="Calibri" w:hAnsi="Calibri"/>
                <w:color w:val="000000"/>
                <w:sz w:val="22"/>
                <w:szCs w:val="22"/>
              </w:rPr>
            </w:pPr>
          </w:p>
        </w:tc>
        <w:tc>
          <w:tcPr>
            <w:tcW w:w="992" w:type="dxa"/>
            <w:vAlign w:val="bottom"/>
          </w:tcPr>
          <w:p w:rsidR="006D3F30" w:rsidRPr="007E585C" w:rsidRDefault="006D3F30" w:rsidP="005158A4">
            <w:pPr>
              <w:jc w:val="right"/>
              <w:rPr>
                <w:rFonts w:ascii="Calibri" w:hAnsi="Calibri"/>
                <w:color w:val="000000"/>
                <w:sz w:val="22"/>
                <w:szCs w:val="22"/>
              </w:rPr>
            </w:pP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tcPr>
          <w:p w:rsidR="006D3F30" w:rsidRPr="007E585C" w:rsidRDefault="006D3F30" w:rsidP="005158A4">
            <w:pPr>
              <w:rPr>
                <w:sz w:val="24"/>
                <w:szCs w:val="24"/>
              </w:rPr>
            </w:pPr>
            <w:r w:rsidRPr="007E585C">
              <w:rPr>
                <w:sz w:val="24"/>
                <w:szCs w:val="24"/>
              </w:rPr>
              <w:t>площадь</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га</w:t>
            </w:r>
          </w:p>
        </w:tc>
        <w:tc>
          <w:tcPr>
            <w:tcW w:w="993" w:type="dxa"/>
            <w:vAlign w:val="bottom"/>
          </w:tcPr>
          <w:p w:rsidR="006D3F30" w:rsidRPr="007E585C" w:rsidRDefault="00BE3FCF" w:rsidP="005158A4">
            <w:pPr>
              <w:spacing w:line="276" w:lineRule="auto"/>
              <w:jc w:val="center"/>
              <w:rPr>
                <w:sz w:val="24"/>
                <w:szCs w:val="24"/>
              </w:rPr>
            </w:pPr>
            <w:r w:rsidRPr="007E585C">
              <w:rPr>
                <w:sz w:val="24"/>
                <w:szCs w:val="24"/>
              </w:rPr>
              <w:t>44,4</w:t>
            </w:r>
          </w:p>
        </w:tc>
        <w:tc>
          <w:tcPr>
            <w:tcW w:w="1134" w:type="dxa"/>
            <w:vAlign w:val="bottom"/>
          </w:tcPr>
          <w:p w:rsidR="006D3F30" w:rsidRPr="007E585C" w:rsidRDefault="00BE3FCF" w:rsidP="005158A4">
            <w:pPr>
              <w:spacing w:line="276" w:lineRule="auto"/>
              <w:jc w:val="center"/>
              <w:rPr>
                <w:sz w:val="24"/>
                <w:szCs w:val="24"/>
              </w:rPr>
            </w:pPr>
            <w:r w:rsidRPr="007E585C">
              <w:rPr>
                <w:sz w:val="24"/>
                <w:szCs w:val="24"/>
              </w:rPr>
              <w:t>12,4</w:t>
            </w:r>
          </w:p>
        </w:tc>
        <w:tc>
          <w:tcPr>
            <w:tcW w:w="992" w:type="dxa"/>
            <w:vAlign w:val="bottom"/>
          </w:tcPr>
          <w:p w:rsidR="006D3F30" w:rsidRPr="007E585C" w:rsidRDefault="006D3F30" w:rsidP="005158A4">
            <w:pPr>
              <w:spacing w:line="276" w:lineRule="auto"/>
              <w:jc w:val="center"/>
              <w:rPr>
                <w:sz w:val="24"/>
                <w:szCs w:val="24"/>
              </w:rPr>
            </w:pPr>
            <w:r w:rsidRPr="007E585C">
              <w:rPr>
                <w:sz w:val="24"/>
                <w:szCs w:val="24"/>
              </w:rPr>
              <w:t>32,0</w:t>
            </w:r>
          </w:p>
        </w:tc>
        <w:tc>
          <w:tcPr>
            <w:tcW w:w="1134" w:type="dxa"/>
            <w:vAlign w:val="bottom"/>
          </w:tcPr>
          <w:p w:rsidR="006D3F30" w:rsidRPr="007E585C" w:rsidRDefault="006D3F30" w:rsidP="005158A4">
            <w:pPr>
              <w:spacing w:line="276" w:lineRule="auto"/>
              <w:jc w:val="center"/>
              <w:rPr>
                <w:sz w:val="24"/>
                <w:szCs w:val="24"/>
              </w:rPr>
            </w:pPr>
          </w:p>
        </w:tc>
        <w:tc>
          <w:tcPr>
            <w:tcW w:w="992" w:type="dxa"/>
            <w:vAlign w:val="bottom"/>
          </w:tcPr>
          <w:p w:rsidR="006D3F30" w:rsidRPr="007E585C" w:rsidRDefault="006D3F30" w:rsidP="005158A4">
            <w:pPr>
              <w:spacing w:line="276" w:lineRule="auto"/>
              <w:jc w:val="center"/>
              <w:rPr>
                <w:sz w:val="24"/>
                <w:szCs w:val="24"/>
              </w:rPr>
            </w:pPr>
            <w:r w:rsidRPr="007E585C">
              <w:rPr>
                <w:sz w:val="24"/>
                <w:szCs w:val="24"/>
              </w:rPr>
              <w:t>4,0</w:t>
            </w:r>
          </w:p>
        </w:tc>
        <w:tc>
          <w:tcPr>
            <w:tcW w:w="992" w:type="dxa"/>
            <w:vAlign w:val="bottom"/>
          </w:tcPr>
          <w:p w:rsidR="006D3F30" w:rsidRPr="007E585C" w:rsidRDefault="00BE3FCF" w:rsidP="005158A4">
            <w:pPr>
              <w:spacing w:line="276" w:lineRule="auto"/>
              <w:jc w:val="center"/>
              <w:rPr>
                <w:sz w:val="24"/>
                <w:szCs w:val="24"/>
              </w:rPr>
            </w:pPr>
            <w:r w:rsidRPr="007E585C">
              <w:rPr>
                <w:sz w:val="24"/>
                <w:szCs w:val="24"/>
              </w:rPr>
              <w:t>48,4</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tcPr>
          <w:p w:rsidR="006D3F30" w:rsidRPr="007E585C" w:rsidRDefault="006D3F30" w:rsidP="005158A4">
            <w:pPr>
              <w:rPr>
                <w:sz w:val="24"/>
                <w:szCs w:val="24"/>
              </w:rPr>
            </w:pPr>
            <w:r w:rsidRPr="007E585C">
              <w:rPr>
                <w:sz w:val="24"/>
                <w:szCs w:val="24"/>
              </w:rPr>
              <w:t>выбираемый запас, всего:</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bottom"/>
          </w:tcPr>
          <w:p w:rsidR="006D3F30" w:rsidRPr="007E585C" w:rsidRDefault="006D3F30" w:rsidP="005158A4">
            <w:pPr>
              <w:jc w:val="right"/>
              <w:rPr>
                <w:rFonts w:ascii="Calibri" w:hAnsi="Calibri"/>
                <w:color w:val="000000"/>
                <w:sz w:val="22"/>
                <w:szCs w:val="22"/>
              </w:rPr>
            </w:pPr>
          </w:p>
        </w:tc>
        <w:tc>
          <w:tcPr>
            <w:tcW w:w="1134" w:type="dxa"/>
            <w:vAlign w:val="bottom"/>
          </w:tcPr>
          <w:p w:rsidR="006D3F30" w:rsidRPr="007E585C" w:rsidRDefault="006D3F30" w:rsidP="005158A4">
            <w:pPr>
              <w:jc w:val="right"/>
              <w:rPr>
                <w:rFonts w:ascii="Calibri" w:hAnsi="Calibri"/>
                <w:color w:val="000000"/>
                <w:sz w:val="22"/>
                <w:szCs w:val="22"/>
              </w:rPr>
            </w:pPr>
          </w:p>
        </w:tc>
        <w:tc>
          <w:tcPr>
            <w:tcW w:w="992" w:type="dxa"/>
            <w:vAlign w:val="bottom"/>
          </w:tcPr>
          <w:p w:rsidR="006D3F30" w:rsidRPr="007E585C" w:rsidRDefault="006D3F30" w:rsidP="005158A4">
            <w:pPr>
              <w:jc w:val="right"/>
              <w:rPr>
                <w:rFonts w:ascii="Calibri" w:hAnsi="Calibri"/>
                <w:color w:val="000000"/>
                <w:sz w:val="22"/>
                <w:szCs w:val="22"/>
              </w:rPr>
            </w:pPr>
          </w:p>
        </w:tc>
        <w:tc>
          <w:tcPr>
            <w:tcW w:w="1134" w:type="dxa"/>
            <w:vAlign w:val="bottom"/>
          </w:tcPr>
          <w:p w:rsidR="006D3F30" w:rsidRPr="007E585C" w:rsidRDefault="006D3F30" w:rsidP="005158A4">
            <w:pPr>
              <w:rPr>
                <w:rFonts w:ascii="Calibri" w:hAnsi="Calibri"/>
                <w:color w:val="000000"/>
                <w:sz w:val="22"/>
                <w:szCs w:val="22"/>
              </w:rPr>
            </w:pPr>
          </w:p>
        </w:tc>
        <w:tc>
          <w:tcPr>
            <w:tcW w:w="992" w:type="dxa"/>
            <w:vAlign w:val="bottom"/>
          </w:tcPr>
          <w:p w:rsidR="006D3F30" w:rsidRPr="007E585C" w:rsidRDefault="006D3F30" w:rsidP="005158A4">
            <w:pPr>
              <w:rPr>
                <w:rFonts w:ascii="Calibri" w:hAnsi="Calibri"/>
                <w:color w:val="000000"/>
                <w:sz w:val="22"/>
                <w:szCs w:val="22"/>
              </w:rPr>
            </w:pPr>
          </w:p>
        </w:tc>
        <w:tc>
          <w:tcPr>
            <w:tcW w:w="992" w:type="dxa"/>
            <w:vAlign w:val="bottom"/>
          </w:tcPr>
          <w:p w:rsidR="006D3F30" w:rsidRPr="007E585C" w:rsidRDefault="006D3F30" w:rsidP="005158A4">
            <w:pPr>
              <w:jc w:val="right"/>
              <w:rPr>
                <w:rFonts w:ascii="Calibri" w:hAnsi="Calibri"/>
                <w:color w:val="000000"/>
                <w:sz w:val="22"/>
                <w:szCs w:val="22"/>
              </w:rPr>
            </w:pP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-корневой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BE3FCF" w:rsidP="005158A4">
            <w:pPr>
              <w:spacing w:line="276" w:lineRule="auto"/>
              <w:jc w:val="center"/>
              <w:rPr>
                <w:sz w:val="24"/>
                <w:szCs w:val="24"/>
              </w:rPr>
            </w:pPr>
            <w:r w:rsidRPr="007E585C">
              <w:rPr>
                <w:sz w:val="24"/>
                <w:szCs w:val="24"/>
              </w:rPr>
              <w:t>5 591</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BE3FCF" w:rsidP="005158A4">
            <w:pPr>
              <w:spacing w:line="276" w:lineRule="auto"/>
              <w:jc w:val="center"/>
              <w:rPr>
                <w:sz w:val="24"/>
                <w:szCs w:val="24"/>
              </w:rPr>
            </w:pPr>
            <w:r w:rsidRPr="007E585C">
              <w:rPr>
                <w:sz w:val="24"/>
                <w:szCs w:val="24"/>
              </w:rPr>
              <w:t>2 405</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3 186</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130</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3C1EF0" w:rsidP="005158A4">
            <w:pPr>
              <w:spacing w:line="276" w:lineRule="auto"/>
              <w:jc w:val="center"/>
              <w:rPr>
                <w:sz w:val="24"/>
                <w:szCs w:val="24"/>
              </w:rPr>
            </w:pPr>
            <w:r w:rsidRPr="007E585C">
              <w:rPr>
                <w:sz w:val="24"/>
                <w:szCs w:val="24"/>
              </w:rPr>
              <w:t>5 721</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-ликвидный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BE3FCF" w:rsidP="005158A4">
            <w:pPr>
              <w:spacing w:line="276" w:lineRule="auto"/>
              <w:jc w:val="center"/>
              <w:rPr>
                <w:sz w:val="24"/>
                <w:szCs w:val="24"/>
              </w:rPr>
            </w:pPr>
            <w:r w:rsidRPr="007E585C">
              <w:rPr>
                <w:sz w:val="24"/>
                <w:szCs w:val="24"/>
              </w:rPr>
              <w:t>38</w:t>
            </w:r>
            <w:r w:rsidR="006D3F30" w:rsidRPr="007E585C">
              <w:rPr>
                <w:sz w:val="24"/>
                <w:szCs w:val="24"/>
              </w:rPr>
              <w:t>5</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BE3FCF" w:rsidP="005158A4">
            <w:pPr>
              <w:spacing w:line="276" w:lineRule="auto"/>
              <w:jc w:val="center"/>
              <w:rPr>
                <w:sz w:val="24"/>
                <w:szCs w:val="24"/>
              </w:rPr>
            </w:pPr>
            <w:r w:rsidRPr="007E585C">
              <w:rPr>
                <w:sz w:val="24"/>
                <w:szCs w:val="24"/>
              </w:rPr>
              <w:t>155</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230</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3C1EF0" w:rsidP="005158A4">
            <w:pPr>
              <w:spacing w:line="276" w:lineRule="auto"/>
              <w:jc w:val="center"/>
              <w:rPr>
                <w:sz w:val="24"/>
                <w:szCs w:val="24"/>
              </w:rPr>
            </w:pPr>
            <w:r w:rsidRPr="007E585C">
              <w:rPr>
                <w:sz w:val="24"/>
                <w:szCs w:val="24"/>
              </w:rPr>
              <w:t>385</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-деловой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r>
      <w:tr w:rsidR="006D3F30" w:rsidRPr="007E585C" w:rsidTr="005158A4">
        <w:tc>
          <w:tcPr>
            <w:tcW w:w="9747" w:type="dxa"/>
            <w:gridSpan w:val="9"/>
          </w:tcPr>
          <w:p w:rsidR="006D3F30" w:rsidRPr="007E585C" w:rsidRDefault="006D3F30" w:rsidP="005158A4">
            <w:pPr>
              <w:spacing w:line="276" w:lineRule="auto"/>
              <w:jc w:val="center"/>
              <w:rPr>
                <w:sz w:val="24"/>
                <w:szCs w:val="24"/>
              </w:rPr>
            </w:pPr>
            <w:r w:rsidRPr="007E585C">
              <w:rPr>
                <w:sz w:val="24"/>
                <w:szCs w:val="24"/>
              </w:rPr>
              <w:t>Всего по лесничеству:</w:t>
            </w:r>
          </w:p>
        </w:tc>
      </w:tr>
      <w:tr w:rsidR="006D3F30" w:rsidRPr="007E585C" w:rsidTr="005158A4">
        <w:tc>
          <w:tcPr>
            <w:tcW w:w="651" w:type="dxa"/>
            <w:vMerge w:val="restart"/>
          </w:tcPr>
          <w:p w:rsidR="006D3F30" w:rsidRPr="007E585C" w:rsidRDefault="006D3F30" w:rsidP="005158A4">
            <w:pPr>
              <w:spacing w:line="276" w:lineRule="auto"/>
              <w:jc w:val="center"/>
              <w:rPr>
                <w:sz w:val="24"/>
                <w:szCs w:val="24"/>
              </w:rPr>
            </w:pPr>
            <w:r w:rsidRPr="007E585C">
              <w:rPr>
                <w:sz w:val="24"/>
                <w:szCs w:val="24"/>
              </w:rPr>
              <w:t>1.</w:t>
            </w:r>
          </w:p>
        </w:tc>
        <w:tc>
          <w:tcPr>
            <w:tcW w:w="2292" w:type="dxa"/>
            <w:vMerge w:val="restart"/>
          </w:tcPr>
          <w:p w:rsidR="006D3F30" w:rsidRPr="007E585C" w:rsidRDefault="006D3F30" w:rsidP="005158A4">
            <w:pPr>
              <w:rPr>
                <w:sz w:val="24"/>
                <w:szCs w:val="24"/>
              </w:rPr>
            </w:pPr>
            <w:r w:rsidRPr="007E585C">
              <w:rPr>
                <w:sz w:val="24"/>
                <w:szCs w:val="24"/>
              </w:rPr>
              <w:t>Выявленный фонд по лесоводственным требованиям</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га</w:t>
            </w:r>
          </w:p>
        </w:tc>
        <w:tc>
          <w:tcPr>
            <w:tcW w:w="993" w:type="dxa"/>
            <w:vAlign w:val="bottom"/>
          </w:tcPr>
          <w:p w:rsidR="006D3F30" w:rsidRPr="007E585C" w:rsidRDefault="006D3F30" w:rsidP="005158A4">
            <w:pPr>
              <w:spacing w:line="276" w:lineRule="auto"/>
              <w:jc w:val="center"/>
              <w:rPr>
                <w:sz w:val="24"/>
                <w:szCs w:val="24"/>
              </w:rPr>
            </w:pPr>
            <w:r w:rsidRPr="007E585C">
              <w:rPr>
                <w:sz w:val="24"/>
                <w:szCs w:val="24"/>
              </w:rPr>
              <w:t>255,2</w:t>
            </w:r>
          </w:p>
        </w:tc>
        <w:tc>
          <w:tcPr>
            <w:tcW w:w="1134" w:type="dxa"/>
            <w:vAlign w:val="bottom"/>
          </w:tcPr>
          <w:p w:rsidR="006D3F30" w:rsidRPr="007E585C" w:rsidRDefault="006D3F30" w:rsidP="005158A4">
            <w:pPr>
              <w:spacing w:line="276" w:lineRule="auto"/>
              <w:jc w:val="center"/>
              <w:rPr>
                <w:sz w:val="24"/>
                <w:szCs w:val="24"/>
              </w:rPr>
            </w:pPr>
            <w:r w:rsidRPr="007E585C">
              <w:rPr>
                <w:sz w:val="24"/>
                <w:szCs w:val="24"/>
              </w:rPr>
              <w:t>110,8</w:t>
            </w:r>
          </w:p>
        </w:tc>
        <w:tc>
          <w:tcPr>
            <w:tcW w:w="992" w:type="dxa"/>
            <w:vAlign w:val="bottom"/>
          </w:tcPr>
          <w:p w:rsidR="006D3F30" w:rsidRPr="007E585C" w:rsidRDefault="006D3F30" w:rsidP="005158A4">
            <w:pPr>
              <w:spacing w:line="276" w:lineRule="auto"/>
              <w:jc w:val="center"/>
              <w:rPr>
                <w:sz w:val="24"/>
                <w:szCs w:val="24"/>
              </w:rPr>
            </w:pPr>
            <w:r w:rsidRPr="007E585C">
              <w:rPr>
                <w:sz w:val="24"/>
                <w:szCs w:val="24"/>
              </w:rPr>
              <w:t>144,4</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bottom"/>
          </w:tcPr>
          <w:p w:rsidR="006D3F30" w:rsidRPr="007E585C" w:rsidRDefault="006D3F30" w:rsidP="005158A4">
            <w:pPr>
              <w:spacing w:line="276" w:lineRule="auto"/>
              <w:jc w:val="center"/>
              <w:rPr>
                <w:sz w:val="24"/>
                <w:szCs w:val="24"/>
              </w:rPr>
            </w:pPr>
            <w:r w:rsidRPr="007E585C">
              <w:rPr>
                <w:sz w:val="24"/>
                <w:szCs w:val="24"/>
              </w:rPr>
              <w:t>36,0</w:t>
            </w:r>
          </w:p>
        </w:tc>
        <w:tc>
          <w:tcPr>
            <w:tcW w:w="992" w:type="dxa"/>
            <w:vAlign w:val="bottom"/>
          </w:tcPr>
          <w:p w:rsidR="006D3F30" w:rsidRPr="007E585C" w:rsidRDefault="006D3F30" w:rsidP="005158A4">
            <w:pPr>
              <w:spacing w:line="276" w:lineRule="auto"/>
              <w:jc w:val="center"/>
              <w:rPr>
                <w:sz w:val="24"/>
                <w:szCs w:val="24"/>
              </w:rPr>
            </w:pPr>
            <w:r w:rsidRPr="007E585C">
              <w:rPr>
                <w:sz w:val="24"/>
                <w:szCs w:val="24"/>
              </w:rPr>
              <w:t>291,2</w:t>
            </w:r>
          </w:p>
        </w:tc>
      </w:tr>
      <w:tr w:rsidR="006D3F30" w:rsidRPr="007E585C" w:rsidTr="005158A4">
        <w:tc>
          <w:tcPr>
            <w:tcW w:w="651" w:type="dxa"/>
            <w:vMerge/>
          </w:tcPr>
          <w:p w:rsidR="006D3F30" w:rsidRPr="007E585C" w:rsidRDefault="006D3F30" w:rsidP="005158A4">
            <w:pPr>
              <w:spacing w:line="276" w:lineRule="auto"/>
              <w:jc w:val="center"/>
              <w:rPr>
                <w:sz w:val="24"/>
                <w:szCs w:val="24"/>
              </w:rPr>
            </w:pPr>
          </w:p>
        </w:tc>
        <w:tc>
          <w:tcPr>
            <w:tcW w:w="2292" w:type="dxa"/>
            <w:vMerge/>
          </w:tcPr>
          <w:p w:rsidR="006D3F30" w:rsidRPr="007E585C" w:rsidRDefault="006D3F30" w:rsidP="005158A4">
            <w:pPr>
              <w:rPr>
                <w:sz w:val="24"/>
                <w:szCs w:val="24"/>
              </w:rPr>
            </w:pP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11 195</w:t>
            </w:r>
          </w:p>
          <w:p w:rsidR="006D3F30" w:rsidRPr="007E585C" w:rsidRDefault="006D3F30" w:rsidP="005158A4">
            <w:pPr>
              <w:spacing w:line="276" w:lineRule="auto"/>
              <w:jc w:val="center"/>
              <w:rPr>
                <w:sz w:val="24"/>
                <w:szCs w:val="24"/>
              </w:rPr>
            </w:pPr>
            <w:r w:rsidRPr="007E585C">
              <w:rPr>
                <w:sz w:val="24"/>
                <w:szCs w:val="24"/>
              </w:rPr>
              <w:t>17 821</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10 892</w:t>
            </w:r>
          </w:p>
          <w:p w:rsidR="006D3F30" w:rsidRPr="007E585C" w:rsidRDefault="006D3F30" w:rsidP="005158A4">
            <w:pPr>
              <w:spacing w:line="276" w:lineRule="auto"/>
              <w:jc w:val="center"/>
              <w:rPr>
                <w:sz w:val="24"/>
                <w:szCs w:val="24"/>
              </w:rPr>
            </w:pPr>
            <w:r w:rsidRPr="007E585C">
              <w:rPr>
                <w:sz w:val="24"/>
                <w:szCs w:val="24"/>
              </w:rPr>
              <w:t>7 214</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303</w:t>
            </w:r>
          </w:p>
          <w:p w:rsidR="006D3F30" w:rsidRPr="007E585C" w:rsidRDefault="006D3F30" w:rsidP="005158A4">
            <w:pPr>
              <w:spacing w:line="276" w:lineRule="auto"/>
              <w:jc w:val="center"/>
              <w:rPr>
                <w:sz w:val="24"/>
                <w:szCs w:val="24"/>
              </w:rPr>
            </w:pPr>
            <w:r w:rsidRPr="007E585C">
              <w:rPr>
                <w:sz w:val="24"/>
                <w:szCs w:val="24"/>
              </w:rPr>
              <w:t>8 943</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1 090</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11 195</w:t>
            </w:r>
          </w:p>
          <w:p w:rsidR="006D3F30" w:rsidRPr="007E585C" w:rsidRDefault="006D3F30" w:rsidP="005158A4">
            <w:pPr>
              <w:spacing w:line="276" w:lineRule="auto"/>
              <w:jc w:val="center"/>
              <w:rPr>
                <w:sz w:val="24"/>
                <w:szCs w:val="24"/>
              </w:rPr>
            </w:pPr>
            <w:r w:rsidRPr="007E585C">
              <w:rPr>
                <w:sz w:val="24"/>
                <w:szCs w:val="24"/>
              </w:rPr>
              <w:t>18 911</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2.</w:t>
            </w:r>
          </w:p>
        </w:tc>
        <w:tc>
          <w:tcPr>
            <w:tcW w:w="2292" w:type="dxa"/>
          </w:tcPr>
          <w:p w:rsidR="006D3F30" w:rsidRPr="007E585C" w:rsidRDefault="006D3F30" w:rsidP="005158A4">
            <w:pPr>
              <w:rPr>
                <w:sz w:val="24"/>
                <w:szCs w:val="24"/>
              </w:rPr>
            </w:pPr>
            <w:r w:rsidRPr="007E585C">
              <w:rPr>
                <w:sz w:val="24"/>
                <w:szCs w:val="24"/>
              </w:rPr>
              <w:t>Срок вырубки или</w:t>
            </w:r>
          </w:p>
          <w:p w:rsidR="006D3F30" w:rsidRPr="007E585C" w:rsidRDefault="006D3F30" w:rsidP="005158A4">
            <w:pPr>
              <w:rPr>
                <w:sz w:val="24"/>
                <w:szCs w:val="24"/>
              </w:rPr>
            </w:pPr>
            <w:r w:rsidRPr="007E585C">
              <w:rPr>
                <w:sz w:val="24"/>
                <w:szCs w:val="24"/>
              </w:rPr>
              <w:t>уборки</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лет</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3.</w:t>
            </w:r>
          </w:p>
        </w:tc>
        <w:tc>
          <w:tcPr>
            <w:tcW w:w="2292" w:type="dxa"/>
          </w:tcPr>
          <w:p w:rsidR="006D3F30" w:rsidRPr="007E585C" w:rsidRDefault="006D3F30" w:rsidP="005158A4">
            <w:pPr>
              <w:rPr>
                <w:sz w:val="24"/>
                <w:szCs w:val="24"/>
              </w:rPr>
            </w:pPr>
            <w:r w:rsidRPr="007E585C">
              <w:rPr>
                <w:sz w:val="24"/>
                <w:szCs w:val="24"/>
              </w:rPr>
              <w:t>Ежегодный допустимый объем изъятия древесины:</w:t>
            </w:r>
          </w:p>
        </w:tc>
        <w:tc>
          <w:tcPr>
            <w:tcW w:w="567" w:type="dxa"/>
            <w:vAlign w:val="center"/>
          </w:tcPr>
          <w:p w:rsidR="006D3F30" w:rsidRPr="007E585C" w:rsidRDefault="006D3F30" w:rsidP="005158A4">
            <w:pPr>
              <w:spacing w:line="276" w:lineRule="auto"/>
              <w:jc w:val="center"/>
              <w:rPr>
                <w:sz w:val="24"/>
                <w:szCs w:val="24"/>
              </w:rPr>
            </w:pPr>
          </w:p>
        </w:tc>
        <w:tc>
          <w:tcPr>
            <w:tcW w:w="993" w:type="dxa"/>
            <w:vAlign w:val="bottom"/>
          </w:tcPr>
          <w:p w:rsidR="006D3F30" w:rsidRPr="007E585C" w:rsidRDefault="006D3F30" w:rsidP="005158A4">
            <w:pPr>
              <w:jc w:val="right"/>
              <w:rPr>
                <w:rFonts w:ascii="Calibri" w:hAnsi="Calibri"/>
                <w:color w:val="000000"/>
                <w:sz w:val="22"/>
                <w:szCs w:val="22"/>
              </w:rPr>
            </w:pPr>
          </w:p>
        </w:tc>
        <w:tc>
          <w:tcPr>
            <w:tcW w:w="1134" w:type="dxa"/>
            <w:vAlign w:val="bottom"/>
          </w:tcPr>
          <w:p w:rsidR="006D3F30" w:rsidRPr="007E585C" w:rsidRDefault="006D3F30" w:rsidP="005158A4">
            <w:pPr>
              <w:jc w:val="right"/>
              <w:rPr>
                <w:rFonts w:ascii="Calibri" w:hAnsi="Calibri"/>
                <w:color w:val="000000"/>
                <w:sz w:val="22"/>
                <w:szCs w:val="22"/>
              </w:rPr>
            </w:pPr>
          </w:p>
        </w:tc>
        <w:tc>
          <w:tcPr>
            <w:tcW w:w="992" w:type="dxa"/>
            <w:vAlign w:val="bottom"/>
          </w:tcPr>
          <w:p w:rsidR="006D3F30" w:rsidRPr="007E585C" w:rsidRDefault="006D3F30" w:rsidP="005158A4">
            <w:pPr>
              <w:jc w:val="right"/>
              <w:rPr>
                <w:rFonts w:ascii="Calibri" w:hAnsi="Calibri"/>
                <w:color w:val="000000"/>
                <w:sz w:val="22"/>
                <w:szCs w:val="22"/>
              </w:rPr>
            </w:pPr>
          </w:p>
        </w:tc>
        <w:tc>
          <w:tcPr>
            <w:tcW w:w="1134" w:type="dxa"/>
            <w:vAlign w:val="bottom"/>
          </w:tcPr>
          <w:p w:rsidR="006D3F30" w:rsidRPr="007E585C" w:rsidRDefault="006D3F30" w:rsidP="005158A4">
            <w:pPr>
              <w:rPr>
                <w:rFonts w:ascii="Calibri" w:hAnsi="Calibri"/>
                <w:color w:val="000000"/>
                <w:sz w:val="22"/>
                <w:szCs w:val="22"/>
              </w:rPr>
            </w:pPr>
          </w:p>
        </w:tc>
        <w:tc>
          <w:tcPr>
            <w:tcW w:w="992" w:type="dxa"/>
            <w:vAlign w:val="bottom"/>
          </w:tcPr>
          <w:p w:rsidR="006D3F30" w:rsidRPr="007E585C" w:rsidRDefault="006D3F30" w:rsidP="005158A4">
            <w:pPr>
              <w:rPr>
                <w:rFonts w:ascii="Calibri" w:hAnsi="Calibri"/>
                <w:color w:val="000000"/>
                <w:sz w:val="22"/>
                <w:szCs w:val="22"/>
              </w:rPr>
            </w:pPr>
          </w:p>
        </w:tc>
        <w:tc>
          <w:tcPr>
            <w:tcW w:w="992" w:type="dxa"/>
            <w:vAlign w:val="bottom"/>
          </w:tcPr>
          <w:p w:rsidR="006D3F30" w:rsidRPr="007E585C" w:rsidRDefault="006D3F30" w:rsidP="005158A4">
            <w:pPr>
              <w:jc w:val="right"/>
              <w:rPr>
                <w:rFonts w:ascii="Calibri" w:hAnsi="Calibri"/>
                <w:color w:val="000000"/>
                <w:sz w:val="22"/>
                <w:szCs w:val="22"/>
              </w:rPr>
            </w:pP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tcPr>
          <w:p w:rsidR="006D3F30" w:rsidRPr="007E585C" w:rsidRDefault="006D3F30" w:rsidP="005158A4">
            <w:pPr>
              <w:rPr>
                <w:sz w:val="24"/>
                <w:szCs w:val="24"/>
              </w:rPr>
            </w:pPr>
            <w:r w:rsidRPr="007E585C">
              <w:rPr>
                <w:sz w:val="24"/>
                <w:szCs w:val="24"/>
              </w:rPr>
              <w:t>площадь</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га</w:t>
            </w:r>
          </w:p>
        </w:tc>
        <w:tc>
          <w:tcPr>
            <w:tcW w:w="993" w:type="dxa"/>
            <w:vAlign w:val="center"/>
          </w:tcPr>
          <w:p w:rsidR="006D3F30" w:rsidRPr="007E585C" w:rsidRDefault="00A049BD" w:rsidP="005158A4">
            <w:pPr>
              <w:spacing w:line="276" w:lineRule="auto"/>
              <w:jc w:val="center"/>
              <w:rPr>
                <w:sz w:val="24"/>
                <w:szCs w:val="24"/>
              </w:rPr>
            </w:pPr>
            <w:r w:rsidRPr="007E585C">
              <w:rPr>
                <w:sz w:val="24"/>
                <w:szCs w:val="24"/>
              </w:rPr>
              <w:t>181,3</w:t>
            </w:r>
          </w:p>
        </w:tc>
        <w:tc>
          <w:tcPr>
            <w:tcW w:w="1134" w:type="dxa"/>
            <w:vAlign w:val="center"/>
          </w:tcPr>
          <w:p w:rsidR="006D3F30" w:rsidRPr="007E585C" w:rsidRDefault="00A049BD" w:rsidP="005158A4">
            <w:pPr>
              <w:spacing w:line="276" w:lineRule="auto"/>
              <w:jc w:val="center"/>
              <w:rPr>
                <w:sz w:val="24"/>
                <w:szCs w:val="24"/>
              </w:rPr>
            </w:pPr>
            <w:r w:rsidRPr="007E585C">
              <w:rPr>
                <w:sz w:val="24"/>
                <w:szCs w:val="24"/>
              </w:rPr>
              <w:t>36,9</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144,4</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36,0</w:t>
            </w:r>
          </w:p>
        </w:tc>
        <w:tc>
          <w:tcPr>
            <w:tcW w:w="992" w:type="dxa"/>
            <w:vAlign w:val="center"/>
          </w:tcPr>
          <w:p w:rsidR="006D3F30" w:rsidRPr="007E585C" w:rsidRDefault="00A049BD" w:rsidP="005158A4">
            <w:pPr>
              <w:spacing w:line="276" w:lineRule="auto"/>
              <w:jc w:val="center"/>
              <w:rPr>
                <w:sz w:val="24"/>
                <w:szCs w:val="24"/>
              </w:rPr>
            </w:pPr>
            <w:r w:rsidRPr="007E585C">
              <w:rPr>
                <w:sz w:val="24"/>
                <w:szCs w:val="24"/>
              </w:rPr>
              <w:t>217,3</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tcPr>
          <w:p w:rsidR="006D3F30" w:rsidRPr="007E585C" w:rsidRDefault="006D3F30" w:rsidP="005158A4">
            <w:pPr>
              <w:rPr>
                <w:sz w:val="24"/>
                <w:szCs w:val="24"/>
              </w:rPr>
            </w:pPr>
            <w:r w:rsidRPr="007E585C">
              <w:rPr>
                <w:sz w:val="24"/>
                <w:szCs w:val="24"/>
              </w:rPr>
              <w:t>выбираемый запас, всего:</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-корневой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A049BD" w:rsidP="005158A4">
            <w:pPr>
              <w:spacing w:line="276" w:lineRule="auto"/>
              <w:jc w:val="center"/>
              <w:rPr>
                <w:sz w:val="24"/>
                <w:szCs w:val="24"/>
                <w:u w:val="single"/>
              </w:rPr>
            </w:pPr>
            <w:r w:rsidRPr="007E585C">
              <w:rPr>
                <w:sz w:val="24"/>
                <w:szCs w:val="24"/>
                <w:u w:val="single"/>
              </w:rPr>
              <w:t>3 933</w:t>
            </w:r>
          </w:p>
          <w:p w:rsidR="006D3F30" w:rsidRPr="007E585C" w:rsidRDefault="00A049BD" w:rsidP="005158A4">
            <w:pPr>
              <w:spacing w:line="276" w:lineRule="auto"/>
              <w:jc w:val="center"/>
              <w:rPr>
                <w:sz w:val="24"/>
                <w:szCs w:val="24"/>
              </w:rPr>
            </w:pPr>
            <w:r w:rsidRPr="007E585C">
              <w:rPr>
                <w:sz w:val="24"/>
                <w:szCs w:val="24"/>
              </w:rPr>
              <w:t>13 717</w:t>
            </w:r>
          </w:p>
        </w:tc>
        <w:tc>
          <w:tcPr>
            <w:tcW w:w="1134" w:type="dxa"/>
            <w:vAlign w:val="center"/>
          </w:tcPr>
          <w:p w:rsidR="006D3F30" w:rsidRPr="007E585C" w:rsidRDefault="00A049BD" w:rsidP="005158A4">
            <w:pPr>
              <w:spacing w:line="276" w:lineRule="auto"/>
              <w:jc w:val="center"/>
              <w:rPr>
                <w:sz w:val="24"/>
                <w:szCs w:val="24"/>
                <w:u w:val="single"/>
              </w:rPr>
            </w:pPr>
            <w:r w:rsidRPr="007E585C">
              <w:rPr>
                <w:sz w:val="24"/>
                <w:szCs w:val="24"/>
                <w:u w:val="single"/>
              </w:rPr>
              <w:t>3 630</w:t>
            </w:r>
          </w:p>
          <w:p w:rsidR="006D3F30" w:rsidRPr="007E585C" w:rsidRDefault="00A049BD" w:rsidP="005158A4">
            <w:pPr>
              <w:spacing w:line="276" w:lineRule="auto"/>
              <w:jc w:val="center"/>
              <w:rPr>
                <w:sz w:val="24"/>
                <w:szCs w:val="24"/>
              </w:rPr>
            </w:pPr>
            <w:r w:rsidRPr="007E585C">
              <w:rPr>
                <w:sz w:val="24"/>
                <w:szCs w:val="24"/>
              </w:rPr>
              <w:t>4 774</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303</w:t>
            </w:r>
          </w:p>
          <w:p w:rsidR="006D3F30" w:rsidRPr="007E585C" w:rsidRDefault="006D3F30" w:rsidP="005158A4">
            <w:pPr>
              <w:spacing w:line="276" w:lineRule="auto"/>
              <w:jc w:val="center"/>
              <w:rPr>
                <w:sz w:val="24"/>
                <w:szCs w:val="24"/>
              </w:rPr>
            </w:pPr>
            <w:r w:rsidRPr="007E585C">
              <w:rPr>
                <w:sz w:val="24"/>
                <w:szCs w:val="24"/>
              </w:rPr>
              <w:t>8 943</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1 090</w:t>
            </w:r>
          </w:p>
        </w:tc>
        <w:tc>
          <w:tcPr>
            <w:tcW w:w="992" w:type="dxa"/>
            <w:vAlign w:val="center"/>
          </w:tcPr>
          <w:p w:rsidR="006D3F30" w:rsidRPr="007E585C" w:rsidRDefault="007B71CA" w:rsidP="005158A4">
            <w:pPr>
              <w:spacing w:line="276" w:lineRule="auto"/>
              <w:jc w:val="center"/>
              <w:rPr>
                <w:sz w:val="24"/>
                <w:szCs w:val="24"/>
                <w:u w:val="single"/>
              </w:rPr>
            </w:pPr>
            <w:r w:rsidRPr="007E585C">
              <w:rPr>
                <w:sz w:val="24"/>
                <w:szCs w:val="24"/>
                <w:u w:val="single"/>
              </w:rPr>
              <w:t>3 933</w:t>
            </w:r>
          </w:p>
          <w:p w:rsidR="006D3F30" w:rsidRPr="007E585C" w:rsidRDefault="007B71CA" w:rsidP="005158A4">
            <w:pPr>
              <w:spacing w:line="276" w:lineRule="auto"/>
              <w:jc w:val="center"/>
              <w:rPr>
                <w:sz w:val="24"/>
                <w:szCs w:val="24"/>
              </w:rPr>
            </w:pPr>
            <w:r w:rsidRPr="007E585C">
              <w:rPr>
                <w:sz w:val="24"/>
                <w:szCs w:val="24"/>
              </w:rPr>
              <w:t>14 807</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-ликвидный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A049BD" w:rsidP="005158A4">
            <w:pPr>
              <w:spacing w:line="276" w:lineRule="auto"/>
              <w:jc w:val="center"/>
              <w:rPr>
                <w:sz w:val="24"/>
                <w:szCs w:val="24"/>
                <w:u w:val="single"/>
              </w:rPr>
            </w:pPr>
            <w:r w:rsidRPr="007E585C">
              <w:rPr>
                <w:sz w:val="24"/>
                <w:szCs w:val="24"/>
                <w:u w:val="single"/>
              </w:rPr>
              <w:t>3 310</w:t>
            </w:r>
          </w:p>
          <w:p w:rsidR="006D3F30" w:rsidRPr="007E585C" w:rsidRDefault="00A049BD" w:rsidP="005158A4">
            <w:pPr>
              <w:spacing w:line="276" w:lineRule="auto"/>
              <w:jc w:val="center"/>
              <w:rPr>
                <w:sz w:val="24"/>
                <w:szCs w:val="24"/>
              </w:rPr>
            </w:pPr>
            <w:r w:rsidRPr="007E585C">
              <w:rPr>
                <w:sz w:val="24"/>
                <w:szCs w:val="24"/>
              </w:rPr>
              <w:t>5 223</w:t>
            </w:r>
          </w:p>
        </w:tc>
        <w:tc>
          <w:tcPr>
            <w:tcW w:w="1134" w:type="dxa"/>
            <w:vAlign w:val="center"/>
          </w:tcPr>
          <w:p w:rsidR="006D3F30" w:rsidRPr="007E585C" w:rsidRDefault="00A049BD" w:rsidP="005158A4">
            <w:pPr>
              <w:spacing w:line="276" w:lineRule="auto"/>
              <w:jc w:val="center"/>
              <w:rPr>
                <w:sz w:val="24"/>
                <w:szCs w:val="24"/>
                <w:u w:val="single"/>
              </w:rPr>
            </w:pPr>
            <w:r w:rsidRPr="007E585C">
              <w:rPr>
                <w:sz w:val="24"/>
                <w:szCs w:val="24"/>
                <w:u w:val="single"/>
              </w:rPr>
              <w:t>3 122</w:t>
            </w:r>
          </w:p>
          <w:p w:rsidR="006D3F30" w:rsidRPr="007E585C" w:rsidRDefault="00A049BD" w:rsidP="005158A4">
            <w:pPr>
              <w:spacing w:line="276" w:lineRule="auto"/>
              <w:jc w:val="center"/>
              <w:rPr>
                <w:sz w:val="24"/>
                <w:szCs w:val="24"/>
              </w:rPr>
            </w:pPr>
            <w:r w:rsidRPr="007E585C">
              <w:rPr>
                <w:sz w:val="24"/>
                <w:szCs w:val="24"/>
              </w:rPr>
              <w:t>1 423</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188</w:t>
            </w:r>
          </w:p>
          <w:p w:rsidR="006D3F30" w:rsidRPr="007E585C" w:rsidRDefault="006D3F30" w:rsidP="005158A4">
            <w:pPr>
              <w:spacing w:line="276" w:lineRule="auto"/>
              <w:jc w:val="center"/>
              <w:rPr>
                <w:sz w:val="24"/>
                <w:szCs w:val="24"/>
              </w:rPr>
            </w:pPr>
            <w:r w:rsidRPr="007E585C">
              <w:rPr>
                <w:sz w:val="24"/>
                <w:szCs w:val="24"/>
              </w:rPr>
              <w:t>3 800</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5D6F53" w:rsidP="005158A4">
            <w:pPr>
              <w:spacing w:line="276" w:lineRule="auto"/>
              <w:jc w:val="center"/>
              <w:rPr>
                <w:sz w:val="24"/>
                <w:szCs w:val="24"/>
                <w:u w:val="single"/>
              </w:rPr>
            </w:pPr>
            <w:r w:rsidRPr="007E585C">
              <w:rPr>
                <w:sz w:val="24"/>
                <w:szCs w:val="24"/>
                <w:u w:val="single"/>
              </w:rPr>
              <w:t>3 310</w:t>
            </w:r>
          </w:p>
          <w:p w:rsidR="006D3F30" w:rsidRPr="007E585C" w:rsidRDefault="005D6F53" w:rsidP="005158A4">
            <w:pPr>
              <w:spacing w:line="276" w:lineRule="auto"/>
              <w:jc w:val="center"/>
              <w:rPr>
                <w:sz w:val="24"/>
                <w:szCs w:val="24"/>
              </w:rPr>
            </w:pPr>
            <w:r w:rsidRPr="007E585C">
              <w:rPr>
                <w:sz w:val="24"/>
                <w:szCs w:val="24"/>
              </w:rPr>
              <w:t>5 223</w:t>
            </w:r>
          </w:p>
        </w:tc>
      </w:tr>
      <w:tr w:rsidR="006D3F30" w:rsidRPr="00C02DF2"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-деловой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A049BD" w:rsidP="005158A4">
            <w:pPr>
              <w:spacing w:line="276" w:lineRule="auto"/>
              <w:jc w:val="center"/>
              <w:rPr>
                <w:sz w:val="24"/>
                <w:szCs w:val="24"/>
                <w:u w:val="single"/>
              </w:rPr>
            </w:pPr>
            <w:r w:rsidRPr="007E585C">
              <w:rPr>
                <w:sz w:val="24"/>
                <w:szCs w:val="24"/>
                <w:u w:val="single"/>
              </w:rPr>
              <w:t>606</w:t>
            </w:r>
          </w:p>
          <w:p w:rsidR="006D3F30" w:rsidRPr="007E585C" w:rsidRDefault="00A049BD" w:rsidP="005158A4">
            <w:pPr>
              <w:spacing w:line="276" w:lineRule="auto"/>
              <w:jc w:val="center"/>
              <w:rPr>
                <w:sz w:val="24"/>
                <w:szCs w:val="24"/>
              </w:rPr>
            </w:pPr>
            <w:r w:rsidRPr="007E585C">
              <w:rPr>
                <w:sz w:val="24"/>
                <w:szCs w:val="24"/>
              </w:rPr>
              <w:t>523</w:t>
            </w:r>
          </w:p>
        </w:tc>
        <w:tc>
          <w:tcPr>
            <w:tcW w:w="1134" w:type="dxa"/>
            <w:vAlign w:val="center"/>
          </w:tcPr>
          <w:p w:rsidR="006D3F30" w:rsidRPr="007E585C" w:rsidRDefault="00A049BD" w:rsidP="005158A4">
            <w:pPr>
              <w:spacing w:line="276" w:lineRule="auto"/>
              <w:jc w:val="center"/>
              <w:rPr>
                <w:sz w:val="24"/>
                <w:szCs w:val="24"/>
                <w:u w:val="single"/>
              </w:rPr>
            </w:pPr>
            <w:r w:rsidRPr="007E585C">
              <w:rPr>
                <w:sz w:val="24"/>
                <w:szCs w:val="24"/>
                <w:u w:val="single"/>
              </w:rPr>
              <w:t>563</w:t>
            </w:r>
          </w:p>
          <w:p w:rsidR="006D3F30" w:rsidRPr="007E585C" w:rsidRDefault="00A049BD" w:rsidP="005158A4">
            <w:pPr>
              <w:spacing w:line="276" w:lineRule="auto"/>
              <w:jc w:val="center"/>
              <w:rPr>
                <w:sz w:val="24"/>
                <w:szCs w:val="24"/>
              </w:rPr>
            </w:pPr>
            <w:r w:rsidRPr="007E585C">
              <w:rPr>
                <w:sz w:val="24"/>
                <w:szCs w:val="24"/>
              </w:rPr>
              <w:t>103</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43</w:t>
            </w:r>
          </w:p>
          <w:p w:rsidR="006D3F30" w:rsidRPr="007E585C" w:rsidRDefault="006D3F30" w:rsidP="005158A4">
            <w:pPr>
              <w:spacing w:line="276" w:lineRule="auto"/>
              <w:jc w:val="center"/>
              <w:rPr>
                <w:sz w:val="24"/>
                <w:szCs w:val="24"/>
              </w:rPr>
            </w:pPr>
            <w:r w:rsidRPr="007E585C">
              <w:rPr>
                <w:sz w:val="24"/>
                <w:szCs w:val="24"/>
              </w:rPr>
              <w:t>420</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5D6F53"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5A0309" w:rsidP="005158A4">
            <w:pPr>
              <w:spacing w:line="276" w:lineRule="auto"/>
              <w:jc w:val="center"/>
              <w:rPr>
                <w:sz w:val="24"/>
                <w:szCs w:val="24"/>
                <w:u w:val="single"/>
              </w:rPr>
            </w:pPr>
            <w:r w:rsidRPr="007E585C">
              <w:rPr>
                <w:sz w:val="24"/>
                <w:szCs w:val="24"/>
                <w:u w:val="single"/>
              </w:rPr>
              <w:t>606</w:t>
            </w:r>
          </w:p>
          <w:p w:rsidR="006D3F30" w:rsidRPr="007E585C" w:rsidRDefault="005A0309" w:rsidP="005158A4">
            <w:pPr>
              <w:spacing w:line="276" w:lineRule="auto"/>
              <w:jc w:val="center"/>
              <w:rPr>
                <w:sz w:val="24"/>
                <w:szCs w:val="24"/>
              </w:rPr>
            </w:pPr>
            <w:r w:rsidRPr="007E585C">
              <w:rPr>
                <w:sz w:val="24"/>
                <w:szCs w:val="24"/>
              </w:rPr>
              <w:t>523</w:t>
            </w:r>
          </w:p>
        </w:tc>
      </w:tr>
    </w:tbl>
    <w:p w:rsidR="00F649DE" w:rsidRPr="00F973CB" w:rsidRDefault="00F649DE" w:rsidP="00F973CB">
      <w:pPr>
        <w:spacing w:line="276" w:lineRule="auto"/>
        <w:ind w:firstLine="708"/>
        <w:jc w:val="both"/>
        <w:rPr>
          <w:sz w:val="28"/>
          <w:szCs w:val="28"/>
        </w:rPr>
      </w:pPr>
    </w:p>
    <w:p w:rsidR="009850F7" w:rsidRPr="007F05E6" w:rsidRDefault="0033056F" w:rsidP="00732019">
      <w:pPr>
        <w:widowControl w:val="0"/>
        <w:autoSpaceDE w:val="0"/>
        <w:autoSpaceDN w:val="0"/>
        <w:adjustRightInd w:val="0"/>
        <w:spacing w:line="276" w:lineRule="auto"/>
        <w:ind w:firstLine="709"/>
        <w:jc w:val="both"/>
        <w:rPr>
          <w:i/>
          <w:sz w:val="28"/>
          <w:szCs w:val="28"/>
        </w:rPr>
      </w:pPr>
      <w:r w:rsidRPr="007E585C">
        <w:rPr>
          <w:i/>
          <w:sz w:val="28"/>
          <w:szCs w:val="28"/>
        </w:rPr>
        <w:t>Примечание: Данные в таблице носят рекомендательный характер. В дальнейшем объемы санитарно-оздоровительных мероприятий должны определяться на  основании данных государственного лесопатологического мониторинга и лесопатологических обследований.</w:t>
      </w:r>
    </w:p>
    <w:p w:rsidR="00A40016" w:rsidRPr="00A73A71" w:rsidRDefault="00A40016" w:rsidP="00732019">
      <w:pPr>
        <w:widowControl w:val="0"/>
        <w:autoSpaceDE w:val="0"/>
        <w:autoSpaceDN w:val="0"/>
        <w:adjustRightInd w:val="0"/>
        <w:spacing w:line="276" w:lineRule="auto"/>
        <w:ind w:firstLine="709"/>
        <w:jc w:val="both"/>
        <w:rPr>
          <w:sz w:val="28"/>
          <w:szCs w:val="28"/>
        </w:rPr>
      </w:pP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СОМ планируются в лесах любого целевого назначения и всех категорий защитных лесов, кроме заповедных участков.</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Размер лесосек для проведения СОМ не лимитируется.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lastRenderedPageBreak/>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A40016"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w:t>
      </w:r>
      <w:r w:rsidR="00A73A71" w:rsidRPr="00A73A71">
        <w:rPr>
          <w:sz w:val="28"/>
          <w:szCs w:val="28"/>
        </w:rPr>
        <w:t>равилами заготовки древесины и О</w:t>
      </w:r>
      <w:r w:rsidRPr="00A73A71">
        <w:rPr>
          <w:sz w:val="28"/>
          <w:szCs w:val="28"/>
        </w:rPr>
        <w:t>собенностями заготовки древесины в лесничествах и лесопарках, указанных в статье 23 Лесн</w:t>
      </w:r>
      <w:r w:rsidR="00A73A71">
        <w:rPr>
          <w:sz w:val="28"/>
          <w:szCs w:val="28"/>
        </w:rPr>
        <w:t>ого кодекса РФ, утвержденными приказом Министерства природных ресурсов и эко</w:t>
      </w:r>
      <w:r w:rsidR="009725DA">
        <w:rPr>
          <w:sz w:val="28"/>
          <w:szCs w:val="28"/>
        </w:rPr>
        <w:t>логии Российской Федерации от 13 сентября</w:t>
      </w:r>
      <w:r w:rsidR="00A73A71">
        <w:rPr>
          <w:sz w:val="28"/>
          <w:szCs w:val="28"/>
        </w:rPr>
        <w:t xml:space="preserve"> 2016 г.</w:t>
      </w:r>
      <w:r w:rsidRPr="00A73A71">
        <w:rPr>
          <w:sz w:val="28"/>
          <w:szCs w:val="28"/>
        </w:rPr>
        <w:t xml:space="preserve"> № 474.</w:t>
      </w:r>
    </w:p>
    <w:p w:rsidR="008D5122" w:rsidRPr="00A73A71" w:rsidRDefault="008D5122" w:rsidP="00732019">
      <w:pPr>
        <w:widowControl w:val="0"/>
        <w:autoSpaceDE w:val="0"/>
        <w:autoSpaceDN w:val="0"/>
        <w:adjustRightInd w:val="0"/>
        <w:spacing w:line="276" w:lineRule="auto"/>
        <w:ind w:firstLine="709"/>
        <w:jc w:val="both"/>
        <w:rPr>
          <w:sz w:val="28"/>
          <w:szCs w:val="28"/>
        </w:rPr>
      </w:pPr>
      <w:r>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 ветровал, бурелом – деревьев 5 «а», «б» и 6 «а», «б» категорий состояния и верховыми пожарами).</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8D5122">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Допускается назначение в сплошную и выборочную санитарную рубку деревьев категорий состояния в следующих случаях:</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4-й категории состояния;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xml:space="preserve">– деревья хвойных пород, имеющие повреждения коры лосем и другими животными более трети окружности ствола, или поселения стволовых </w:t>
      </w:r>
      <w:r w:rsidRPr="00A73A71">
        <w:rPr>
          <w:sz w:val="28"/>
          <w:szCs w:val="28"/>
        </w:rPr>
        <w:lastRenderedPageBreak/>
        <w:t>вредителей, занимающие более половины окружности ствола.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 результатам осуществления СОМ вносятся изменения в лесной план субъекта Российской Федерации, лесохозя</w:t>
      </w:r>
      <w:r w:rsidR="00A73A71">
        <w:rPr>
          <w:sz w:val="28"/>
          <w:szCs w:val="28"/>
        </w:rPr>
        <w:t>йственный регламент лесничества(</w:t>
      </w:r>
      <w:r w:rsidRPr="00A73A71">
        <w:rPr>
          <w:sz w:val="28"/>
          <w:szCs w:val="28"/>
        </w:rPr>
        <w:t>лесопарка</w:t>
      </w:r>
      <w:r w:rsidR="00A73A71">
        <w:rPr>
          <w:sz w:val="28"/>
          <w:szCs w:val="28"/>
        </w:rPr>
        <w:t>)</w:t>
      </w:r>
      <w:r w:rsidRPr="00A73A71">
        <w:rPr>
          <w:sz w:val="28"/>
          <w:szCs w:val="28"/>
        </w:rPr>
        <w:t>.</w:t>
      </w:r>
    </w:p>
    <w:p w:rsidR="00A40016" w:rsidRPr="00A40016" w:rsidRDefault="00A40016" w:rsidP="00732019">
      <w:pPr>
        <w:spacing w:line="276" w:lineRule="auto"/>
        <w:ind w:firstLine="709"/>
        <w:jc w:val="both"/>
        <w:rPr>
          <w:sz w:val="28"/>
          <w:szCs w:val="28"/>
        </w:rPr>
      </w:pPr>
      <w:r w:rsidRPr="00A73A71">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F973CB" w:rsidRDefault="00F973CB" w:rsidP="00732019">
      <w:pPr>
        <w:spacing w:line="276" w:lineRule="auto"/>
        <w:jc w:val="center"/>
        <w:rPr>
          <w:sz w:val="28"/>
          <w:szCs w:val="28"/>
          <w:highlight w:val="magenta"/>
          <w:u w:val="single"/>
        </w:rPr>
      </w:pPr>
    </w:p>
    <w:p w:rsidR="005C4FC3" w:rsidRPr="005F76AA" w:rsidRDefault="005C4FC3" w:rsidP="00732019">
      <w:pPr>
        <w:spacing w:line="276" w:lineRule="auto"/>
        <w:ind w:firstLine="709"/>
        <w:jc w:val="center"/>
        <w:rPr>
          <w:i/>
          <w:sz w:val="28"/>
          <w:szCs w:val="28"/>
          <w:u w:val="single"/>
          <w:lang w:eastAsia="en-US"/>
        </w:rPr>
      </w:pPr>
      <w:r w:rsidRPr="005F76AA">
        <w:rPr>
          <w:i/>
          <w:sz w:val="28"/>
          <w:szCs w:val="28"/>
          <w:u w:val="single"/>
          <w:lang w:eastAsia="en-US"/>
        </w:rPr>
        <w:t>Ликвидация очагов вредных организмов</w:t>
      </w:r>
    </w:p>
    <w:p w:rsidR="005C4FC3" w:rsidRPr="00C269E2" w:rsidRDefault="005C4FC3" w:rsidP="00732019">
      <w:pPr>
        <w:spacing w:line="276" w:lineRule="auto"/>
        <w:ind w:firstLine="709"/>
        <w:jc w:val="center"/>
        <w:rPr>
          <w:i/>
          <w:color w:val="0070C0"/>
          <w:sz w:val="28"/>
          <w:szCs w:val="28"/>
          <w:lang w:eastAsia="en-US"/>
        </w:rPr>
      </w:pPr>
    </w:p>
    <w:p w:rsidR="005C4FC3" w:rsidRPr="00A73A71" w:rsidRDefault="005C4FC3" w:rsidP="00732019">
      <w:pPr>
        <w:spacing w:line="276" w:lineRule="auto"/>
        <w:ind w:firstLine="709"/>
        <w:jc w:val="both"/>
        <w:rPr>
          <w:sz w:val="28"/>
          <w:szCs w:val="28"/>
          <w:lang w:eastAsia="en-US"/>
        </w:rPr>
      </w:pPr>
      <w:r w:rsidRPr="00A73A71">
        <w:rPr>
          <w:sz w:val="28"/>
          <w:szCs w:val="28"/>
          <w:lang w:eastAsia="en-US"/>
        </w:rPr>
        <w:t>Ликвидация очагов вредных организмов осуществляется в соответствии с Правилами ликвидации очагов вредных организмов, утвержде</w:t>
      </w:r>
      <w:r w:rsidR="00A73A71" w:rsidRPr="00A73A71">
        <w:rPr>
          <w:sz w:val="28"/>
          <w:szCs w:val="28"/>
          <w:lang w:eastAsia="en-US"/>
        </w:rPr>
        <w:t xml:space="preserve">нными приказом </w:t>
      </w:r>
      <w:r w:rsidR="00A73A71" w:rsidRPr="00A73A71">
        <w:rPr>
          <w:sz w:val="28"/>
          <w:szCs w:val="28"/>
        </w:rPr>
        <w:t>Министерства природных ресурсов и экологии Российской Федерации</w:t>
      </w:r>
      <w:r w:rsidR="00A73A71" w:rsidRPr="00A73A71">
        <w:rPr>
          <w:sz w:val="28"/>
          <w:szCs w:val="28"/>
          <w:lang w:eastAsia="en-US"/>
        </w:rPr>
        <w:t xml:space="preserve"> от 23 июня 2016 г.</w:t>
      </w:r>
      <w:r w:rsidRPr="00A73A71">
        <w:rPr>
          <w:sz w:val="28"/>
          <w:szCs w:val="28"/>
          <w:lang w:eastAsia="en-US"/>
        </w:rPr>
        <w:t xml:space="preserve"> № 361.</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lastRenderedPageBreak/>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w:t>
      </w:r>
      <w:r w:rsidR="005172DC">
        <w:rPr>
          <w:sz w:val="28"/>
          <w:szCs w:val="28"/>
        </w:rPr>
        <w:t>ого кодекса РФ</w:t>
      </w:r>
      <w:r w:rsidRPr="00A73A71">
        <w:rPr>
          <w:sz w:val="28"/>
          <w:szCs w:val="28"/>
        </w:rPr>
        <w:t xml:space="preserve"> органами государственной власти или органами местного самоуправления в пределах полномочий, определенных в соответствии со статьями 81 - 84 Лесн</w:t>
      </w:r>
      <w:r w:rsidR="005172DC">
        <w:rPr>
          <w:sz w:val="28"/>
          <w:szCs w:val="28"/>
        </w:rPr>
        <w:t>ого кодекса РФ (далее - уполномоченные органы).</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Ликвидация очагов вредных организмов в лесах включает в себя следующие меры:</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проведение обследований очагов вредных организмов;</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рубка лесных насаждений в целях регулирования породного и возрастного составов лесных насаждений, зараженных вредными организмами.</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организация авиационных работ;</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проведение контрольного обследования очагов вредных органи</w:t>
      </w:r>
      <w:r w:rsidR="006A5DEF">
        <w:rPr>
          <w:sz w:val="28"/>
          <w:szCs w:val="28"/>
        </w:rPr>
        <w:t xml:space="preserve">змов в порядке, установленном </w:t>
      </w:r>
      <w:r w:rsidR="00B44F44" w:rsidRPr="00A73A71">
        <w:rPr>
          <w:sz w:val="28"/>
          <w:szCs w:val="28"/>
          <w:lang w:eastAsia="en-US"/>
        </w:rPr>
        <w:t>Правилами ликвидации очагов вредных организмов</w:t>
      </w:r>
      <w:r w:rsidR="00B44F44">
        <w:rPr>
          <w:sz w:val="28"/>
          <w:szCs w:val="28"/>
          <w:lang w:eastAsia="en-US"/>
        </w:rPr>
        <w:t xml:space="preserve"> (пункты 11-14).</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A73A71">
        <w:rPr>
          <w:sz w:val="28"/>
          <w:szCs w:val="28"/>
        </w:rPr>
        <w:t>– проведение мероприятий по ограничению пребывания граждан в лесах и въезда в них транспортных средств.</w:t>
      </w:r>
    </w:p>
    <w:p w:rsidR="005C4FC3" w:rsidRPr="00A73A71" w:rsidRDefault="005C4FC3" w:rsidP="00732019">
      <w:pPr>
        <w:spacing w:line="276" w:lineRule="auto"/>
        <w:ind w:firstLine="709"/>
        <w:jc w:val="center"/>
        <w:rPr>
          <w:i/>
          <w:sz w:val="28"/>
          <w:szCs w:val="28"/>
          <w:lang w:eastAsia="en-US"/>
        </w:rPr>
      </w:pPr>
      <w:r w:rsidRPr="00A73A71">
        <w:rPr>
          <w:i/>
          <w:sz w:val="28"/>
          <w:szCs w:val="28"/>
          <w:lang w:eastAsia="en-US"/>
        </w:rPr>
        <w:t>Проведение обследований очагов вредных организмов</w:t>
      </w:r>
    </w:p>
    <w:p w:rsidR="00A73A71" w:rsidRPr="00C269E2" w:rsidRDefault="00A73A71" w:rsidP="00732019">
      <w:pPr>
        <w:widowControl w:val="0"/>
        <w:autoSpaceDE w:val="0"/>
        <w:autoSpaceDN w:val="0"/>
        <w:adjustRightInd w:val="0"/>
        <w:spacing w:line="276" w:lineRule="auto"/>
        <w:ind w:firstLine="709"/>
        <w:jc w:val="center"/>
        <w:outlineLvl w:val="1"/>
        <w:rPr>
          <w:color w:val="0070C0"/>
          <w:sz w:val="28"/>
          <w:szCs w:val="28"/>
        </w:rPr>
      </w:pP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5" w:name="Par52"/>
      <w:bookmarkEnd w:id="25"/>
      <w:r w:rsidRPr="00A73A71">
        <w:rPr>
          <w:sz w:val="28"/>
          <w:szCs w:val="28"/>
        </w:rPr>
        <w:t xml:space="preserve">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лесничество (лесопарк), субъект Российской Федерации, фамилия, имя, отчество (при </w:t>
      </w:r>
      <w:r w:rsidRPr="00A73A71">
        <w:rPr>
          <w:sz w:val="28"/>
          <w:szCs w:val="28"/>
        </w:rPr>
        <w:lastRenderedPageBreak/>
        <w:t>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6" w:name="Par53"/>
      <w:bookmarkEnd w:id="26"/>
      <w:r w:rsidRPr="00A73A71">
        <w:rPr>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w:t>
      </w:r>
      <w:r w:rsidR="00A73A71" w:rsidRPr="00A73A71">
        <w:rPr>
          <w:sz w:val="28"/>
          <w:szCs w:val="28"/>
        </w:rPr>
        <w:t xml:space="preserve"> РФ</w:t>
      </w:r>
      <w:r w:rsidRPr="00A73A71">
        <w:rPr>
          <w:sz w:val="28"/>
          <w:szCs w:val="28"/>
        </w:rPr>
        <w:t>,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w:t>
      </w:r>
      <w:r w:rsidR="00A73A71" w:rsidRPr="00A73A71">
        <w:rPr>
          <w:sz w:val="28"/>
          <w:szCs w:val="28"/>
        </w:rPr>
        <w:t xml:space="preserve"> РФ</w:t>
      </w:r>
      <w:r w:rsidRPr="00A73A71">
        <w:rPr>
          <w:sz w:val="28"/>
          <w:szCs w:val="28"/>
        </w:rPr>
        <w:t>.</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7" w:name="Par55"/>
      <w:bookmarkEnd w:id="27"/>
      <w:r w:rsidRPr="00A73A71">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Контрольные обследования проводятся комиссией, сформированной уполномоченным органом.</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8" w:name="Par58"/>
      <w:bookmarkEnd w:id="28"/>
      <w:r w:rsidRPr="00A73A71">
        <w:rPr>
          <w:sz w:val="28"/>
          <w:szCs w:val="28"/>
        </w:rPr>
        <w:t>Результаты обследования оформляются актом контрольного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A73A71">
        <w:rPr>
          <w:sz w:val="28"/>
          <w:szCs w:val="28"/>
        </w:rPr>
        <w:t xml:space="preserve">На основании данных контрольных обследований комиссиями, </w:t>
      </w:r>
      <w:r w:rsidRPr="00A73A71">
        <w:rPr>
          <w:sz w:val="28"/>
          <w:szCs w:val="28"/>
        </w:rPr>
        <w:lastRenderedPageBreak/>
        <w:t>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A73A71" w:rsidRDefault="005C4FC3" w:rsidP="00732019">
      <w:pPr>
        <w:spacing w:line="276" w:lineRule="auto"/>
        <w:ind w:firstLine="709"/>
        <w:jc w:val="center"/>
        <w:rPr>
          <w:i/>
          <w:sz w:val="28"/>
          <w:szCs w:val="28"/>
          <w:lang w:eastAsia="en-US"/>
        </w:rPr>
      </w:pPr>
      <w:r w:rsidRPr="00A73A71">
        <w:rPr>
          <w:i/>
          <w:sz w:val="28"/>
          <w:szCs w:val="28"/>
          <w:lang w:eastAsia="en-US"/>
        </w:rPr>
        <w:t>Уничтожение или подавление численности вредных организмов</w:t>
      </w:r>
    </w:p>
    <w:p w:rsidR="00A73A71" w:rsidRPr="00C269E2" w:rsidRDefault="00A73A71" w:rsidP="00732019">
      <w:pPr>
        <w:widowControl w:val="0"/>
        <w:autoSpaceDE w:val="0"/>
        <w:autoSpaceDN w:val="0"/>
        <w:adjustRightInd w:val="0"/>
        <w:spacing w:line="276" w:lineRule="auto"/>
        <w:ind w:firstLine="709"/>
        <w:jc w:val="center"/>
        <w:outlineLvl w:val="1"/>
        <w:rPr>
          <w:color w:val="0070C0"/>
          <w:sz w:val="28"/>
          <w:szCs w:val="28"/>
        </w:rPr>
      </w:pP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5B6CE5">
        <w:rPr>
          <w:sz w:val="28"/>
          <w:szCs w:val="28"/>
        </w:rPr>
        <w:t xml:space="preserve">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w:t>
      </w:r>
      <w:r w:rsidRPr="005B6CE5">
        <w:rPr>
          <w:sz w:val="28"/>
          <w:szCs w:val="28"/>
        </w:rPr>
        <w:lastRenderedPageBreak/>
        <w:t>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w:t>
      </w:r>
      <w:r w:rsidR="005B6CE5" w:rsidRPr="005B6CE5">
        <w:rPr>
          <w:sz w:val="28"/>
          <w:szCs w:val="28"/>
        </w:rPr>
        <w:t>ого кодекса РФ</w:t>
      </w:r>
      <w:r w:rsidRPr="005B6CE5">
        <w:rPr>
          <w:sz w:val="28"/>
          <w:szCs w:val="28"/>
        </w:rPr>
        <w:t>.</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котором указываются: лесничество (лесопарк),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5B6CE5" w:rsidRDefault="005C4FC3" w:rsidP="00732019">
      <w:pPr>
        <w:spacing w:line="276" w:lineRule="auto"/>
        <w:ind w:firstLine="709"/>
        <w:jc w:val="center"/>
        <w:rPr>
          <w:i/>
          <w:sz w:val="28"/>
          <w:szCs w:val="28"/>
          <w:lang w:eastAsia="en-US"/>
        </w:rPr>
      </w:pPr>
      <w:r w:rsidRPr="005B6CE5">
        <w:rPr>
          <w:i/>
          <w:sz w:val="28"/>
          <w:szCs w:val="28"/>
          <w:lang w:eastAsia="en-US"/>
        </w:rPr>
        <w:t>Рубка лесных насаждений в целях регулирования породного и возрастного составов лесных насаждений, зараженных вредными организмами</w:t>
      </w:r>
    </w:p>
    <w:p w:rsidR="005B6CE5" w:rsidRPr="00C269E2" w:rsidRDefault="005B6CE5" w:rsidP="00732019">
      <w:pPr>
        <w:widowControl w:val="0"/>
        <w:autoSpaceDE w:val="0"/>
        <w:autoSpaceDN w:val="0"/>
        <w:adjustRightInd w:val="0"/>
        <w:spacing w:line="276" w:lineRule="auto"/>
        <w:ind w:firstLine="709"/>
        <w:jc w:val="center"/>
        <w:outlineLvl w:val="1"/>
        <w:rPr>
          <w:color w:val="0070C0"/>
          <w:sz w:val="28"/>
          <w:szCs w:val="28"/>
        </w:rPr>
      </w:pP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Рубки лесных насаждений, зараженных вредными организмами, проводятся на основании утвержденного в установленном поря</w:t>
      </w:r>
      <w:r w:rsidR="005B6CE5" w:rsidRPr="005B6CE5">
        <w:rPr>
          <w:sz w:val="28"/>
          <w:szCs w:val="28"/>
        </w:rPr>
        <w:t>дке акта обследования.</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lastRenderedPageBreak/>
        <w:t>Рубка лесных насаждений, зараженных вредными организмами, включает в себя следующие мероприятия:</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рубку и выкладку ловчих деревьев с их последующей уборкой;</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рубку лесных насаждений, являющихся очагами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F973CB"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w:t>
      </w:r>
      <w:r w:rsidR="006A5DEF">
        <w:rPr>
          <w:sz w:val="28"/>
          <w:szCs w:val="28"/>
        </w:rPr>
        <w:t>равилами заготовки древесины и О</w:t>
      </w:r>
      <w:r w:rsidRPr="005B6CE5">
        <w:rPr>
          <w:sz w:val="28"/>
          <w:szCs w:val="28"/>
        </w:rPr>
        <w:t>собенностями заготовки древесины в лесничествах и лесопарках, указанных в статье 23 Лесн</w:t>
      </w:r>
      <w:r w:rsidR="005B6CE5">
        <w:rPr>
          <w:sz w:val="28"/>
          <w:szCs w:val="28"/>
        </w:rPr>
        <w:t>ого кодекса РФ</w:t>
      </w:r>
      <w:r w:rsidRPr="005B6CE5">
        <w:rPr>
          <w:sz w:val="28"/>
          <w:szCs w:val="28"/>
        </w:rPr>
        <w:t>, утвержде</w:t>
      </w:r>
      <w:r w:rsidR="005B6CE5">
        <w:rPr>
          <w:sz w:val="28"/>
          <w:szCs w:val="28"/>
        </w:rPr>
        <w:t>нными приказом Министерства природных ресурсов и эко</w:t>
      </w:r>
      <w:r w:rsidR="004E35B6">
        <w:rPr>
          <w:sz w:val="28"/>
          <w:szCs w:val="28"/>
        </w:rPr>
        <w:t>логии Российской Федерации от 13 сентября</w:t>
      </w:r>
      <w:r w:rsidR="005B6CE5">
        <w:rPr>
          <w:sz w:val="28"/>
          <w:szCs w:val="28"/>
        </w:rPr>
        <w:t xml:space="preserve"> 2016 г.</w:t>
      </w:r>
      <w:r w:rsidRPr="005B6CE5">
        <w:rPr>
          <w:sz w:val="28"/>
          <w:szCs w:val="28"/>
        </w:rPr>
        <w:t xml:space="preserve"> № 474.</w:t>
      </w:r>
    </w:p>
    <w:p w:rsidR="0082794C" w:rsidRDefault="0082794C" w:rsidP="005B6CE5">
      <w:pPr>
        <w:spacing w:line="276" w:lineRule="auto"/>
        <w:jc w:val="right"/>
        <w:rPr>
          <w:sz w:val="28"/>
          <w:szCs w:val="28"/>
          <w:highlight w:val="yellow"/>
        </w:rPr>
      </w:pPr>
    </w:p>
    <w:p w:rsidR="005B6CE5" w:rsidRPr="006D3F30" w:rsidRDefault="005B6CE5" w:rsidP="005B6CE5">
      <w:pPr>
        <w:spacing w:line="276" w:lineRule="auto"/>
        <w:jc w:val="right"/>
        <w:rPr>
          <w:sz w:val="28"/>
          <w:szCs w:val="28"/>
        </w:rPr>
      </w:pPr>
      <w:r w:rsidRPr="006D3F30">
        <w:rPr>
          <w:sz w:val="28"/>
          <w:szCs w:val="28"/>
        </w:rPr>
        <w:t>Таблица 2.17.2.</w:t>
      </w:r>
      <w:r w:rsidR="00DC5793" w:rsidRPr="006D3F30">
        <w:rPr>
          <w:sz w:val="28"/>
          <w:szCs w:val="28"/>
        </w:rPr>
        <w:t>3</w:t>
      </w:r>
    </w:p>
    <w:p w:rsidR="005B6CE5" w:rsidRDefault="00DC5793" w:rsidP="005B6CE5">
      <w:pPr>
        <w:spacing w:line="276" w:lineRule="auto"/>
        <w:jc w:val="center"/>
        <w:rPr>
          <w:sz w:val="28"/>
          <w:szCs w:val="28"/>
        </w:rPr>
      </w:pPr>
      <w:r w:rsidRPr="006D3F30">
        <w:rPr>
          <w:sz w:val="28"/>
          <w:szCs w:val="28"/>
        </w:rPr>
        <w:t>П</w:t>
      </w:r>
      <w:r w:rsidR="005B6CE5" w:rsidRPr="006D3F30">
        <w:rPr>
          <w:sz w:val="28"/>
          <w:szCs w:val="28"/>
        </w:rPr>
        <w:t>ара</w:t>
      </w:r>
      <w:r w:rsidRPr="006D3F30">
        <w:rPr>
          <w:sz w:val="28"/>
          <w:szCs w:val="28"/>
        </w:rPr>
        <w:t xml:space="preserve">метры </w:t>
      </w:r>
      <w:r w:rsidR="005B6CE5" w:rsidRPr="006D3F30">
        <w:rPr>
          <w:sz w:val="28"/>
          <w:szCs w:val="28"/>
        </w:rPr>
        <w:t>мероприятий</w:t>
      </w:r>
      <w:r w:rsidRPr="006D3F30">
        <w:rPr>
          <w:sz w:val="28"/>
          <w:szCs w:val="28"/>
        </w:rPr>
        <w:t xml:space="preserve"> по ликвидации очагов вредных организмов</w:t>
      </w:r>
    </w:p>
    <w:p w:rsidR="00DC5793" w:rsidRDefault="00DC5793" w:rsidP="00DC5793">
      <w:pPr>
        <w:spacing w:line="276" w:lineRule="auto"/>
        <w:rPr>
          <w:sz w:val="28"/>
          <w:szCs w:val="28"/>
        </w:rPr>
      </w:pPr>
    </w:p>
    <w:tbl>
      <w:tblPr>
        <w:tblStyle w:val="a3"/>
        <w:tblW w:w="0" w:type="auto"/>
        <w:tblLayout w:type="fixed"/>
        <w:tblLook w:val="04A0" w:firstRow="1" w:lastRow="0" w:firstColumn="1" w:lastColumn="0" w:noHBand="0" w:noVBand="1"/>
      </w:tblPr>
      <w:tblGrid>
        <w:gridCol w:w="3369"/>
        <w:gridCol w:w="1417"/>
        <w:gridCol w:w="1559"/>
        <w:gridCol w:w="1701"/>
        <w:gridCol w:w="1609"/>
      </w:tblGrid>
      <w:tr w:rsidR="00DC5793" w:rsidRPr="008D5122" w:rsidTr="00A73DDD">
        <w:trPr>
          <w:tblHeader/>
        </w:trPr>
        <w:tc>
          <w:tcPr>
            <w:tcW w:w="3369" w:type="dxa"/>
            <w:vAlign w:val="center"/>
          </w:tcPr>
          <w:p w:rsidR="00DC5793" w:rsidRPr="008D5122" w:rsidRDefault="00DC5793" w:rsidP="00925C69">
            <w:pPr>
              <w:spacing w:line="276" w:lineRule="auto"/>
              <w:jc w:val="center"/>
              <w:rPr>
                <w:sz w:val="24"/>
                <w:szCs w:val="24"/>
              </w:rPr>
            </w:pPr>
            <w:r w:rsidRPr="008D5122">
              <w:rPr>
                <w:sz w:val="24"/>
                <w:szCs w:val="24"/>
              </w:rPr>
              <w:t>Наименование мероприятия</w:t>
            </w:r>
          </w:p>
        </w:tc>
        <w:tc>
          <w:tcPr>
            <w:tcW w:w="1417" w:type="dxa"/>
            <w:vAlign w:val="center"/>
          </w:tcPr>
          <w:p w:rsidR="00DC5793" w:rsidRPr="008D5122" w:rsidRDefault="00DC5793" w:rsidP="00925C69">
            <w:pPr>
              <w:spacing w:line="276" w:lineRule="auto"/>
              <w:jc w:val="center"/>
              <w:rPr>
                <w:sz w:val="24"/>
                <w:szCs w:val="24"/>
              </w:rPr>
            </w:pPr>
            <w:r w:rsidRPr="008D5122">
              <w:rPr>
                <w:sz w:val="24"/>
                <w:szCs w:val="24"/>
              </w:rPr>
              <w:t>Единицы измерения</w:t>
            </w:r>
          </w:p>
        </w:tc>
        <w:tc>
          <w:tcPr>
            <w:tcW w:w="1559" w:type="dxa"/>
            <w:vAlign w:val="center"/>
          </w:tcPr>
          <w:p w:rsidR="00DC5793" w:rsidRPr="008D5122" w:rsidRDefault="00DC5793" w:rsidP="00925C69">
            <w:pPr>
              <w:spacing w:line="276" w:lineRule="auto"/>
              <w:jc w:val="center"/>
              <w:rPr>
                <w:sz w:val="24"/>
                <w:szCs w:val="24"/>
              </w:rPr>
            </w:pPr>
            <w:r w:rsidRPr="008D5122">
              <w:rPr>
                <w:sz w:val="24"/>
                <w:szCs w:val="24"/>
              </w:rPr>
              <w:t>Объем мероприятия</w:t>
            </w:r>
          </w:p>
        </w:tc>
        <w:tc>
          <w:tcPr>
            <w:tcW w:w="1701" w:type="dxa"/>
            <w:vAlign w:val="center"/>
          </w:tcPr>
          <w:p w:rsidR="00DC5793" w:rsidRPr="008D5122" w:rsidRDefault="00DC5793" w:rsidP="00925C69">
            <w:pPr>
              <w:spacing w:line="276" w:lineRule="auto"/>
              <w:jc w:val="center"/>
              <w:rPr>
                <w:sz w:val="24"/>
                <w:szCs w:val="24"/>
              </w:rPr>
            </w:pPr>
            <w:r w:rsidRPr="008D5122">
              <w:rPr>
                <w:sz w:val="24"/>
                <w:szCs w:val="24"/>
              </w:rPr>
              <w:t>Срок проведения</w:t>
            </w:r>
          </w:p>
        </w:tc>
        <w:tc>
          <w:tcPr>
            <w:tcW w:w="1609" w:type="dxa"/>
            <w:vAlign w:val="center"/>
          </w:tcPr>
          <w:p w:rsidR="00DC5793" w:rsidRPr="008D5122" w:rsidRDefault="00DC5793" w:rsidP="00925C69">
            <w:pPr>
              <w:spacing w:line="276" w:lineRule="auto"/>
              <w:jc w:val="center"/>
              <w:rPr>
                <w:sz w:val="24"/>
                <w:szCs w:val="24"/>
              </w:rPr>
            </w:pPr>
            <w:r w:rsidRPr="008D5122">
              <w:rPr>
                <w:sz w:val="24"/>
                <w:szCs w:val="24"/>
              </w:rPr>
              <w:t>Ежегодный объем меропрития</w:t>
            </w:r>
          </w:p>
        </w:tc>
      </w:tr>
      <w:tr w:rsidR="00DC5793" w:rsidRPr="008D5122" w:rsidTr="00A73DDD">
        <w:trPr>
          <w:tblHeader/>
        </w:trPr>
        <w:tc>
          <w:tcPr>
            <w:tcW w:w="3369" w:type="dxa"/>
            <w:vAlign w:val="center"/>
          </w:tcPr>
          <w:p w:rsidR="00DC5793" w:rsidRPr="008D5122" w:rsidRDefault="00DC5793" w:rsidP="00925C69">
            <w:pPr>
              <w:spacing w:line="276" w:lineRule="auto"/>
              <w:jc w:val="center"/>
              <w:rPr>
                <w:sz w:val="24"/>
                <w:szCs w:val="24"/>
              </w:rPr>
            </w:pPr>
            <w:r w:rsidRPr="008D5122">
              <w:rPr>
                <w:sz w:val="24"/>
                <w:szCs w:val="24"/>
              </w:rPr>
              <w:t>1</w:t>
            </w:r>
          </w:p>
        </w:tc>
        <w:tc>
          <w:tcPr>
            <w:tcW w:w="1417" w:type="dxa"/>
            <w:vAlign w:val="center"/>
          </w:tcPr>
          <w:p w:rsidR="00DC5793" w:rsidRPr="008D5122" w:rsidRDefault="00DC5793" w:rsidP="00925C69">
            <w:pPr>
              <w:spacing w:line="276" w:lineRule="auto"/>
              <w:jc w:val="center"/>
              <w:rPr>
                <w:sz w:val="24"/>
                <w:szCs w:val="24"/>
              </w:rPr>
            </w:pPr>
            <w:r w:rsidRPr="008D5122">
              <w:rPr>
                <w:sz w:val="24"/>
                <w:szCs w:val="24"/>
              </w:rPr>
              <w:t>2</w:t>
            </w:r>
          </w:p>
        </w:tc>
        <w:tc>
          <w:tcPr>
            <w:tcW w:w="1559" w:type="dxa"/>
            <w:vAlign w:val="center"/>
          </w:tcPr>
          <w:p w:rsidR="00DC5793" w:rsidRPr="008D5122" w:rsidRDefault="00DC5793" w:rsidP="00925C69">
            <w:pPr>
              <w:spacing w:line="276" w:lineRule="auto"/>
              <w:jc w:val="center"/>
              <w:rPr>
                <w:sz w:val="24"/>
                <w:szCs w:val="24"/>
              </w:rPr>
            </w:pPr>
            <w:r w:rsidRPr="008D5122">
              <w:rPr>
                <w:sz w:val="24"/>
                <w:szCs w:val="24"/>
              </w:rPr>
              <w:t>3</w:t>
            </w:r>
          </w:p>
        </w:tc>
        <w:tc>
          <w:tcPr>
            <w:tcW w:w="1701" w:type="dxa"/>
            <w:vAlign w:val="center"/>
          </w:tcPr>
          <w:p w:rsidR="00DC5793" w:rsidRPr="008D5122" w:rsidRDefault="00DC5793" w:rsidP="00925C69">
            <w:pPr>
              <w:spacing w:line="276" w:lineRule="auto"/>
              <w:jc w:val="center"/>
              <w:rPr>
                <w:sz w:val="24"/>
                <w:szCs w:val="24"/>
              </w:rPr>
            </w:pPr>
            <w:r w:rsidRPr="008D5122">
              <w:rPr>
                <w:sz w:val="24"/>
                <w:szCs w:val="24"/>
              </w:rPr>
              <w:t>4</w:t>
            </w:r>
          </w:p>
        </w:tc>
        <w:tc>
          <w:tcPr>
            <w:tcW w:w="1609" w:type="dxa"/>
            <w:vAlign w:val="center"/>
          </w:tcPr>
          <w:p w:rsidR="00DC5793" w:rsidRPr="008D5122" w:rsidRDefault="00DC5793" w:rsidP="00925C69">
            <w:pPr>
              <w:spacing w:line="276" w:lineRule="auto"/>
              <w:jc w:val="center"/>
              <w:rPr>
                <w:sz w:val="24"/>
                <w:szCs w:val="24"/>
              </w:rPr>
            </w:pPr>
            <w:r w:rsidRPr="008D5122">
              <w:rPr>
                <w:sz w:val="24"/>
                <w:szCs w:val="24"/>
              </w:rPr>
              <w:t>5</w:t>
            </w:r>
          </w:p>
        </w:tc>
      </w:tr>
      <w:tr w:rsidR="00DC5793" w:rsidRPr="008D5122" w:rsidTr="009850F7">
        <w:tc>
          <w:tcPr>
            <w:tcW w:w="3369" w:type="dxa"/>
          </w:tcPr>
          <w:p w:rsidR="00DC5793" w:rsidRPr="008D5122" w:rsidRDefault="00A73DDD" w:rsidP="00DC5793">
            <w:pPr>
              <w:spacing w:line="276" w:lineRule="auto"/>
              <w:rPr>
                <w:sz w:val="24"/>
                <w:szCs w:val="24"/>
              </w:rPr>
            </w:pPr>
            <w:r w:rsidRPr="008D5122">
              <w:rPr>
                <w:sz w:val="24"/>
                <w:szCs w:val="24"/>
              </w:rPr>
              <w:t>Проведение обследований очагов вредных организмов</w:t>
            </w:r>
          </w:p>
        </w:tc>
        <w:tc>
          <w:tcPr>
            <w:tcW w:w="1417"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559"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701"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609" w:type="dxa"/>
            <w:vAlign w:val="center"/>
          </w:tcPr>
          <w:p w:rsidR="00DC5793" w:rsidRPr="008D5122" w:rsidRDefault="009850F7" w:rsidP="009850F7">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в том числе:</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 наземными способами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lastRenderedPageBreak/>
              <w:t>- авиационными способами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Рубка и выкладка ловчих деревьев с их последующей уборкой</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A73DDD" w:rsidTr="009850F7">
        <w:tc>
          <w:tcPr>
            <w:tcW w:w="3369" w:type="dxa"/>
          </w:tcPr>
          <w:p w:rsidR="009850F7" w:rsidRPr="008D5122" w:rsidRDefault="009850F7" w:rsidP="00DC5793">
            <w:pPr>
              <w:spacing w:line="276" w:lineRule="auto"/>
              <w:rPr>
                <w:sz w:val="24"/>
                <w:szCs w:val="24"/>
              </w:rPr>
            </w:pPr>
            <w:r w:rsidRPr="008D5122">
              <w:rPr>
                <w:sz w:val="24"/>
                <w:szCs w:val="24"/>
              </w:rPr>
              <w:t>Рубка  лесных насаждений, являющихся очагами вредных организмов</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A73DDD" w:rsidRDefault="009850F7" w:rsidP="00284AD8">
            <w:pPr>
              <w:spacing w:line="276" w:lineRule="auto"/>
              <w:jc w:val="center"/>
              <w:rPr>
                <w:sz w:val="24"/>
                <w:szCs w:val="24"/>
              </w:rPr>
            </w:pPr>
            <w:r w:rsidRPr="008D5122">
              <w:rPr>
                <w:sz w:val="24"/>
                <w:szCs w:val="24"/>
              </w:rPr>
              <w:t>-</w:t>
            </w:r>
          </w:p>
        </w:tc>
      </w:tr>
    </w:tbl>
    <w:p w:rsidR="009850F7" w:rsidRPr="006D3F30" w:rsidRDefault="009850F7" w:rsidP="009850F7">
      <w:pPr>
        <w:spacing w:line="276" w:lineRule="auto"/>
        <w:ind w:firstLine="709"/>
        <w:jc w:val="both"/>
        <w:rPr>
          <w:bCs/>
          <w:i/>
          <w:sz w:val="28"/>
          <w:szCs w:val="28"/>
        </w:rPr>
      </w:pPr>
      <w:r w:rsidRPr="006D3F30">
        <w:rPr>
          <w:bCs/>
          <w:i/>
          <w:sz w:val="28"/>
          <w:szCs w:val="28"/>
        </w:rPr>
        <w:t xml:space="preserve">Примечание: На момент разработки лесохозяйственного регламента специальных обследований очагов вредных организмов не проводилось и проведение мер по ликвидации очагов вредных организмов не планировалось. </w:t>
      </w:r>
    </w:p>
    <w:p w:rsidR="00801DB1" w:rsidRPr="00801DB1" w:rsidRDefault="009850F7" w:rsidP="009850F7">
      <w:pPr>
        <w:spacing w:line="276" w:lineRule="auto"/>
        <w:jc w:val="both"/>
        <w:rPr>
          <w:b/>
          <w:bCs/>
          <w:sz w:val="28"/>
          <w:szCs w:val="28"/>
        </w:rPr>
      </w:pPr>
      <w:r w:rsidRPr="006D3F30">
        <w:rPr>
          <w:bCs/>
          <w:i/>
          <w:sz w:val="28"/>
          <w:szCs w:val="28"/>
        </w:rPr>
        <w:t>В дальнейшем планирование мероприятий по ликвидации очагов вредных организмов проводится в соответствии с Обоснованием, которое составляется по результатам инвентаризации очагов вредных организмов, проводимой, в том числе, на основании данных ГЛПМ.</w:t>
      </w:r>
    </w:p>
    <w:p w:rsidR="0058300B" w:rsidRDefault="0058300B" w:rsidP="008F75F3">
      <w:pPr>
        <w:spacing w:line="276" w:lineRule="auto"/>
        <w:jc w:val="center"/>
        <w:rPr>
          <w:b/>
          <w:bCs/>
          <w:sz w:val="28"/>
          <w:szCs w:val="28"/>
        </w:rPr>
      </w:pPr>
    </w:p>
    <w:p w:rsidR="002B6559" w:rsidRDefault="002B6559" w:rsidP="008F75F3">
      <w:pPr>
        <w:spacing w:line="276" w:lineRule="auto"/>
        <w:jc w:val="center"/>
        <w:rPr>
          <w:b/>
          <w:bCs/>
          <w:sz w:val="28"/>
          <w:szCs w:val="28"/>
        </w:rPr>
      </w:pPr>
      <w:r w:rsidRPr="00C83857">
        <w:rPr>
          <w:b/>
          <w:bCs/>
          <w:sz w:val="28"/>
          <w:szCs w:val="28"/>
        </w:rPr>
        <w:t>2.</w:t>
      </w:r>
      <w:r w:rsidR="00112A3B" w:rsidRPr="00C83857">
        <w:rPr>
          <w:b/>
          <w:bCs/>
          <w:sz w:val="28"/>
          <w:szCs w:val="28"/>
        </w:rPr>
        <w:t>17</w:t>
      </w:r>
      <w:r w:rsidRPr="00C83857">
        <w:rPr>
          <w:b/>
          <w:bCs/>
          <w:sz w:val="28"/>
          <w:szCs w:val="28"/>
        </w:rPr>
        <w:t>.3.</w:t>
      </w:r>
      <w:r w:rsidR="00112A3B" w:rsidRPr="00C83857">
        <w:rPr>
          <w:b/>
          <w:bCs/>
          <w:sz w:val="28"/>
          <w:szCs w:val="28"/>
        </w:rPr>
        <w:t> </w:t>
      </w:r>
      <w:r w:rsidRPr="00C83857">
        <w:rPr>
          <w:b/>
          <w:bCs/>
          <w:sz w:val="28"/>
          <w:szCs w:val="28"/>
        </w:rPr>
        <w:t>Тре</w:t>
      </w:r>
      <w:r w:rsidR="008F75F3">
        <w:rPr>
          <w:b/>
          <w:bCs/>
          <w:sz w:val="28"/>
          <w:szCs w:val="28"/>
        </w:rPr>
        <w:t>бования к воспроизводству лесов</w:t>
      </w:r>
    </w:p>
    <w:p w:rsidR="008F75F3" w:rsidRPr="00C83857" w:rsidRDefault="008F75F3" w:rsidP="008F75F3">
      <w:pPr>
        <w:spacing w:line="276" w:lineRule="auto"/>
        <w:jc w:val="center"/>
        <w:rPr>
          <w:b/>
          <w:bCs/>
          <w:sz w:val="28"/>
          <w:szCs w:val="28"/>
        </w:rPr>
      </w:pPr>
    </w:p>
    <w:p w:rsidR="00021C4E" w:rsidRPr="00021C4E" w:rsidRDefault="00021C4E" w:rsidP="00021C4E">
      <w:pPr>
        <w:spacing w:line="276" w:lineRule="auto"/>
        <w:ind w:firstLine="709"/>
        <w:jc w:val="both"/>
        <w:rPr>
          <w:sz w:val="28"/>
          <w:szCs w:val="28"/>
        </w:rPr>
      </w:pPr>
      <w:r>
        <w:rPr>
          <w:sz w:val="28"/>
          <w:szCs w:val="28"/>
        </w:rPr>
        <w:t>Согласно статье 61 Лесного кодекса РФв</w:t>
      </w:r>
      <w:r w:rsidRPr="00021C4E">
        <w:rPr>
          <w:sz w:val="28"/>
          <w:szCs w:val="28"/>
        </w:rPr>
        <w:t>ырубленные, погибшие, поврежденные леса подлежат воспроизводству.</w:t>
      </w:r>
    </w:p>
    <w:p w:rsidR="00021C4E" w:rsidRPr="00021C4E" w:rsidRDefault="00021C4E" w:rsidP="00021C4E">
      <w:pPr>
        <w:spacing w:line="276" w:lineRule="auto"/>
        <w:ind w:firstLine="709"/>
        <w:jc w:val="both"/>
        <w:rPr>
          <w:sz w:val="28"/>
          <w:szCs w:val="28"/>
        </w:rPr>
      </w:pPr>
      <w:r w:rsidRPr="00021C4E">
        <w:rPr>
          <w:sz w:val="28"/>
          <w:szCs w:val="28"/>
        </w:rPr>
        <w:t>Воспроизводство лесов включает в себя:</w:t>
      </w:r>
    </w:p>
    <w:p w:rsidR="00021C4E" w:rsidRPr="00021C4E" w:rsidRDefault="00021C4E" w:rsidP="00021C4E">
      <w:pPr>
        <w:spacing w:line="276" w:lineRule="auto"/>
        <w:ind w:firstLine="709"/>
        <w:jc w:val="both"/>
        <w:rPr>
          <w:sz w:val="28"/>
          <w:szCs w:val="28"/>
        </w:rPr>
      </w:pPr>
      <w:r w:rsidRPr="00021C4E">
        <w:rPr>
          <w:sz w:val="28"/>
          <w:szCs w:val="28"/>
        </w:rPr>
        <w:t>- лесное семеноводство;</w:t>
      </w:r>
    </w:p>
    <w:p w:rsidR="00021C4E" w:rsidRPr="00021C4E" w:rsidRDefault="00021C4E" w:rsidP="00021C4E">
      <w:pPr>
        <w:spacing w:line="276" w:lineRule="auto"/>
        <w:ind w:firstLine="709"/>
        <w:jc w:val="both"/>
        <w:rPr>
          <w:sz w:val="28"/>
          <w:szCs w:val="28"/>
        </w:rPr>
      </w:pPr>
      <w:r w:rsidRPr="00021C4E">
        <w:rPr>
          <w:sz w:val="28"/>
          <w:szCs w:val="28"/>
        </w:rPr>
        <w:t>- лесовосстановление;</w:t>
      </w:r>
    </w:p>
    <w:p w:rsidR="00021C4E" w:rsidRPr="00021C4E" w:rsidRDefault="00021C4E" w:rsidP="00021C4E">
      <w:pPr>
        <w:spacing w:line="276" w:lineRule="auto"/>
        <w:ind w:firstLine="709"/>
        <w:jc w:val="both"/>
        <w:rPr>
          <w:sz w:val="28"/>
          <w:szCs w:val="28"/>
        </w:rPr>
      </w:pPr>
      <w:r w:rsidRPr="00021C4E">
        <w:rPr>
          <w:sz w:val="28"/>
          <w:szCs w:val="28"/>
        </w:rPr>
        <w:t>- уход за лесами;</w:t>
      </w:r>
    </w:p>
    <w:p w:rsidR="00021C4E" w:rsidRPr="00021C4E" w:rsidRDefault="00021C4E" w:rsidP="00021C4E">
      <w:pPr>
        <w:spacing w:line="276" w:lineRule="auto"/>
        <w:ind w:firstLine="709"/>
        <w:jc w:val="both"/>
        <w:rPr>
          <w:sz w:val="28"/>
          <w:szCs w:val="28"/>
        </w:rPr>
      </w:pPr>
      <w:r w:rsidRPr="00021C4E">
        <w:rPr>
          <w:sz w:val="28"/>
          <w:szCs w:val="28"/>
        </w:rPr>
        <w:t>- осуществление отнесения земель, предназначенных для лесовосстановления, к землям, занятым лесными насаждениями.</w:t>
      </w:r>
    </w:p>
    <w:p w:rsidR="00021C4E" w:rsidRDefault="00021C4E" w:rsidP="00021C4E">
      <w:pPr>
        <w:spacing w:line="276" w:lineRule="auto"/>
        <w:ind w:firstLine="709"/>
        <w:jc w:val="both"/>
        <w:rPr>
          <w:sz w:val="28"/>
          <w:szCs w:val="28"/>
        </w:rPr>
      </w:pPr>
      <w:r w:rsidRPr="00021C4E">
        <w:rPr>
          <w:sz w:val="28"/>
          <w:szCs w:val="28"/>
        </w:rPr>
        <w:t xml:space="preserve">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w:t>
      </w:r>
      <w:r>
        <w:rPr>
          <w:sz w:val="28"/>
          <w:szCs w:val="28"/>
        </w:rPr>
        <w:t>–</w:t>
      </w:r>
      <w:r w:rsidRPr="00021C4E">
        <w:rPr>
          <w:sz w:val="28"/>
          <w:szCs w:val="28"/>
        </w:rPr>
        <w:t xml:space="preserve"> 84 </w:t>
      </w:r>
      <w:r>
        <w:rPr>
          <w:sz w:val="28"/>
          <w:szCs w:val="28"/>
        </w:rPr>
        <w:t>Лесного кодекса РФ</w:t>
      </w:r>
      <w:r w:rsidRPr="00021C4E">
        <w:rPr>
          <w:sz w:val="28"/>
          <w:szCs w:val="28"/>
        </w:rPr>
        <w:t xml:space="preserve">, если иное не предусмотрено </w:t>
      </w:r>
      <w:r>
        <w:rPr>
          <w:sz w:val="28"/>
          <w:szCs w:val="28"/>
        </w:rPr>
        <w:t>Лесным кодексом РФ</w:t>
      </w:r>
      <w:r w:rsidRPr="00021C4E">
        <w:rPr>
          <w:sz w:val="28"/>
          <w:szCs w:val="28"/>
        </w:rPr>
        <w:t>, другими федеральными законами.</w:t>
      </w:r>
    </w:p>
    <w:p w:rsidR="00021C4E" w:rsidRDefault="00D407BA" w:rsidP="00D407BA">
      <w:pPr>
        <w:spacing w:line="276" w:lineRule="auto"/>
        <w:jc w:val="center"/>
        <w:rPr>
          <w:bCs/>
          <w:i/>
          <w:iCs/>
          <w:sz w:val="28"/>
          <w:szCs w:val="28"/>
          <w:u w:val="single"/>
        </w:rPr>
      </w:pPr>
      <w:r>
        <w:rPr>
          <w:bCs/>
          <w:i/>
          <w:iCs/>
          <w:sz w:val="28"/>
          <w:szCs w:val="28"/>
          <w:u w:val="single"/>
        </w:rPr>
        <w:lastRenderedPageBreak/>
        <w:t>Государственный мониторинг воспроизводства лесов</w:t>
      </w:r>
    </w:p>
    <w:p w:rsidR="00D407BA" w:rsidRDefault="00D407BA" w:rsidP="00D407BA">
      <w:pPr>
        <w:spacing w:line="276" w:lineRule="auto"/>
        <w:jc w:val="center"/>
        <w:rPr>
          <w:bCs/>
          <w:iCs/>
          <w:sz w:val="28"/>
          <w:szCs w:val="28"/>
        </w:rPr>
      </w:pPr>
    </w:p>
    <w:p w:rsidR="00D407BA" w:rsidRP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включает в себя:</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изменения площади земель, занятых лесными насаждениями;</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выявление  земель, не занятых лесными насаждениями и требующих лесовосстановления;</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характеристик лесных насаждений при воспроизводстве лесов;</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характеристик используемых при воспроизводстве лесов семян лесных растений и посадочного материала лесных растений (саженцев, сеянцев);</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эффективности воспроизводства лесов.</w:t>
      </w:r>
    </w:p>
    <w:p w:rsidR="00D407BA" w:rsidRP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осуществляется путем наблюдения за воспроизводством лесов с использованием наземных, авиационных или космических средств, а также путем сбора и анализа информации о воспроизводстве лесов.</w:t>
      </w:r>
    </w:p>
    <w:p w:rsid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rsidR="00A20143" w:rsidRDefault="00A20143" w:rsidP="00A20143">
      <w:pPr>
        <w:spacing w:line="276" w:lineRule="auto"/>
        <w:ind w:firstLine="709"/>
        <w:jc w:val="both"/>
        <w:rPr>
          <w:sz w:val="28"/>
          <w:szCs w:val="28"/>
        </w:rPr>
      </w:pPr>
      <w:r w:rsidRPr="00D407BA">
        <w:rPr>
          <w:sz w:val="28"/>
          <w:szCs w:val="28"/>
        </w:rPr>
        <w:t>Государственный мониторинг воспроизводства лесов</w:t>
      </w:r>
      <w:r>
        <w:rPr>
          <w:sz w:val="28"/>
          <w:szCs w:val="28"/>
        </w:rPr>
        <w:t xml:space="preserve"> осуществляется в соответствии с Порядком</w:t>
      </w:r>
      <w:r w:rsidRPr="00A20143">
        <w:rPr>
          <w:sz w:val="28"/>
          <w:szCs w:val="28"/>
        </w:rPr>
        <w:t xml:space="preserve"> осуществления государственного мониторинга воспр</w:t>
      </w:r>
      <w:r>
        <w:rPr>
          <w:sz w:val="28"/>
          <w:szCs w:val="28"/>
        </w:rPr>
        <w:t>оизводства лесов, утвержденного приказом Министерства природных ресурсов и экологии Российской Федерации от 19 февраля 2015</w:t>
      </w:r>
      <w:r w:rsidRPr="00CF7E88">
        <w:rPr>
          <w:sz w:val="28"/>
          <w:szCs w:val="28"/>
        </w:rPr>
        <w:t xml:space="preserve"> г</w:t>
      </w:r>
      <w:r>
        <w:rPr>
          <w:sz w:val="28"/>
          <w:szCs w:val="28"/>
        </w:rPr>
        <w:t xml:space="preserve">. № 59 (зарегистрирован в Минюсте РФ </w:t>
      </w:r>
      <w:r w:rsidR="00F812E0">
        <w:rPr>
          <w:sz w:val="28"/>
          <w:szCs w:val="28"/>
        </w:rPr>
        <w:t>0</w:t>
      </w:r>
      <w:r>
        <w:rPr>
          <w:sz w:val="28"/>
          <w:szCs w:val="28"/>
        </w:rPr>
        <w:t>2 сентября 2015 г. № 38773).</w:t>
      </w:r>
    </w:p>
    <w:p w:rsidR="00021C4E" w:rsidRPr="00A20143" w:rsidRDefault="00021C4E" w:rsidP="00A20143">
      <w:pPr>
        <w:spacing w:line="276" w:lineRule="auto"/>
        <w:ind w:firstLine="709"/>
        <w:jc w:val="both"/>
        <w:rPr>
          <w:sz w:val="28"/>
          <w:szCs w:val="28"/>
        </w:rPr>
      </w:pPr>
    </w:p>
    <w:p w:rsidR="002B6559" w:rsidRDefault="00D407BA" w:rsidP="00D407BA">
      <w:pPr>
        <w:spacing w:line="276" w:lineRule="auto"/>
        <w:jc w:val="center"/>
        <w:rPr>
          <w:bCs/>
          <w:i/>
          <w:iCs/>
          <w:sz w:val="28"/>
          <w:szCs w:val="28"/>
          <w:u w:val="single"/>
        </w:rPr>
      </w:pPr>
      <w:r>
        <w:rPr>
          <w:bCs/>
          <w:i/>
          <w:iCs/>
          <w:sz w:val="28"/>
          <w:szCs w:val="28"/>
          <w:u w:val="single"/>
        </w:rPr>
        <w:t>Уход за лесами</w:t>
      </w:r>
    </w:p>
    <w:p w:rsidR="008F75F3" w:rsidRPr="007D1689" w:rsidRDefault="008F75F3" w:rsidP="005B0F20">
      <w:pPr>
        <w:spacing w:line="276" w:lineRule="auto"/>
        <w:jc w:val="center"/>
        <w:rPr>
          <w:bCs/>
          <w:i/>
          <w:iCs/>
          <w:sz w:val="28"/>
          <w:szCs w:val="28"/>
          <w:u w:val="single"/>
        </w:rPr>
      </w:pPr>
    </w:p>
    <w:p w:rsidR="002B6559" w:rsidRPr="00CF7E88" w:rsidRDefault="002B6559" w:rsidP="00716AB0">
      <w:pPr>
        <w:spacing w:line="276" w:lineRule="auto"/>
        <w:ind w:firstLine="709"/>
        <w:jc w:val="both"/>
        <w:rPr>
          <w:sz w:val="28"/>
          <w:szCs w:val="28"/>
        </w:rPr>
      </w:pPr>
      <w:r w:rsidRPr="00CF7E88">
        <w:rPr>
          <w:sz w:val="28"/>
          <w:szCs w:val="28"/>
        </w:rPr>
        <w:t>Уход за лесами представляет собой осуществление мероприятий, направленных на повышение продуктивности лесов, сохран</w:t>
      </w:r>
      <w:r w:rsidR="005525CA">
        <w:rPr>
          <w:sz w:val="28"/>
          <w:szCs w:val="28"/>
        </w:rPr>
        <w:t>ение их полезных функций (рубка части деревьев, кустарников, агролесомелиоративные и иные мероприятия).</w:t>
      </w:r>
    </w:p>
    <w:p w:rsidR="002B6559" w:rsidRPr="00CF7E88" w:rsidRDefault="002B6559" w:rsidP="00716AB0">
      <w:pPr>
        <w:spacing w:line="276" w:lineRule="auto"/>
        <w:ind w:firstLine="709"/>
        <w:jc w:val="both"/>
        <w:rPr>
          <w:sz w:val="28"/>
          <w:szCs w:val="28"/>
        </w:rPr>
      </w:pPr>
      <w:r w:rsidRPr="00CF7E88">
        <w:rPr>
          <w:sz w:val="28"/>
          <w:szCs w:val="28"/>
        </w:rPr>
        <w:t>Уход за лесами осуществляется лицами, использующими леса на основании проект</w:t>
      </w:r>
      <w:r w:rsidR="005525CA">
        <w:rPr>
          <w:sz w:val="28"/>
          <w:szCs w:val="28"/>
        </w:rPr>
        <w:t>а освоения лесов (часть 2 статьи</w:t>
      </w:r>
      <w:r w:rsidRPr="00CF7E88">
        <w:rPr>
          <w:sz w:val="28"/>
          <w:szCs w:val="28"/>
        </w:rPr>
        <w:t xml:space="preserve"> 64 Лесного кодекса РФ).</w:t>
      </w:r>
    </w:p>
    <w:p w:rsidR="00FA636F" w:rsidRDefault="005525CA" w:rsidP="002E21AE">
      <w:pPr>
        <w:spacing w:line="276" w:lineRule="auto"/>
        <w:ind w:firstLine="709"/>
        <w:jc w:val="both"/>
        <w:rPr>
          <w:sz w:val="28"/>
          <w:szCs w:val="28"/>
        </w:rPr>
      </w:pPr>
      <w:r>
        <w:rPr>
          <w:sz w:val="28"/>
          <w:szCs w:val="28"/>
        </w:rPr>
        <w:t>Уход за молодняками (</w:t>
      </w:r>
      <w:r w:rsidR="002E21AE">
        <w:rPr>
          <w:sz w:val="28"/>
          <w:szCs w:val="28"/>
        </w:rPr>
        <w:t xml:space="preserve">рубки </w:t>
      </w:r>
      <w:r w:rsidR="00C458AD">
        <w:rPr>
          <w:sz w:val="28"/>
          <w:szCs w:val="28"/>
        </w:rPr>
        <w:t xml:space="preserve">осветления и </w:t>
      </w:r>
      <w:r w:rsidR="002E21AE">
        <w:rPr>
          <w:sz w:val="28"/>
          <w:szCs w:val="28"/>
        </w:rPr>
        <w:t xml:space="preserve">рубки </w:t>
      </w:r>
      <w:r w:rsidR="00C458AD">
        <w:rPr>
          <w:sz w:val="28"/>
          <w:szCs w:val="28"/>
        </w:rPr>
        <w:t>прочистки) назначается</w:t>
      </w:r>
      <w:r w:rsidR="002B6559" w:rsidRPr="00CF7E88">
        <w:rPr>
          <w:sz w:val="28"/>
          <w:szCs w:val="28"/>
        </w:rPr>
        <w:t xml:space="preserve"> в соответствии</w:t>
      </w:r>
      <w:r w:rsidR="00401EF6">
        <w:rPr>
          <w:sz w:val="28"/>
          <w:szCs w:val="28"/>
        </w:rPr>
        <w:t xml:space="preserve"> с</w:t>
      </w:r>
      <w:r w:rsidR="002B6559" w:rsidRPr="00CF7E88">
        <w:rPr>
          <w:sz w:val="28"/>
          <w:szCs w:val="28"/>
        </w:rPr>
        <w:t xml:space="preserve"> Правилами ухода за лесам</w:t>
      </w:r>
      <w:r>
        <w:rPr>
          <w:sz w:val="28"/>
          <w:szCs w:val="28"/>
        </w:rPr>
        <w:t xml:space="preserve">и, утвержденными приказом </w:t>
      </w:r>
      <w:r w:rsidR="002E21AE" w:rsidRPr="002E21AE">
        <w:rPr>
          <w:sz w:val="28"/>
          <w:szCs w:val="28"/>
        </w:rPr>
        <w:t>Министерства природных ресурсов и эко</w:t>
      </w:r>
      <w:r w:rsidR="002E21AE">
        <w:rPr>
          <w:sz w:val="28"/>
          <w:szCs w:val="28"/>
        </w:rPr>
        <w:t xml:space="preserve">логии РФ от 22 ноября 2017 г. № </w:t>
      </w:r>
      <w:r w:rsidR="002E21AE" w:rsidRPr="002E21AE">
        <w:rPr>
          <w:sz w:val="28"/>
          <w:szCs w:val="28"/>
        </w:rPr>
        <w:t>626</w:t>
      </w:r>
      <w:r w:rsidR="002E21AE">
        <w:rPr>
          <w:sz w:val="28"/>
          <w:szCs w:val="28"/>
        </w:rPr>
        <w:t xml:space="preserve"> (з</w:t>
      </w:r>
      <w:r w:rsidR="002E21AE" w:rsidRPr="002E21AE">
        <w:rPr>
          <w:sz w:val="28"/>
          <w:szCs w:val="28"/>
        </w:rPr>
        <w:t>арегистрирован в Минюсте Российской Федерации 22 декабря 2017 г. № 49381</w:t>
      </w:r>
      <w:r w:rsidR="002E21AE">
        <w:rPr>
          <w:sz w:val="28"/>
          <w:szCs w:val="28"/>
        </w:rPr>
        <w:t>).</w:t>
      </w:r>
    </w:p>
    <w:p w:rsidR="00A73DDD" w:rsidRDefault="00A73DDD" w:rsidP="002E21AE">
      <w:pPr>
        <w:spacing w:line="276" w:lineRule="auto"/>
        <w:ind w:firstLine="709"/>
        <w:jc w:val="both"/>
        <w:rPr>
          <w:sz w:val="28"/>
          <w:szCs w:val="28"/>
        </w:rPr>
      </w:pPr>
    </w:p>
    <w:p w:rsidR="00D77CD0" w:rsidRDefault="00D77CD0" w:rsidP="005B0F20">
      <w:pPr>
        <w:spacing w:line="276" w:lineRule="auto"/>
        <w:rPr>
          <w:sz w:val="28"/>
          <w:szCs w:val="28"/>
        </w:rPr>
        <w:sectPr w:rsidR="00D77CD0" w:rsidSect="007F0D17">
          <w:headerReference w:type="default" r:id="rId31"/>
          <w:pgSz w:w="11906" w:h="16838"/>
          <w:pgMar w:top="1134" w:right="907" w:bottom="1418" w:left="1560" w:header="709" w:footer="709" w:gutter="0"/>
          <w:pgNumType w:start="116"/>
          <w:cols w:space="708"/>
          <w:docGrid w:linePitch="360"/>
        </w:sectPr>
      </w:pPr>
    </w:p>
    <w:p w:rsidR="00D77CD0" w:rsidRPr="007E585C" w:rsidRDefault="00D77CD0" w:rsidP="005B0F20">
      <w:pPr>
        <w:spacing w:line="276" w:lineRule="auto"/>
        <w:jc w:val="right"/>
        <w:rPr>
          <w:sz w:val="28"/>
          <w:szCs w:val="28"/>
        </w:rPr>
      </w:pPr>
      <w:r w:rsidRPr="007E585C">
        <w:rPr>
          <w:sz w:val="28"/>
          <w:szCs w:val="28"/>
        </w:rPr>
        <w:lastRenderedPageBreak/>
        <w:t>Таблица 2.17.3.1</w:t>
      </w:r>
    </w:p>
    <w:p w:rsidR="00D77CD0" w:rsidRDefault="00D77CD0" w:rsidP="005B0F20">
      <w:pPr>
        <w:spacing w:line="276" w:lineRule="auto"/>
        <w:jc w:val="center"/>
        <w:rPr>
          <w:sz w:val="28"/>
          <w:szCs w:val="28"/>
        </w:rPr>
      </w:pPr>
      <w:r w:rsidRPr="007E585C">
        <w:rPr>
          <w:sz w:val="28"/>
          <w:szCs w:val="28"/>
        </w:rPr>
        <w:t>Нормативы и параметрыухода за молодняками и иных мероприятий по уходу за лесами,не связанных с рубками ухода</w:t>
      </w:r>
    </w:p>
    <w:p w:rsidR="00B26028" w:rsidRDefault="00B26028" w:rsidP="005B0F20">
      <w:pPr>
        <w:spacing w:line="276" w:lineRule="auto"/>
        <w:jc w:val="center"/>
        <w:rPr>
          <w:sz w:val="28"/>
          <w:szCs w:val="28"/>
        </w:rPr>
      </w:pPr>
    </w:p>
    <w:tbl>
      <w:tblPr>
        <w:tblStyle w:val="a3"/>
        <w:tblW w:w="0" w:type="auto"/>
        <w:tblLook w:val="04A0" w:firstRow="1" w:lastRow="0" w:firstColumn="1" w:lastColumn="0" w:noHBand="0" w:noVBand="1"/>
      </w:tblPr>
      <w:tblGrid>
        <w:gridCol w:w="2724"/>
        <w:gridCol w:w="1867"/>
        <w:gridCol w:w="2143"/>
        <w:gridCol w:w="1683"/>
        <w:gridCol w:w="1225"/>
        <w:gridCol w:w="1555"/>
        <w:gridCol w:w="1225"/>
        <w:gridCol w:w="823"/>
        <w:gridCol w:w="992"/>
        <w:gridCol w:w="549"/>
      </w:tblGrid>
      <w:tr w:rsidR="00030342" w:rsidRPr="007E585C" w:rsidTr="00330EA6">
        <w:trPr>
          <w:tblHeader/>
        </w:trPr>
        <w:tc>
          <w:tcPr>
            <w:tcW w:w="27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jc w:val="center"/>
              <w:rPr>
                <w:sz w:val="24"/>
                <w:szCs w:val="24"/>
              </w:rPr>
            </w:pPr>
            <w:r w:rsidRPr="007E585C">
              <w:rPr>
                <w:sz w:val="24"/>
                <w:szCs w:val="24"/>
              </w:rPr>
              <w:t>Наименование видов ухода за лесами</w:t>
            </w:r>
          </w:p>
        </w:tc>
        <w:tc>
          <w:tcPr>
            <w:tcW w:w="18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jc w:val="center"/>
              <w:rPr>
                <w:sz w:val="24"/>
                <w:szCs w:val="24"/>
              </w:rPr>
            </w:pPr>
            <w:r w:rsidRPr="007E585C">
              <w:rPr>
                <w:sz w:val="24"/>
                <w:szCs w:val="24"/>
              </w:rPr>
              <w:t>Наименование участкового лесничества</w:t>
            </w:r>
          </w:p>
        </w:tc>
        <w:tc>
          <w:tcPr>
            <w:tcW w:w="21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jc w:val="center"/>
              <w:rPr>
                <w:sz w:val="24"/>
                <w:szCs w:val="24"/>
              </w:rPr>
            </w:pPr>
            <w:r w:rsidRPr="007E585C">
              <w:rPr>
                <w:sz w:val="24"/>
                <w:szCs w:val="24"/>
              </w:rPr>
              <w:t>Хозяйство (хвойное, твердолиственное, мягколиственное)</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jc w:val="center"/>
              <w:rPr>
                <w:sz w:val="24"/>
                <w:szCs w:val="24"/>
              </w:rPr>
            </w:pPr>
            <w:r w:rsidRPr="007E585C">
              <w:rPr>
                <w:sz w:val="24"/>
                <w:szCs w:val="24"/>
              </w:rPr>
              <w:t>Древесная порода</w:t>
            </w:r>
          </w:p>
        </w:tc>
        <w:tc>
          <w:tcPr>
            <w:tcW w:w="12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jc w:val="center"/>
              <w:rPr>
                <w:sz w:val="24"/>
                <w:szCs w:val="24"/>
              </w:rPr>
            </w:pPr>
            <w:r w:rsidRPr="007E585C">
              <w:rPr>
                <w:sz w:val="24"/>
                <w:szCs w:val="24"/>
              </w:rPr>
              <w:t>Площадь, га</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jc w:val="center"/>
              <w:rPr>
                <w:sz w:val="24"/>
                <w:szCs w:val="24"/>
              </w:rPr>
            </w:pPr>
            <w:r w:rsidRPr="007E585C">
              <w:rPr>
                <w:sz w:val="24"/>
                <w:szCs w:val="24"/>
              </w:rPr>
              <w:t>Вырубаемый запас, м</w:t>
            </w:r>
            <w:r w:rsidRPr="007E585C">
              <w:rPr>
                <w:sz w:val="24"/>
                <w:szCs w:val="24"/>
                <w:vertAlign w:val="superscript"/>
              </w:rPr>
              <w:t>3</w:t>
            </w:r>
          </w:p>
        </w:tc>
        <w:tc>
          <w:tcPr>
            <w:tcW w:w="12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jc w:val="center"/>
              <w:rPr>
                <w:sz w:val="24"/>
                <w:szCs w:val="24"/>
              </w:rPr>
            </w:pPr>
            <w:r w:rsidRPr="007E585C">
              <w:rPr>
                <w:sz w:val="24"/>
                <w:szCs w:val="24"/>
              </w:rPr>
              <w:t>Срок повто-ряемости, лет</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jc w:val="center"/>
              <w:rPr>
                <w:sz w:val="28"/>
                <w:szCs w:val="28"/>
              </w:rPr>
            </w:pPr>
            <w:r w:rsidRPr="007E585C">
              <w:rPr>
                <w:sz w:val="24"/>
                <w:szCs w:val="24"/>
              </w:rPr>
              <w:t>Ежегодный размер</w:t>
            </w:r>
          </w:p>
        </w:tc>
      </w:tr>
      <w:tr w:rsidR="00030342" w:rsidRPr="007E585C" w:rsidTr="00330EA6">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82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jc w:val="center"/>
              <w:rPr>
                <w:sz w:val="28"/>
                <w:szCs w:val="28"/>
              </w:rPr>
            </w:pPr>
            <w:r w:rsidRPr="007E585C">
              <w:rPr>
                <w:sz w:val="24"/>
                <w:szCs w:val="24"/>
              </w:rPr>
              <w:t>пло-щадь, га</w:t>
            </w:r>
          </w:p>
        </w:tc>
        <w:tc>
          <w:tcPr>
            <w:tcW w:w="1541" w:type="dxa"/>
            <w:gridSpan w:val="2"/>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jc w:val="center"/>
              <w:rPr>
                <w:sz w:val="24"/>
                <w:szCs w:val="24"/>
              </w:rPr>
            </w:pPr>
            <w:r w:rsidRPr="007E585C">
              <w:rPr>
                <w:sz w:val="24"/>
                <w:szCs w:val="24"/>
              </w:rPr>
              <w:t>вырубаемый</w:t>
            </w:r>
          </w:p>
          <w:p w:rsidR="00030342" w:rsidRPr="007E585C" w:rsidRDefault="00030342" w:rsidP="00302618">
            <w:pPr>
              <w:jc w:val="center"/>
              <w:rPr>
                <w:sz w:val="24"/>
                <w:szCs w:val="24"/>
              </w:rPr>
            </w:pPr>
            <w:r w:rsidRPr="007E585C">
              <w:rPr>
                <w:sz w:val="24"/>
                <w:szCs w:val="24"/>
              </w:rPr>
              <w:t>запас, м</w:t>
            </w:r>
            <w:r w:rsidRPr="007E585C">
              <w:rPr>
                <w:sz w:val="24"/>
                <w:szCs w:val="24"/>
                <w:vertAlign w:val="superscript"/>
              </w:rPr>
              <w:t>3</w:t>
            </w:r>
          </w:p>
        </w:tc>
      </w:tr>
      <w:tr w:rsidR="00030342" w:rsidRPr="007E585C" w:rsidTr="00330EA6">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jc w:val="center"/>
              <w:rPr>
                <w:sz w:val="24"/>
                <w:szCs w:val="24"/>
              </w:rPr>
            </w:pPr>
            <w:r w:rsidRPr="007E585C">
              <w:rPr>
                <w:sz w:val="24"/>
                <w:szCs w:val="24"/>
              </w:rPr>
              <w:t>общий</w:t>
            </w:r>
          </w:p>
        </w:tc>
        <w:tc>
          <w:tcPr>
            <w:tcW w:w="549"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jc w:val="center"/>
              <w:rPr>
                <w:sz w:val="24"/>
                <w:szCs w:val="24"/>
              </w:rPr>
            </w:pPr>
            <w:r w:rsidRPr="007E585C">
              <w:rPr>
                <w:sz w:val="24"/>
                <w:szCs w:val="24"/>
              </w:rPr>
              <w:t>с 1 га</w:t>
            </w:r>
          </w:p>
        </w:tc>
      </w:tr>
      <w:tr w:rsidR="00030342" w:rsidRPr="007E585C" w:rsidTr="00330EA6">
        <w:trPr>
          <w:tblHeader/>
        </w:trPr>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spacing w:line="276" w:lineRule="auto"/>
              <w:jc w:val="center"/>
              <w:rPr>
                <w:sz w:val="24"/>
                <w:szCs w:val="24"/>
              </w:rPr>
            </w:pPr>
            <w:r w:rsidRPr="007E585C">
              <w:rPr>
                <w:sz w:val="24"/>
                <w:szCs w:val="24"/>
              </w:rPr>
              <w:t>1</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spacing w:line="276" w:lineRule="auto"/>
              <w:jc w:val="center"/>
              <w:rPr>
                <w:sz w:val="24"/>
                <w:szCs w:val="24"/>
              </w:rPr>
            </w:pPr>
            <w:r w:rsidRPr="007E585C">
              <w:rPr>
                <w:sz w:val="24"/>
                <w:szCs w:val="24"/>
              </w:rPr>
              <w:t>2</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spacing w:line="276" w:lineRule="auto"/>
              <w:jc w:val="center"/>
              <w:rPr>
                <w:sz w:val="24"/>
                <w:szCs w:val="24"/>
              </w:rPr>
            </w:pPr>
            <w:r w:rsidRPr="007E585C">
              <w:rPr>
                <w:sz w:val="24"/>
                <w:szCs w:val="24"/>
              </w:rPr>
              <w:t>3</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spacing w:line="276" w:lineRule="auto"/>
              <w:jc w:val="center"/>
              <w:rPr>
                <w:sz w:val="24"/>
                <w:szCs w:val="24"/>
              </w:rPr>
            </w:pPr>
            <w:r w:rsidRPr="007E585C">
              <w:rPr>
                <w:sz w:val="24"/>
                <w:szCs w:val="24"/>
              </w:rPr>
              <w:t>4</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spacing w:line="276" w:lineRule="auto"/>
              <w:jc w:val="center"/>
              <w:rPr>
                <w:sz w:val="24"/>
                <w:szCs w:val="24"/>
              </w:rPr>
            </w:pPr>
            <w:r w:rsidRPr="007E585C">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spacing w:line="276" w:lineRule="auto"/>
              <w:jc w:val="center"/>
              <w:rPr>
                <w:sz w:val="24"/>
                <w:szCs w:val="24"/>
              </w:rPr>
            </w:pPr>
            <w:r w:rsidRPr="007E585C">
              <w:rPr>
                <w:sz w:val="24"/>
                <w:szCs w:val="24"/>
              </w:rPr>
              <w:t>6</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spacing w:line="276" w:lineRule="auto"/>
              <w:jc w:val="center"/>
              <w:rPr>
                <w:sz w:val="24"/>
                <w:szCs w:val="24"/>
              </w:rPr>
            </w:pPr>
            <w:r w:rsidRPr="007E585C">
              <w:rPr>
                <w:sz w:val="24"/>
                <w:szCs w:val="24"/>
              </w:rPr>
              <w:t>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spacing w:line="276" w:lineRule="auto"/>
              <w:jc w:val="center"/>
              <w:rPr>
                <w:sz w:val="24"/>
                <w:szCs w:val="24"/>
              </w:rPr>
            </w:pPr>
            <w:r w:rsidRPr="007E585C">
              <w:rPr>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jc w:val="center"/>
              <w:rPr>
                <w:sz w:val="24"/>
                <w:szCs w:val="24"/>
              </w:rPr>
            </w:pPr>
            <w:r w:rsidRPr="007E585C">
              <w:rPr>
                <w:sz w:val="24"/>
                <w:szCs w:val="24"/>
              </w:rPr>
              <w:t>9</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jc w:val="center"/>
              <w:rPr>
                <w:sz w:val="24"/>
                <w:szCs w:val="24"/>
              </w:rPr>
            </w:pPr>
            <w:r w:rsidRPr="007E585C">
              <w:rPr>
                <w:sz w:val="24"/>
                <w:szCs w:val="24"/>
              </w:rPr>
              <w:t>10</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Проведение рубок ухода за лесами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в том числе:</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r>
      <w:tr w:rsidR="00330EA6"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330EA6" w:rsidRPr="007E585C" w:rsidRDefault="00330EA6" w:rsidP="00302618">
            <w:pPr>
              <w:rPr>
                <w:sz w:val="24"/>
                <w:szCs w:val="24"/>
              </w:rPr>
            </w:pPr>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330EA6" w:rsidRPr="007E585C" w:rsidRDefault="00330EA6" w:rsidP="00302618">
            <w:pPr>
              <w:spacing w:line="276" w:lineRule="auto"/>
              <w:jc w:val="center"/>
              <w:rPr>
                <w:sz w:val="24"/>
                <w:szCs w:val="24"/>
              </w:rPr>
            </w:pPr>
            <w:r w:rsidRPr="007E585C">
              <w:rPr>
                <w:sz w:val="24"/>
                <w:szCs w:val="24"/>
              </w:rPr>
              <w:t>Боринское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330EA6" w:rsidRPr="007E585C" w:rsidRDefault="00330EA6" w:rsidP="00302618">
            <w:pPr>
              <w:jc w:val="center"/>
              <w:rPr>
                <w:sz w:val="24"/>
                <w:szCs w:val="24"/>
              </w:rPr>
            </w:pPr>
            <w:r w:rsidRPr="007E585C">
              <w:rPr>
                <w:sz w:val="24"/>
                <w:szCs w:val="24"/>
              </w:rPr>
              <w:t>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330EA6" w:rsidRPr="007E585C" w:rsidRDefault="00330EA6" w:rsidP="00302618">
            <w:pPr>
              <w:jc w:val="center"/>
            </w:pPr>
            <w:r w:rsidRPr="007E585C">
              <w:rPr>
                <w:sz w:val="24"/>
                <w:szCs w:val="24"/>
              </w:rPr>
              <w:t>Сосна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330EA6" w:rsidRPr="007E585C" w:rsidRDefault="00F7362C" w:rsidP="00302618">
            <w:pPr>
              <w:spacing w:line="276" w:lineRule="auto"/>
              <w:jc w:val="center"/>
              <w:rPr>
                <w:sz w:val="24"/>
                <w:szCs w:val="24"/>
              </w:rPr>
            </w:pPr>
            <w:r w:rsidRPr="007E585C">
              <w:rPr>
                <w:sz w:val="24"/>
                <w:szCs w:val="24"/>
              </w:rPr>
              <w:t>1,5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30EA6" w:rsidRPr="007E585C" w:rsidRDefault="00F7362C" w:rsidP="00302618">
            <w:pPr>
              <w:spacing w:line="276" w:lineRule="auto"/>
              <w:jc w:val="center"/>
              <w:rPr>
                <w:sz w:val="24"/>
                <w:szCs w:val="24"/>
              </w:rPr>
            </w:pPr>
            <w:r w:rsidRPr="007E585C">
              <w:rPr>
                <w:sz w:val="24"/>
                <w:szCs w:val="24"/>
              </w:rPr>
              <w:t>10,5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330EA6" w:rsidRPr="007E585C" w:rsidRDefault="00330EA6"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330EA6" w:rsidRPr="007E585C" w:rsidRDefault="00330EA6" w:rsidP="00302618">
            <w:pPr>
              <w:spacing w:line="276" w:lineRule="auto"/>
              <w:jc w:val="center"/>
              <w:rPr>
                <w:sz w:val="24"/>
                <w:szCs w:val="24"/>
              </w:rPr>
            </w:pPr>
            <w:r w:rsidRPr="007E585C">
              <w:rPr>
                <w:sz w:val="24"/>
                <w:szCs w:val="24"/>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0EA6" w:rsidRPr="007E585C" w:rsidRDefault="00F7362C" w:rsidP="00302618">
            <w:pPr>
              <w:spacing w:line="276" w:lineRule="auto"/>
              <w:jc w:val="center"/>
              <w:rPr>
                <w:sz w:val="24"/>
                <w:szCs w:val="24"/>
              </w:rPr>
            </w:pPr>
            <w:r w:rsidRPr="007E585C">
              <w:rPr>
                <w:sz w:val="24"/>
                <w:szCs w:val="24"/>
              </w:rPr>
              <w:t>2,1</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330EA6" w:rsidRPr="007E585C" w:rsidRDefault="00F7362C" w:rsidP="00302618">
            <w:pPr>
              <w:spacing w:line="276" w:lineRule="auto"/>
              <w:jc w:val="center"/>
              <w:rPr>
                <w:sz w:val="24"/>
                <w:szCs w:val="24"/>
              </w:rPr>
            </w:pPr>
            <w:r w:rsidRPr="007E585C">
              <w:rPr>
                <w:sz w:val="24"/>
                <w:szCs w:val="24"/>
              </w:rPr>
              <w:t>7</w:t>
            </w:r>
          </w:p>
        </w:tc>
      </w:tr>
      <w:tr w:rsidR="00F7362C"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F7362C" w:rsidRPr="007E585C" w:rsidRDefault="00F7362C"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Донское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F7362C" w:rsidRPr="007E585C" w:rsidRDefault="00F7362C" w:rsidP="00302618">
            <w:pPr>
              <w:jc w:val="center"/>
            </w:pPr>
            <w:r w:rsidRPr="007E585C">
              <w:rPr>
                <w:sz w:val="24"/>
                <w:szCs w:val="24"/>
              </w:rPr>
              <w:t>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F7362C" w:rsidRPr="007E585C" w:rsidRDefault="00F7362C" w:rsidP="00302618">
            <w:pPr>
              <w:jc w:val="center"/>
            </w:pPr>
            <w:r w:rsidRPr="007E585C">
              <w:rPr>
                <w:sz w:val="24"/>
                <w:szCs w:val="24"/>
              </w:rPr>
              <w:t>Сосна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154,5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1 079,5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30,9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215,9</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F7362C" w:rsidRPr="007E585C" w:rsidRDefault="00F7362C" w:rsidP="00F7362C">
            <w:pPr>
              <w:jc w:val="center"/>
            </w:pPr>
            <w:r w:rsidRPr="007E585C">
              <w:rPr>
                <w:sz w:val="24"/>
                <w:szCs w:val="24"/>
              </w:rPr>
              <w:t>7</w:t>
            </w:r>
          </w:p>
        </w:tc>
      </w:tr>
      <w:tr w:rsidR="00F7362C"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F7362C" w:rsidRPr="007E585C" w:rsidRDefault="00F7362C"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Сенцовское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F7362C" w:rsidRPr="007E585C" w:rsidRDefault="00F7362C" w:rsidP="00302618">
            <w:pPr>
              <w:jc w:val="center"/>
            </w:pPr>
            <w:r w:rsidRPr="007E585C">
              <w:rPr>
                <w:sz w:val="24"/>
                <w:szCs w:val="24"/>
              </w:rPr>
              <w:t>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F7362C" w:rsidRPr="007E585C" w:rsidRDefault="00F7362C" w:rsidP="00302618">
            <w:pPr>
              <w:jc w:val="center"/>
            </w:pPr>
            <w:r w:rsidRPr="007E585C">
              <w:rPr>
                <w:sz w:val="24"/>
                <w:szCs w:val="24"/>
              </w:rPr>
              <w:t>Сосна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1,5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10,5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2,1</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F7362C" w:rsidRPr="007E585C" w:rsidRDefault="00F7362C" w:rsidP="00F7362C">
            <w:pPr>
              <w:jc w:val="center"/>
            </w:pPr>
            <w:r w:rsidRPr="007E585C">
              <w:rPr>
                <w:sz w:val="24"/>
                <w:szCs w:val="24"/>
              </w:rPr>
              <w:t>7</w:t>
            </w:r>
          </w:p>
        </w:tc>
      </w:tr>
      <w:tr w:rsidR="00F7362C"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F7362C" w:rsidRPr="007E585C" w:rsidRDefault="00F7362C" w:rsidP="00302618">
            <w:pPr>
              <w:spacing w:line="276" w:lineRule="auto"/>
              <w:rPr>
                <w:sz w:val="24"/>
                <w:szCs w:val="24"/>
              </w:rPr>
            </w:pPr>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Скорняковское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Сосна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8,5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59,5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11,9</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F7362C" w:rsidRPr="007E585C" w:rsidRDefault="00F7362C" w:rsidP="00F7362C">
            <w:pPr>
              <w:jc w:val="center"/>
            </w:pPr>
            <w:r w:rsidRPr="007E585C">
              <w:rPr>
                <w:sz w:val="24"/>
                <w:szCs w:val="24"/>
              </w:rPr>
              <w:t>7</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030342" w:rsidRPr="007E585C" w:rsidRDefault="00030342" w:rsidP="00302618">
            <w:pPr>
              <w:rPr>
                <w:b/>
                <w:bCs/>
              </w:rPr>
            </w:pPr>
          </w:p>
        </w:tc>
        <w:tc>
          <w:tcPr>
            <w:tcW w:w="4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rPr>
                <w:b/>
                <w:bCs/>
                <w:sz w:val="24"/>
                <w:szCs w:val="24"/>
              </w:rPr>
            </w:pPr>
            <w:r w:rsidRPr="007E585C">
              <w:rPr>
                <w:b/>
                <w:bCs/>
                <w:sz w:val="24"/>
                <w:szCs w:val="24"/>
              </w:rPr>
              <w:t>Итого 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F7362C" w:rsidP="00302618">
            <w:pPr>
              <w:spacing w:line="276" w:lineRule="auto"/>
              <w:jc w:val="center"/>
              <w:rPr>
                <w:b/>
                <w:bCs/>
                <w:sz w:val="24"/>
                <w:szCs w:val="24"/>
              </w:rPr>
            </w:pPr>
            <w:r w:rsidRPr="007E585C">
              <w:rPr>
                <w:b/>
                <w:bCs/>
                <w:sz w:val="24"/>
                <w:szCs w:val="24"/>
              </w:rPr>
              <w:t>166,0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F7362C" w:rsidP="00302618">
            <w:pPr>
              <w:spacing w:line="276" w:lineRule="auto"/>
              <w:jc w:val="center"/>
              <w:rPr>
                <w:b/>
                <w:bCs/>
                <w:sz w:val="24"/>
                <w:szCs w:val="24"/>
              </w:rPr>
            </w:pPr>
            <w:r w:rsidRPr="007E585C">
              <w:rPr>
                <w:b/>
                <w:bCs/>
                <w:sz w:val="24"/>
                <w:szCs w:val="24"/>
              </w:rPr>
              <w:t>1 160,0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F7362C" w:rsidP="00302618">
            <w:pPr>
              <w:spacing w:line="276" w:lineRule="auto"/>
              <w:jc w:val="center"/>
              <w:rPr>
                <w:b/>
                <w:bCs/>
                <w:sz w:val="24"/>
                <w:szCs w:val="24"/>
              </w:rPr>
            </w:pPr>
            <w:r w:rsidRPr="007E585C">
              <w:rPr>
                <w:b/>
                <w:bCs/>
                <w:sz w:val="24"/>
                <w:szCs w:val="24"/>
              </w:rPr>
              <w:t>33,2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F7362C" w:rsidP="00302618">
            <w:pPr>
              <w:spacing w:line="276" w:lineRule="auto"/>
              <w:jc w:val="center"/>
              <w:rPr>
                <w:b/>
                <w:bCs/>
                <w:sz w:val="24"/>
                <w:szCs w:val="24"/>
              </w:rPr>
            </w:pPr>
            <w:r w:rsidRPr="007E585C">
              <w:rPr>
                <w:b/>
                <w:bCs/>
                <w:sz w:val="24"/>
                <w:szCs w:val="24"/>
              </w:rPr>
              <w:t>232,0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r>
      <w:tr w:rsidR="00A00F3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Боринское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pPr>
              <w:jc w:val="center"/>
            </w:pPr>
            <w:r w:rsidRPr="007E585C">
              <w:rPr>
                <w:sz w:val="24"/>
                <w:szCs w:val="24"/>
              </w:rPr>
              <w:t>Дуб</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573FE0" w:rsidP="00302618">
            <w:pPr>
              <w:spacing w:line="276" w:lineRule="auto"/>
              <w:jc w:val="center"/>
              <w:rPr>
                <w:sz w:val="24"/>
                <w:szCs w:val="24"/>
              </w:rPr>
            </w:pPr>
            <w:r w:rsidRPr="007E585C">
              <w:rPr>
                <w:sz w:val="24"/>
                <w:szCs w:val="24"/>
              </w:rPr>
              <w:t>21,6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573FE0" w:rsidP="00302618">
            <w:pPr>
              <w:jc w:val="center"/>
              <w:rPr>
                <w:sz w:val="24"/>
                <w:szCs w:val="24"/>
              </w:rPr>
            </w:pPr>
            <w:r w:rsidRPr="007E585C">
              <w:rPr>
                <w:sz w:val="24"/>
                <w:szCs w:val="24"/>
              </w:rPr>
              <w:t>151,2</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jc w:val="center"/>
              <w:rPr>
                <w:sz w:val="24"/>
                <w:szCs w:val="24"/>
              </w:rPr>
            </w:pPr>
            <w:r w:rsidRPr="007E585C">
              <w:rPr>
                <w:sz w:val="24"/>
                <w:szCs w:val="24"/>
              </w:rPr>
              <w:t>7,2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jc w:val="center"/>
              <w:rPr>
                <w:sz w:val="24"/>
                <w:szCs w:val="24"/>
              </w:rPr>
            </w:pPr>
            <w:r w:rsidRPr="007E585C">
              <w:rPr>
                <w:sz w:val="24"/>
                <w:szCs w:val="24"/>
              </w:rPr>
              <w:t>50,4</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A00F3F">
            <w:pPr>
              <w:jc w:val="center"/>
            </w:pPr>
            <w:r w:rsidRPr="007E585C">
              <w:rPr>
                <w:sz w:val="24"/>
                <w:szCs w:val="24"/>
              </w:rPr>
              <w:t>7</w:t>
            </w:r>
          </w:p>
        </w:tc>
      </w:tr>
      <w:tr w:rsidR="00A00F3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Боринское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pPr>
              <w:jc w:val="center"/>
            </w:pPr>
            <w:r w:rsidRPr="007E585C">
              <w:rPr>
                <w:sz w:val="24"/>
                <w:szCs w:val="24"/>
              </w:rPr>
              <w:t>Ясень</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573FE0" w:rsidP="00302618">
            <w:pPr>
              <w:spacing w:line="276" w:lineRule="auto"/>
              <w:jc w:val="center"/>
              <w:rPr>
                <w:sz w:val="24"/>
                <w:szCs w:val="24"/>
              </w:rPr>
            </w:pPr>
            <w:r w:rsidRPr="007E585C">
              <w:rPr>
                <w:sz w:val="24"/>
                <w:szCs w:val="24"/>
              </w:rPr>
              <w:t>3,6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573FE0" w:rsidP="00302618">
            <w:pPr>
              <w:spacing w:line="276" w:lineRule="auto"/>
              <w:jc w:val="center"/>
              <w:rPr>
                <w:sz w:val="24"/>
                <w:szCs w:val="24"/>
              </w:rPr>
            </w:pPr>
            <w:r w:rsidRPr="007E585C">
              <w:rPr>
                <w:sz w:val="24"/>
                <w:szCs w:val="24"/>
              </w:rPr>
              <w:t>25,2</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spacing w:line="276" w:lineRule="auto"/>
              <w:jc w:val="center"/>
              <w:rPr>
                <w:sz w:val="24"/>
                <w:szCs w:val="24"/>
              </w:rPr>
            </w:pPr>
            <w:r w:rsidRPr="007E585C">
              <w:rPr>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spacing w:line="276" w:lineRule="auto"/>
              <w:jc w:val="center"/>
              <w:rPr>
                <w:sz w:val="24"/>
                <w:szCs w:val="24"/>
              </w:rPr>
            </w:pPr>
            <w:r w:rsidRPr="007E585C">
              <w:rPr>
                <w:sz w:val="24"/>
                <w:szCs w:val="24"/>
              </w:rPr>
              <w:t>8,4</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A00F3F">
            <w:pPr>
              <w:jc w:val="center"/>
            </w:pPr>
            <w:r w:rsidRPr="007E585C">
              <w:rPr>
                <w:sz w:val="24"/>
                <w:szCs w:val="24"/>
              </w:rPr>
              <w:t>7</w:t>
            </w:r>
          </w:p>
        </w:tc>
      </w:tr>
      <w:tr w:rsidR="00A00F3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Донское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pPr>
              <w:jc w:val="center"/>
            </w:pPr>
            <w:r w:rsidRPr="007E585C">
              <w:rPr>
                <w:sz w:val="24"/>
                <w:szCs w:val="24"/>
              </w:rPr>
              <w:t>Дуб</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573FE0" w:rsidP="00302618">
            <w:pPr>
              <w:spacing w:line="276" w:lineRule="auto"/>
              <w:jc w:val="center"/>
              <w:rPr>
                <w:sz w:val="24"/>
                <w:szCs w:val="24"/>
              </w:rPr>
            </w:pPr>
            <w:r w:rsidRPr="007E585C">
              <w:rPr>
                <w:sz w:val="24"/>
                <w:szCs w:val="24"/>
              </w:rPr>
              <w:t>231,0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573FE0" w:rsidP="00302618">
            <w:pPr>
              <w:jc w:val="center"/>
              <w:rPr>
                <w:sz w:val="24"/>
                <w:szCs w:val="24"/>
              </w:rPr>
            </w:pPr>
            <w:r w:rsidRPr="007E585C">
              <w:rPr>
                <w:sz w:val="24"/>
                <w:szCs w:val="24"/>
              </w:rPr>
              <w:t>1 497,0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jc w:val="center"/>
              <w:rPr>
                <w:sz w:val="24"/>
                <w:szCs w:val="24"/>
              </w:rPr>
            </w:pPr>
            <w:r w:rsidRPr="007E585C">
              <w:rPr>
                <w:sz w:val="24"/>
                <w:szCs w:val="24"/>
              </w:rPr>
              <w:t>77,0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jc w:val="center"/>
              <w:rPr>
                <w:sz w:val="24"/>
                <w:szCs w:val="24"/>
              </w:rPr>
            </w:pPr>
            <w:r w:rsidRPr="007E585C">
              <w:rPr>
                <w:sz w:val="24"/>
                <w:szCs w:val="24"/>
              </w:rPr>
              <w:t>499,0</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A00F3F">
            <w:pPr>
              <w:jc w:val="center"/>
            </w:pPr>
            <w:r w:rsidRPr="007E585C">
              <w:rPr>
                <w:sz w:val="24"/>
                <w:szCs w:val="24"/>
              </w:rPr>
              <w:t>7</w:t>
            </w:r>
          </w:p>
        </w:tc>
      </w:tr>
      <w:tr w:rsidR="00A00F3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Донское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pPr>
              <w:jc w:val="center"/>
            </w:pPr>
            <w:r w:rsidRPr="007E585C">
              <w:rPr>
                <w:sz w:val="24"/>
                <w:szCs w:val="24"/>
              </w:rPr>
              <w:t>Ясень</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573FE0" w:rsidP="00302618">
            <w:pPr>
              <w:spacing w:line="276" w:lineRule="auto"/>
              <w:jc w:val="center"/>
              <w:rPr>
                <w:sz w:val="24"/>
                <w:szCs w:val="24"/>
              </w:rPr>
            </w:pPr>
            <w:r w:rsidRPr="007E585C">
              <w:rPr>
                <w:sz w:val="24"/>
                <w:szCs w:val="24"/>
              </w:rPr>
              <w:t>15,3</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573FE0" w:rsidP="00302618">
            <w:pPr>
              <w:spacing w:line="276" w:lineRule="auto"/>
              <w:jc w:val="center"/>
              <w:rPr>
                <w:sz w:val="24"/>
                <w:szCs w:val="24"/>
              </w:rPr>
            </w:pPr>
            <w:r w:rsidRPr="007E585C">
              <w:rPr>
                <w:sz w:val="24"/>
                <w:szCs w:val="24"/>
              </w:rPr>
              <w:t>107,1</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spacing w:line="276" w:lineRule="auto"/>
              <w:jc w:val="center"/>
              <w:rPr>
                <w:sz w:val="24"/>
                <w:szCs w:val="24"/>
              </w:rPr>
            </w:pPr>
            <w:r w:rsidRPr="007E585C">
              <w:rPr>
                <w:sz w:val="24"/>
                <w:szCs w:val="24"/>
              </w:rPr>
              <w:t>5,1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spacing w:line="276" w:lineRule="auto"/>
              <w:jc w:val="center"/>
              <w:rPr>
                <w:sz w:val="24"/>
                <w:szCs w:val="24"/>
              </w:rPr>
            </w:pPr>
            <w:r w:rsidRPr="007E585C">
              <w:rPr>
                <w:sz w:val="24"/>
                <w:szCs w:val="24"/>
              </w:rPr>
              <w:t>35,7</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A00F3F">
            <w:pPr>
              <w:jc w:val="center"/>
            </w:pPr>
            <w:r w:rsidRPr="007E585C">
              <w:rPr>
                <w:sz w:val="24"/>
                <w:szCs w:val="24"/>
              </w:rPr>
              <w:t>7</w:t>
            </w:r>
          </w:p>
        </w:tc>
      </w:tr>
      <w:tr w:rsidR="00A00F3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Сенцовское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pPr>
              <w:jc w:val="center"/>
            </w:pPr>
            <w:r w:rsidRPr="007E585C">
              <w:rPr>
                <w:sz w:val="24"/>
                <w:szCs w:val="24"/>
              </w:rPr>
              <w:t>Дуб</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573FE0" w:rsidP="00302618">
            <w:pPr>
              <w:spacing w:line="276" w:lineRule="auto"/>
              <w:jc w:val="center"/>
              <w:rPr>
                <w:sz w:val="24"/>
                <w:szCs w:val="24"/>
              </w:rPr>
            </w:pPr>
            <w:r w:rsidRPr="007E585C">
              <w:rPr>
                <w:sz w:val="24"/>
                <w:szCs w:val="24"/>
              </w:rPr>
              <w:t>21</w:t>
            </w:r>
            <w:r w:rsidR="00A00F3F" w:rsidRPr="007E585C">
              <w:rPr>
                <w:sz w:val="24"/>
                <w:szCs w:val="24"/>
              </w:rPr>
              <w:t>,0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573FE0" w:rsidP="00302618">
            <w:pPr>
              <w:jc w:val="center"/>
              <w:rPr>
                <w:sz w:val="24"/>
                <w:szCs w:val="24"/>
              </w:rPr>
            </w:pPr>
            <w:r w:rsidRPr="007E585C">
              <w:rPr>
                <w:sz w:val="24"/>
                <w:szCs w:val="24"/>
              </w:rPr>
              <w:t>147,0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jc w:val="center"/>
              <w:rPr>
                <w:sz w:val="24"/>
                <w:szCs w:val="24"/>
              </w:rPr>
            </w:pPr>
            <w:r w:rsidRPr="007E585C">
              <w:rPr>
                <w:sz w:val="24"/>
                <w:szCs w:val="24"/>
              </w:rPr>
              <w:t>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jc w:val="center"/>
              <w:rPr>
                <w:sz w:val="24"/>
                <w:szCs w:val="24"/>
              </w:rPr>
            </w:pPr>
            <w:r w:rsidRPr="007E585C">
              <w:rPr>
                <w:sz w:val="24"/>
                <w:szCs w:val="24"/>
              </w:rPr>
              <w:t>49,0</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A00F3F">
            <w:pPr>
              <w:jc w:val="center"/>
            </w:pPr>
            <w:r w:rsidRPr="007E585C">
              <w:rPr>
                <w:sz w:val="24"/>
                <w:szCs w:val="24"/>
              </w:rPr>
              <w:t>7</w:t>
            </w:r>
          </w:p>
        </w:tc>
      </w:tr>
      <w:tr w:rsidR="00A00F3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Сенцовское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pPr>
              <w:jc w:val="center"/>
              <w:rPr>
                <w:sz w:val="24"/>
                <w:szCs w:val="24"/>
              </w:rPr>
            </w:pPr>
            <w:r w:rsidRPr="007E585C">
              <w:rPr>
                <w:sz w:val="24"/>
                <w:szCs w:val="24"/>
              </w:rPr>
              <w:t>Ясень</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573FE0" w:rsidP="00302618">
            <w:pPr>
              <w:spacing w:line="276" w:lineRule="auto"/>
              <w:jc w:val="center"/>
              <w:rPr>
                <w:sz w:val="24"/>
                <w:szCs w:val="24"/>
              </w:rPr>
            </w:pPr>
            <w:r w:rsidRPr="007E585C">
              <w:rPr>
                <w:sz w:val="24"/>
                <w:szCs w:val="24"/>
              </w:rPr>
              <w:t>7,5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573FE0" w:rsidP="00302618">
            <w:pPr>
              <w:spacing w:line="276" w:lineRule="auto"/>
              <w:jc w:val="center"/>
              <w:rPr>
                <w:sz w:val="24"/>
                <w:szCs w:val="24"/>
              </w:rPr>
            </w:pPr>
            <w:r w:rsidRPr="007E585C">
              <w:rPr>
                <w:sz w:val="24"/>
                <w:szCs w:val="24"/>
              </w:rPr>
              <w:t>53,4</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spacing w:line="276" w:lineRule="auto"/>
              <w:jc w:val="center"/>
              <w:rPr>
                <w:sz w:val="24"/>
                <w:szCs w:val="24"/>
              </w:rPr>
            </w:pPr>
            <w:r w:rsidRPr="007E585C">
              <w:rPr>
                <w:sz w:val="24"/>
                <w:szCs w:val="24"/>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spacing w:line="276" w:lineRule="auto"/>
              <w:jc w:val="center"/>
              <w:rPr>
                <w:sz w:val="24"/>
                <w:szCs w:val="24"/>
              </w:rPr>
            </w:pPr>
            <w:r w:rsidRPr="007E585C">
              <w:rPr>
                <w:sz w:val="24"/>
                <w:szCs w:val="24"/>
              </w:rPr>
              <w:t>17,8</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A00F3F">
            <w:pPr>
              <w:jc w:val="center"/>
            </w:pPr>
            <w:r w:rsidRPr="007E585C">
              <w:rPr>
                <w:sz w:val="24"/>
                <w:szCs w:val="24"/>
              </w:rPr>
              <w:t>7</w:t>
            </w:r>
          </w:p>
        </w:tc>
      </w:tr>
      <w:tr w:rsidR="00A00F3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Скорняковское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Дуб</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573FE0" w:rsidP="00302618">
            <w:pPr>
              <w:spacing w:line="276" w:lineRule="auto"/>
              <w:jc w:val="center"/>
              <w:rPr>
                <w:sz w:val="24"/>
                <w:szCs w:val="24"/>
              </w:rPr>
            </w:pPr>
            <w:r w:rsidRPr="007E585C">
              <w:rPr>
                <w:sz w:val="24"/>
                <w:szCs w:val="24"/>
              </w:rPr>
              <w:t>9,9</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573FE0" w:rsidP="00302618">
            <w:pPr>
              <w:jc w:val="center"/>
              <w:rPr>
                <w:sz w:val="24"/>
                <w:szCs w:val="24"/>
              </w:rPr>
            </w:pPr>
            <w:r w:rsidRPr="007E585C">
              <w:rPr>
                <w:sz w:val="24"/>
                <w:szCs w:val="24"/>
              </w:rPr>
              <w:t>203,1</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jc w:val="center"/>
              <w:rPr>
                <w:sz w:val="24"/>
                <w:szCs w:val="24"/>
              </w:rPr>
            </w:pPr>
            <w:r w:rsidRPr="007E585C">
              <w:rPr>
                <w:sz w:val="24"/>
                <w:szCs w:val="24"/>
              </w:rPr>
              <w:t>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jc w:val="center"/>
              <w:rPr>
                <w:sz w:val="24"/>
                <w:szCs w:val="24"/>
              </w:rPr>
            </w:pPr>
            <w:r w:rsidRPr="007E585C">
              <w:rPr>
                <w:sz w:val="24"/>
                <w:szCs w:val="24"/>
              </w:rPr>
              <w:t>67,7</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A00F3F">
            <w:pPr>
              <w:jc w:val="center"/>
            </w:pPr>
            <w:r w:rsidRPr="007E585C">
              <w:rPr>
                <w:sz w:val="24"/>
                <w:szCs w:val="24"/>
              </w:rPr>
              <w:t>7</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030342" w:rsidRPr="007E585C" w:rsidRDefault="00030342" w:rsidP="00302618">
            <w:pPr>
              <w:rPr>
                <w:b/>
                <w:bCs/>
              </w:rPr>
            </w:pPr>
          </w:p>
        </w:tc>
        <w:tc>
          <w:tcPr>
            <w:tcW w:w="4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rPr>
                <w:b/>
                <w:bCs/>
                <w:sz w:val="24"/>
                <w:szCs w:val="24"/>
              </w:rPr>
            </w:pPr>
            <w:r w:rsidRPr="007E585C">
              <w:rPr>
                <w:b/>
                <w:bCs/>
                <w:sz w:val="24"/>
                <w:szCs w:val="24"/>
              </w:rPr>
              <w:t>Итого 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030342" w:rsidP="00302618">
            <w:pPr>
              <w:spacing w:line="276" w:lineRule="auto"/>
              <w:jc w:val="center"/>
              <w:rPr>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573FE0" w:rsidP="00302618">
            <w:pPr>
              <w:spacing w:line="276" w:lineRule="auto"/>
              <w:jc w:val="center"/>
              <w:rPr>
                <w:b/>
                <w:bCs/>
                <w:sz w:val="24"/>
                <w:szCs w:val="24"/>
              </w:rPr>
            </w:pPr>
            <w:r w:rsidRPr="007E585C">
              <w:rPr>
                <w:b/>
                <w:bCs/>
                <w:sz w:val="24"/>
                <w:szCs w:val="24"/>
              </w:rPr>
              <w:t>309,9</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573FE0" w:rsidP="00302618">
            <w:pPr>
              <w:spacing w:line="276" w:lineRule="auto"/>
              <w:jc w:val="center"/>
              <w:rPr>
                <w:b/>
                <w:bCs/>
                <w:sz w:val="24"/>
                <w:szCs w:val="24"/>
              </w:rPr>
            </w:pPr>
            <w:r w:rsidRPr="007E585C">
              <w:rPr>
                <w:b/>
                <w:bCs/>
                <w:sz w:val="24"/>
                <w:szCs w:val="24"/>
              </w:rPr>
              <w:t>2 184,0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030342" w:rsidP="00302618">
            <w:pPr>
              <w:spacing w:line="276" w:lineRule="auto"/>
              <w:jc w:val="center"/>
              <w:rPr>
                <w:b/>
                <w:bCs/>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571746" w:rsidP="00302618">
            <w:pPr>
              <w:spacing w:line="276" w:lineRule="auto"/>
              <w:jc w:val="center"/>
              <w:rPr>
                <w:b/>
                <w:bCs/>
                <w:sz w:val="24"/>
                <w:szCs w:val="24"/>
              </w:rPr>
            </w:pPr>
            <w:r w:rsidRPr="007E585C">
              <w:rPr>
                <w:b/>
                <w:bCs/>
                <w:sz w:val="24"/>
                <w:szCs w:val="24"/>
              </w:rPr>
              <w:t>103,3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A00F3F" w:rsidP="00302618">
            <w:pPr>
              <w:spacing w:line="276" w:lineRule="auto"/>
              <w:jc w:val="center"/>
              <w:rPr>
                <w:b/>
                <w:bCs/>
                <w:sz w:val="24"/>
                <w:szCs w:val="24"/>
              </w:rPr>
            </w:pPr>
            <w:r w:rsidRPr="007E585C">
              <w:rPr>
                <w:b/>
                <w:bCs/>
                <w:sz w:val="24"/>
                <w:szCs w:val="24"/>
              </w:rPr>
              <w:t>728,0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r>
      <w:tr w:rsidR="002944F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Боринское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302618">
            <w:pPr>
              <w:jc w:val="center"/>
            </w:pPr>
            <w:r w:rsidRPr="007E585C">
              <w:rPr>
                <w:sz w:val="24"/>
                <w:szCs w:val="24"/>
              </w:rPr>
              <w:t>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Береза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1,4</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2944FF">
            <w:pPr>
              <w:jc w:val="center"/>
            </w:pPr>
            <w:r w:rsidRPr="007E585C">
              <w:rPr>
                <w:sz w:val="24"/>
                <w:szCs w:val="24"/>
              </w:rPr>
              <w:t>7</w:t>
            </w:r>
          </w:p>
        </w:tc>
      </w:tr>
      <w:tr w:rsidR="002944F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Донское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302618">
            <w:pPr>
              <w:jc w:val="center"/>
            </w:pPr>
            <w:r w:rsidRPr="007E585C">
              <w:rPr>
                <w:sz w:val="24"/>
                <w:szCs w:val="24"/>
              </w:rPr>
              <w:t>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Береза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20,5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151,0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4,1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30,2</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2944FF">
            <w:pPr>
              <w:jc w:val="center"/>
            </w:pPr>
            <w:r w:rsidRPr="007E585C">
              <w:rPr>
                <w:sz w:val="24"/>
                <w:szCs w:val="24"/>
              </w:rPr>
              <w:t>7</w:t>
            </w:r>
          </w:p>
        </w:tc>
      </w:tr>
      <w:tr w:rsidR="002944F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Сенцовское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302618">
            <w:pPr>
              <w:jc w:val="center"/>
            </w:pPr>
            <w:r w:rsidRPr="007E585C">
              <w:rPr>
                <w:sz w:val="24"/>
                <w:szCs w:val="24"/>
              </w:rPr>
              <w:t>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Береза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2,5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17,5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3,5</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2944FF">
            <w:pPr>
              <w:jc w:val="center"/>
            </w:pPr>
            <w:r w:rsidRPr="007E585C">
              <w:rPr>
                <w:sz w:val="24"/>
                <w:szCs w:val="24"/>
              </w:rPr>
              <w:t>7</w:t>
            </w:r>
          </w:p>
        </w:tc>
      </w:tr>
      <w:tr w:rsidR="002944F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Скорняковское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Береза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3,5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24,5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2944FF">
            <w:pPr>
              <w:spacing w:line="276" w:lineRule="auto"/>
              <w:jc w:val="center"/>
              <w:rPr>
                <w:sz w:val="24"/>
                <w:szCs w:val="24"/>
              </w:rPr>
            </w:pPr>
            <w:r w:rsidRPr="007E585C">
              <w:rPr>
                <w:sz w:val="24"/>
                <w:szCs w:val="24"/>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4,9</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2944FF">
            <w:pPr>
              <w:jc w:val="center"/>
            </w:pPr>
            <w:r w:rsidRPr="007E585C">
              <w:rPr>
                <w:sz w:val="24"/>
                <w:szCs w:val="24"/>
              </w:rPr>
              <w:t>7</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030342" w:rsidRPr="007E585C" w:rsidRDefault="00030342" w:rsidP="00302618">
            <w:pPr>
              <w:rPr>
                <w:b/>
                <w:bCs/>
                <w:sz w:val="24"/>
                <w:szCs w:val="24"/>
              </w:rPr>
            </w:pPr>
          </w:p>
        </w:tc>
        <w:tc>
          <w:tcPr>
            <w:tcW w:w="4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rPr>
                <w:b/>
                <w:bCs/>
                <w:sz w:val="24"/>
                <w:szCs w:val="24"/>
              </w:rPr>
            </w:pPr>
            <w:r w:rsidRPr="007E585C">
              <w:rPr>
                <w:b/>
                <w:bCs/>
                <w:sz w:val="24"/>
                <w:szCs w:val="24"/>
              </w:rPr>
              <w:t>Итого 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2944FF" w:rsidP="00302618">
            <w:pPr>
              <w:spacing w:line="276" w:lineRule="auto"/>
              <w:jc w:val="center"/>
              <w:rPr>
                <w:b/>
                <w:sz w:val="24"/>
                <w:szCs w:val="24"/>
              </w:rPr>
            </w:pPr>
            <w:r w:rsidRPr="007E585C">
              <w:rPr>
                <w:b/>
                <w:sz w:val="24"/>
                <w:szCs w:val="24"/>
              </w:rPr>
              <w:t>27,5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2944FF" w:rsidP="00302618">
            <w:pPr>
              <w:spacing w:line="276" w:lineRule="auto"/>
              <w:jc w:val="center"/>
              <w:rPr>
                <w:b/>
                <w:sz w:val="24"/>
                <w:szCs w:val="24"/>
              </w:rPr>
            </w:pPr>
            <w:r w:rsidRPr="007E585C">
              <w:rPr>
                <w:b/>
                <w:sz w:val="24"/>
                <w:szCs w:val="24"/>
              </w:rPr>
              <w:t>200,0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030342" w:rsidP="00302618">
            <w:pPr>
              <w:spacing w:line="276" w:lineRule="auto"/>
              <w:jc w:val="center"/>
              <w:rPr>
                <w:b/>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2944FF" w:rsidP="00302618">
            <w:pPr>
              <w:spacing w:line="276" w:lineRule="auto"/>
              <w:jc w:val="center"/>
              <w:rPr>
                <w:b/>
                <w:sz w:val="24"/>
                <w:szCs w:val="24"/>
              </w:rPr>
            </w:pPr>
            <w:r w:rsidRPr="007E585C">
              <w:rPr>
                <w:b/>
                <w:sz w:val="24"/>
                <w:szCs w:val="24"/>
              </w:rPr>
              <w:t>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2944FF" w:rsidP="00302618">
            <w:pPr>
              <w:spacing w:line="276" w:lineRule="auto"/>
              <w:jc w:val="center"/>
              <w:rPr>
                <w:b/>
                <w:sz w:val="24"/>
                <w:szCs w:val="24"/>
              </w:rPr>
            </w:pPr>
            <w:r w:rsidRPr="007E585C">
              <w:rPr>
                <w:b/>
                <w:sz w:val="24"/>
                <w:szCs w:val="24"/>
              </w:rPr>
              <w:t>40,0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r>
      <w:tr w:rsidR="00030342" w:rsidRPr="007E585C" w:rsidTr="007E05CC">
        <w:trPr>
          <w:trHeight w:val="340"/>
        </w:trPr>
        <w:tc>
          <w:tcPr>
            <w:tcW w:w="6734" w:type="dxa"/>
            <w:gridSpan w:val="3"/>
            <w:tcBorders>
              <w:top w:val="single" w:sz="4" w:space="0" w:color="auto"/>
              <w:left w:val="single" w:sz="4" w:space="0" w:color="auto"/>
              <w:bottom w:val="single" w:sz="4" w:space="0" w:color="auto"/>
              <w:right w:val="single" w:sz="4" w:space="0" w:color="auto"/>
            </w:tcBorders>
            <w:shd w:val="clear" w:color="auto" w:fill="auto"/>
          </w:tcPr>
          <w:p w:rsidR="00030342" w:rsidRPr="007E585C" w:rsidRDefault="00030342" w:rsidP="00302618">
            <w:pPr>
              <w:spacing w:line="276" w:lineRule="auto"/>
              <w:rPr>
                <w:b/>
                <w:bCs/>
                <w:sz w:val="24"/>
                <w:szCs w:val="24"/>
              </w:rPr>
            </w:pPr>
            <w:r w:rsidRPr="007E585C">
              <w:rPr>
                <w:b/>
                <w:bCs/>
                <w:sz w:val="24"/>
                <w:szCs w:val="24"/>
              </w:rPr>
              <w:lastRenderedPageBreak/>
              <w:t>Итого рубки осветления:</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2944FF" w:rsidP="00302618">
            <w:pPr>
              <w:spacing w:line="276" w:lineRule="auto"/>
              <w:jc w:val="center"/>
              <w:rPr>
                <w:b/>
                <w:sz w:val="24"/>
                <w:szCs w:val="24"/>
              </w:rPr>
            </w:pPr>
            <w:r w:rsidRPr="007E585C">
              <w:rPr>
                <w:b/>
                <w:sz w:val="24"/>
                <w:szCs w:val="24"/>
              </w:rPr>
              <w:t>503,4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2944FF" w:rsidP="00302618">
            <w:pPr>
              <w:spacing w:line="276" w:lineRule="auto"/>
              <w:jc w:val="center"/>
              <w:rPr>
                <w:b/>
                <w:sz w:val="24"/>
                <w:szCs w:val="24"/>
              </w:rPr>
            </w:pPr>
            <w:r w:rsidRPr="007E585C">
              <w:rPr>
                <w:b/>
                <w:sz w:val="24"/>
                <w:szCs w:val="24"/>
              </w:rPr>
              <w:t>3 544,0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030342" w:rsidP="00302618">
            <w:pPr>
              <w:spacing w:line="276" w:lineRule="auto"/>
              <w:jc w:val="center"/>
              <w:rPr>
                <w:b/>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2944FF" w:rsidP="00302618">
            <w:pPr>
              <w:spacing w:line="276" w:lineRule="auto"/>
              <w:jc w:val="center"/>
              <w:rPr>
                <w:b/>
                <w:sz w:val="24"/>
                <w:szCs w:val="24"/>
              </w:rPr>
            </w:pPr>
            <w:r w:rsidRPr="007E585C">
              <w:rPr>
                <w:b/>
                <w:sz w:val="24"/>
                <w:szCs w:val="24"/>
              </w:rPr>
              <w:t>142,0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2944FF" w:rsidP="00302618">
            <w:pPr>
              <w:spacing w:line="276" w:lineRule="auto"/>
              <w:jc w:val="center"/>
              <w:rPr>
                <w:b/>
                <w:sz w:val="24"/>
                <w:szCs w:val="24"/>
              </w:rPr>
            </w:pPr>
            <w:r w:rsidRPr="007E585C">
              <w:rPr>
                <w:b/>
                <w:sz w:val="24"/>
                <w:szCs w:val="24"/>
              </w:rPr>
              <w:t>1 000,0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r>
      <w:tr w:rsidR="00B932D5"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Боринское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Ель</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7E05CC" w:rsidP="00302618">
            <w:pPr>
              <w:spacing w:line="276" w:lineRule="auto"/>
              <w:jc w:val="center"/>
              <w:rPr>
                <w:sz w:val="24"/>
                <w:szCs w:val="24"/>
              </w:rPr>
            </w:pPr>
            <w:r w:rsidRPr="007E585C">
              <w:rPr>
                <w:sz w:val="24"/>
                <w:szCs w:val="24"/>
              </w:rPr>
              <w:t>15,4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7E05CC" w:rsidP="00302618">
            <w:pPr>
              <w:spacing w:line="276" w:lineRule="auto"/>
              <w:jc w:val="center"/>
              <w:rPr>
                <w:sz w:val="24"/>
                <w:szCs w:val="24"/>
              </w:rPr>
            </w:pPr>
            <w:r w:rsidRPr="007E585C">
              <w:rPr>
                <w:sz w:val="24"/>
                <w:szCs w:val="24"/>
              </w:rPr>
              <w:t>301,0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802B8" w:rsidP="00302618">
            <w:pPr>
              <w:spacing w:line="276" w:lineRule="auto"/>
              <w:jc w:val="center"/>
              <w:rPr>
                <w:sz w:val="24"/>
                <w:szCs w:val="24"/>
              </w:rPr>
            </w:pPr>
            <w:r w:rsidRPr="007E585C">
              <w:rPr>
                <w:sz w:val="24"/>
                <w:szCs w:val="24"/>
              </w:rPr>
              <w:t>2</w:t>
            </w:r>
            <w:r w:rsidR="00B932D5" w:rsidRPr="007E585C">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802B8" w:rsidP="00302618">
            <w:pPr>
              <w:spacing w:line="276" w:lineRule="auto"/>
              <w:jc w:val="center"/>
              <w:rPr>
                <w:sz w:val="24"/>
                <w:szCs w:val="24"/>
              </w:rPr>
            </w:pPr>
            <w:r w:rsidRPr="007E585C">
              <w:rPr>
                <w:sz w:val="24"/>
                <w:szCs w:val="24"/>
              </w:rPr>
              <w:t>43,0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802B8" w:rsidP="00302618">
            <w:pPr>
              <w:spacing w:line="276" w:lineRule="auto"/>
              <w:jc w:val="center"/>
              <w:rPr>
                <w:sz w:val="24"/>
                <w:szCs w:val="24"/>
              </w:rPr>
            </w:pPr>
            <w:r w:rsidRPr="007E585C">
              <w:rPr>
                <w:sz w:val="24"/>
                <w:szCs w:val="24"/>
              </w:rPr>
              <w:t>18</w:t>
            </w:r>
          </w:p>
        </w:tc>
      </w:tr>
      <w:tr w:rsidR="00B932D5"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Донское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Сосна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7E05CC" w:rsidP="00302618">
            <w:pPr>
              <w:spacing w:line="276" w:lineRule="auto"/>
              <w:jc w:val="center"/>
              <w:rPr>
                <w:sz w:val="24"/>
                <w:szCs w:val="24"/>
              </w:rPr>
            </w:pPr>
            <w:r w:rsidRPr="007E585C">
              <w:rPr>
                <w:sz w:val="24"/>
                <w:szCs w:val="24"/>
              </w:rPr>
              <w:t>2,8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7E05CC" w:rsidP="00302618">
            <w:pPr>
              <w:spacing w:line="276" w:lineRule="auto"/>
              <w:jc w:val="center"/>
              <w:rPr>
                <w:sz w:val="24"/>
                <w:szCs w:val="24"/>
              </w:rPr>
            </w:pPr>
            <w:r w:rsidRPr="007E585C">
              <w:rPr>
                <w:sz w:val="24"/>
                <w:szCs w:val="24"/>
              </w:rPr>
              <w:t>47,6</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B932D5" w:rsidP="00302618">
            <w:pPr>
              <w:spacing w:line="276" w:lineRule="auto"/>
              <w:jc w:val="center"/>
              <w:rPr>
                <w:sz w:val="24"/>
                <w:szCs w:val="24"/>
              </w:rPr>
            </w:pPr>
            <w:r w:rsidRPr="007E585C">
              <w:rPr>
                <w:sz w:val="24"/>
                <w:szCs w:val="24"/>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802B8" w:rsidP="00302618">
            <w:pPr>
              <w:spacing w:line="276" w:lineRule="auto"/>
              <w:jc w:val="center"/>
              <w:rPr>
                <w:sz w:val="24"/>
                <w:szCs w:val="24"/>
              </w:rPr>
            </w:pPr>
            <w:r w:rsidRPr="007E585C">
              <w:rPr>
                <w:sz w:val="24"/>
                <w:szCs w:val="24"/>
              </w:rPr>
              <w:t>6,8</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802B8" w:rsidP="00302618">
            <w:pPr>
              <w:spacing w:line="276" w:lineRule="auto"/>
              <w:jc w:val="center"/>
              <w:rPr>
                <w:sz w:val="24"/>
                <w:szCs w:val="24"/>
              </w:rPr>
            </w:pPr>
            <w:r w:rsidRPr="007E585C">
              <w:rPr>
                <w:sz w:val="24"/>
                <w:szCs w:val="24"/>
              </w:rPr>
              <w:t>17</w:t>
            </w:r>
          </w:p>
        </w:tc>
      </w:tr>
      <w:tr w:rsidR="00B932D5"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Сенцовское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Сосна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7E05CC" w:rsidP="00302618">
            <w:pPr>
              <w:spacing w:line="276" w:lineRule="auto"/>
              <w:jc w:val="center"/>
              <w:rPr>
                <w:sz w:val="24"/>
                <w:szCs w:val="24"/>
              </w:rPr>
            </w:pPr>
            <w:r w:rsidRPr="007E585C">
              <w:rPr>
                <w:sz w:val="24"/>
                <w:szCs w:val="24"/>
              </w:rPr>
              <w:t>1,4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7E05CC" w:rsidP="00302618">
            <w:pPr>
              <w:spacing w:line="276" w:lineRule="auto"/>
              <w:jc w:val="center"/>
              <w:rPr>
                <w:sz w:val="24"/>
                <w:szCs w:val="24"/>
              </w:rPr>
            </w:pPr>
            <w:r w:rsidRPr="007E585C">
              <w:rPr>
                <w:sz w:val="24"/>
                <w:szCs w:val="24"/>
              </w:rPr>
              <w:t>25,2</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802B8" w:rsidP="00302618">
            <w:pPr>
              <w:spacing w:line="276" w:lineRule="auto"/>
              <w:jc w:val="center"/>
              <w:rPr>
                <w:sz w:val="24"/>
                <w:szCs w:val="24"/>
              </w:rPr>
            </w:pPr>
            <w:r w:rsidRPr="007E585C">
              <w:rPr>
                <w:sz w:val="24"/>
                <w:szCs w:val="24"/>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802B8" w:rsidP="00302618">
            <w:pPr>
              <w:spacing w:line="276" w:lineRule="auto"/>
              <w:jc w:val="center"/>
              <w:rPr>
                <w:sz w:val="24"/>
                <w:szCs w:val="24"/>
              </w:rPr>
            </w:pPr>
            <w:r w:rsidRPr="007E585C">
              <w:rPr>
                <w:sz w:val="24"/>
                <w:szCs w:val="24"/>
              </w:rPr>
              <w:t>3,6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802B8" w:rsidP="00302618">
            <w:pPr>
              <w:spacing w:line="276" w:lineRule="auto"/>
              <w:jc w:val="center"/>
              <w:rPr>
                <w:sz w:val="24"/>
                <w:szCs w:val="24"/>
              </w:rPr>
            </w:pPr>
            <w:r w:rsidRPr="007E585C">
              <w:rPr>
                <w:sz w:val="24"/>
                <w:szCs w:val="24"/>
              </w:rPr>
              <w:t>18</w:t>
            </w:r>
          </w:p>
        </w:tc>
      </w:tr>
      <w:tr w:rsidR="00B932D5" w:rsidRPr="007E585C" w:rsidTr="00302618">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Скорняковское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Сосна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7E05CC" w:rsidP="00302618">
            <w:pPr>
              <w:spacing w:line="276" w:lineRule="auto"/>
              <w:jc w:val="center"/>
              <w:rPr>
                <w:sz w:val="24"/>
                <w:szCs w:val="24"/>
              </w:rPr>
            </w:pPr>
            <w:r w:rsidRPr="007E585C">
              <w:rPr>
                <w:sz w:val="24"/>
                <w:szCs w:val="24"/>
              </w:rPr>
              <w:t>34,3</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7E05CC" w:rsidP="00302618">
            <w:pPr>
              <w:spacing w:line="276" w:lineRule="auto"/>
              <w:jc w:val="center"/>
              <w:rPr>
                <w:sz w:val="24"/>
                <w:szCs w:val="24"/>
              </w:rPr>
            </w:pPr>
            <w:r w:rsidRPr="007E585C">
              <w:rPr>
                <w:sz w:val="24"/>
                <w:szCs w:val="24"/>
              </w:rPr>
              <w:t>653,1</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802B8" w:rsidP="00F802B8">
            <w:pPr>
              <w:spacing w:line="276" w:lineRule="auto"/>
              <w:jc w:val="center"/>
              <w:rPr>
                <w:sz w:val="24"/>
                <w:szCs w:val="24"/>
              </w:rPr>
            </w:pPr>
            <w:r w:rsidRPr="007E585C">
              <w:rPr>
                <w:sz w:val="24"/>
                <w:szCs w:val="24"/>
              </w:rPr>
              <w:t>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802B8" w:rsidP="00302618">
            <w:pPr>
              <w:spacing w:line="276" w:lineRule="auto"/>
              <w:jc w:val="center"/>
              <w:rPr>
                <w:sz w:val="24"/>
                <w:szCs w:val="24"/>
              </w:rPr>
            </w:pPr>
            <w:r w:rsidRPr="007E585C">
              <w:rPr>
                <w:sz w:val="24"/>
                <w:szCs w:val="24"/>
              </w:rPr>
              <w:t>93,3</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802B8" w:rsidP="00302618">
            <w:pPr>
              <w:spacing w:line="276" w:lineRule="auto"/>
              <w:jc w:val="center"/>
              <w:rPr>
                <w:sz w:val="24"/>
                <w:szCs w:val="24"/>
              </w:rPr>
            </w:pPr>
            <w:r w:rsidRPr="007E585C">
              <w:rPr>
                <w:sz w:val="24"/>
                <w:szCs w:val="24"/>
              </w:rPr>
              <w:t>17</w:t>
            </w:r>
          </w:p>
        </w:tc>
      </w:tr>
      <w:tr w:rsidR="00B932D5"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Скорняковское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Ель</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7E05CC" w:rsidP="00302618">
            <w:pPr>
              <w:spacing w:line="276" w:lineRule="auto"/>
              <w:jc w:val="center"/>
              <w:rPr>
                <w:sz w:val="24"/>
                <w:szCs w:val="24"/>
              </w:rPr>
            </w:pPr>
            <w:r w:rsidRPr="007E585C">
              <w:rPr>
                <w:sz w:val="24"/>
                <w:szCs w:val="24"/>
              </w:rPr>
              <w:t>17</w:t>
            </w:r>
            <w:r w:rsidR="00B932D5" w:rsidRPr="007E585C">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7E05CC" w:rsidP="00302618">
            <w:pPr>
              <w:spacing w:line="276" w:lineRule="auto"/>
              <w:jc w:val="center"/>
              <w:rPr>
                <w:sz w:val="24"/>
                <w:szCs w:val="24"/>
              </w:rPr>
            </w:pPr>
            <w:r w:rsidRPr="007E585C">
              <w:rPr>
                <w:sz w:val="24"/>
                <w:szCs w:val="24"/>
              </w:rPr>
              <w:t>303,1</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802B8" w:rsidP="00302618">
            <w:pPr>
              <w:spacing w:line="276" w:lineRule="auto"/>
              <w:jc w:val="center"/>
              <w:rPr>
                <w:sz w:val="24"/>
                <w:szCs w:val="24"/>
              </w:rPr>
            </w:pPr>
            <w:r w:rsidRPr="007E585C">
              <w:rPr>
                <w:sz w:val="24"/>
                <w:szCs w:val="24"/>
              </w:rPr>
              <w:t>2</w:t>
            </w:r>
            <w:r w:rsidR="00B932D5" w:rsidRPr="007E585C">
              <w:rPr>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802B8" w:rsidP="00302618">
            <w:pPr>
              <w:spacing w:line="276" w:lineRule="auto"/>
              <w:jc w:val="center"/>
              <w:rPr>
                <w:sz w:val="24"/>
                <w:szCs w:val="24"/>
              </w:rPr>
            </w:pPr>
            <w:r w:rsidRPr="007E585C">
              <w:rPr>
                <w:sz w:val="24"/>
                <w:szCs w:val="24"/>
              </w:rPr>
              <w:t>43,3</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802B8" w:rsidP="00302618">
            <w:pPr>
              <w:spacing w:line="276" w:lineRule="auto"/>
              <w:jc w:val="center"/>
              <w:rPr>
                <w:sz w:val="24"/>
                <w:szCs w:val="24"/>
              </w:rPr>
            </w:pPr>
            <w:r w:rsidRPr="007E585C">
              <w:rPr>
                <w:sz w:val="24"/>
                <w:szCs w:val="24"/>
              </w:rPr>
              <w:t>18</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030342" w:rsidRPr="007E585C" w:rsidRDefault="00030342" w:rsidP="00302618">
            <w:pPr>
              <w:rPr>
                <w:b/>
                <w:bCs/>
              </w:rPr>
            </w:pPr>
          </w:p>
        </w:tc>
        <w:tc>
          <w:tcPr>
            <w:tcW w:w="4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rPr>
                <w:b/>
                <w:bCs/>
                <w:sz w:val="24"/>
                <w:szCs w:val="24"/>
              </w:rPr>
            </w:pPr>
            <w:r w:rsidRPr="007E585C">
              <w:rPr>
                <w:b/>
                <w:bCs/>
                <w:sz w:val="24"/>
                <w:szCs w:val="24"/>
              </w:rPr>
              <w:t>Итого 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7E05CC" w:rsidP="00302618">
            <w:pPr>
              <w:spacing w:line="276" w:lineRule="auto"/>
              <w:jc w:val="center"/>
              <w:rPr>
                <w:b/>
                <w:bCs/>
                <w:sz w:val="24"/>
                <w:szCs w:val="24"/>
              </w:rPr>
            </w:pPr>
            <w:r w:rsidRPr="007E585C">
              <w:rPr>
                <w:b/>
                <w:bCs/>
                <w:sz w:val="24"/>
                <w:szCs w:val="24"/>
              </w:rPr>
              <w:t>71,4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7E05CC" w:rsidP="00302618">
            <w:pPr>
              <w:spacing w:line="276" w:lineRule="auto"/>
              <w:jc w:val="center"/>
              <w:rPr>
                <w:b/>
                <w:bCs/>
                <w:sz w:val="24"/>
                <w:szCs w:val="24"/>
              </w:rPr>
            </w:pPr>
            <w:r w:rsidRPr="007E585C">
              <w:rPr>
                <w:b/>
                <w:bCs/>
                <w:sz w:val="24"/>
                <w:szCs w:val="24"/>
              </w:rPr>
              <w:t>1 330,0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030342" w:rsidP="00302618">
            <w:pPr>
              <w:spacing w:line="276" w:lineRule="auto"/>
              <w:jc w:val="center"/>
              <w:rPr>
                <w:b/>
                <w:bCs/>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F802B8" w:rsidP="00302618">
            <w:pPr>
              <w:spacing w:line="276" w:lineRule="auto"/>
              <w:jc w:val="center"/>
              <w:rPr>
                <w:b/>
                <w:bCs/>
                <w:sz w:val="24"/>
                <w:szCs w:val="24"/>
              </w:rPr>
            </w:pPr>
            <w:r w:rsidRPr="007E585C">
              <w:rPr>
                <w:b/>
                <w:bCs/>
                <w:sz w:val="24"/>
                <w:szCs w:val="24"/>
              </w:rPr>
              <w:t>10,2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F802B8" w:rsidP="00302618">
            <w:pPr>
              <w:spacing w:line="276" w:lineRule="auto"/>
              <w:jc w:val="center"/>
              <w:rPr>
                <w:b/>
                <w:bCs/>
                <w:sz w:val="24"/>
                <w:szCs w:val="24"/>
              </w:rPr>
            </w:pPr>
            <w:r w:rsidRPr="007E585C">
              <w:rPr>
                <w:b/>
                <w:bCs/>
                <w:sz w:val="24"/>
                <w:szCs w:val="24"/>
              </w:rPr>
              <w:t>190,0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r>
      <w:tr w:rsidR="00C32BEB"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Боринское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pPr>
              <w:jc w:val="center"/>
            </w:pPr>
            <w:r w:rsidRPr="007E585C">
              <w:rPr>
                <w:sz w:val="24"/>
                <w:szCs w:val="24"/>
              </w:rPr>
              <w:t>Дуб</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9447A6" w:rsidP="00302618">
            <w:pPr>
              <w:spacing w:line="276" w:lineRule="auto"/>
              <w:jc w:val="center"/>
              <w:rPr>
                <w:sz w:val="24"/>
                <w:szCs w:val="24"/>
              </w:rPr>
            </w:pPr>
            <w:r w:rsidRPr="007E585C">
              <w:rPr>
                <w:sz w:val="24"/>
                <w:szCs w:val="24"/>
              </w:rPr>
              <w:t>6,0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9447A6" w:rsidP="00302618">
            <w:pPr>
              <w:spacing w:line="276" w:lineRule="auto"/>
              <w:jc w:val="center"/>
              <w:rPr>
                <w:sz w:val="24"/>
                <w:szCs w:val="24"/>
              </w:rPr>
            </w:pPr>
            <w:r w:rsidRPr="007E585C">
              <w:rPr>
                <w:sz w:val="24"/>
                <w:szCs w:val="24"/>
              </w:rPr>
              <w:t>108,0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21,6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870E38">
            <w:pPr>
              <w:spacing w:line="276" w:lineRule="auto"/>
              <w:jc w:val="center"/>
              <w:rPr>
                <w:sz w:val="24"/>
                <w:szCs w:val="24"/>
              </w:rPr>
            </w:pPr>
            <w:r w:rsidRPr="007E585C">
              <w:rPr>
                <w:sz w:val="24"/>
                <w:szCs w:val="24"/>
              </w:rPr>
              <w:t>18</w:t>
            </w:r>
          </w:p>
        </w:tc>
      </w:tr>
      <w:tr w:rsidR="00C32BEB"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Боринское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pPr>
              <w:jc w:val="center"/>
            </w:pPr>
            <w:r w:rsidRPr="007E585C">
              <w:rPr>
                <w:sz w:val="24"/>
                <w:szCs w:val="24"/>
              </w:rPr>
              <w:t>Ясень</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9447A6" w:rsidP="00302618">
            <w:pPr>
              <w:spacing w:line="276" w:lineRule="auto"/>
              <w:jc w:val="center"/>
              <w:rPr>
                <w:sz w:val="24"/>
                <w:szCs w:val="24"/>
              </w:rPr>
            </w:pPr>
            <w:r w:rsidRPr="007E585C">
              <w:rPr>
                <w:sz w:val="24"/>
                <w:szCs w:val="24"/>
              </w:rPr>
              <w:t>6,0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9447A6" w:rsidP="00302618">
            <w:pPr>
              <w:spacing w:line="276" w:lineRule="auto"/>
              <w:jc w:val="center"/>
              <w:rPr>
                <w:sz w:val="24"/>
                <w:szCs w:val="24"/>
              </w:rPr>
            </w:pPr>
            <w:r w:rsidRPr="007E585C">
              <w:rPr>
                <w:sz w:val="24"/>
                <w:szCs w:val="24"/>
              </w:rPr>
              <w:t>108,0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21,6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870E38">
            <w:pPr>
              <w:spacing w:line="276" w:lineRule="auto"/>
              <w:jc w:val="center"/>
              <w:rPr>
                <w:sz w:val="24"/>
                <w:szCs w:val="24"/>
              </w:rPr>
            </w:pPr>
            <w:r w:rsidRPr="007E585C">
              <w:rPr>
                <w:sz w:val="24"/>
                <w:szCs w:val="24"/>
              </w:rPr>
              <w:t>18</w:t>
            </w:r>
          </w:p>
        </w:tc>
      </w:tr>
      <w:tr w:rsidR="00C32BEB"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Донское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pPr>
              <w:jc w:val="center"/>
            </w:pPr>
            <w:r w:rsidRPr="007E585C">
              <w:rPr>
                <w:sz w:val="24"/>
                <w:szCs w:val="24"/>
              </w:rPr>
              <w:t>Ясень</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9447A6" w:rsidP="00302618">
            <w:pPr>
              <w:spacing w:line="276" w:lineRule="auto"/>
              <w:jc w:val="center"/>
              <w:rPr>
                <w:sz w:val="24"/>
                <w:szCs w:val="24"/>
              </w:rPr>
            </w:pPr>
            <w:r w:rsidRPr="007E585C">
              <w:rPr>
                <w:sz w:val="24"/>
                <w:szCs w:val="24"/>
              </w:rPr>
              <w:t>17,0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3,4</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870E38">
            <w:pPr>
              <w:spacing w:line="276" w:lineRule="auto"/>
              <w:jc w:val="center"/>
              <w:rPr>
                <w:sz w:val="24"/>
                <w:szCs w:val="24"/>
              </w:rPr>
            </w:pPr>
            <w:r w:rsidRPr="007E585C">
              <w:rPr>
                <w:sz w:val="24"/>
                <w:szCs w:val="24"/>
              </w:rPr>
              <w:t>17</w:t>
            </w:r>
          </w:p>
        </w:tc>
      </w:tr>
      <w:tr w:rsidR="00C32BEB"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Сенцовское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pPr>
              <w:jc w:val="center"/>
            </w:pPr>
            <w:r w:rsidRPr="007E585C">
              <w:rPr>
                <w:sz w:val="24"/>
                <w:szCs w:val="24"/>
              </w:rPr>
              <w:t>Дуб</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9447A6" w:rsidP="00302618">
            <w:pPr>
              <w:spacing w:line="276" w:lineRule="auto"/>
              <w:jc w:val="center"/>
              <w:rPr>
                <w:sz w:val="24"/>
                <w:szCs w:val="24"/>
              </w:rPr>
            </w:pPr>
            <w:r w:rsidRPr="007E585C">
              <w:rPr>
                <w:sz w:val="24"/>
                <w:szCs w:val="24"/>
              </w:rPr>
              <w:t>21,0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9447A6" w:rsidP="00302618">
            <w:pPr>
              <w:spacing w:line="276" w:lineRule="auto"/>
              <w:jc w:val="center"/>
              <w:rPr>
                <w:sz w:val="24"/>
                <w:szCs w:val="24"/>
              </w:rPr>
            </w:pPr>
            <w:r w:rsidRPr="007E585C">
              <w:rPr>
                <w:sz w:val="24"/>
                <w:szCs w:val="24"/>
              </w:rPr>
              <w:t>428,5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85,7</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870E38">
            <w:pPr>
              <w:spacing w:line="276" w:lineRule="auto"/>
              <w:jc w:val="center"/>
              <w:rPr>
                <w:sz w:val="24"/>
                <w:szCs w:val="24"/>
              </w:rPr>
            </w:pPr>
            <w:r w:rsidRPr="007E585C">
              <w:rPr>
                <w:sz w:val="24"/>
                <w:szCs w:val="24"/>
              </w:rPr>
              <w:t>18</w:t>
            </w:r>
          </w:p>
        </w:tc>
      </w:tr>
      <w:tr w:rsidR="00C32BEB"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Сенцовское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pPr>
              <w:jc w:val="center"/>
            </w:pPr>
            <w:r w:rsidRPr="007E585C">
              <w:rPr>
                <w:sz w:val="24"/>
                <w:szCs w:val="24"/>
              </w:rPr>
              <w:t>Ясень</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9447A6" w:rsidP="00302618">
            <w:pPr>
              <w:spacing w:line="276" w:lineRule="auto"/>
              <w:jc w:val="center"/>
              <w:rPr>
                <w:sz w:val="24"/>
                <w:szCs w:val="24"/>
              </w:rPr>
            </w:pPr>
            <w:r w:rsidRPr="007E585C">
              <w:rPr>
                <w:sz w:val="24"/>
                <w:szCs w:val="24"/>
              </w:rPr>
              <w:t>6,0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9447A6" w:rsidP="00302618">
            <w:pPr>
              <w:spacing w:line="276" w:lineRule="auto"/>
              <w:jc w:val="center"/>
              <w:rPr>
                <w:sz w:val="24"/>
                <w:szCs w:val="24"/>
              </w:rPr>
            </w:pPr>
            <w:r w:rsidRPr="007E585C">
              <w:rPr>
                <w:sz w:val="24"/>
                <w:szCs w:val="24"/>
              </w:rPr>
              <w:t>108,0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21,6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870E38">
            <w:pPr>
              <w:spacing w:line="276" w:lineRule="auto"/>
              <w:jc w:val="center"/>
              <w:rPr>
                <w:sz w:val="24"/>
                <w:szCs w:val="24"/>
              </w:rPr>
            </w:pPr>
            <w:r w:rsidRPr="007E585C">
              <w:rPr>
                <w:sz w:val="24"/>
                <w:szCs w:val="24"/>
              </w:rPr>
              <w:t>18</w:t>
            </w:r>
          </w:p>
        </w:tc>
      </w:tr>
      <w:tr w:rsidR="00C32BEB"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Сенцовское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pPr>
              <w:jc w:val="center"/>
            </w:pPr>
            <w:r w:rsidRPr="007E585C">
              <w:rPr>
                <w:sz w:val="24"/>
                <w:szCs w:val="24"/>
              </w:rPr>
              <w:t>Клен</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9447A6" w:rsidP="00302618">
            <w:pPr>
              <w:spacing w:line="276" w:lineRule="auto"/>
              <w:jc w:val="center"/>
              <w:rPr>
                <w:sz w:val="24"/>
                <w:szCs w:val="24"/>
              </w:rPr>
            </w:pPr>
            <w:r w:rsidRPr="007E585C">
              <w:rPr>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9447A6" w:rsidP="00302618">
            <w:pPr>
              <w:spacing w:line="276" w:lineRule="auto"/>
              <w:jc w:val="center"/>
              <w:rPr>
                <w:sz w:val="24"/>
                <w:szCs w:val="24"/>
              </w:rPr>
            </w:pPr>
            <w:r w:rsidRPr="007E585C">
              <w:rPr>
                <w:sz w:val="24"/>
                <w:szCs w:val="24"/>
              </w:rPr>
              <w:t>17,0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3,4</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870E38">
            <w:pPr>
              <w:spacing w:line="276" w:lineRule="auto"/>
              <w:jc w:val="center"/>
              <w:rPr>
                <w:sz w:val="24"/>
                <w:szCs w:val="24"/>
              </w:rPr>
            </w:pPr>
            <w:r w:rsidRPr="007E585C">
              <w:rPr>
                <w:sz w:val="24"/>
                <w:szCs w:val="24"/>
              </w:rPr>
              <w:t>17</w:t>
            </w:r>
          </w:p>
        </w:tc>
      </w:tr>
      <w:tr w:rsidR="00B932D5" w:rsidRPr="007E585C" w:rsidTr="00302618">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Скорняковское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Дуб</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9447A6" w:rsidP="00302618">
            <w:pPr>
              <w:spacing w:line="276" w:lineRule="auto"/>
              <w:jc w:val="center"/>
              <w:rPr>
                <w:sz w:val="24"/>
                <w:szCs w:val="24"/>
              </w:rPr>
            </w:pPr>
            <w:r w:rsidRPr="007E585C">
              <w:rPr>
                <w:sz w:val="24"/>
                <w:szCs w:val="24"/>
              </w:rPr>
              <w:t>5,0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9447A6" w:rsidP="00302618">
            <w:pPr>
              <w:spacing w:line="276" w:lineRule="auto"/>
              <w:jc w:val="center"/>
              <w:rPr>
                <w:sz w:val="24"/>
                <w:szCs w:val="24"/>
              </w:rPr>
            </w:pPr>
            <w:r w:rsidRPr="007E585C">
              <w:rPr>
                <w:sz w:val="24"/>
                <w:szCs w:val="24"/>
              </w:rPr>
              <w:t>85,0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C32BEB" w:rsidP="00302618">
            <w:pPr>
              <w:spacing w:line="276" w:lineRule="auto"/>
              <w:jc w:val="center"/>
              <w:rPr>
                <w:sz w:val="24"/>
                <w:szCs w:val="24"/>
              </w:rPr>
            </w:pPr>
            <w:r w:rsidRPr="007E585C">
              <w:rPr>
                <w:sz w:val="24"/>
                <w:szCs w:val="24"/>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C32BEB" w:rsidP="00302618">
            <w:pPr>
              <w:spacing w:line="276" w:lineRule="auto"/>
              <w:jc w:val="center"/>
              <w:rPr>
                <w:sz w:val="24"/>
                <w:szCs w:val="24"/>
              </w:rPr>
            </w:pPr>
            <w:r w:rsidRPr="007E585C">
              <w:rPr>
                <w:sz w:val="24"/>
                <w:szCs w:val="24"/>
              </w:rPr>
              <w:t>17,0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C32BEB" w:rsidP="00302618">
            <w:pPr>
              <w:spacing w:line="276" w:lineRule="auto"/>
              <w:jc w:val="center"/>
              <w:rPr>
                <w:sz w:val="24"/>
                <w:szCs w:val="24"/>
              </w:rPr>
            </w:pPr>
            <w:r w:rsidRPr="007E585C">
              <w:rPr>
                <w:sz w:val="24"/>
                <w:szCs w:val="24"/>
              </w:rPr>
              <w:t>17</w:t>
            </w:r>
          </w:p>
        </w:tc>
      </w:tr>
      <w:tr w:rsidR="00B932D5"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Скорняковское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Ясень</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9447A6" w:rsidP="00302618">
            <w:pPr>
              <w:spacing w:line="276" w:lineRule="auto"/>
              <w:jc w:val="center"/>
              <w:rPr>
                <w:sz w:val="24"/>
                <w:szCs w:val="24"/>
              </w:rPr>
            </w:pPr>
            <w:r w:rsidRPr="007E585C">
              <w:rPr>
                <w:sz w:val="24"/>
                <w:szCs w:val="24"/>
              </w:rPr>
              <w:t>5,5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9447A6" w:rsidP="00302618">
            <w:pPr>
              <w:spacing w:line="276" w:lineRule="auto"/>
              <w:jc w:val="center"/>
              <w:rPr>
                <w:sz w:val="24"/>
                <w:szCs w:val="24"/>
              </w:rPr>
            </w:pPr>
            <w:r w:rsidRPr="007E585C">
              <w:rPr>
                <w:sz w:val="24"/>
                <w:szCs w:val="24"/>
              </w:rPr>
              <w:t>88</w:t>
            </w:r>
            <w:r w:rsidR="00B932D5" w:rsidRPr="007E585C">
              <w:rPr>
                <w:sz w:val="24"/>
                <w:szCs w:val="24"/>
              </w:rPr>
              <w:t>,5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B932D5" w:rsidP="00302618">
            <w:pPr>
              <w:spacing w:line="276" w:lineRule="auto"/>
              <w:jc w:val="center"/>
              <w:rPr>
                <w:sz w:val="24"/>
                <w:szCs w:val="24"/>
              </w:rPr>
            </w:pPr>
            <w:r w:rsidRPr="007E585C">
              <w:rPr>
                <w:sz w:val="24"/>
                <w:szCs w:val="24"/>
              </w:rPr>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C32BEB" w:rsidP="00302618">
            <w:pPr>
              <w:spacing w:line="276" w:lineRule="auto"/>
              <w:jc w:val="center"/>
              <w:rPr>
                <w:sz w:val="24"/>
                <w:szCs w:val="24"/>
              </w:rPr>
            </w:pPr>
            <w:r w:rsidRPr="007E585C">
              <w:rPr>
                <w:sz w:val="24"/>
                <w:szCs w:val="24"/>
              </w:rPr>
              <w:t>17,7</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C32BEB" w:rsidP="00302618">
            <w:pPr>
              <w:spacing w:line="276" w:lineRule="auto"/>
              <w:jc w:val="center"/>
              <w:rPr>
                <w:sz w:val="24"/>
                <w:szCs w:val="24"/>
              </w:rPr>
            </w:pPr>
            <w:r w:rsidRPr="007E585C">
              <w:rPr>
                <w:sz w:val="24"/>
                <w:szCs w:val="24"/>
              </w:rPr>
              <w:t>17</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030342" w:rsidRPr="007E585C" w:rsidRDefault="00030342" w:rsidP="00302618">
            <w:pPr>
              <w:rPr>
                <w:b/>
                <w:bCs/>
              </w:rPr>
            </w:pPr>
          </w:p>
        </w:tc>
        <w:tc>
          <w:tcPr>
            <w:tcW w:w="4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rPr>
                <w:b/>
                <w:bCs/>
                <w:sz w:val="24"/>
                <w:szCs w:val="24"/>
              </w:rPr>
            </w:pPr>
            <w:r w:rsidRPr="007E585C">
              <w:rPr>
                <w:b/>
                <w:bCs/>
                <w:sz w:val="24"/>
                <w:szCs w:val="24"/>
              </w:rPr>
              <w:t>Итого 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9447A6" w:rsidP="00302618">
            <w:pPr>
              <w:spacing w:line="276" w:lineRule="auto"/>
              <w:jc w:val="center"/>
              <w:rPr>
                <w:b/>
                <w:bCs/>
                <w:sz w:val="24"/>
                <w:szCs w:val="24"/>
              </w:rPr>
            </w:pPr>
            <w:r w:rsidRPr="007E585C">
              <w:rPr>
                <w:b/>
                <w:bCs/>
                <w:sz w:val="24"/>
                <w:szCs w:val="24"/>
              </w:rPr>
              <w:t>51,5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9447A6" w:rsidP="00302618">
            <w:pPr>
              <w:spacing w:line="276" w:lineRule="auto"/>
              <w:jc w:val="center"/>
              <w:rPr>
                <w:b/>
                <w:bCs/>
                <w:sz w:val="24"/>
                <w:szCs w:val="24"/>
              </w:rPr>
            </w:pPr>
            <w:r w:rsidRPr="007E585C">
              <w:rPr>
                <w:b/>
                <w:bCs/>
                <w:sz w:val="24"/>
                <w:szCs w:val="24"/>
              </w:rPr>
              <w:t>960,0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030342" w:rsidP="00302618">
            <w:pPr>
              <w:spacing w:line="276" w:lineRule="auto"/>
              <w:jc w:val="center"/>
              <w:rPr>
                <w:b/>
                <w:bCs/>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C32BEB" w:rsidP="00302618">
            <w:pPr>
              <w:spacing w:line="276" w:lineRule="auto"/>
              <w:jc w:val="center"/>
              <w:rPr>
                <w:b/>
                <w:bCs/>
                <w:sz w:val="24"/>
                <w:szCs w:val="24"/>
              </w:rPr>
            </w:pPr>
            <w:r w:rsidRPr="007E585C">
              <w:rPr>
                <w:b/>
                <w:bCs/>
                <w:sz w:val="24"/>
                <w:szCs w:val="24"/>
              </w:rPr>
              <w:t>10,3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C32BEB" w:rsidP="00302618">
            <w:pPr>
              <w:spacing w:line="276" w:lineRule="auto"/>
              <w:jc w:val="center"/>
              <w:rPr>
                <w:b/>
                <w:bCs/>
                <w:sz w:val="24"/>
                <w:szCs w:val="24"/>
              </w:rPr>
            </w:pPr>
            <w:r w:rsidRPr="007E585C">
              <w:rPr>
                <w:b/>
                <w:bCs/>
                <w:sz w:val="24"/>
                <w:szCs w:val="24"/>
              </w:rPr>
              <w:t>192,0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r>
      <w:tr w:rsidR="00B932D5"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Боринское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Береза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F7198" w:rsidP="00302618">
            <w:pPr>
              <w:spacing w:line="276" w:lineRule="auto"/>
              <w:jc w:val="center"/>
              <w:rPr>
                <w:sz w:val="24"/>
                <w:szCs w:val="24"/>
              </w:rPr>
            </w:pPr>
            <w:r w:rsidRPr="007E585C">
              <w:rPr>
                <w:sz w:val="24"/>
                <w:szCs w:val="24"/>
              </w:rPr>
              <w:t>12,0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246,0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9447A6" w:rsidP="00302618">
            <w:pPr>
              <w:spacing w:line="276" w:lineRule="auto"/>
              <w:jc w:val="center"/>
              <w:rPr>
                <w:sz w:val="24"/>
                <w:szCs w:val="24"/>
              </w:rPr>
            </w:pPr>
            <w:r w:rsidRPr="007E585C">
              <w:rPr>
                <w:sz w:val="24"/>
                <w:szCs w:val="24"/>
              </w:rPr>
              <w:t>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49,2</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F7198" w:rsidP="00302618">
            <w:pPr>
              <w:spacing w:line="276" w:lineRule="auto"/>
              <w:jc w:val="center"/>
              <w:rPr>
                <w:sz w:val="24"/>
                <w:szCs w:val="24"/>
              </w:rPr>
            </w:pPr>
            <w:r w:rsidRPr="007E585C">
              <w:rPr>
                <w:sz w:val="24"/>
                <w:szCs w:val="24"/>
              </w:rPr>
              <w:t>18</w:t>
            </w:r>
          </w:p>
        </w:tc>
      </w:tr>
      <w:tr w:rsidR="00B932D5"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Донское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Береза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F7198" w:rsidP="00302618">
            <w:pPr>
              <w:spacing w:line="276" w:lineRule="auto"/>
              <w:jc w:val="center"/>
              <w:rPr>
                <w:sz w:val="24"/>
                <w:szCs w:val="24"/>
              </w:rPr>
            </w:pPr>
            <w:r w:rsidRPr="007E585C">
              <w:rPr>
                <w:sz w:val="24"/>
                <w:szCs w:val="24"/>
              </w:rPr>
              <w:t>11,0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217,0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9447A6" w:rsidP="00302618">
            <w:pPr>
              <w:spacing w:line="276" w:lineRule="auto"/>
              <w:jc w:val="center"/>
              <w:rPr>
                <w:sz w:val="24"/>
                <w:szCs w:val="24"/>
              </w:rPr>
            </w:pPr>
            <w:r w:rsidRPr="007E585C">
              <w:rPr>
                <w:sz w:val="24"/>
                <w:szCs w:val="24"/>
              </w:rPr>
              <w:t>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43,4</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F7198" w:rsidP="00302618">
            <w:pPr>
              <w:spacing w:line="276" w:lineRule="auto"/>
              <w:jc w:val="center"/>
              <w:rPr>
                <w:sz w:val="24"/>
                <w:szCs w:val="24"/>
              </w:rPr>
            </w:pPr>
            <w:r w:rsidRPr="007E585C">
              <w:rPr>
                <w:sz w:val="24"/>
                <w:szCs w:val="24"/>
              </w:rPr>
              <w:t>17</w:t>
            </w:r>
          </w:p>
        </w:tc>
      </w:tr>
      <w:tr w:rsidR="00B932D5"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Донское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Липа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F7198" w:rsidP="00302618">
            <w:pPr>
              <w:spacing w:line="276" w:lineRule="auto"/>
              <w:jc w:val="center"/>
              <w:rPr>
                <w:sz w:val="24"/>
                <w:szCs w:val="24"/>
              </w:rPr>
            </w:pPr>
            <w:r w:rsidRPr="007E585C">
              <w:rPr>
                <w:sz w:val="24"/>
                <w:szCs w:val="24"/>
              </w:rPr>
              <w:t>2,5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42,5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9447A6" w:rsidP="00302618">
            <w:pPr>
              <w:spacing w:line="276" w:lineRule="auto"/>
              <w:jc w:val="center"/>
              <w:rPr>
                <w:sz w:val="24"/>
                <w:szCs w:val="24"/>
              </w:rPr>
            </w:pPr>
            <w:r w:rsidRPr="007E585C">
              <w:rPr>
                <w:sz w:val="24"/>
                <w:szCs w:val="24"/>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8,5</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17</w:t>
            </w:r>
          </w:p>
        </w:tc>
      </w:tr>
      <w:tr w:rsidR="00B932D5"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Сенцовское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Береза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F7198" w:rsidP="00302618">
            <w:pPr>
              <w:spacing w:line="276" w:lineRule="auto"/>
              <w:jc w:val="center"/>
              <w:rPr>
                <w:sz w:val="24"/>
                <w:szCs w:val="24"/>
              </w:rPr>
            </w:pPr>
            <w:r w:rsidRPr="007E585C">
              <w:rPr>
                <w:sz w:val="24"/>
                <w:szCs w:val="24"/>
              </w:rPr>
              <w:t>5,5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99,0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9447A6" w:rsidP="00302618">
            <w:pPr>
              <w:spacing w:line="276" w:lineRule="auto"/>
              <w:jc w:val="center"/>
              <w:rPr>
                <w:sz w:val="24"/>
                <w:szCs w:val="24"/>
              </w:rPr>
            </w:pPr>
            <w:r w:rsidRPr="007E585C">
              <w:rPr>
                <w:sz w:val="24"/>
                <w:szCs w:val="24"/>
              </w:rPr>
              <w:t>1</w:t>
            </w:r>
            <w:r w:rsidR="00B932D5" w:rsidRPr="007E585C">
              <w:rPr>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19,8</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F7198" w:rsidP="00302618">
            <w:pPr>
              <w:spacing w:line="276" w:lineRule="auto"/>
              <w:jc w:val="center"/>
              <w:rPr>
                <w:sz w:val="24"/>
                <w:szCs w:val="24"/>
              </w:rPr>
            </w:pPr>
            <w:r w:rsidRPr="007E585C">
              <w:rPr>
                <w:sz w:val="24"/>
                <w:szCs w:val="24"/>
              </w:rPr>
              <w:t>18</w:t>
            </w:r>
          </w:p>
        </w:tc>
      </w:tr>
      <w:tr w:rsidR="00B932D5"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Сенцовское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Липа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F7198" w:rsidP="00302618">
            <w:pPr>
              <w:spacing w:line="276" w:lineRule="auto"/>
              <w:jc w:val="center"/>
              <w:rPr>
                <w:sz w:val="24"/>
                <w:szCs w:val="24"/>
              </w:rPr>
            </w:pPr>
            <w:r w:rsidRPr="007E585C">
              <w:rPr>
                <w:sz w:val="24"/>
                <w:szCs w:val="24"/>
              </w:rPr>
              <w:t>1,5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25,5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B932D5" w:rsidP="00302618">
            <w:pPr>
              <w:spacing w:line="276" w:lineRule="auto"/>
              <w:jc w:val="center"/>
              <w:rPr>
                <w:sz w:val="24"/>
                <w:szCs w:val="24"/>
              </w:rPr>
            </w:pPr>
            <w:r w:rsidRPr="007E585C">
              <w:rPr>
                <w:sz w:val="24"/>
                <w:szCs w:val="24"/>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5,1</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17</w:t>
            </w:r>
          </w:p>
        </w:tc>
      </w:tr>
      <w:tr w:rsidR="00B932D5" w:rsidRPr="007E585C" w:rsidTr="00302618">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Скорняковское</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Береза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F7198" w:rsidP="00302618">
            <w:pPr>
              <w:spacing w:line="276" w:lineRule="auto"/>
              <w:jc w:val="center"/>
              <w:rPr>
                <w:sz w:val="24"/>
                <w:szCs w:val="24"/>
              </w:rPr>
            </w:pPr>
            <w:r w:rsidRPr="007E585C">
              <w:rPr>
                <w:sz w:val="24"/>
                <w:szCs w:val="24"/>
              </w:rPr>
              <w:t>10,0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170,0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9447A6" w:rsidP="00302618">
            <w:pPr>
              <w:spacing w:line="276" w:lineRule="auto"/>
              <w:jc w:val="center"/>
              <w:rPr>
                <w:sz w:val="24"/>
                <w:szCs w:val="24"/>
              </w:rPr>
            </w:pPr>
            <w:r w:rsidRPr="007E585C">
              <w:rPr>
                <w:sz w:val="24"/>
                <w:szCs w:val="24"/>
              </w:rPr>
              <w:t>2</w:t>
            </w:r>
            <w:r w:rsidR="00B932D5" w:rsidRPr="007E585C">
              <w:rPr>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34,0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F7198" w:rsidP="00302618">
            <w:pPr>
              <w:spacing w:line="276" w:lineRule="auto"/>
              <w:jc w:val="center"/>
              <w:rPr>
                <w:sz w:val="24"/>
                <w:szCs w:val="24"/>
              </w:rPr>
            </w:pPr>
            <w:r w:rsidRPr="007E585C">
              <w:rPr>
                <w:sz w:val="24"/>
                <w:szCs w:val="24"/>
              </w:rPr>
              <w:t>17</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030342" w:rsidRPr="007E585C" w:rsidRDefault="00030342" w:rsidP="00302618">
            <w:pPr>
              <w:rPr>
                <w:b/>
                <w:bCs/>
                <w:sz w:val="24"/>
                <w:szCs w:val="24"/>
              </w:rPr>
            </w:pPr>
          </w:p>
        </w:tc>
        <w:tc>
          <w:tcPr>
            <w:tcW w:w="4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rPr>
                <w:b/>
                <w:bCs/>
                <w:sz w:val="24"/>
                <w:szCs w:val="24"/>
              </w:rPr>
            </w:pPr>
            <w:r w:rsidRPr="007E585C">
              <w:rPr>
                <w:b/>
                <w:bCs/>
                <w:sz w:val="24"/>
                <w:szCs w:val="24"/>
              </w:rPr>
              <w:t>Итого 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FF7198" w:rsidP="00302618">
            <w:pPr>
              <w:spacing w:line="276" w:lineRule="auto"/>
              <w:jc w:val="center"/>
              <w:rPr>
                <w:b/>
                <w:bCs/>
                <w:sz w:val="24"/>
                <w:szCs w:val="24"/>
              </w:rPr>
            </w:pPr>
            <w:r w:rsidRPr="007E585C">
              <w:rPr>
                <w:b/>
                <w:bCs/>
                <w:sz w:val="24"/>
                <w:szCs w:val="24"/>
              </w:rPr>
              <w:t>42,5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FF7198" w:rsidP="00302618">
            <w:pPr>
              <w:spacing w:line="276" w:lineRule="auto"/>
              <w:jc w:val="center"/>
              <w:rPr>
                <w:b/>
                <w:bCs/>
                <w:sz w:val="24"/>
                <w:szCs w:val="24"/>
              </w:rPr>
            </w:pPr>
            <w:r w:rsidRPr="007E585C">
              <w:rPr>
                <w:b/>
                <w:bCs/>
                <w:sz w:val="24"/>
                <w:szCs w:val="24"/>
              </w:rPr>
              <w:t>800,0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030342" w:rsidP="00302618">
            <w:pPr>
              <w:spacing w:line="276" w:lineRule="auto"/>
              <w:jc w:val="center"/>
              <w:rPr>
                <w:b/>
                <w:bCs/>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9447A6" w:rsidP="00302618">
            <w:pPr>
              <w:spacing w:line="276" w:lineRule="auto"/>
              <w:jc w:val="center"/>
              <w:rPr>
                <w:b/>
                <w:bCs/>
                <w:sz w:val="24"/>
                <w:szCs w:val="24"/>
              </w:rPr>
            </w:pPr>
            <w:r w:rsidRPr="007E585C">
              <w:rPr>
                <w:b/>
                <w:bCs/>
                <w:sz w:val="24"/>
                <w:szCs w:val="24"/>
              </w:rPr>
              <w:t>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FF7198" w:rsidP="00302618">
            <w:pPr>
              <w:spacing w:line="276" w:lineRule="auto"/>
              <w:jc w:val="center"/>
              <w:rPr>
                <w:b/>
                <w:bCs/>
                <w:sz w:val="24"/>
                <w:szCs w:val="24"/>
              </w:rPr>
            </w:pPr>
            <w:r w:rsidRPr="007E585C">
              <w:rPr>
                <w:b/>
                <w:bCs/>
                <w:sz w:val="24"/>
                <w:szCs w:val="24"/>
              </w:rPr>
              <w:t>160,0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r>
      <w:tr w:rsidR="00030342" w:rsidRPr="007E585C" w:rsidTr="00330EA6">
        <w:tc>
          <w:tcPr>
            <w:tcW w:w="6734" w:type="dxa"/>
            <w:gridSpan w:val="3"/>
            <w:tcBorders>
              <w:top w:val="single" w:sz="4" w:space="0" w:color="auto"/>
              <w:left w:val="single" w:sz="4" w:space="0" w:color="auto"/>
              <w:bottom w:val="single" w:sz="4" w:space="0" w:color="auto"/>
              <w:right w:val="single" w:sz="4" w:space="0" w:color="auto"/>
            </w:tcBorders>
            <w:shd w:val="clear" w:color="auto" w:fill="auto"/>
          </w:tcPr>
          <w:p w:rsidR="00030342" w:rsidRPr="007E585C" w:rsidRDefault="00030342" w:rsidP="00302618">
            <w:pPr>
              <w:spacing w:line="276" w:lineRule="auto"/>
              <w:rPr>
                <w:b/>
                <w:bCs/>
                <w:sz w:val="24"/>
                <w:szCs w:val="24"/>
              </w:rPr>
            </w:pPr>
            <w:r w:rsidRPr="007E585C">
              <w:rPr>
                <w:b/>
                <w:bCs/>
                <w:sz w:val="24"/>
                <w:szCs w:val="24"/>
              </w:rPr>
              <w:t>Итого рубки прочистки:</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8B2282" w:rsidP="00302618">
            <w:pPr>
              <w:spacing w:line="276" w:lineRule="auto"/>
              <w:jc w:val="center"/>
              <w:rPr>
                <w:b/>
                <w:bCs/>
                <w:sz w:val="24"/>
                <w:szCs w:val="24"/>
              </w:rPr>
            </w:pPr>
            <w:r w:rsidRPr="007E585C">
              <w:rPr>
                <w:b/>
                <w:bCs/>
                <w:sz w:val="24"/>
                <w:szCs w:val="24"/>
              </w:rPr>
              <w:t>165,4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8B2282" w:rsidP="00302618">
            <w:pPr>
              <w:spacing w:line="276" w:lineRule="auto"/>
              <w:jc w:val="center"/>
              <w:rPr>
                <w:b/>
                <w:bCs/>
                <w:sz w:val="24"/>
                <w:szCs w:val="24"/>
              </w:rPr>
            </w:pPr>
            <w:r w:rsidRPr="007E585C">
              <w:rPr>
                <w:b/>
                <w:bCs/>
                <w:sz w:val="24"/>
                <w:szCs w:val="24"/>
              </w:rPr>
              <w:t>3 090,0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030342" w:rsidP="00302618">
            <w:pPr>
              <w:spacing w:line="276" w:lineRule="auto"/>
              <w:jc w:val="center"/>
              <w:rPr>
                <w:b/>
                <w:bCs/>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8B2282" w:rsidP="00302618">
            <w:pPr>
              <w:spacing w:line="276" w:lineRule="auto"/>
              <w:jc w:val="center"/>
              <w:rPr>
                <w:b/>
                <w:bCs/>
                <w:sz w:val="24"/>
                <w:szCs w:val="24"/>
              </w:rPr>
            </w:pPr>
            <w:r w:rsidRPr="007E585C">
              <w:rPr>
                <w:b/>
                <w:bCs/>
                <w:sz w:val="24"/>
                <w:szCs w:val="24"/>
              </w:rPr>
              <w:t>29,0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8B2282" w:rsidP="00302618">
            <w:pPr>
              <w:spacing w:line="276" w:lineRule="auto"/>
              <w:jc w:val="center"/>
              <w:rPr>
                <w:b/>
                <w:bCs/>
                <w:sz w:val="24"/>
                <w:szCs w:val="24"/>
              </w:rPr>
            </w:pPr>
            <w:r w:rsidRPr="007E585C">
              <w:rPr>
                <w:b/>
                <w:bCs/>
                <w:sz w:val="24"/>
                <w:szCs w:val="24"/>
              </w:rPr>
              <w:t>542,0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r>
      <w:tr w:rsidR="00030342" w:rsidRPr="007E585C" w:rsidTr="00330EA6">
        <w:tc>
          <w:tcPr>
            <w:tcW w:w="6734" w:type="dxa"/>
            <w:gridSpan w:val="3"/>
            <w:tcBorders>
              <w:top w:val="single" w:sz="4" w:space="0" w:color="auto"/>
              <w:left w:val="single" w:sz="4" w:space="0" w:color="auto"/>
              <w:bottom w:val="single" w:sz="4" w:space="0" w:color="auto"/>
              <w:right w:val="single" w:sz="4" w:space="0" w:color="auto"/>
            </w:tcBorders>
            <w:shd w:val="clear" w:color="auto" w:fill="auto"/>
          </w:tcPr>
          <w:p w:rsidR="00030342" w:rsidRPr="007E585C" w:rsidRDefault="00030342" w:rsidP="00302618">
            <w:pPr>
              <w:spacing w:line="276" w:lineRule="auto"/>
              <w:rPr>
                <w:b/>
                <w:bCs/>
                <w:sz w:val="24"/>
                <w:szCs w:val="24"/>
              </w:rPr>
            </w:pPr>
            <w:r w:rsidRPr="007E585C">
              <w:rPr>
                <w:b/>
                <w:bCs/>
                <w:sz w:val="24"/>
                <w:szCs w:val="24"/>
              </w:rPr>
              <w:lastRenderedPageBreak/>
              <w:t>Всего рубок ухода: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8B2282" w:rsidP="00302618">
            <w:pPr>
              <w:spacing w:line="276" w:lineRule="auto"/>
              <w:jc w:val="center"/>
              <w:rPr>
                <w:b/>
                <w:bCs/>
                <w:sz w:val="24"/>
                <w:szCs w:val="24"/>
              </w:rPr>
            </w:pPr>
            <w:r w:rsidRPr="007E585C">
              <w:rPr>
                <w:b/>
                <w:bCs/>
                <w:sz w:val="24"/>
                <w:szCs w:val="24"/>
              </w:rPr>
              <w:t>668,8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8B2282" w:rsidP="00302618">
            <w:pPr>
              <w:spacing w:line="276" w:lineRule="auto"/>
              <w:jc w:val="center"/>
              <w:rPr>
                <w:b/>
                <w:bCs/>
                <w:sz w:val="24"/>
                <w:szCs w:val="24"/>
              </w:rPr>
            </w:pPr>
            <w:r w:rsidRPr="007E585C">
              <w:rPr>
                <w:b/>
                <w:bCs/>
                <w:sz w:val="24"/>
                <w:szCs w:val="24"/>
              </w:rPr>
              <w:t>6 634,0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030342" w:rsidP="00302618">
            <w:pPr>
              <w:spacing w:line="276" w:lineRule="auto"/>
              <w:jc w:val="center"/>
              <w:rPr>
                <w:b/>
                <w:bCs/>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8B2282" w:rsidP="00302618">
            <w:pPr>
              <w:spacing w:line="276" w:lineRule="auto"/>
              <w:jc w:val="center"/>
              <w:rPr>
                <w:b/>
                <w:bCs/>
                <w:sz w:val="24"/>
                <w:szCs w:val="24"/>
              </w:rPr>
            </w:pPr>
            <w:r w:rsidRPr="007E585C">
              <w:rPr>
                <w:b/>
                <w:bCs/>
                <w:sz w:val="24"/>
                <w:szCs w:val="24"/>
              </w:rPr>
              <w:t>171,0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030342" w:rsidP="00302618">
            <w:pPr>
              <w:spacing w:line="276" w:lineRule="auto"/>
              <w:jc w:val="center"/>
              <w:rPr>
                <w:b/>
                <w:bCs/>
                <w:sz w:val="24"/>
                <w:szCs w:val="24"/>
              </w:rPr>
            </w:pPr>
            <w:r w:rsidRPr="007E585C">
              <w:rPr>
                <w:b/>
                <w:bCs/>
                <w:sz w:val="24"/>
                <w:szCs w:val="24"/>
              </w:rPr>
              <w:t>1</w:t>
            </w:r>
            <w:r w:rsidR="008B2282" w:rsidRPr="007E585C">
              <w:rPr>
                <w:b/>
                <w:bCs/>
                <w:sz w:val="24"/>
                <w:szCs w:val="24"/>
              </w:rPr>
              <w:t> 542,0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Уход за лесами путем проведения агролесомелиоративных мероприятий</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r w:rsidRPr="007E585C">
              <w:rPr>
                <w:sz w:val="24"/>
                <w:szCs w:val="24"/>
              </w:rPr>
              <w:t>х</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Иные мероприятия по уходу за лесами, в том числе:</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r w:rsidRPr="007E585C">
              <w:rPr>
                <w:sz w:val="24"/>
                <w:szCs w:val="24"/>
              </w:rPr>
              <w:t>х</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реконструкция малоценных лесных насаждений</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r w:rsidRPr="007E585C">
              <w:rPr>
                <w:sz w:val="24"/>
                <w:szCs w:val="24"/>
              </w:rPr>
              <w:t>х</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уход за плодоношением древесных пород</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r w:rsidRPr="007E585C">
              <w:rPr>
                <w:sz w:val="24"/>
                <w:szCs w:val="24"/>
              </w:rPr>
              <w:t>х</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обрезка сучьев деревьев</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r w:rsidRPr="007E585C">
              <w:rPr>
                <w:sz w:val="24"/>
                <w:szCs w:val="24"/>
              </w:rPr>
              <w:t>х</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удобрение лесов</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r w:rsidRPr="007E585C">
              <w:rPr>
                <w:sz w:val="24"/>
                <w:szCs w:val="24"/>
              </w:rPr>
              <w:t>х</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уход за опушками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r w:rsidRPr="007E585C">
              <w:rPr>
                <w:sz w:val="24"/>
                <w:szCs w:val="24"/>
              </w:rPr>
              <w:t>х</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уход за подлеском</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r w:rsidRPr="007E585C">
              <w:rPr>
                <w:sz w:val="24"/>
                <w:szCs w:val="24"/>
              </w:rPr>
              <w:t>х</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уход за лесами путем уничтожения нежелательной древесной растительности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r w:rsidRPr="007E585C">
              <w:rPr>
                <w:sz w:val="24"/>
                <w:szCs w:val="24"/>
              </w:rPr>
              <w:t>х</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r>
      <w:tr w:rsidR="00030342"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другие мероприятия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r w:rsidRPr="007E585C">
              <w:rPr>
                <w:sz w:val="24"/>
                <w:szCs w:val="24"/>
              </w:rPr>
              <w:t>х</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F812E0" w:rsidRDefault="00030342" w:rsidP="00302618">
            <w:pPr>
              <w:spacing w:line="276" w:lineRule="auto"/>
              <w:jc w:val="center"/>
              <w:rPr>
                <w:sz w:val="24"/>
                <w:szCs w:val="24"/>
                <w:lang w:val="en-US"/>
              </w:rPr>
            </w:pPr>
            <w:r w:rsidRPr="007E585C">
              <w:rPr>
                <w:sz w:val="24"/>
                <w:szCs w:val="24"/>
                <w:lang w:val="en-US"/>
              </w:rPr>
              <w:t>-</w:t>
            </w:r>
          </w:p>
        </w:tc>
      </w:tr>
    </w:tbl>
    <w:p w:rsidR="00B26028" w:rsidRDefault="00B26028" w:rsidP="00B26028">
      <w:pPr>
        <w:spacing w:line="276" w:lineRule="auto"/>
        <w:rPr>
          <w:sz w:val="28"/>
          <w:szCs w:val="28"/>
        </w:rPr>
      </w:pPr>
    </w:p>
    <w:p w:rsidR="00D77CD0" w:rsidRPr="00025819" w:rsidRDefault="00D77CD0" w:rsidP="005B0F20">
      <w:pPr>
        <w:spacing w:line="276" w:lineRule="auto"/>
        <w:rPr>
          <w:color w:val="FF0000"/>
          <w:sz w:val="28"/>
          <w:szCs w:val="28"/>
        </w:rPr>
        <w:sectPr w:rsidR="00D77CD0" w:rsidRPr="00025819" w:rsidSect="00177C5A">
          <w:type w:val="nextColumn"/>
          <w:pgSz w:w="16838" w:h="11906" w:orient="landscape"/>
          <w:pgMar w:top="1134" w:right="1134" w:bottom="907" w:left="1134" w:header="709" w:footer="709" w:gutter="0"/>
          <w:cols w:space="708"/>
          <w:docGrid w:linePitch="360"/>
        </w:sectPr>
      </w:pPr>
    </w:p>
    <w:p w:rsidR="003A60AB" w:rsidRPr="00F7670E" w:rsidRDefault="003A60AB" w:rsidP="005B0F20">
      <w:pPr>
        <w:spacing w:line="276" w:lineRule="auto"/>
        <w:jc w:val="center"/>
        <w:rPr>
          <w:bCs/>
          <w:i/>
          <w:sz w:val="28"/>
          <w:szCs w:val="28"/>
          <w:u w:val="single"/>
        </w:rPr>
      </w:pPr>
      <w:r w:rsidRPr="00F7670E">
        <w:rPr>
          <w:bCs/>
          <w:i/>
          <w:sz w:val="28"/>
          <w:szCs w:val="28"/>
          <w:u w:val="single"/>
        </w:rPr>
        <w:lastRenderedPageBreak/>
        <w:t>Лесовосстановление</w:t>
      </w:r>
    </w:p>
    <w:p w:rsidR="00CD57EC" w:rsidRPr="00B71B6E" w:rsidRDefault="00CD57EC" w:rsidP="005B0F20">
      <w:pPr>
        <w:spacing w:line="276" w:lineRule="auto"/>
        <w:jc w:val="center"/>
        <w:rPr>
          <w:bCs/>
          <w:i/>
          <w:sz w:val="28"/>
          <w:szCs w:val="28"/>
          <w:u w:val="single"/>
        </w:rPr>
      </w:pPr>
    </w:p>
    <w:p w:rsidR="002B6559" w:rsidRDefault="002B6559" w:rsidP="005B0F20">
      <w:pPr>
        <w:spacing w:line="276" w:lineRule="auto"/>
        <w:ind w:firstLine="720"/>
        <w:jc w:val="both"/>
        <w:rPr>
          <w:sz w:val="28"/>
          <w:szCs w:val="28"/>
        </w:rPr>
      </w:pPr>
      <w:r w:rsidRPr="00B71B6E">
        <w:rPr>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285ABA" w:rsidRDefault="009A141C" w:rsidP="00285ABA">
      <w:pPr>
        <w:spacing w:line="276" w:lineRule="auto"/>
        <w:ind w:firstLine="709"/>
        <w:jc w:val="both"/>
        <w:rPr>
          <w:sz w:val="28"/>
          <w:szCs w:val="28"/>
        </w:rPr>
      </w:pPr>
      <w:r w:rsidRPr="00B71B6E">
        <w:rPr>
          <w:sz w:val="28"/>
          <w:szCs w:val="28"/>
        </w:rPr>
        <w:t>Лесовосстановление осуществляется</w:t>
      </w:r>
      <w:r w:rsidR="00420455">
        <w:rPr>
          <w:sz w:val="28"/>
          <w:szCs w:val="28"/>
        </w:rPr>
        <w:t xml:space="preserve">в соответствии с Правилами лесовосстановления, утвержденными приказом </w:t>
      </w:r>
      <w:r w:rsidR="00285ABA">
        <w:rPr>
          <w:sz w:val="28"/>
          <w:szCs w:val="28"/>
        </w:rPr>
        <w:t>Министерства природных ресурсов и экологии Российской Федерации от 29 июня 2016</w:t>
      </w:r>
      <w:r w:rsidR="00285ABA" w:rsidRPr="00CF7E88">
        <w:rPr>
          <w:sz w:val="28"/>
          <w:szCs w:val="28"/>
        </w:rPr>
        <w:t xml:space="preserve"> г</w:t>
      </w:r>
      <w:r w:rsidR="00285ABA">
        <w:rPr>
          <w:sz w:val="28"/>
          <w:szCs w:val="28"/>
        </w:rPr>
        <w:t>. № 375 (зарегистрирован в Минюсте РФ 15 ноября 2016 г. № 44342).</w:t>
      </w:r>
    </w:p>
    <w:p w:rsidR="003A60AB" w:rsidRPr="00E424E5" w:rsidRDefault="003A60AB" w:rsidP="00E424E5">
      <w:pPr>
        <w:spacing w:line="276" w:lineRule="auto"/>
        <w:ind w:firstLine="720"/>
        <w:jc w:val="both"/>
        <w:rPr>
          <w:sz w:val="28"/>
          <w:szCs w:val="28"/>
        </w:rPr>
      </w:pPr>
      <w:r w:rsidRPr="00E424E5">
        <w:rPr>
          <w:sz w:val="28"/>
          <w:szCs w:val="28"/>
        </w:rPr>
        <w:t>Лесовосстановление осуществляется путем естественного, искусственного или комбинированного восстановления лесов.</w:t>
      </w:r>
    </w:p>
    <w:p w:rsidR="003A60AB" w:rsidRPr="00E424E5" w:rsidRDefault="003A60AB" w:rsidP="00E424E5">
      <w:pPr>
        <w:spacing w:line="276" w:lineRule="auto"/>
        <w:ind w:firstLine="720"/>
        <w:jc w:val="both"/>
        <w:rPr>
          <w:sz w:val="28"/>
          <w:szCs w:val="28"/>
        </w:rPr>
      </w:pPr>
      <w:r w:rsidRPr="00E424E5">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3A60AB" w:rsidRDefault="003A60AB" w:rsidP="00E424E5">
      <w:pPr>
        <w:spacing w:line="276" w:lineRule="auto"/>
        <w:ind w:firstLine="720"/>
        <w:jc w:val="both"/>
        <w:rPr>
          <w:sz w:val="28"/>
          <w:szCs w:val="28"/>
        </w:rPr>
      </w:pPr>
      <w:r w:rsidRPr="00E424E5">
        <w:rPr>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C765B1" w:rsidRPr="00E424E5" w:rsidRDefault="00C765B1" w:rsidP="00E424E5">
      <w:pPr>
        <w:spacing w:line="276" w:lineRule="auto"/>
        <w:ind w:firstLine="720"/>
        <w:jc w:val="both"/>
        <w:rPr>
          <w:sz w:val="28"/>
          <w:szCs w:val="28"/>
        </w:rPr>
      </w:pPr>
      <w:r w:rsidRPr="00113389">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3A60AB" w:rsidRPr="00E424E5" w:rsidRDefault="003A60AB" w:rsidP="00E424E5">
      <w:pPr>
        <w:spacing w:line="276" w:lineRule="auto"/>
        <w:ind w:firstLine="720"/>
        <w:jc w:val="both"/>
        <w:rPr>
          <w:sz w:val="28"/>
          <w:szCs w:val="28"/>
        </w:rPr>
      </w:pPr>
      <w:r w:rsidRPr="00E424E5">
        <w:rPr>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3A60AB" w:rsidRPr="00E424E5" w:rsidRDefault="003A60AB" w:rsidP="00E424E5">
      <w:pPr>
        <w:spacing w:line="276" w:lineRule="auto"/>
        <w:ind w:firstLine="720"/>
        <w:jc w:val="both"/>
        <w:rPr>
          <w:sz w:val="28"/>
          <w:szCs w:val="28"/>
        </w:rPr>
      </w:pPr>
      <w:r w:rsidRPr="00E424E5">
        <w:rPr>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3A60AB" w:rsidRPr="00E424E5" w:rsidRDefault="003A60AB" w:rsidP="00E424E5">
      <w:pPr>
        <w:spacing w:line="276" w:lineRule="auto"/>
        <w:ind w:firstLine="720"/>
        <w:jc w:val="both"/>
        <w:rPr>
          <w:sz w:val="28"/>
          <w:szCs w:val="28"/>
        </w:rPr>
      </w:pPr>
      <w:r w:rsidRPr="00E424E5">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3A60AB" w:rsidRDefault="003A60AB" w:rsidP="00E424E5">
      <w:pPr>
        <w:spacing w:line="276" w:lineRule="auto"/>
        <w:ind w:firstLine="720"/>
        <w:jc w:val="both"/>
        <w:rPr>
          <w:sz w:val="28"/>
          <w:szCs w:val="28"/>
        </w:rPr>
      </w:pPr>
      <w:r w:rsidRPr="00E424E5">
        <w:rPr>
          <w:sz w:val="28"/>
          <w:szCs w:val="28"/>
        </w:rPr>
        <w:t xml:space="preserve">Для выращивания посадочного материала и создания лесных культур используются районированные семена лесных насаждений, соответствующие </w:t>
      </w:r>
      <w:r w:rsidRPr="00E424E5">
        <w:rPr>
          <w:sz w:val="28"/>
          <w:szCs w:val="28"/>
        </w:rPr>
        <w:lastRenderedPageBreak/>
        <w:t>требованиям, установленным в соответствии с Федеральным законом от 17 декабря 1997 г. № 149-ФЗ "О семеноводстве".</w:t>
      </w:r>
    </w:p>
    <w:p w:rsidR="00C765B1" w:rsidRPr="009F3A02" w:rsidRDefault="00C765B1" w:rsidP="00C765B1">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C765B1" w:rsidRPr="00113389" w:rsidRDefault="00C765B1" w:rsidP="00C765B1">
      <w:pPr>
        <w:shd w:val="clear" w:color="auto" w:fill="FFFFFF"/>
        <w:spacing w:before="10" w:line="276" w:lineRule="auto"/>
        <w:ind w:left="46" w:right="-62" w:firstLine="847"/>
        <w:jc w:val="both"/>
        <w:rPr>
          <w:sz w:val="28"/>
          <w:szCs w:val="28"/>
        </w:rPr>
      </w:pPr>
      <w:r w:rsidRPr="009F3A02">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w:t>
      </w:r>
      <w:r>
        <w:rPr>
          <w:sz w:val="28"/>
          <w:szCs w:val="28"/>
        </w:rPr>
        <w:t>де нет сорной растительности</w:t>
      </w:r>
      <w:r w:rsidRPr="009F3A02">
        <w:rPr>
          <w:sz w:val="28"/>
          <w:szCs w:val="28"/>
        </w:rPr>
        <w:t>по системе зяблевой обработки.</w:t>
      </w:r>
    </w:p>
    <w:p w:rsidR="00C765B1" w:rsidRPr="00113389" w:rsidRDefault="00C765B1" w:rsidP="00C765B1">
      <w:pPr>
        <w:shd w:val="clear" w:color="auto" w:fill="FFFFFF"/>
        <w:spacing w:before="5" w:line="276" w:lineRule="auto"/>
        <w:ind w:left="46" w:right="-62" w:firstLine="847"/>
        <w:jc w:val="both"/>
        <w:rPr>
          <w:sz w:val="28"/>
          <w:szCs w:val="28"/>
        </w:rPr>
      </w:pPr>
      <w:r w:rsidRPr="00113389">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w:t>
      </w:r>
    </w:p>
    <w:p w:rsidR="00C765B1" w:rsidRPr="00113389" w:rsidRDefault="00C765B1" w:rsidP="00C765B1">
      <w:pPr>
        <w:shd w:val="clear" w:color="auto" w:fill="FFFFFF"/>
        <w:spacing w:before="2" w:line="276" w:lineRule="auto"/>
        <w:ind w:left="46" w:right="-62" w:firstLine="847"/>
        <w:jc w:val="both"/>
        <w:rPr>
          <w:sz w:val="28"/>
          <w:szCs w:val="28"/>
        </w:rPr>
      </w:pPr>
      <w:r w:rsidRPr="00113389">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C765B1" w:rsidRPr="00113389" w:rsidRDefault="00C765B1" w:rsidP="00C765B1">
      <w:pPr>
        <w:shd w:val="clear" w:color="auto" w:fill="FFFFFF"/>
        <w:spacing w:line="276" w:lineRule="auto"/>
        <w:ind w:left="46" w:right="-62" w:firstLine="847"/>
        <w:jc w:val="both"/>
        <w:rPr>
          <w:sz w:val="28"/>
          <w:szCs w:val="28"/>
        </w:rPr>
      </w:pPr>
      <w:r w:rsidRPr="00113389">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rsidR="00C765B1" w:rsidRDefault="00C765B1" w:rsidP="00C765B1">
      <w:pPr>
        <w:shd w:val="clear" w:color="auto" w:fill="FFFFFF"/>
        <w:spacing w:before="5" w:line="276" w:lineRule="auto"/>
        <w:ind w:left="7" w:firstLine="701"/>
        <w:jc w:val="both"/>
        <w:rPr>
          <w:sz w:val="28"/>
          <w:szCs w:val="28"/>
        </w:rPr>
      </w:pPr>
      <w:r w:rsidRPr="00113389">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w:t>
      </w:r>
      <w:r>
        <w:rPr>
          <w:sz w:val="28"/>
          <w:szCs w:val="28"/>
        </w:rPr>
        <w:t>ей до 500 шт. на 1 га</w:t>
      </w:r>
      <w:r w:rsidRPr="00113389">
        <w:rPr>
          <w:sz w:val="28"/>
          <w:szCs w:val="28"/>
        </w:rPr>
        <w:t xml:space="preserve"> при отсутствии опасности возобновления быстрорастущих лесных насаждений малоценных древесных пород.</w:t>
      </w:r>
    </w:p>
    <w:p w:rsidR="00C765B1" w:rsidRPr="00E424E5" w:rsidRDefault="00C765B1" w:rsidP="00C765B1">
      <w:pPr>
        <w:spacing w:line="276" w:lineRule="auto"/>
        <w:ind w:firstLine="720"/>
        <w:jc w:val="both"/>
        <w:rPr>
          <w:sz w:val="28"/>
          <w:szCs w:val="28"/>
        </w:rPr>
      </w:pPr>
      <w:r w:rsidRPr="00E424E5">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C765B1" w:rsidRPr="00E424E5" w:rsidRDefault="00C765B1" w:rsidP="00C765B1">
      <w:pPr>
        <w:spacing w:line="276" w:lineRule="auto"/>
        <w:ind w:firstLine="720"/>
        <w:jc w:val="both"/>
        <w:rPr>
          <w:sz w:val="28"/>
          <w:szCs w:val="28"/>
        </w:rPr>
      </w:pPr>
      <w:r w:rsidRPr="00E424E5">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C765B1" w:rsidRPr="00E424E5" w:rsidRDefault="00C765B1" w:rsidP="00C765B1">
      <w:pPr>
        <w:spacing w:line="276" w:lineRule="auto"/>
        <w:ind w:firstLine="720"/>
        <w:jc w:val="both"/>
        <w:rPr>
          <w:sz w:val="28"/>
          <w:szCs w:val="28"/>
        </w:rPr>
      </w:pPr>
      <w:r w:rsidRPr="00E424E5">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C765B1" w:rsidRPr="00E424E5" w:rsidRDefault="00C765B1" w:rsidP="00C765B1">
      <w:pPr>
        <w:spacing w:line="276" w:lineRule="auto"/>
        <w:ind w:firstLine="720"/>
        <w:jc w:val="both"/>
        <w:rPr>
          <w:sz w:val="28"/>
          <w:szCs w:val="28"/>
        </w:rPr>
      </w:pPr>
      <w:r w:rsidRPr="00E424E5">
        <w:rPr>
          <w:sz w:val="28"/>
          <w:szCs w:val="28"/>
        </w:rPr>
        <w:lastRenderedPageBreak/>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C765B1" w:rsidRPr="00E424E5" w:rsidRDefault="00C765B1" w:rsidP="00C765B1">
      <w:pPr>
        <w:spacing w:line="276" w:lineRule="auto"/>
        <w:ind w:firstLine="720"/>
        <w:jc w:val="both"/>
        <w:rPr>
          <w:sz w:val="28"/>
          <w:szCs w:val="28"/>
        </w:rPr>
      </w:pPr>
      <w:r w:rsidRPr="00E424E5">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C765B1" w:rsidRPr="00E424E5" w:rsidRDefault="00C765B1" w:rsidP="00C765B1">
      <w:pPr>
        <w:spacing w:line="276" w:lineRule="auto"/>
        <w:ind w:firstLine="720"/>
        <w:jc w:val="both"/>
        <w:rPr>
          <w:sz w:val="28"/>
          <w:szCs w:val="28"/>
        </w:rPr>
      </w:pPr>
      <w:r w:rsidRPr="00E424E5">
        <w:rPr>
          <w:sz w:val="28"/>
          <w:szCs w:val="28"/>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C765B1" w:rsidRPr="00E424E5" w:rsidRDefault="00C765B1" w:rsidP="00C765B1">
      <w:pPr>
        <w:spacing w:line="276" w:lineRule="auto"/>
        <w:ind w:firstLine="720"/>
        <w:jc w:val="both"/>
        <w:rPr>
          <w:sz w:val="28"/>
          <w:szCs w:val="28"/>
        </w:rPr>
      </w:pPr>
      <w:r w:rsidRPr="00E424E5">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C765B1" w:rsidRDefault="00C765B1" w:rsidP="00C765B1">
      <w:pPr>
        <w:shd w:val="clear" w:color="auto" w:fill="FFFFFF"/>
        <w:spacing w:before="5" w:line="276" w:lineRule="auto"/>
        <w:ind w:left="7" w:firstLine="701"/>
        <w:jc w:val="both"/>
        <w:rPr>
          <w:sz w:val="28"/>
          <w:szCs w:val="28"/>
        </w:rPr>
      </w:pPr>
      <w:r w:rsidRPr="00E424E5">
        <w:rPr>
          <w:sz w:val="28"/>
          <w:szCs w:val="28"/>
        </w:rPr>
        <w:t>В большинстве случаев лучшим сроком посадки и посева лесных культур является ранняя весна, до начала распускания почек</w:t>
      </w:r>
      <w:r>
        <w:rPr>
          <w:sz w:val="28"/>
          <w:szCs w:val="28"/>
        </w:rPr>
        <w:t>.</w:t>
      </w:r>
    </w:p>
    <w:p w:rsidR="00C765B1" w:rsidRDefault="00C765B1" w:rsidP="00C765B1">
      <w:pPr>
        <w:shd w:val="clear" w:color="auto" w:fill="FFFFFF"/>
        <w:spacing w:before="5" w:line="276" w:lineRule="auto"/>
        <w:ind w:left="7" w:firstLine="701"/>
        <w:jc w:val="both"/>
        <w:rPr>
          <w:sz w:val="28"/>
          <w:szCs w:val="28"/>
        </w:rPr>
      </w:pPr>
      <w:r w:rsidRPr="00113389">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C94A03" w:rsidRDefault="00C94A03" w:rsidP="00C94A03">
      <w:pPr>
        <w:spacing w:line="276" w:lineRule="auto"/>
        <w:jc w:val="center"/>
        <w:rPr>
          <w:i/>
          <w:sz w:val="28"/>
          <w:szCs w:val="28"/>
        </w:rPr>
      </w:pPr>
    </w:p>
    <w:p w:rsidR="00C94A03" w:rsidRPr="00C94A03" w:rsidRDefault="00C94A03" w:rsidP="00C94A03">
      <w:pPr>
        <w:spacing w:line="276" w:lineRule="auto"/>
        <w:jc w:val="center"/>
        <w:rPr>
          <w:i/>
          <w:sz w:val="28"/>
          <w:szCs w:val="28"/>
        </w:rPr>
      </w:pPr>
      <w:r w:rsidRPr="00C94A03">
        <w:rPr>
          <w:i/>
          <w:sz w:val="28"/>
          <w:szCs w:val="28"/>
        </w:rPr>
        <w:t>Агротехнические уходы</w:t>
      </w:r>
    </w:p>
    <w:p w:rsidR="00C94A03" w:rsidRPr="00113389" w:rsidRDefault="00C94A03" w:rsidP="00C94A03">
      <w:pPr>
        <w:spacing w:line="276" w:lineRule="auto"/>
        <w:rPr>
          <w:sz w:val="28"/>
          <w:szCs w:val="28"/>
          <w:u w:val="single"/>
        </w:rPr>
      </w:pPr>
    </w:p>
    <w:p w:rsidR="00E424E5" w:rsidRPr="00E424E5" w:rsidRDefault="00E424E5" w:rsidP="00E424E5">
      <w:pPr>
        <w:spacing w:line="276" w:lineRule="auto"/>
        <w:ind w:firstLine="720"/>
        <w:jc w:val="both"/>
        <w:rPr>
          <w:sz w:val="28"/>
          <w:szCs w:val="28"/>
        </w:rPr>
      </w:pPr>
      <w:r w:rsidRPr="00E424E5">
        <w:rPr>
          <w:sz w:val="28"/>
          <w:szCs w:val="28"/>
        </w:rPr>
        <w:t xml:space="preserve">В целях предотвращения зарастания поверхности почвы сорной травянистой и древесно-кустарниковой растительностью, накопления влаги </w:t>
      </w:r>
      <w:r w:rsidR="009F3A02">
        <w:rPr>
          <w:sz w:val="28"/>
          <w:szCs w:val="28"/>
        </w:rPr>
        <w:t>в почве, проводя</w:t>
      </w:r>
      <w:r w:rsidRPr="00E424E5">
        <w:rPr>
          <w:sz w:val="28"/>
          <w:szCs w:val="28"/>
        </w:rPr>
        <w:t>тся агротехнический и лесоводственный уходы за лесными культурами.</w:t>
      </w:r>
    </w:p>
    <w:p w:rsidR="00E424E5" w:rsidRPr="00E424E5" w:rsidRDefault="00E424E5" w:rsidP="00E424E5">
      <w:pPr>
        <w:spacing w:line="276" w:lineRule="auto"/>
        <w:ind w:firstLine="720"/>
        <w:jc w:val="both"/>
        <w:rPr>
          <w:sz w:val="28"/>
          <w:szCs w:val="28"/>
        </w:rPr>
      </w:pPr>
      <w:r w:rsidRPr="00E424E5">
        <w:rPr>
          <w:sz w:val="28"/>
          <w:szCs w:val="28"/>
        </w:rPr>
        <w:t>К агротехническому уходу относятся:</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ручная оправка растений от завала травой и почвой, заноса песком, размыва и выдувания почвы, выжимания морозом;</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рыхление почвы с одновременным уничтожением травянистой и древесной растительности в рядах культур и междурядьях;</w:t>
      </w:r>
    </w:p>
    <w:p w:rsidR="00E424E5" w:rsidRPr="00E424E5" w:rsidRDefault="00E424E5" w:rsidP="00E424E5">
      <w:pPr>
        <w:spacing w:line="276" w:lineRule="auto"/>
        <w:ind w:firstLine="720"/>
        <w:jc w:val="both"/>
        <w:rPr>
          <w:sz w:val="28"/>
          <w:szCs w:val="28"/>
        </w:rPr>
      </w:pPr>
      <w:r>
        <w:rPr>
          <w:sz w:val="28"/>
          <w:szCs w:val="28"/>
        </w:rPr>
        <w:lastRenderedPageBreak/>
        <w:t xml:space="preserve">- </w:t>
      </w:r>
      <w:r w:rsidRPr="00E424E5">
        <w:rPr>
          <w:sz w:val="28"/>
          <w:szCs w:val="28"/>
        </w:rPr>
        <w:t>дополнение лесных культур, подкормка минеральными удобрениями и полив лесных культур.</w:t>
      </w:r>
    </w:p>
    <w:p w:rsidR="00E424E5" w:rsidRPr="00E424E5" w:rsidRDefault="00E424E5" w:rsidP="00E424E5">
      <w:pPr>
        <w:spacing w:line="276" w:lineRule="auto"/>
        <w:ind w:firstLine="720"/>
        <w:jc w:val="both"/>
        <w:rPr>
          <w:sz w:val="28"/>
          <w:szCs w:val="28"/>
        </w:rPr>
      </w:pPr>
      <w:r w:rsidRPr="00E424E5">
        <w:rPr>
          <w:sz w:val="28"/>
          <w:szCs w:val="28"/>
        </w:rPr>
        <w:t>К лесоводственному уходу относятся:</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уничтожение или предупреждение появления травянистой и нежелат</w:t>
      </w:r>
      <w:r w:rsidR="009F3A02">
        <w:rPr>
          <w:sz w:val="28"/>
          <w:szCs w:val="28"/>
        </w:rPr>
        <w:t>ельной древесной растительности.</w:t>
      </w:r>
    </w:p>
    <w:p w:rsidR="00E424E5" w:rsidRDefault="00E424E5" w:rsidP="00E424E5">
      <w:pPr>
        <w:spacing w:line="276" w:lineRule="auto"/>
        <w:ind w:firstLine="720"/>
        <w:jc w:val="both"/>
        <w:rPr>
          <w:sz w:val="28"/>
          <w:szCs w:val="28"/>
        </w:rPr>
      </w:pPr>
      <w:r w:rsidRPr="00E424E5">
        <w:rPr>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C94A03" w:rsidRDefault="00C94A03" w:rsidP="00C94A03">
      <w:pPr>
        <w:spacing w:line="276" w:lineRule="auto"/>
        <w:ind w:firstLine="708"/>
        <w:jc w:val="both"/>
        <w:rPr>
          <w:sz w:val="28"/>
          <w:szCs w:val="28"/>
        </w:rPr>
      </w:pPr>
      <w:r w:rsidRPr="00113389">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rsidR="00C94A03" w:rsidRPr="00113389" w:rsidRDefault="00C94A03" w:rsidP="00C94A03">
      <w:pPr>
        <w:spacing w:line="276" w:lineRule="auto"/>
        <w:ind w:firstLine="708"/>
        <w:jc w:val="both"/>
        <w:rPr>
          <w:sz w:val="28"/>
          <w:szCs w:val="28"/>
        </w:rPr>
      </w:pPr>
      <w:r>
        <w:rPr>
          <w:sz w:val="28"/>
          <w:szCs w:val="28"/>
        </w:rPr>
        <w:t>Агротехниче</w:t>
      </w:r>
      <w:r w:rsidR="00157408">
        <w:rPr>
          <w:sz w:val="28"/>
          <w:szCs w:val="28"/>
        </w:rPr>
        <w:t xml:space="preserve">ские уходы проводятся по схеме </w:t>
      </w:r>
      <w:r w:rsidR="00157408" w:rsidRPr="00C33460">
        <w:rPr>
          <w:sz w:val="28"/>
          <w:szCs w:val="28"/>
        </w:rPr>
        <w:t>4</w:t>
      </w:r>
      <w:r>
        <w:rPr>
          <w:sz w:val="28"/>
          <w:szCs w:val="28"/>
        </w:rPr>
        <w:t>-3-2-1.</w:t>
      </w:r>
    </w:p>
    <w:p w:rsidR="00C94A03" w:rsidRPr="00113389" w:rsidRDefault="00C94A03" w:rsidP="00C94A03">
      <w:pPr>
        <w:spacing w:line="276" w:lineRule="auto"/>
        <w:ind w:firstLine="708"/>
        <w:jc w:val="both"/>
        <w:rPr>
          <w:sz w:val="28"/>
          <w:szCs w:val="28"/>
        </w:rPr>
      </w:pPr>
      <w:r w:rsidRPr="00113389">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C94A03" w:rsidRDefault="00C94A03" w:rsidP="00C94A03">
      <w:pPr>
        <w:spacing w:line="276" w:lineRule="auto"/>
        <w:ind w:firstLine="708"/>
        <w:jc w:val="both"/>
        <w:rPr>
          <w:sz w:val="28"/>
          <w:szCs w:val="28"/>
        </w:rPr>
      </w:pPr>
      <w:r>
        <w:rPr>
          <w:sz w:val="28"/>
          <w:szCs w:val="28"/>
        </w:rPr>
        <w:t>Сроки проведения агротехнических уходов определяются следующими требованиями:</w:t>
      </w:r>
    </w:p>
    <w:p w:rsidR="00C94A03" w:rsidRDefault="00C94A03" w:rsidP="00C94A03">
      <w:pPr>
        <w:spacing w:line="276" w:lineRule="auto"/>
        <w:ind w:firstLine="708"/>
        <w:jc w:val="both"/>
        <w:rPr>
          <w:sz w:val="28"/>
          <w:szCs w:val="28"/>
        </w:rPr>
      </w:pPr>
      <w:r>
        <w:rPr>
          <w:sz w:val="28"/>
          <w:szCs w:val="28"/>
        </w:rPr>
        <w:t>- междурядья и ряды должны содержать в чистом от сорняков состоянии;</w:t>
      </w:r>
    </w:p>
    <w:p w:rsidR="00C94A03" w:rsidRPr="0085226F" w:rsidRDefault="00C94A03" w:rsidP="00C94A03">
      <w:pPr>
        <w:spacing w:line="276" w:lineRule="auto"/>
        <w:ind w:firstLine="708"/>
        <w:jc w:val="both"/>
        <w:rPr>
          <w:sz w:val="28"/>
          <w:szCs w:val="28"/>
        </w:rPr>
      </w:pPr>
      <w:r>
        <w:rPr>
          <w:sz w:val="28"/>
          <w:szCs w:val="28"/>
        </w:rPr>
        <w:t>- нельзя допускать образование корки.</w:t>
      </w:r>
    </w:p>
    <w:p w:rsidR="009F3A02" w:rsidRPr="009F3A02" w:rsidRDefault="009F3A02" w:rsidP="009F3A02">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лесовосстановления) и может проводиться по мере необходимости до перевода лесных культур в покрытую лесом площадь.</w:t>
      </w:r>
    </w:p>
    <w:p w:rsidR="004628A3" w:rsidRDefault="00E424E5" w:rsidP="004628A3">
      <w:pPr>
        <w:spacing w:line="276" w:lineRule="auto"/>
        <w:ind w:firstLine="720"/>
        <w:jc w:val="both"/>
        <w:rPr>
          <w:sz w:val="28"/>
          <w:szCs w:val="28"/>
        </w:rPr>
      </w:pPr>
      <w:r w:rsidRPr="00E424E5">
        <w:rPr>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w:t>
      </w:r>
      <w:r w:rsidR="004628A3">
        <w:rPr>
          <w:sz w:val="28"/>
          <w:szCs w:val="28"/>
        </w:rPr>
        <w:t>тельством Российской Федерации.</w:t>
      </w:r>
    </w:p>
    <w:p w:rsidR="004628A3" w:rsidRDefault="004628A3" w:rsidP="00A00E7E">
      <w:pPr>
        <w:pStyle w:val="ConsPlusNormal"/>
        <w:jc w:val="center"/>
        <w:rPr>
          <w:rFonts w:ascii="Times New Roman" w:hAnsi="Times New Roman" w:cs="Times New Roman"/>
          <w:sz w:val="28"/>
          <w:szCs w:val="28"/>
        </w:rPr>
      </w:pPr>
    </w:p>
    <w:p w:rsidR="007F0D17" w:rsidRDefault="007F0D17"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A00E7E" w:rsidRPr="00FF216E" w:rsidRDefault="00A00E7E" w:rsidP="00A00E7E">
      <w:pPr>
        <w:pStyle w:val="ConsPlusNormal"/>
        <w:jc w:val="center"/>
        <w:rPr>
          <w:rFonts w:ascii="Times New Roman" w:hAnsi="Times New Roman" w:cs="Times New Roman"/>
          <w:sz w:val="28"/>
          <w:szCs w:val="28"/>
        </w:rPr>
      </w:pPr>
      <w:r w:rsidRPr="00FF216E">
        <w:rPr>
          <w:rFonts w:ascii="Times New Roman" w:hAnsi="Times New Roman" w:cs="Times New Roman"/>
          <w:sz w:val="28"/>
          <w:szCs w:val="28"/>
        </w:rPr>
        <w:lastRenderedPageBreak/>
        <w:t>Критерии и требования для лесовосстан</w:t>
      </w:r>
      <w:r w:rsidR="00D15DDB">
        <w:rPr>
          <w:rFonts w:ascii="Times New Roman" w:hAnsi="Times New Roman" w:cs="Times New Roman"/>
          <w:sz w:val="28"/>
          <w:szCs w:val="28"/>
        </w:rPr>
        <w:t>овления в лесостепном райо</w:t>
      </w:r>
      <w:r w:rsidR="00465A99">
        <w:rPr>
          <w:rFonts w:ascii="Times New Roman" w:hAnsi="Times New Roman" w:cs="Times New Roman"/>
          <w:sz w:val="28"/>
          <w:szCs w:val="28"/>
        </w:rPr>
        <w:t>не Европейской части Российской Федерации</w:t>
      </w:r>
    </w:p>
    <w:p w:rsidR="00860842" w:rsidRDefault="00860842" w:rsidP="00A00E7E">
      <w:pPr>
        <w:pStyle w:val="ConsPlusNormal"/>
        <w:jc w:val="right"/>
        <w:outlineLvl w:val="2"/>
        <w:rPr>
          <w:rFonts w:ascii="Times New Roman" w:hAnsi="Times New Roman" w:cs="Times New Roman"/>
          <w:sz w:val="28"/>
          <w:szCs w:val="28"/>
        </w:rPr>
      </w:pPr>
    </w:p>
    <w:p w:rsidR="00A00E7E" w:rsidRPr="00801DB1" w:rsidRDefault="00A00E7E" w:rsidP="00A00E7E">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t>Таблица 2.17.3.2</w:t>
      </w:r>
    </w:p>
    <w:p w:rsidR="00A00E7E" w:rsidRDefault="00A00E7E" w:rsidP="00A00E7E">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5D2C65" w:rsidRPr="00772A61" w:rsidRDefault="005D2C65" w:rsidP="00A00E7E">
      <w:pPr>
        <w:pStyle w:val="ConsPlusNormal"/>
        <w:jc w:val="center"/>
        <w:rPr>
          <w:rFonts w:ascii="Times New Roman" w:hAnsi="Times New Roman" w:cs="Times New Roman"/>
          <w:sz w:val="28"/>
          <w:szCs w:val="28"/>
        </w:rPr>
      </w:pP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25"/>
        <w:gridCol w:w="1440"/>
        <w:gridCol w:w="3268"/>
        <w:gridCol w:w="2409"/>
      </w:tblGrid>
      <w:tr w:rsidR="00465A99" w:rsidRPr="007A45F8" w:rsidTr="006941D9">
        <w:trPr>
          <w:trHeight w:val="1290"/>
        </w:trPr>
        <w:tc>
          <w:tcPr>
            <w:tcW w:w="2525" w:type="dxa"/>
            <w:vAlign w:val="center"/>
          </w:tcPr>
          <w:p w:rsidR="00465A99" w:rsidRPr="007A45F8" w:rsidRDefault="00465A99" w:rsidP="006941D9">
            <w:pPr>
              <w:jc w:val="center"/>
              <w:rPr>
                <w:sz w:val="24"/>
                <w:szCs w:val="24"/>
              </w:rPr>
            </w:pPr>
            <w:r w:rsidRPr="007A45F8">
              <w:rPr>
                <w:sz w:val="24"/>
                <w:szCs w:val="24"/>
              </w:rPr>
              <w:t>Способы лесовосстановления</w:t>
            </w:r>
          </w:p>
        </w:tc>
        <w:tc>
          <w:tcPr>
            <w:tcW w:w="1440" w:type="dxa"/>
            <w:vAlign w:val="center"/>
          </w:tcPr>
          <w:p w:rsidR="00465A99" w:rsidRPr="007A45F8" w:rsidRDefault="00465A99" w:rsidP="006941D9">
            <w:pPr>
              <w:jc w:val="center"/>
              <w:rPr>
                <w:sz w:val="24"/>
                <w:szCs w:val="24"/>
              </w:rPr>
            </w:pPr>
            <w:r w:rsidRPr="007A45F8">
              <w:rPr>
                <w:sz w:val="24"/>
                <w:szCs w:val="24"/>
              </w:rPr>
              <w:t>Древесные</w:t>
            </w:r>
          </w:p>
          <w:p w:rsidR="00465A99" w:rsidRPr="007A45F8" w:rsidRDefault="00465A99" w:rsidP="006941D9">
            <w:pPr>
              <w:jc w:val="center"/>
              <w:rPr>
                <w:sz w:val="24"/>
                <w:szCs w:val="24"/>
              </w:rPr>
            </w:pPr>
            <w:r w:rsidRPr="007A45F8">
              <w:rPr>
                <w:sz w:val="24"/>
                <w:szCs w:val="24"/>
              </w:rPr>
              <w:t>породы</w:t>
            </w:r>
          </w:p>
        </w:tc>
        <w:tc>
          <w:tcPr>
            <w:tcW w:w="3268" w:type="dxa"/>
            <w:vAlign w:val="center"/>
          </w:tcPr>
          <w:p w:rsidR="00465A99" w:rsidRPr="007A45F8" w:rsidRDefault="00465A99" w:rsidP="006941D9">
            <w:pPr>
              <w:jc w:val="center"/>
              <w:rPr>
                <w:sz w:val="24"/>
                <w:szCs w:val="24"/>
              </w:rPr>
            </w:pPr>
            <w:r w:rsidRPr="007A45F8">
              <w:rPr>
                <w:sz w:val="24"/>
                <w:szCs w:val="24"/>
              </w:rPr>
              <w:t>Группы типов леса, типы лесорастительных условий</w:t>
            </w:r>
          </w:p>
        </w:tc>
        <w:tc>
          <w:tcPr>
            <w:tcW w:w="2409" w:type="dxa"/>
            <w:vAlign w:val="center"/>
          </w:tcPr>
          <w:p w:rsidR="00465A99" w:rsidRPr="007A45F8" w:rsidRDefault="00465A99" w:rsidP="006941D9">
            <w:pPr>
              <w:jc w:val="center"/>
              <w:rPr>
                <w:sz w:val="24"/>
                <w:szCs w:val="24"/>
              </w:rPr>
            </w:pPr>
            <w:r w:rsidRPr="007A45F8">
              <w:rPr>
                <w:sz w:val="24"/>
                <w:szCs w:val="24"/>
              </w:rPr>
              <w:t xml:space="preserve">Количество жизнеспособного подроста и молодняка, </w:t>
            </w:r>
            <w:r w:rsidR="00044EEA" w:rsidRPr="007A45F8">
              <w:rPr>
                <w:sz w:val="24"/>
                <w:szCs w:val="24"/>
              </w:rPr>
              <w:t>тыс.штук</w:t>
            </w:r>
            <w:r w:rsidRPr="007A45F8">
              <w:rPr>
                <w:sz w:val="24"/>
                <w:szCs w:val="24"/>
              </w:rPr>
              <w:t xml:space="preserve"> на 1 га</w:t>
            </w:r>
          </w:p>
        </w:tc>
      </w:tr>
      <w:tr w:rsidR="00465A99" w:rsidRPr="007A45F8" w:rsidTr="006941D9">
        <w:tc>
          <w:tcPr>
            <w:tcW w:w="9642" w:type="dxa"/>
            <w:gridSpan w:val="4"/>
            <w:vAlign w:val="center"/>
          </w:tcPr>
          <w:p w:rsidR="00465A99" w:rsidRPr="007A45F8" w:rsidRDefault="00465A99" w:rsidP="006941D9">
            <w:pPr>
              <w:jc w:val="center"/>
              <w:rPr>
                <w:sz w:val="24"/>
                <w:szCs w:val="24"/>
              </w:rPr>
            </w:pPr>
            <w:r w:rsidRPr="007A45F8">
              <w:rPr>
                <w:sz w:val="24"/>
                <w:szCs w:val="24"/>
              </w:rPr>
              <w:t>Лесостепная  зона</w:t>
            </w:r>
          </w:p>
          <w:p w:rsidR="00465A99" w:rsidRPr="007A45F8" w:rsidRDefault="00465A99" w:rsidP="006941D9">
            <w:pPr>
              <w:jc w:val="center"/>
              <w:rPr>
                <w:sz w:val="24"/>
                <w:szCs w:val="24"/>
              </w:rPr>
            </w:pPr>
            <w:r w:rsidRPr="007A45F8">
              <w:rPr>
                <w:sz w:val="24"/>
                <w:szCs w:val="24"/>
              </w:rPr>
              <w:t>Лесостепной район европейской части Российской Федерации</w:t>
            </w:r>
          </w:p>
        </w:tc>
      </w:tr>
      <w:tr w:rsidR="00465A99" w:rsidRPr="007A45F8" w:rsidTr="006941D9">
        <w:tc>
          <w:tcPr>
            <w:tcW w:w="2525" w:type="dxa"/>
            <w:vMerge w:val="restart"/>
            <w:vAlign w:val="center"/>
          </w:tcPr>
          <w:p w:rsidR="00465A99" w:rsidRPr="007A45F8" w:rsidRDefault="00465A99" w:rsidP="006941D9">
            <w:pPr>
              <w:jc w:val="center"/>
              <w:rPr>
                <w:sz w:val="24"/>
                <w:szCs w:val="24"/>
              </w:rPr>
            </w:pPr>
            <w:r w:rsidRPr="007A45F8">
              <w:rPr>
                <w:sz w:val="24"/>
                <w:szCs w:val="24"/>
              </w:rPr>
              <w:t>Естественное лесовосстановление путем мероприятий по сохранению подроста</w:t>
            </w:r>
            <w:r>
              <w:rPr>
                <w:sz w:val="24"/>
                <w:szCs w:val="24"/>
              </w:rPr>
              <w:t>, уход за подростом</w:t>
            </w:r>
          </w:p>
        </w:tc>
        <w:tc>
          <w:tcPr>
            <w:tcW w:w="1440" w:type="dxa"/>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4</w:t>
            </w:r>
          </w:p>
        </w:tc>
      </w:tr>
      <w:tr w:rsidR="00465A99" w:rsidRPr="007A45F8" w:rsidTr="006941D9">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w:t>
            </w:r>
          </w:p>
          <w:p w:rsidR="00465A99" w:rsidRPr="007A45F8" w:rsidRDefault="00465A99" w:rsidP="006941D9">
            <w:pPr>
              <w:jc w:val="center"/>
              <w:rPr>
                <w:sz w:val="24"/>
                <w:szCs w:val="24"/>
              </w:rPr>
            </w:pPr>
            <w:r w:rsidRPr="007A45F8">
              <w:rPr>
                <w:sz w:val="24"/>
                <w:szCs w:val="24"/>
              </w:rPr>
              <w:t>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3</w:t>
            </w:r>
          </w:p>
        </w:tc>
      </w:tr>
      <w:tr w:rsidR="00465A99" w:rsidRPr="007A45F8" w:rsidTr="006941D9">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w:t>
            </w:r>
          </w:p>
          <w:p w:rsidR="00465A99" w:rsidRPr="007A45F8" w:rsidRDefault="00465A99" w:rsidP="006941D9">
            <w:pPr>
              <w:jc w:val="center"/>
              <w:rPr>
                <w:sz w:val="24"/>
                <w:szCs w:val="24"/>
              </w:rPr>
            </w:pPr>
            <w:r w:rsidRPr="007A45F8">
              <w:rPr>
                <w:sz w:val="24"/>
                <w:szCs w:val="24"/>
              </w:rPr>
              <w:t>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2</w:t>
            </w:r>
          </w:p>
        </w:tc>
      </w:tr>
      <w:tr w:rsidR="00465A99" w:rsidRPr="007A45F8" w:rsidTr="006941D9">
        <w:tblPrEx>
          <w:tblCellMar>
            <w:left w:w="108" w:type="dxa"/>
            <w:right w:w="108" w:type="dxa"/>
          </w:tblCellMar>
        </w:tblPrEx>
        <w:tc>
          <w:tcPr>
            <w:tcW w:w="2525" w:type="dxa"/>
            <w:vMerge w:val="restart"/>
            <w:vAlign w:val="center"/>
          </w:tcPr>
          <w:p w:rsidR="00465A99" w:rsidRPr="007A45F8" w:rsidRDefault="00465A99" w:rsidP="006941D9">
            <w:pPr>
              <w:jc w:val="center"/>
              <w:rPr>
                <w:sz w:val="24"/>
                <w:szCs w:val="24"/>
              </w:rPr>
            </w:pPr>
            <w:r w:rsidRPr="007A45F8">
              <w:rPr>
                <w:sz w:val="24"/>
                <w:szCs w:val="24"/>
              </w:rPr>
              <w:t>Естественное лесовосстановление путем минерализации почвы или комбинированное лесовосстановление</w:t>
            </w:r>
          </w:p>
        </w:tc>
        <w:tc>
          <w:tcPr>
            <w:tcW w:w="1440" w:type="dxa"/>
            <w:vMerge w:val="restart"/>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1,5 – 4,0</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0,5 – 2,0</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Влажные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0,5 – 1,5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2 – 3</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1 – 2</w:t>
            </w:r>
          </w:p>
        </w:tc>
      </w:tr>
      <w:tr w:rsidR="00465A99" w:rsidRPr="007A45F8" w:rsidTr="006941D9">
        <w:tblPrEx>
          <w:tblCellMar>
            <w:left w:w="108" w:type="dxa"/>
            <w:right w:w="108" w:type="dxa"/>
          </w:tblCellMar>
        </w:tblPrEx>
        <w:tc>
          <w:tcPr>
            <w:tcW w:w="2525" w:type="dxa"/>
            <w:vMerge w:val="restart"/>
            <w:vAlign w:val="center"/>
          </w:tcPr>
          <w:p w:rsidR="00465A99" w:rsidRPr="007A45F8" w:rsidRDefault="00465A99" w:rsidP="006941D9">
            <w:pPr>
              <w:jc w:val="center"/>
              <w:rPr>
                <w:sz w:val="24"/>
                <w:szCs w:val="24"/>
              </w:rPr>
            </w:pPr>
            <w:r w:rsidRPr="007A45F8">
              <w:rPr>
                <w:sz w:val="24"/>
                <w:szCs w:val="24"/>
              </w:rPr>
              <w:t>Искусственное лесовосстановление</w:t>
            </w:r>
          </w:p>
        </w:tc>
        <w:tc>
          <w:tcPr>
            <w:tcW w:w="1440" w:type="dxa"/>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1,5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Свежие боры, субори и судубравы, влажные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0,5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color w:val="FF0000"/>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2</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color w:val="FF0000"/>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1</w:t>
            </w:r>
          </w:p>
        </w:tc>
      </w:tr>
    </w:tbl>
    <w:p w:rsidR="00E30A22" w:rsidRDefault="00E30A22" w:rsidP="005B0F20">
      <w:pPr>
        <w:spacing w:line="276" w:lineRule="auto"/>
        <w:rPr>
          <w:color w:val="FF0000"/>
          <w:sz w:val="28"/>
          <w:szCs w:val="28"/>
        </w:rPr>
      </w:pPr>
    </w:p>
    <w:p w:rsidR="000A1A38" w:rsidRDefault="000A1A38" w:rsidP="000A1A38">
      <w:pPr>
        <w:spacing w:line="276" w:lineRule="auto"/>
        <w:jc w:val="center"/>
        <w:rPr>
          <w:bCs/>
          <w:i/>
          <w:snapToGrid w:val="0"/>
          <w:sz w:val="28"/>
          <w:szCs w:val="28"/>
          <w:u w:val="single"/>
        </w:rPr>
      </w:pPr>
      <w:r w:rsidRPr="00F7670E">
        <w:rPr>
          <w:bCs/>
          <w:i/>
          <w:snapToGrid w:val="0"/>
          <w:sz w:val="28"/>
          <w:szCs w:val="28"/>
          <w:u w:val="single"/>
        </w:rPr>
        <w:t>Отнесение земель, предназначенных для лесовосстановления, к землям, занятым лесными насаждениями</w:t>
      </w:r>
    </w:p>
    <w:p w:rsidR="000A1A38" w:rsidRDefault="000A1A38" w:rsidP="000A1A38">
      <w:pPr>
        <w:spacing w:line="276" w:lineRule="auto"/>
        <w:jc w:val="center"/>
        <w:rPr>
          <w:bCs/>
          <w:i/>
          <w:snapToGrid w:val="0"/>
          <w:sz w:val="28"/>
          <w:szCs w:val="28"/>
          <w:u w:val="single"/>
        </w:rPr>
      </w:pPr>
    </w:p>
    <w:p w:rsidR="000A1A38" w:rsidRPr="00F7670E" w:rsidRDefault="000A1A38" w:rsidP="000A1A38">
      <w:pPr>
        <w:shd w:val="clear" w:color="auto" w:fill="FFFFFF"/>
        <w:spacing w:line="276" w:lineRule="auto"/>
        <w:ind w:firstLine="709"/>
        <w:jc w:val="both"/>
        <w:rPr>
          <w:bCs/>
          <w:snapToGrid w:val="0"/>
          <w:color w:val="000000"/>
          <w:sz w:val="28"/>
          <w:szCs w:val="28"/>
        </w:rPr>
      </w:pPr>
      <w:r w:rsidRPr="00F7670E">
        <w:rPr>
          <w:bCs/>
          <w:snapToGrid w:val="0"/>
          <w:color w:val="000000"/>
          <w:sz w:val="28"/>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w:t>
      </w:r>
      <w:r w:rsidRPr="00F7670E">
        <w:rPr>
          <w:bCs/>
          <w:snapToGrid w:val="0"/>
          <w:color w:val="000000"/>
          <w:sz w:val="28"/>
          <w:szCs w:val="28"/>
        </w:rPr>
        <w:lastRenderedPageBreak/>
        <w:t>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w:t>
      </w:r>
      <w:r w:rsidR="00B364D9">
        <w:rPr>
          <w:bCs/>
          <w:snapToGrid w:val="0"/>
          <w:color w:val="000000"/>
          <w:sz w:val="28"/>
          <w:szCs w:val="28"/>
        </w:rPr>
        <w:t>и  81  -  84  Лесного кодекса РФ</w:t>
      </w:r>
      <w:r w:rsidRPr="00F7670E">
        <w:rPr>
          <w:bCs/>
          <w:snapToGrid w:val="0"/>
          <w:color w:val="000000"/>
          <w:sz w:val="28"/>
          <w:szCs w:val="28"/>
        </w:rPr>
        <w:t>.</w:t>
      </w:r>
    </w:p>
    <w:p w:rsidR="000A1A38" w:rsidRDefault="000A1A38" w:rsidP="000A1A38">
      <w:pPr>
        <w:spacing w:line="276" w:lineRule="auto"/>
        <w:ind w:firstLine="709"/>
        <w:jc w:val="both"/>
        <w:rPr>
          <w:sz w:val="28"/>
          <w:szCs w:val="28"/>
        </w:rPr>
      </w:pPr>
      <w:r>
        <w:rPr>
          <w:bCs/>
          <w:snapToGrid w:val="0"/>
          <w:color w:val="000000"/>
          <w:sz w:val="28"/>
          <w:szCs w:val="28"/>
        </w:rPr>
        <w:t xml:space="preserve">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представлены в таблицах 1 Приложений 1-33 к Правилам лесовосстановления, </w:t>
      </w:r>
      <w:r>
        <w:rPr>
          <w:sz w:val="28"/>
          <w:szCs w:val="28"/>
        </w:rPr>
        <w:t>утвержденным приказом Министерства природных ресурсов и экологии Российской Федерации от 29 июня 2016</w:t>
      </w:r>
      <w:r w:rsidRPr="00CF7E88">
        <w:rPr>
          <w:sz w:val="28"/>
          <w:szCs w:val="28"/>
        </w:rPr>
        <w:t xml:space="preserve"> г</w:t>
      </w:r>
      <w:r>
        <w:rPr>
          <w:sz w:val="28"/>
          <w:szCs w:val="28"/>
        </w:rPr>
        <w:t>. № 375 (зарегистрирован в Минюсте РФ 15 ноября 2016 г. № 44342).</w:t>
      </w:r>
    </w:p>
    <w:p w:rsidR="000A1A38" w:rsidRPr="000A1A38" w:rsidRDefault="000A1A38" w:rsidP="000A1A38">
      <w:pPr>
        <w:shd w:val="clear" w:color="auto" w:fill="FFFFFF"/>
        <w:spacing w:line="276" w:lineRule="auto"/>
        <w:ind w:firstLine="709"/>
        <w:jc w:val="both"/>
        <w:rPr>
          <w:bCs/>
          <w:snapToGrid w:val="0"/>
          <w:color w:val="000000"/>
          <w:sz w:val="28"/>
          <w:szCs w:val="28"/>
        </w:rPr>
        <w:sectPr w:rsidR="000A1A38" w:rsidRPr="000A1A38" w:rsidSect="007F0D17">
          <w:headerReference w:type="default" r:id="rId32"/>
          <w:pgSz w:w="11906" w:h="16838"/>
          <w:pgMar w:top="1134" w:right="991" w:bottom="1134" w:left="1560" w:header="709" w:footer="709" w:gutter="0"/>
          <w:pgNumType w:start="232"/>
          <w:cols w:space="708"/>
          <w:docGrid w:linePitch="360"/>
        </w:sectPr>
      </w:pPr>
    </w:p>
    <w:p w:rsidR="00120D5A" w:rsidRPr="00801DB1" w:rsidRDefault="00120D5A" w:rsidP="00120D5A">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lastRenderedPageBreak/>
        <w:t>Таблица 2.17.3.3</w:t>
      </w:r>
    </w:p>
    <w:p w:rsidR="00120D5A" w:rsidRPr="00EE512B" w:rsidRDefault="00120D5A" w:rsidP="00120D5A">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p w:rsidR="00120D5A" w:rsidRDefault="00120D5A" w:rsidP="00E30A22">
      <w:pPr>
        <w:pStyle w:val="ConsPlusNormal"/>
        <w:jc w:val="right"/>
        <w:outlineLvl w:val="2"/>
        <w:rPr>
          <w:rFonts w:ascii="Times New Roman" w:hAnsi="Times New Roman" w:cs="Times New Roman"/>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120D5A" w:rsidRPr="00B7573B" w:rsidTr="006941D9">
        <w:trPr>
          <w:trHeight w:val="659"/>
          <w:tblHeader/>
        </w:trPr>
        <w:tc>
          <w:tcPr>
            <w:tcW w:w="3769" w:type="dxa"/>
            <w:vMerge w:val="restart"/>
            <w:vAlign w:val="center"/>
          </w:tcPr>
          <w:p w:rsidR="00120D5A" w:rsidRPr="00B7573B" w:rsidRDefault="00120D5A" w:rsidP="006941D9">
            <w:pPr>
              <w:spacing w:line="260" w:lineRule="exact"/>
              <w:jc w:val="center"/>
              <w:rPr>
                <w:sz w:val="24"/>
                <w:szCs w:val="24"/>
              </w:rPr>
            </w:pPr>
            <w:r w:rsidRPr="00B7573B">
              <w:rPr>
                <w:sz w:val="24"/>
                <w:szCs w:val="24"/>
              </w:rPr>
              <w:t>Древесные</w:t>
            </w:r>
          </w:p>
          <w:p w:rsidR="00120D5A" w:rsidRPr="00B7573B" w:rsidRDefault="00120D5A" w:rsidP="006941D9">
            <w:pPr>
              <w:spacing w:line="260" w:lineRule="exact"/>
              <w:jc w:val="center"/>
              <w:rPr>
                <w:sz w:val="24"/>
                <w:szCs w:val="24"/>
              </w:rPr>
            </w:pPr>
            <w:r w:rsidRPr="00B7573B">
              <w:rPr>
                <w:sz w:val="24"/>
                <w:szCs w:val="24"/>
              </w:rPr>
              <w:t>породы</w:t>
            </w:r>
          </w:p>
        </w:tc>
        <w:tc>
          <w:tcPr>
            <w:tcW w:w="3260" w:type="dxa"/>
            <w:gridSpan w:val="3"/>
            <w:vAlign w:val="center"/>
          </w:tcPr>
          <w:p w:rsidR="00120D5A" w:rsidRPr="00B7573B" w:rsidRDefault="00120D5A" w:rsidP="006941D9">
            <w:pPr>
              <w:spacing w:line="260" w:lineRule="exact"/>
              <w:jc w:val="center"/>
              <w:rPr>
                <w:sz w:val="24"/>
                <w:szCs w:val="24"/>
              </w:rPr>
            </w:pPr>
            <w:r w:rsidRPr="00B7573B">
              <w:rPr>
                <w:sz w:val="24"/>
                <w:szCs w:val="24"/>
              </w:rPr>
              <w:t>Требования к посадочному материалу</w:t>
            </w:r>
          </w:p>
        </w:tc>
        <w:tc>
          <w:tcPr>
            <w:tcW w:w="7608" w:type="dxa"/>
            <w:gridSpan w:val="4"/>
            <w:vAlign w:val="center"/>
          </w:tcPr>
          <w:p w:rsidR="00120D5A" w:rsidRPr="00120D5A" w:rsidRDefault="00120D5A" w:rsidP="006941D9">
            <w:pPr>
              <w:spacing w:line="260" w:lineRule="exact"/>
              <w:jc w:val="center"/>
              <w:rPr>
                <w:sz w:val="24"/>
                <w:szCs w:val="24"/>
              </w:rPr>
            </w:pPr>
            <w:r w:rsidRPr="00120D5A">
              <w:rPr>
                <w:sz w:val="24"/>
                <w:szCs w:val="24"/>
              </w:rPr>
              <w:t>Критерии и требования к молоднякам, площади которых подлежат отнесению к землям, занятым лесными насаждениями</w:t>
            </w:r>
          </w:p>
        </w:tc>
      </w:tr>
      <w:tr w:rsidR="00120D5A" w:rsidRPr="00B7573B" w:rsidTr="00E87E12">
        <w:trPr>
          <w:trHeight w:val="1547"/>
          <w:tblHeader/>
        </w:trPr>
        <w:tc>
          <w:tcPr>
            <w:tcW w:w="3769" w:type="dxa"/>
            <w:vMerge/>
            <w:vAlign w:val="center"/>
          </w:tcPr>
          <w:p w:rsidR="00120D5A" w:rsidRPr="00B7573B" w:rsidRDefault="00120D5A" w:rsidP="006941D9">
            <w:pPr>
              <w:spacing w:line="260" w:lineRule="exact"/>
              <w:jc w:val="center"/>
              <w:rPr>
                <w:sz w:val="24"/>
                <w:szCs w:val="24"/>
              </w:rPr>
            </w:pPr>
          </w:p>
        </w:tc>
        <w:tc>
          <w:tcPr>
            <w:tcW w:w="968" w:type="dxa"/>
            <w:vAlign w:val="center"/>
          </w:tcPr>
          <w:p w:rsidR="00120D5A" w:rsidRPr="00B7573B" w:rsidRDefault="00120D5A" w:rsidP="006941D9">
            <w:pPr>
              <w:spacing w:line="260" w:lineRule="exact"/>
              <w:jc w:val="center"/>
              <w:rPr>
                <w:sz w:val="24"/>
                <w:szCs w:val="24"/>
              </w:rPr>
            </w:pPr>
            <w:r w:rsidRPr="00B7573B">
              <w:rPr>
                <w:sz w:val="24"/>
                <w:szCs w:val="24"/>
              </w:rPr>
              <w:t>возраст не менее,</w:t>
            </w:r>
          </w:p>
          <w:p w:rsidR="00120D5A" w:rsidRPr="00B7573B" w:rsidRDefault="00120D5A" w:rsidP="006941D9">
            <w:pPr>
              <w:spacing w:line="260" w:lineRule="exact"/>
              <w:jc w:val="center"/>
              <w:rPr>
                <w:sz w:val="24"/>
                <w:szCs w:val="24"/>
              </w:rPr>
            </w:pPr>
            <w:r w:rsidRPr="00B7573B">
              <w:rPr>
                <w:sz w:val="24"/>
                <w:szCs w:val="24"/>
              </w:rPr>
              <w:t>лет</w:t>
            </w:r>
          </w:p>
        </w:tc>
        <w:tc>
          <w:tcPr>
            <w:tcW w:w="1260" w:type="dxa"/>
            <w:vAlign w:val="center"/>
          </w:tcPr>
          <w:p w:rsidR="00120D5A" w:rsidRPr="00B7573B" w:rsidRDefault="00120D5A" w:rsidP="006941D9">
            <w:pPr>
              <w:spacing w:line="260" w:lineRule="exact"/>
              <w:jc w:val="center"/>
              <w:rPr>
                <w:sz w:val="24"/>
                <w:szCs w:val="24"/>
              </w:rPr>
            </w:pPr>
            <w:r w:rsidRPr="00B7573B">
              <w:rPr>
                <w:sz w:val="24"/>
                <w:szCs w:val="24"/>
              </w:rPr>
              <w:t>диаметр стволика у корневой шейки не менее, мм</w:t>
            </w:r>
          </w:p>
        </w:tc>
        <w:tc>
          <w:tcPr>
            <w:tcW w:w="1032" w:type="dxa"/>
            <w:vAlign w:val="center"/>
          </w:tcPr>
          <w:p w:rsidR="00120D5A" w:rsidRPr="00B7573B" w:rsidRDefault="00120D5A" w:rsidP="006941D9">
            <w:pPr>
              <w:spacing w:line="260" w:lineRule="exact"/>
              <w:jc w:val="center"/>
              <w:rPr>
                <w:sz w:val="24"/>
                <w:szCs w:val="24"/>
              </w:rPr>
            </w:pPr>
            <w:r w:rsidRPr="00B7573B">
              <w:rPr>
                <w:sz w:val="24"/>
                <w:szCs w:val="24"/>
              </w:rPr>
              <w:t>высота стволика не менее, см</w:t>
            </w:r>
          </w:p>
        </w:tc>
        <w:tc>
          <w:tcPr>
            <w:tcW w:w="2977" w:type="dxa"/>
            <w:vAlign w:val="center"/>
          </w:tcPr>
          <w:p w:rsidR="00120D5A" w:rsidRPr="00B7573B" w:rsidRDefault="00120D5A" w:rsidP="006941D9">
            <w:pPr>
              <w:spacing w:line="260" w:lineRule="exact"/>
              <w:jc w:val="center"/>
              <w:rPr>
                <w:sz w:val="24"/>
                <w:szCs w:val="24"/>
              </w:rPr>
            </w:pPr>
            <w:r w:rsidRPr="00B7573B">
              <w:rPr>
                <w:sz w:val="24"/>
                <w:szCs w:val="24"/>
              </w:rPr>
              <w:t>группа типов леса или типов лесорастительных условий</w:t>
            </w:r>
          </w:p>
        </w:tc>
        <w:tc>
          <w:tcPr>
            <w:tcW w:w="2126"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возраст (к молоднякам, созданным искусственным и комбинированным способом) не менее, лет</w:t>
            </w:r>
          </w:p>
        </w:tc>
        <w:tc>
          <w:tcPr>
            <w:tcW w:w="1276"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количество деревьев главных пород не менее, тыс. шт. на 1 га</w:t>
            </w:r>
          </w:p>
        </w:tc>
        <w:tc>
          <w:tcPr>
            <w:tcW w:w="1229"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средняя высота деревьев главных пород не менее, м</w:t>
            </w:r>
          </w:p>
        </w:tc>
      </w:tr>
      <w:tr w:rsidR="00120D5A" w:rsidRPr="00B7573B" w:rsidTr="00E87E12">
        <w:trPr>
          <w:trHeight w:val="407"/>
          <w:tblHeader/>
        </w:trPr>
        <w:tc>
          <w:tcPr>
            <w:tcW w:w="3769" w:type="dxa"/>
            <w:vAlign w:val="center"/>
          </w:tcPr>
          <w:p w:rsidR="00120D5A" w:rsidRPr="00B7573B" w:rsidRDefault="00120D5A" w:rsidP="006941D9">
            <w:pPr>
              <w:spacing w:line="260" w:lineRule="exact"/>
              <w:jc w:val="center"/>
              <w:rPr>
                <w:sz w:val="24"/>
                <w:szCs w:val="24"/>
              </w:rPr>
            </w:pPr>
            <w:r w:rsidRPr="00B7573B">
              <w:rPr>
                <w:sz w:val="24"/>
                <w:szCs w:val="24"/>
              </w:rPr>
              <w:t>1</w:t>
            </w:r>
          </w:p>
        </w:tc>
        <w:tc>
          <w:tcPr>
            <w:tcW w:w="968" w:type="dxa"/>
            <w:vAlign w:val="center"/>
          </w:tcPr>
          <w:p w:rsidR="00120D5A" w:rsidRPr="00B7573B" w:rsidRDefault="00120D5A" w:rsidP="006941D9">
            <w:pPr>
              <w:spacing w:line="260" w:lineRule="exact"/>
              <w:jc w:val="center"/>
              <w:rPr>
                <w:sz w:val="24"/>
                <w:szCs w:val="24"/>
              </w:rPr>
            </w:pPr>
            <w:r w:rsidRPr="00B7573B">
              <w:rPr>
                <w:sz w:val="24"/>
                <w:szCs w:val="24"/>
              </w:rPr>
              <w:t>2</w:t>
            </w:r>
          </w:p>
        </w:tc>
        <w:tc>
          <w:tcPr>
            <w:tcW w:w="1260" w:type="dxa"/>
            <w:vAlign w:val="center"/>
          </w:tcPr>
          <w:p w:rsidR="00120D5A" w:rsidRPr="00B7573B" w:rsidRDefault="00120D5A" w:rsidP="006941D9">
            <w:pPr>
              <w:spacing w:line="260" w:lineRule="exact"/>
              <w:jc w:val="center"/>
              <w:rPr>
                <w:sz w:val="24"/>
                <w:szCs w:val="24"/>
              </w:rPr>
            </w:pPr>
            <w:r w:rsidRPr="00B7573B">
              <w:rPr>
                <w:sz w:val="24"/>
                <w:szCs w:val="24"/>
              </w:rPr>
              <w:t>3</w:t>
            </w:r>
          </w:p>
        </w:tc>
        <w:tc>
          <w:tcPr>
            <w:tcW w:w="1032" w:type="dxa"/>
            <w:vAlign w:val="center"/>
          </w:tcPr>
          <w:p w:rsidR="00120D5A" w:rsidRPr="00B7573B" w:rsidRDefault="00120D5A" w:rsidP="006941D9">
            <w:pPr>
              <w:spacing w:line="260" w:lineRule="exact"/>
              <w:jc w:val="center"/>
              <w:rPr>
                <w:sz w:val="24"/>
                <w:szCs w:val="24"/>
              </w:rPr>
            </w:pPr>
            <w:r w:rsidRPr="00B7573B">
              <w:rPr>
                <w:sz w:val="24"/>
                <w:szCs w:val="24"/>
              </w:rPr>
              <w:t>4</w:t>
            </w:r>
          </w:p>
        </w:tc>
        <w:tc>
          <w:tcPr>
            <w:tcW w:w="2977" w:type="dxa"/>
            <w:vAlign w:val="center"/>
          </w:tcPr>
          <w:p w:rsidR="00120D5A" w:rsidRPr="00B7573B" w:rsidRDefault="00120D5A" w:rsidP="006941D9">
            <w:pPr>
              <w:spacing w:line="260" w:lineRule="exact"/>
              <w:jc w:val="center"/>
              <w:rPr>
                <w:sz w:val="24"/>
                <w:szCs w:val="24"/>
              </w:rPr>
            </w:pPr>
            <w:r w:rsidRPr="00B7573B">
              <w:rPr>
                <w:sz w:val="24"/>
                <w:szCs w:val="24"/>
              </w:rPr>
              <w:t>5</w:t>
            </w:r>
          </w:p>
        </w:tc>
        <w:tc>
          <w:tcPr>
            <w:tcW w:w="2126" w:type="dxa"/>
            <w:vAlign w:val="center"/>
          </w:tcPr>
          <w:p w:rsidR="00120D5A" w:rsidRPr="00B7573B" w:rsidRDefault="00120D5A" w:rsidP="006941D9">
            <w:pPr>
              <w:spacing w:line="260" w:lineRule="exact"/>
              <w:jc w:val="center"/>
              <w:rPr>
                <w:sz w:val="24"/>
                <w:szCs w:val="24"/>
              </w:rPr>
            </w:pPr>
            <w:r w:rsidRPr="00B7573B">
              <w:rPr>
                <w:sz w:val="24"/>
                <w:szCs w:val="24"/>
              </w:rPr>
              <w:t>6</w:t>
            </w:r>
          </w:p>
        </w:tc>
        <w:tc>
          <w:tcPr>
            <w:tcW w:w="1276" w:type="dxa"/>
            <w:vAlign w:val="center"/>
          </w:tcPr>
          <w:p w:rsidR="00120D5A" w:rsidRPr="00B7573B" w:rsidRDefault="00120D5A" w:rsidP="006941D9">
            <w:pPr>
              <w:spacing w:line="260" w:lineRule="exact"/>
              <w:jc w:val="center"/>
              <w:rPr>
                <w:sz w:val="24"/>
                <w:szCs w:val="24"/>
              </w:rPr>
            </w:pPr>
            <w:r w:rsidRPr="00B7573B">
              <w:rPr>
                <w:sz w:val="24"/>
                <w:szCs w:val="24"/>
              </w:rPr>
              <w:t>7</w:t>
            </w:r>
          </w:p>
        </w:tc>
        <w:tc>
          <w:tcPr>
            <w:tcW w:w="1229" w:type="dxa"/>
            <w:vAlign w:val="center"/>
          </w:tcPr>
          <w:p w:rsidR="00120D5A" w:rsidRPr="00B7573B" w:rsidRDefault="00120D5A" w:rsidP="006941D9">
            <w:pPr>
              <w:spacing w:line="260" w:lineRule="exact"/>
              <w:jc w:val="center"/>
              <w:rPr>
                <w:sz w:val="24"/>
                <w:szCs w:val="24"/>
              </w:rPr>
            </w:pPr>
            <w:r w:rsidRPr="00B7573B">
              <w:rPr>
                <w:sz w:val="24"/>
                <w:szCs w:val="24"/>
              </w:rPr>
              <w:t>8</w:t>
            </w:r>
          </w:p>
        </w:tc>
      </w:tr>
      <w:tr w:rsidR="00120D5A" w:rsidRPr="00B7573B" w:rsidTr="006941D9">
        <w:trPr>
          <w:trHeight w:val="888"/>
        </w:trPr>
        <w:tc>
          <w:tcPr>
            <w:tcW w:w="14637" w:type="dxa"/>
            <w:gridSpan w:val="8"/>
            <w:vAlign w:val="center"/>
          </w:tcPr>
          <w:p w:rsidR="00120D5A" w:rsidRPr="00B7573B" w:rsidRDefault="00120D5A" w:rsidP="006941D9">
            <w:pPr>
              <w:jc w:val="center"/>
              <w:rPr>
                <w:sz w:val="24"/>
                <w:szCs w:val="24"/>
              </w:rPr>
            </w:pPr>
            <w:r w:rsidRPr="00B7573B">
              <w:rPr>
                <w:sz w:val="24"/>
                <w:szCs w:val="24"/>
              </w:rPr>
              <w:t>Лесостепная зона</w:t>
            </w:r>
          </w:p>
          <w:p w:rsidR="00120D5A" w:rsidRPr="00B7573B" w:rsidRDefault="00120D5A" w:rsidP="006941D9">
            <w:pPr>
              <w:jc w:val="center"/>
              <w:rPr>
                <w:sz w:val="24"/>
                <w:szCs w:val="24"/>
              </w:rPr>
            </w:pPr>
            <w:r w:rsidRPr="00B7573B">
              <w:rPr>
                <w:sz w:val="24"/>
                <w:szCs w:val="24"/>
              </w:rPr>
              <w:t>Лесостепной лесной район европейской части Российской Федерации</w:t>
            </w:r>
          </w:p>
        </w:tc>
      </w:tr>
      <w:tr w:rsidR="00120D5A" w:rsidRPr="00B7573B" w:rsidTr="00E87E12">
        <w:trPr>
          <w:trHeight w:val="419"/>
        </w:trPr>
        <w:tc>
          <w:tcPr>
            <w:tcW w:w="3769" w:type="dxa"/>
            <w:vAlign w:val="center"/>
          </w:tcPr>
          <w:p w:rsidR="00120D5A" w:rsidRPr="00B7573B" w:rsidRDefault="00120D5A" w:rsidP="006941D9">
            <w:pPr>
              <w:spacing w:line="280" w:lineRule="exact"/>
              <w:rPr>
                <w:sz w:val="24"/>
                <w:szCs w:val="24"/>
              </w:rPr>
            </w:pPr>
            <w:r w:rsidRPr="00B7573B">
              <w:rPr>
                <w:sz w:val="24"/>
                <w:szCs w:val="24"/>
              </w:rPr>
              <w:t>Береза повислая (бородавчатая)</w:t>
            </w:r>
          </w:p>
        </w:tc>
        <w:tc>
          <w:tcPr>
            <w:tcW w:w="968" w:type="dxa"/>
            <w:vAlign w:val="center"/>
          </w:tcPr>
          <w:p w:rsidR="00120D5A" w:rsidRPr="00B7573B" w:rsidRDefault="00120D5A" w:rsidP="006941D9">
            <w:pPr>
              <w:jc w:val="center"/>
              <w:rPr>
                <w:sz w:val="24"/>
                <w:szCs w:val="24"/>
              </w:rPr>
            </w:pPr>
            <w:r w:rsidRPr="00B7573B">
              <w:rPr>
                <w:sz w:val="24"/>
                <w:szCs w:val="24"/>
              </w:rPr>
              <w:t>1-2</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20</w:t>
            </w:r>
          </w:p>
        </w:tc>
        <w:tc>
          <w:tcPr>
            <w:tcW w:w="2977" w:type="dxa"/>
            <w:vAlign w:val="center"/>
          </w:tcPr>
          <w:p w:rsidR="00120D5A" w:rsidRPr="00B7573B" w:rsidRDefault="00120D5A" w:rsidP="006941D9">
            <w:pPr>
              <w:rPr>
                <w:sz w:val="24"/>
                <w:szCs w:val="24"/>
              </w:rPr>
            </w:pPr>
            <w:r w:rsidRPr="00B7573B">
              <w:rPr>
                <w:sz w:val="24"/>
                <w:szCs w:val="24"/>
              </w:rPr>
              <w:t>Свежая и влажная судубрава</w:t>
            </w:r>
          </w:p>
        </w:tc>
        <w:tc>
          <w:tcPr>
            <w:tcW w:w="2126" w:type="dxa"/>
            <w:vAlign w:val="center"/>
          </w:tcPr>
          <w:p w:rsidR="00120D5A" w:rsidRPr="00B7573B" w:rsidRDefault="00120D5A" w:rsidP="006941D9">
            <w:pPr>
              <w:jc w:val="center"/>
              <w:rPr>
                <w:sz w:val="24"/>
                <w:szCs w:val="24"/>
              </w:rPr>
            </w:pPr>
            <w:r w:rsidRPr="00B7573B">
              <w:rPr>
                <w:sz w:val="24"/>
                <w:szCs w:val="24"/>
              </w:rPr>
              <w:t>5</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425"/>
        </w:trPr>
        <w:tc>
          <w:tcPr>
            <w:tcW w:w="3769" w:type="dxa"/>
            <w:vMerge w:val="restart"/>
            <w:vAlign w:val="center"/>
          </w:tcPr>
          <w:p w:rsidR="00120D5A" w:rsidRPr="00B7573B" w:rsidRDefault="00120D5A" w:rsidP="006941D9">
            <w:pPr>
              <w:spacing w:line="280" w:lineRule="exact"/>
              <w:rPr>
                <w:sz w:val="24"/>
                <w:szCs w:val="24"/>
              </w:rPr>
            </w:pPr>
            <w:r w:rsidRPr="00B7573B">
              <w:rPr>
                <w:sz w:val="24"/>
                <w:szCs w:val="24"/>
              </w:rPr>
              <w:t>Дуб черешчатый</w:t>
            </w:r>
          </w:p>
        </w:tc>
        <w:tc>
          <w:tcPr>
            <w:tcW w:w="968" w:type="dxa"/>
            <w:vMerge w:val="restart"/>
            <w:vAlign w:val="center"/>
          </w:tcPr>
          <w:p w:rsidR="00120D5A" w:rsidRPr="00B7573B" w:rsidRDefault="00120D5A" w:rsidP="006941D9">
            <w:pPr>
              <w:jc w:val="center"/>
              <w:rPr>
                <w:sz w:val="24"/>
                <w:szCs w:val="24"/>
              </w:rPr>
            </w:pPr>
            <w:r w:rsidRPr="00B7573B">
              <w:rPr>
                <w:sz w:val="24"/>
                <w:szCs w:val="24"/>
              </w:rPr>
              <w:t>1-2</w:t>
            </w:r>
          </w:p>
        </w:tc>
        <w:tc>
          <w:tcPr>
            <w:tcW w:w="1260" w:type="dxa"/>
            <w:vMerge w:val="restart"/>
            <w:vAlign w:val="center"/>
          </w:tcPr>
          <w:p w:rsidR="00120D5A" w:rsidRPr="00B7573B" w:rsidRDefault="00120D5A" w:rsidP="006941D9">
            <w:pPr>
              <w:jc w:val="center"/>
              <w:rPr>
                <w:sz w:val="24"/>
                <w:szCs w:val="24"/>
              </w:rPr>
            </w:pPr>
            <w:r w:rsidRPr="00B7573B">
              <w:rPr>
                <w:sz w:val="24"/>
                <w:szCs w:val="24"/>
              </w:rPr>
              <w:t>4,0</w:t>
            </w:r>
          </w:p>
        </w:tc>
        <w:tc>
          <w:tcPr>
            <w:tcW w:w="1032" w:type="dxa"/>
            <w:vMerge w:val="restart"/>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Сухие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0,9</w:t>
            </w:r>
          </w:p>
        </w:tc>
      </w:tr>
      <w:tr w:rsidR="00120D5A" w:rsidRPr="00B7573B" w:rsidTr="00E87E12">
        <w:trPr>
          <w:trHeight w:val="416"/>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Свежие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1,1</w:t>
            </w:r>
          </w:p>
        </w:tc>
      </w:tr>
      <w:tr w:rsidR="00120D5A" w:rsidRPr="00B7573B" w:rsidTr="00E87E12">
        <w:trPr>
          <w:trHeight w:val="395"/>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Влажные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712"/>
        </w:trPr>
        <w:tc>
          <w:tcPr>
            <w:tcW w:w="3769" w:type="dxa"/>
            <w:vAlign w:val="center"/>
          </w:tcPr>
          <w:p w:rsidR="00120D5A" w:rsidRPr="00B7573B" w:rsidRDefault="00120D5A" w:rsidP="006941D9">
            <w:pPr>
              <w:spacing w:line="280" w:lineRule="exact"/>
              <w:rPr>
                <w:sz w:val="24"/>
                <w:szCs w:val="24"/>
              </w:rPr>
            </w:pPr>
            <w:r w:rsidRPr="00B7573B">
              <w:rPr>
                <w:sz w:val="24"/>
                <w:szCs w:val="24"/>
              </w:rPr>
              <w:t>Ель  европейская (обыкновенная)</w:t>
            </w:r>
          </w:p>
        </w:tc>
        <w:tc>
          <w:tcPr>
            <w:tcW w:w="968" w:type="dxa"/>
            <w:vAlign w:val="center"/>
          </w:tcPr>
          <w:p w:rsidR="00120D5A" w:rsidRPr="00B7573B" w:rsidRDefault="00120D5A" w:rsidP="006941D9">
            <w:pPr>
              <w:jc w:val="center"/>
              <w:rPr>
                <w:sz w:val="24"/>
                <w:szCs w:val="24"/>
              </w:rPr>
            </w:pPr>
            <w:r w:rsidRPr="00B7573B">
              <w:rPr>
                <w:sz w:val="24"/>
                <w:szCs w:val="24"/>
              </w:rPr>
              <w:t>2-3</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12</w:t>
            </w:r>
          </w:p>
        </w:tc>
        <w:tc>
          <w:tcPr>
            <w:tcW w:w="2977" w:type="dxa"/>
            <w:vAlign w:val="center"/>
          </w:tcPr>
          <w:p w:rsidR="00120D5A" w:rsidRPr="00B7573B" w:rsidRDefault="00120D5A" w:rsidP="006941D9">
            <w:pPr>
              <w:rPr>
                <w:sz w:val="24"/>
                <w:szCs w:val="24"/>
              </w:rPr>
            </w:pPr>
            <w:r w:rsidRPr="00B7573B">
              <w:rPr>
                <w:sz w:val="24"/>
                <w:szCs w:val="24"/>
              </w:rPr>
              <w:t>Свежие и влажные сугрудок и груд</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0,7</w:t>
            </w:r>
          </w:p>
        </w:tc>
      </w:tr>
      <w:tr w:rsidR="00120D5A" w:rsidRPr="00B7573B" w:rsidTr="00E87E12">
        <w:trPr>
          <w:trHeight w:val="411"/>
        </w:trPr>
        <w:tc>
          <w:tcPr>
            <w:tcW w:w="3769" w:type="dxa"/>
            <w:vAlign w:val="center"/>
          </w:tcPr>
          <w:p w:rsidR="00120D5A" w:rsidRPr="00B7573B" w:rsidRDefault="00120D5A" w:rsidP="006941D9">
            <w:pPr>
              <w:spacing w:line="280" w:lineRule="exact"/>
              <w:rPr>
                <w:sz w:val="24"/>
                <w:szCs w:val="24"/>
              </w:rPr>
            </w:pPr>
            <w:r w:rsidRPr="00B7573B">
              <w:rPr>
                <w:sz w:val="24"/>
                <w:szCs w:val="24"/>
              </w:rPr>
              <w:t>Лиственницы Сукачева и сибирская</w:t>
            </w:r>
          </w:p>
        </w:tc>
        <w:tc>
          <w:tcPr>
            <w:tcW w:w="968" w:type="dxa"/>
            <w:vAlign w:val="center"/>
          </w:tcPr>
          <w:p w:rsidR="00120D5A" w:rsidRPr="00B7573B" w:rsidRDefault="00120D5A" w:rsidP="006941D9">
            <w:pPr>
              <w:jc w:val="center"/>
              <w:rPr>
                <w:sz w:val="24"/>
                <w:szCs w:val="24"/>
              </w:rPr>
            </w:pPr>
            <w:r w:rsidRPr="00B7573B">
              <w:rPr>
                <w:sz w:val="24"/>
                <w:szCs w:val="24"/>
              </w:rPr>
              <w:t>1-2</w:t>
            </w:r>
          </w:p>
        </w:tc>
        <w:tc>
          <w:tcPr>
            <w:tcW w:w="1260" w:type="dxa"/>
            <w:vAlign w:val="center"/>
          </w:tcPr>
          <w:p w:rsidR="00120D5A" w:rsidRPr="00B7573B" w:rsidRDefault="00120D5A" w:rsidP="006941D9">
            <w:pPr>
              <w:jc w:val="center"/>
              <w:rPr>
                <w:sz w:val="24"/>
                <w:szCs w:val="24"/>
              </w:rPr>
            </w:pPr>
            <w:r w:rsidRPr="00B7573B">
              <w:rPr>
                <w:sz w:val="24"/>
                <w:szCs w:val="24"/>
              </w:rPr>
              <w:t>2,5</w:t>
            </w:r>
          </w:p>
        </w:tc>
        <w:tc>
          <w:tcPr>
            <w:tcW w:w="1032" w:type="dxa"/>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Свежие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5</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1,4</w:t>
            </w:r>
          </w:p>
        </w:tc>
      </w:tr>
      <w:tr w:rsidR="00120D5A" w:rsidRPr="00B7573B" w:rsidTr="00E87E12">
        <w:trPr>
          <w:trHeight w:val="417"/>
        </w:trPr>
        <w:tc>
          <w:tcPr>
            <w:tcW w:w="3769" w:type="dxa"/>
            <w:vMerge w:val="restart"/>
            <w:vAlign w:val="center"/>
          </w:tcPr>
          <w:p w:rsidR="00120D5A" w:rsidRPr="00B7573B" w:rsidRDefault="00120D5A" w:rsidP="006941D9">
            <w:pPr>
              <w:spacing w:line="280" w:lineRule="exact"/>
              <w:rPr>
                <w:sz w:val="24"/>
                <w:szCs w:val="24"/>
              </w:rPr>
            </w:pPr>
            <w:r w:rsidRPr="00B7573B">
              <w:rPr>
                <w:sz w:val="24"/>
                <w:szCs w:val="24"/>
              </w:rPr>
              <w:t>Сосна обыкновенная</w:t>
            </w:r>
          </w:p>
        </w:tc>
        <w:tc>
          <w:tcPr>
            <w:tcW w:w="968" w:type="dxa"/>
            <w:vMerge w:val="restart"/>
            <w:vAlign w:val="center"/>
          </w:tcPr>
          <w:p w:rsidR="00120D5A" w:rsidRPr="00B7573B" w:rsidRDefault="00120D5A" w:rsidP="006941D9">
            <w:pPr>
              <w:jc w:val="center"/>
              <w:rPr>
                <w:sz w:val="24"/>
                <w:szCs w:val="24"/>
              </w:rPr>
            </w:pPr>
            <w:r w:rsidRPr="00B7573B">
              <w:rPr>
                <w:sz w:val="24"/>
                <w:szCs w:val="24"/>
              </w:rPr>
              <w:t>2</w:t>
            </w:r>
          </w:p>
        </w:tc>
        <w:tc>
          <w:tcPr>
            <w:tcW w:w="1260" w:type="dxa"/>
            <w:vMerge w:val="restart"/>
            <w:vAlign w:val="center"/>
          </w:tcPr>
          <w:p w:rsidR="00120D5A" w:rsidRPr="00B7573B" w:rsidRDefault="00120D5A" w:rsidP="006941D9">
            <w:pPr>
              <w:jc w:val="center"/>
              <w:rPr>
                <w:sz w:val="24"/>
                <w:szCs w:val="24"/>
              </w:rPr>
            </w:pPr>
            <w:r w:rsidRPr="00B7573B">
              <w:rPr>
                <w:sz w:val="24"/>
                <w:szCs w:val="24"/>
              </w:rPr>
              <w:t>3,0</w:t>
            </w:r>
          </w:p>
        </w:tc>
        <w:tc>
          <w:tcPr>
            <w:tcW w:w="1032" w:type="dxa"/>
            <w:vMerge w:val="restart"/>
            <w:vAlign w:val="center"/>
          </w:tcPr>
          <w:p w:rsidR="00120D5A" w:rsidRPr="00B7573B" w:rsidRDefault="00120D5A" w:rsidP="006941D9">
            <w:pPr>
              <w:jc w:val="center"/>
              <w:rPr>
                <w:sz w:val="24"/>
                <w:szCs w:val="24"/>
              </w:rPr>
            </w:pPr>
            <w:r w:rsidRPr="00B7573B">
              <w:rPr>
                <w:sz w:val="24"/>
                <w:szCs w:val="24"/>
              </w:rPr>
              <w:t>10</w:t>
            </w:r>
          </w:p>
        </w:tc>
        <w:tc>
          <w:tcPr>
            <w:tcW w:w="2977" w:type="dxa"/>
            <w:vAlign w:val="center"/>
          </w:tcPr>
          <w:p w:rsidR="00120D5A" w:rsidRPr="00B7573B" w:rsidRDefault="00120D5A" w:rsidP="006941D9">
            <w:pPr>
              <w:rPr>
                <w:sz w:val="24"/>
                <w:szCs w:val="24"/>
              </w:rPr>
            </w:pPr>
            <w:r w:rsidRPr="00B7573B">
              <w:rPr>
                <w:sz w:val="24"/>
                <w:szCs w:val="24"/>
              </w:rPr>
              <w:t>Сухие бор,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2,2</w:t>
            </w:r>
          </w:p>
        </w:tc>
        <w:tc>
          <w:tcPr>
            <w:tcW w:w="1229" w:type="dxa"/>
            <w:vAlign w:val="center"/>
          </w:tcPr>
          <w:p w:rsidR="00120D5A" w:rsidRPr="00B7573B" w:rsidRDefault="00120D5A" w:rsidP="006941D9">
            <w:pPr>
              <w:jc w:val="center"/>
              <w:rPr>
                <w:sz w:val="24"/>
                <w:szCs w:val="24"/>
              </w:rPr>
            </w:pPr>
            <w:r w:rsidRPr="00B7573B">
              <w:rPr>
                <w:sz w:val="24"/>
                <w:szCs w:val="24"/>
              </w:rPr>
              <w:t>1,1</w:t>
            </w:r>
          </w:p>
        </w:tc>
      </w:tr>
      <w:tr w:rsidR="00120D5A" w:rsidRPr="00B7573B" w:rsidTr="00E87E12">
        <w:trPr>
          <w:trHeight w:val="692"/>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Свежие и влажные бор,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463"/>
        </w:trPr>
        <w:tc>
          <w:tcPr>
            <w:tcW w:w="3769" w:type="dxa"/>
            <w:vAlign w:val="center"/>
          </w:tcPr>
          <w:p w:rsidR="00120D5A" w:rsidRPr="00B7573B" w:rsidRDefault="00120D5A" w:rsidP="006941D9">
            <w:pPr>
              <w:spacing w:line="280" w:lineRule="exact"/>
              <w:rPr>
                <w:sz w:val="24"/>
                <w:szCs w:val="24"/>
              </w:rPr>
            </w:pPr>
            <w:r w:rsidRPr="00B7573B">
              <w:rPr>
                <w:sz w:val="24"/>
                <w:szCs w:val="24"/>
              </w:rPr>
              <w:t>Тополь белый</w:t>
            </w:r>
          </w:p>
        </w:tc>
        <w:tc>
          <w:tcPr>
            <w:tcW w:w="968" w:type="dxa"/>
            <w:vAlign w:val="center"/>
          </w:tcPr>
          <w:p w:rsidR="00120D5A" w:rsidRPr="00B7573B" w:rsidRDefault="00120D5A" w:rsidP="006941D9">
            <w:pPr>
              <w:jc w:val="center"/>
              <w:rPr>
                <w:sz w:val="24"/>
                <w:szCs w:val="24"/>
              </w:rPr>
            </w:pPr>
            <w:r w:rsidRPr="00B7573B">
              <w:rPr>
                <w:sz w:val="24"/>
                <w:szCs w:val="24"/>
              </w:rPr>
              <w:t>1</w:t>
            </w:r>
          </w:p>
        </w:tc>
        <w:tc>
          <w:tcPr>
            <w:tcW w:w="1260" w:type="dxa"/>
            <w:vAlign w:val="center"/>
          </w:tcPr>
          <w:p w:rsidR="00120D5A" w:rsidRPr="00B7573B" w:rsidRDefault="00120D5A" w:rsidP="006941D9">
            <w:pPr>
              <w:jc w:val="center"/>
              <w:rPr>
                <w:sz w:val="24"/>
                <w:szCs w:val="24"/>
              </w:rPr>
            </w:pPr>
            <w:r w:rsidRPr="00B7573B">
              <w:rPr>
                <w:sz w:val="24"/>
                <w:szCs w:val="24"/>
              </w:rPr>
              <w:t>3,0</w:t>
            </w:r>
          </w:p>
        </w:tc>
        <w:tc>
          <w:tcPr>
            <w:tcW w:w="1032" w:type="dxa"/>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Влажные сугрудок и груд</w:t>
            </w:r>
          </w:p>
        </w:tc>
        <w:tc>
          <w:tcPr>
            <w:tcW w:w="2126" w:type="dxa"/>
            <w:vAlign w:val="center"/>
          </w:tcPr>
          <w:p w:rsidR="00120D5A" w:rsidRPr="00B7573B" w:rsidRDefault="00120D5A" w:rsidP="006941D9">
            <w:pPr>
              <w:jc w:val="center"/>
              <w:rPr>
                <w:sz w:val="24"/>
                <w:szCs w:val="24"/>
              </w:rPr>
            </w:pPr>
            <w:r w:rsidRPr="00B7573B">
              <w:rPr>
                <w:sz w:val="24"/>
                <w:szCs w:val="24"/>
              </w:rPr>
              <w:t>4</w:t>
            </w:r>
          </w:p>
        </w:tc>
        <w:tc>
          <w:tcPr>
            <w:tcW w:w="1276" w:type="dxa"/>
            <w:vAlign w:val="center"/>
          </w:tcPr>
          <w:p w:rsidR="00120D5A" w:rsidRPr="00B7573B" w:rsidRDefault="00120D5A" w:rsidP="006941D9">
            <w:pPr>
              <w:jc w:val="center"/>
              <w:rPr>
                <w:sz w:val="24"/>
                <w:szCs w:val="24"/>
              </w:rPr>
            </w:pPr>
            <w:r w:rsidRPr="00B7573B">
              <w:rPr>
                <w:sz w:val="24"/>
                <w:szCs w:val="24"/>
              </w:rPr>
              <w:t>0,8</w:t>
            </w:r>
          </w:p>
        </w:tc>
        <w:tc>
          <w:tcPr>
            <w:tcW w:w="1229" w:type="dxa"/>
            <w:vAlign w:val="center"/>
          </w:tcPr>
          <w:p w:rsidR="00120D5A" w:rsidRPr="00B7573B" w:rsidRDefault="00120D5A" w:rsidP="006941D9">
            <w:pPr>
              <w:jc w:val="center"/>
              <w:rPr>
                <w:sz w:val="24"/>
                <w:szCs w:val="24"/>
              </w:rPr>
            </w:pPr>
            <w:r w:rsidRPr="00B7573B">
              <w:rPr>
                <w:sz w:val="24"/>
                <w:szCs w:val="24"/>
              </w:rPr>
              <w:t>2,5</w:t>
            </w:r>
          </w:p>
        </w:tc>
      </w:tr>
      <w:tr w:rsidR="00120D5A" w:rsidRPr="00B7573B" w:rsidTr="00E87E12">
        <w:tc>
          <w:tcPr>
            <w:tcW w:w="3769" w:type="dxa"/>
            <w:vAlign w:val="center"/>
          </w:tcPr>
          <w:p w:rsidR="00120D5A" w:rsidRPr="00B7573B" w:rsidRDefault="00120D5A" w:rsidP="006941D9">
            <w:pPr>
              <w:spacing w:line="280" w:lineRule="exact"/>
              <w:rPr>
                <w:sz w:val="24"/>
                <w:szCs w:val="24"/>
              </w:rPr>
            </w:pPr>
            <w:r w:rsidRPr="00B7573B">
              <w:rPr>
                <w:sz w:val="24"/>
                <w:szCs w:val="24"/>
              </w:rPr>
              <w:t xml:space="preserve">Ясени обыкновенный и  ланцетный (зеленый) </w:t>
            </w:r>
          </w:p>
        </w:tc>
        <w:tc>
          <w:tcPr>
            <w:tcW w:w="968" w:type="dxa"/>
            <w:vAlign w:val="center"/>
          </w:tcPr>
          <w:p w:rsidR="00120D5A" w:rsidRPr="00B7573B" w:rsidRDefault="00120D5A" w:rsidP="006941D9">
            <w:pPr>
              <w:jc w:val="center"/>
              <w:rPr>
                <w:sz w:val="24"/>
                <w:szCs w:val="24"/>
              </w:rPr>
            </w:pPr>
            <w:r w:rsidRPr="00B7573B">
              <w:rPr>
                <w:sz w:val="24"/>
                <w:szCs w:val="24"/>
              </w:rPr>
              <w:t>1</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12</w:t>
            </w:r>
          </w:p>
        </w:tc>
        <w:tc>
          <w:tcPr>
            <w:tcW w:w="2977" w:type="dxa"/>
            <w:vAlign w:val="center"/>
          </w:tcPr>
          <w:p w:rsidR="00120D5A" w:rsidRPr="00B7573B" w:rsidRDefault="00120D5A" w:rsidP="006941D9">
            <w:pPr>
              <w:rPr>
                <w:sz w:val="24"/>
                <w:szCs w:val="24"/>
              </w:rPr>
            </w:pPr>
            <w:r w:rsidRPr="00B7573B">
              <w:rPr>
                <w:sz w:val="24"/>
                <w:szCs w:val="24"/>
              </w:rPr>
              <w:t>Свежие судубрава и дубрава</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1,7</w:t>
            </w:r>
          </w:p>
        </w:tc>
      </w:tr>
    </w:tbl>
    <w:p w:rsidR="00120D5A" w:rsidRDefault="00120D5A" w:rsidP="00120D5A">
      <w:pPr>
        <w:pStyle w:val="ConsPlusNormal"/>
        <w:jc w:val="center"/>
        <w:outlineLvl w:val="2"/>
        <w:rPr>
          <w:rFonts w:ascii="Times New Roman" w:hAnsi="Times New Roman" w:cs="Times New Roman"/>
          <w:sz w:val="28"/>
          <w:szCs w:val="28"/>
        </w:rPr>
      </w:pPr>
    </w:p>
    <w:p w:rsidR="00D97E35" w:rsidRDefault="00D97E35" w:rsidP="00D97E35">
      <w:pPr>
        <w:widowControl w:val="0"/>
        <w:autoSpaceDE w:val="0"/>
        <w:autoSpaceDN w:val="0"/>
        <w:adjustRightInd w:val="0"/>
        <w:spacing w:line="276" w:lineRule="auto"/>
        <w:ind w:firstLine="709"/>
        <w:jc w:val="both"/>
        <w:rPr>
          <w:i/>
          <w:sz w:val="28"/>
          <w:szCs w:val="28"/>
        </w:rPr>
      </w:pPr>
      <w:r w:rsidRPr="00D97E35">
        <w:rPr>
          <w:i/>
          <w:sz w:val="28"/>
          <w:szCs w:val="28"/>
        </w:rPr>
        <w:t>Примечание: Допускается применять посадочный материа</w:t>
      </w:r>
      <w:r w:rsidR="00697578">
        <w:rPr>
          <w:i/>
          <w:sz w:val="28"/>
          <w:szCs w:val="28"/>
        </w:rPr>
        <w:t xml:space="preserve">л </w:t>
      </w:r>
      <w:r w:rsidRPr="00D97E35">
        <w:rPr>
          <w:i/>
          <w:sz w:val="28"/>
          <w:szCs w:val="28"/>
        </w:rPr>
        <w:t>в возрасте менее указанного, при условии достижения нормативных размеров по высоте и диаметру стволика у корневой шейки.</w:t>
      </w:r>
    </w:p>
    <w:p w:rsidR="00D97E35" w:rsidRDefault="002A7F16" w:rsidP="00D97E35">
      <w:pPr>
        <w:widowControl w:val="0"/>
        <w:autoSpaceDE w:val="0"/>
        <w:autoSpaceDN w:val="0"/>
        <w:adjustRightInd w:val="0"/>
        <w:spacing w:line="276" w:lineRule="auto"/>
        <w:ind w:firstLine="709"/>
        <w:jc w:val="both"/>
        <w:rPr>
          <w:i/>
          <w:sz w:val="28"/>
          <w:szCs w:val="28"/>
        </w:rPr>
      </w:pPr>
      <w:r>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приведенных в таблице 2.17.3.3.</w:t>
      </w:r>
    </w:p>
    <w:p w:rsidR="00E30A22" w:rsidRPr="00EE512B" w:rsidRDefault="00E30A22" w:rsidP="00D97E35">
      <w:pPr>
        <w:widowControl w:val="0"/>
        <w:autoSpaceDE w:val="0"/>
        <w:autoSpaceDN w:val="0"/>
        <w:adjustRightInd w:val="0"/>
        <w:spacing w:line="276" w:lineRule="auto"/>
        <w:jc w:val="both"/>
        <w:rPr>
          <w:sz w:val="28"/>
          <w:szCs w:val="28"/>
        </w:rPr>
      </w:pPr>
    </w:p>
    <w:p w:rsidR="008D53C3" w:rsidRDefault="008D53C3" w:rsidP="00E30A22">
      <w:pPr>
        <w:spacing w:line="276" w:lineRule="auto"/>
        <w:jc w:val="center"/>
        <w:rPr>
          <w:sz w:val="28"/>
          <w:szCs w:val="28"/>
        </w:rPr>
        <w:sectPr w:rsidR="008D53C3" w:rsidSect="00E30A22">
          <w:pgSz w:w="16838" w:h="11906" w:orient="landscape"/>
          <w:pgMar w:top="1701" w:right="1134" w:bottom="907" w:left="1134" w:header="709" w:footer="709" w:gutter="0"/>
          <w:cols w:space="708"/>
          <w:docGrid w:linePitch="360"/>
        </w:sectPr>
      </w:pPr>
    </w:p>
    <w:p w:rsidR="008D53C3" w:rsidRPr="008D53C3" w:rsidRDefault="008D53C3" w:rsidP="00E30A22">
      <w:pPr>
        <w:spacing w:line="276" w:lineRule="auto"/>
        <w:jc w:val="center"/>
        <w:rPr>
          <w:i/>
          <w:sz w:val="28"/>
          <w:szCs w:val="28"/>
        </w:rPr>
      </w:pPr>
      <w:r w:rsidRPr="008D53C3">
        <w:rPr>
          <w:i/>
          <w:sz w:val="28"/>
          <w:szCs w:val="28"/>
        </w:rPr>
        <w:lastRenderedPageBreak/>
        <w:t>Лесоразведение</w:t>
      </w:r>
    </w:p>
    <w:p w:rsidR="008D53C3" w:rsidRDefault="008D53C3" w:rsidP="00E30A22">
      <w:pPr>
        <w:spacing w:line="276" w:lineRule="auto"/>
        <w:jc w:val="center"/>
        <w:rPr>
          <w:sz w:val="28"/>
          <w:szCs w:val="28"/>
        </w:rPr>
      </w:pPr>
    </w:p>
    <w:p w:rsidR="008D53C3" w:rsidRDefault="008D53C3" w:rsidP="008D53C3">
      <w:pPr>
        <w:spacing w:line="276" w:lineRule="auto"/>
        <w:ind w:firstLine="709"/>
        <w:jc w:val="both"/>
        <w:rPr>
          <w:sz w:val="28"/>
          <w:szCs w:val="28"/>
        </w:rPr>
      </w:pPr>
      <w:r>
        <w:rPr>
          <w:sz w:val="28"/>
          <w:szCs w:val="28"/>
        </w:rPr>
        <w:t>Лесоразведение осуществляется с целью предотвращения водной, ветровой и иной эрозии почв, создания защитных лесов и иных целей, связанных с повышением потенциала лесов.</w:t>
      </w:r>
    </w:p>
    <w:p w:rsidR="008D53C3" w:rsidRPr="00494652" w:rsidRDefault="008D53C3" w:rsidP="008D53C3">
      <w:pPr>
        <w:spacing w:line="276" w:lineRule="auto"/>
        <w:ind w:firstLine="709"/>
        <w:jc w:val="both"/>
        <w:rPr>
          <w:sz w:val="28"/>
          <w:szCs w:val="28"/>
        </w:rPr>
      </w:pPr>
      <w:r>
        <w:rPr>
          <w:sz w:val="28"/>
          <w:szCs w:val="28"/>
        </w:rPr>
        <w:t>Лесоразведение осуществляется в соответствии с Правилами лесоразведения,</w:t>
      </w:r>
      <w:r w:rsidR="00274EDA">
        <w:rPr>
          <w:sz w:val="28"/>
          <w:szCs w:val="28"/>
        </w:rPr>
        <w:t xml:space="preserve"> утвержденными приказом Рослесхоза</w:t>
      </w:r>
      <w:r>
        <w:rPr>
          <w:sz w:val="28"/>
          <w:szCs w:val="28"/>
        </w:rPr>
        <w:t xml:space="preserve"> от 10 января 2012</w:t>
      </w:r>
      <w:r w:rsidRPr="00CF7E88">
        <w:rPr>
          <w:sz w:val="28"/>
          <w:szCs w:val="28"/>
        </w:rPr>
        <w:t xml:space="preserve"> г</w:t>
      </w:r>
      <w:r>
        <w:rPr>
          <w:sz w:val="28"/>
          <w:szCs w:val="28"/>
        </w:rPr>
        <w:t>. № 1 (зарегистрирован в Минюсте РФ 22 марта 2012 г. № 23568).</w:t>
      </w:r>
    </w:p>
    <w:p w:rsidR="00472EFA" w:rsidRPr="00F26D91" w:rsidRDefault="00044EEA" w:rsidP="00F26D91">
      <w:pPr>
        <w:spacing w:line="276" w:lineRule="auto"/>
        <w:ind w:firstLine="709"/>
        <w:jc w:val="both"/>
        <w:rPr>
          <w:sz w:val="28"/>
          <w:szCs w:val="28"/>
        </w:rPr>
      </w:pPr>
      <w:r w:rsidRPr="00F26D91">
        <w:rPr>
          <w:sz w:val="28"/>
          <w:szCs w:val="28"/>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rsidR="00472EFA" w:rsidRPr="00F26D91" w:rsidRDefault="00472EFA" w:rsidP="00F26D91">
      <w:pPr>
        <w:spacing w:line="276" w:lineRule="auto"/>
        <w:ind w:firstLine="709"/>
        <w:jc w:val="both"/>
        <w:rPr>
          <w:sz w:val="28"/>
          <w:szCs w:val="28"/>
        </w:rPr>
      </w:pPr>
      <w:r w:rsidRPr="00F26D91">
        <w:rPr>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rsidR="00472EFA" w:rsidRPr="006D371D" w:rsidRDefault="006D371D" w:rsidP="006D371D">
      <w:pPr>
        <w:spacing w:line="276" w:lineRule="auto"/>
        <w:ind w:firstLine="709"/>
        <w:jc w:val="both"/>
        <w:rPr>
          <w:sz w:val="28"/>
          <w:szCs w:val="28"/>
        </w:rPr>
      </w:pPr>
      <w:r>
        <w:rPr>
          <w:sz w:val="28"/>
          <w:szCs w:val="28"/>
        </w:rPr>
        <w:t xml:space="preserve">- </w:t>
      </w:r>
      <w:r w:rsidR="00472EFA" w:rsidRPr="006D371D">
        <w:rPr>
          <w:sz w:val="28"/>
          <w:szCs w:val="28"/>
        </w:rPr>
        <w:t>защиту земель и объектов от неблагоприятных факторов;</w:t>
      </w:r>
    </w:p>
    <w:p w:rsidR="00472EFA" w:rsidRPr="00F26D91" w:rsidRDefault="00F26D91" w:rsidP="00F26D91">
      <w:pPr>
        <w:spacing w:line="276" w:lineRule="auto"/>
        <w:ind w:firstLine="709"/>
        <w:jc w:val="both"/>
        <w:rPr>
          <w:sz w:val="28"/>
          <w:szCs w:val="28"/>
        </w:rPr>
      </w:pPr>
      <w:r w:rsidRPr="00F26D91">
        <w:rPr>
          <w:sz w:val="28"/>
          <w:szCs w:val="28"/>
        </w:rPr>
        <w:t>-</w:t>
      </w:r>
      <w:r w:rsidR="00472EFA" w:rsidRPr="00F26D91">
        <w:rPr>
          <w:sz w:val="28"/>
          <w:szCs w:val="28"/>
        </w:rPr>
        <w:t>повышение лесистости территории и улучшение условий окружающей среды.</w:t>
      </w:r>
    </w:p>
    <w:p w:rsidR="00472EFA" w:rsidRPr="00F26D91" w:rsidRDefault="00472EFA" w:rsidP="00F26D91">
      <w:pPr>
        <w:spacing w:line="276" w:lineRule="auto"/>
        <w:ind w:firstLine="709"/>
        <w:jc w:val="both"/>
        <w:rPr>
          <w:sz w:val="28"/>
          <w:szCs w:val="28"/>
        </w:rPr>
      </w:pPr>
      <w:r w:rsidRPr="00F26D91">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472EFA" w:rsidRPr="00F26D91" w:rsidRDefault="00472EFA" w:rsidP="00F26D91">
      <w:pPr>
        <w:spacing w:line="276" w:lineRule="auto"/>
        <w:ind w:firstLine="709"/>
        <w:jc w:val="both"/>
        <w:rPr>
          <w:sz w:val="28"/>
          <w:szCs w:val="28"/>
        </w:rPr>
      </w:pPr>
      <w:r w:rsidRPr="00F26D91">
        <w:rPr>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rsidR="00472EFA" w:rsidRPr="00F26D91" w:rsidRDefault="00472EFA" w:rsidP="00F26D91">
      <w:pPr>
        <w:spacing w:line="276" w:lineRule="auto"/>
        <w:ind w:firstLine="709"/>
        <w:jc w:val="both"/>
        <w:rPr>
          <w:sz w:val="28"/>
          <w:szCs w:val="28"/>
        </w:rPr>
      </w:pPr>
      <w:r w:rsidRPr="00F26D91">
        <w:rPr>
          <w:sz w:val="28"/>
          <w:szCs w:val="28"/>
        </w:rPr>
        <w:t>Процесс создания и выращивания лесных насаждений в целях лесоразведения включает:</w:t>
      </w:r>
    </w:p>
    <w:p w:rsidR="00472EFA" w:rsidRPr="00F26D91" w:rsidRDefault="00F26D91" w:rsidP="00F26D91">
      <w:pPr>
        <w:spacing w:line="276" w:lineRule="auto"/>
        <w:ind w:firstLine="709"/>
        <w:jc w:val="both"/>
        <w:rPr>
          <w:sz w:val="28"/>
          <w:szCs w:val="28"/>
        </w:rPr>
      </w:pPr>
      <w:r w:rsidRPr="00F26D91">
        <w:rPr>
          <w:sz w:val="28"/>
          <w:szCs w:val="28"/>
        </w:rPr>
        <w:t>-</w:t>
      </w:r>
      <w:r w:rsidR="00472EFA" w:rsidRPr="00F26D91">
        <w:rPr>
          <w:sz w:val="28"/>
          <w:szCs w:val="28"/>
        </w:rPr>
        <w:t>определение местоположения и площади земельных участков, предназначенных для лесоразведения;</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предварительную подготовку земельного участка для последующего выполнения работ по созданию лесных насаждений;</w:t>
      </w:r>
    </w:p>
    <w:p w:rsidR="00472EFA" w:rsidRPr="00F26D91" w:rsidRDefault="00F26D91" w:rsidP="00F26D91">
      <w:pPr>
        <w:spacing w:line="276" w:lineRule="auto"/>
        <w:ind w:firstLine="709"/>
        <w:jc w:val="both"/>
        <w:rPr>
          <w:sz w:val="28"/>
          <w:szCs w:val="28"/>
        </w:rPr>
      </w:pPr>
      <w:r w:rsidRPr="00F26D91">
        <w:rPr>
          <w:sz w:val="28"/>
          <w:szCs w:val="28"/>
        </w:rPr>
        <w:lastRenderedPageBreak/>
        <w:t xml:space="preserve">- </w:t>
      </w:r>
      <w:r w:rsidR="00472EFA" w:rsidRPr="00F26D91">
        <w:rPr>
          <w:sz w:val="28"/>
          <w:szCs w:val="28"/>
        </w:rPr>
        <w:t>обработку почвы;</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посадку или посев древесных и кустарниковых растений;</w:t>
      </w:r>
    </w:p>
    <w:p w:rsidR="00472EFA"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уход за высаженными растениями или их всходами (при посеве).</w:t>
      </w:r>
    </w:p>
    <w:p w:rsidR="009F3A02" w:rsidRPr="009F3A02" w:rsidRDefault="009F3A02" w:rsidP="009F3A02">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9F3A02" w:rsidRPr="009F3A02" w:rsidRDefault="009F3A02" w:rsidP="009F3A02">
      <w:pPr>
        <w:spacing w:line="276" w:lineRule="auto"/>
        <w:ind w:firstLine="709"/>
        <w:jc w:val="both"/>
        <w:rPr>
          <w:sz w:val="28"/>
          <w:szCs w:val="28"/>
        </w:rPr>
      </w:pPr>
      <w:r w:rsidRPr="009F3A02">
        <w:rPr>
          <w:sz w:val="28"/>
          <w:szCs w:val="28"/>
        </w:rPr>
        <w:t xml:space="preserve">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 и на площадях, вышедших из-под сельскохозяйственного пользования, по системе зяблевой обработки. </w:t>
      </w:r>
    </w:p>
    <w:p w:rsidR="009F3A02" w:rsidRPr="009F3A02" w:rsidRDefault="009F3A02" w:rsidP="009F3A02">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лесоразведения) и может проводиться по мере необходимости до перевода лесных культур в покрытую лесом площадь.</w:t>
      </w:r>
    </w:p>
    <w:p w:rsidR="00F26D91" w:rsidRPr="00F26D91" w:rsidRDefault="00F26D91" w:rsidP="00F26D91">
      <w:pPr>
        <w:spacing w:line="276" w:lineRule="auto"/>
        <w:ind w:firstLine="709"/>
        <w:jc w:val="both"/>
        <w:rPr>
          <w:sz w:val="28"/>
          <w:szCs w:val="28"/>
        </w:rPr>
      </w:pPr>
      <w:r w:rsidRPr="00F26D91">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sectPr w:rsidR="008D53C3" w:rsidSect="008D53C3">
          <w:pgSz w:w="11906" w:h="16838"/>
          <w:pgMar w:top="1134" w:right="907" w:bottom="1134" w:left="1701" w:header="709" w:footer="709" w:gutter="0"/>
          <w:cols w:space="708"/>
          <w:docGrid w:linePitch="360"/>
        </w:sectPr>
      </w:pPr>
    </w:p>
    <w:p w:rsidR="00E30A22" w:rsidRPr="007E585C" w:rsidRDefault="00E30A22" w:rsidP="00E30A22">
      <w:pPr>
        <w:spacing w:line="276" w:lineRule="auto"/>
        <w:jc w:val="center"/>
        <w:rPr>
          <w:sz w:val="28"/>
          <w:szCs w:val="28"/>
        </w:rPr>
      </w:pPr>
      <w:r w:rsidRPr="007E585C">
        <w:rPr>
          <w:sz w:val="28"/>
          <w:szCs w:val="28"/>
        </w:rPr>
        <w:lastRenderedPageBreak/>
        <w:t>Нормативы и параметры мероприятий по лесовосстановлению и лесоразведению</w:t>
      </w:r>
    </w:p>
    <w:p w:rsidR="00E30A22" w:rsidRPr="007E585C" w:rsidRDefault="00E30A22" w:rsidP="00E30A22">
      <w:pPr>
        <w:spacing w:line="276" w:lineRule="auto"/>
        <w:jc w:val="right"/>
        <w:rPr>
          <w:sz w:val="28"/>
          <w:szCs w:val="28"/>
        </w:rPr>
      </w:pPr>
    </w:p>
    <w:p w:rsidR="00E30A22" w:rsidRPr="007E585C" w:rsidRDefault="00E30A22" w:rsidP="00E30A22">
      <w:pPr>
        <w:spacing w:line="276" w:lineRule="auto"/>
        <w:jc w:val="right"/>
        <w:rPr>
          <w:sz w:val="28"/>
          <w:szCs w:val="28"/>
          <w:lang w:val="en-US"/>
        </w:rPr>
      </w:pPr>
      <w:r w:rsidRPr="007E585C">
        <w:rPr>
          <w:sz w:val="28"/>
          <w:szCs w:val="28"/>
        </w:rPr>
        <w:t>Таблица 2.17.3.</w:t>
      </w:r>
      <w:r w:rsidR="007E6E1D" w:rsidRPr="007E585C">
        <w:rPr>
          <w:sz w:val="28"/>
          <w:szCs w:val="28"/>
          <w:lang w:val="en-US"/>
        </w:rPr>
        <w:t>4</w:t>
      </w:r>
    </w:p>
    <w:p w:rsidR="00E30A22" w:rsidRPr="00257839" w:rsidRDefault="00E30A22" w:rsidP="00E30A22">
      <w:pPr>
        <w:spacing w:line="276" w:lineRule="auto"/>
        <w:jc w:val="right"/>
        <w:rPr>
          <w:i/>
          <w:sz w:val="28"/>
          <w:szCs w:val="28"/>
        </w:rPr>
      </w:pPr>
      <w:r w:rsidRPr="007E585C">
        <w:rPr>
          <w:i/>
          <w:sz w:val="28"/>
          <w:szCs w:val="28"/>
        </w:rPr>
        <w:t>площадь, га</w:t>
      </w:r>
    </w:p>
    <w:tbl>
      <w:tblPr>
        <w:tblStyle w:val="a3"/>
        <w:tblW w:w="0" w:type="auto"/>
        <w:tblLayout w:type="fixed"/>
        <w:tblLook w:val="04A0" w:firstRow="1" w:lastRow="0" w:firstColumn="1" w:lastColumn="0" w:noHBand="0" w:noVBand="1"/>
      </w:tblPr>
      <w:tblGrid>
        <w:gridCol w:w="3085"/>
        <w:gridCol w:w="1559"/>
        <w:gridCol w:w="1843"/>
        <w:gridCol w:w="1985"/>
        <w:gridCol w:w="1417"/>
        <w:gridCol w:w="2410"/>
        <w:gridCol w:w="1276"/>
        <w:gridCol w:w="1211"/>
      </w:tblGrid>
      <w:tr w:rsidR="00E30A22" w:rsidRPr="007E585C" w:rsidTr="00150655">
        <w:trPr>
          <w:tblHeader/>
        </w:trPr>
        <w:tc>
          <w:tcPr>
            <w:tcW w:w="3085" w:type="dxa"/>
            <w:vMerge w:val="restart"/>
            <w:vAlign w:val="center"/>
          </w:tcPr>
          <w:p w:rsidR="00E30A22" w:rsidRPr="007E585C" w:rsidRDefault="00E30A22" w:rsidP="00150655">
            <w:pPr>
              <w:spacing w:line="276" w:lineRule="auto"/>
              <w:jc w:val="center"/>
              <w:rPr>
                <w:sz w:val="24"/>
                <w:szCs w:val="24"/>
              </w:rPr>
            </w:pPr>
            <w:r w:rsidRPr="007E585C">
              <w:rPr>
                <w:sz w:val="24"/>
                <w:szCs w:val="24"/>
              </w:rPr>
              <w:t>Показатели</w:t>
            </w:r>
          </w:p>
        </w:tc>
        <w:tc>
          <w:tcPr>
            <w:tcW w:w="6804" w:type="dxa"/>
            <w:gridSpan w:val="4"/>
            <w:vAlign w:val="center"/>
          </w:tcPr>
          <w:p w:rsidR="00E30A22" w:rsidRPr="007E585C" w:rsidRDefault="00E30A22" w:rsidP="00150655">
            <w:pPr>
              <w:spacing w:line="276" w:lineRule="auto"/>
              <w:jc w:val="center"/>
              <w:rPr>
                <w:sz w:val="24"/>
                <w:szCs w:val="24"/>
              </w:rPr>
            </w:pPr>
            <w:r w:rsidRPr="007E585C">
              <w:rPr>
                <w:sz w:val="24"/>
                <w:szCs w:val="24"/>
              </w:rPr>
              <w:t>Не покрытые лесной растительностью земли</w:t>
            </w:r>
          </w:p>
        </w:tc>
        <w:tc>
          <w:tcPr>
            <w:tcW w:w="2410" w:type="dxa"/>
            <w:vMerge w:val="restart"/>
            <w:vAlign w:val="center"/>
          </w:tcPr>
          <w:p w:rsidR="00E30A22" w:rsidRPr="007E585C" w:rsidRDefault="00E30A22" w:rsidP="00150655">
            <w:pPr>
              <w:spacing w:line="276" w:lineRule="auto"/>
              <w:jc w:val="center"/>
              <w:rPr>
                <w:sz w:val="24"/>
                <w:szCs w:val="24"/>
              </w:rPr>
            </w:pPr>
            <w:r w:rsidRPr="007E585C">
              <w:rPr>
                <w:sz w:val="24"/>
                <w:szCs w:val="24"/>
              </w:rPr>
              <w:t>Лесосеки сплошных рубок предстоящего периода</w:t>
            </w:r>
          </w:p>
        </w:tc>
        <w:tc>
          <w:tcPr>
            <w:tcW w:w="1276" w:type="dxa"/>
            <w:vMerge w:val="restart"/>
            <w:vAlign w:val="center"/>
          </w:tcPr>
          <w:p w:rsidR="00E30A22" w:rsidRPr="007E585C" w:rsidRDefault="00E30A22" w:rsidP="00150655">
            <w:pPr>
              <w:spacing w:line="276" w:lineRule="auto"/>
              <w:jc w:val="center"/>
              <w:rPr>
                <w:sz w:val="24"/>
                <w:szCs w:val="24"/>
              </w:rPr>
            </w:pPr>
            <w:r w:rsidRPr="007E585C">
              <w:rPr>
                <w:sz w:val="24"/>
                <w:szCs w:val="24"/>
              </w:rPr>
              <w:t>Лесораз</w:t>
            </w:r>
            <w:r w:rsidR="00101428" w:rsidRPr="007E585C">
              <w:rPr>
                <w:sz w:val="24"/>
                <w:szCs w:val="24"/>
              </w:rPr>
              <w:t>-</w:t>
            </w:r>
            <w:r w:rsidRPr="007E585C">
              <w:rPr>
                <w:sz w:val="24"/>
                <w:szCs w:val="24"/>
              </w:rPr>
              <w:t>ведение</w:t>
            </w:r>
          </w:p>
        </w:tc>
        <w:tc>
          <w:tcPr>
            <w:tcW w:w="1211" w:type="dxa"/>
            <w:vMerge w:val="restart"/>
            <w:vAlign w:val="center"/>
          </w:tcPr>
          <w:p w:rsidR="00E30A22" w:rsidRPr="007E585C" w:rsidRDefault="00E30A22" w:rsidP="00150655">
            <w:pPr>
              <w:spacing w:line="276" w:lineRule="auto"/>
              <w:jc w:val="center"/>
              <w:rPr>
                <w:sz w:val="24"/>
                <w:szCs w:val="24"/>
              </w:rPr>
            </w:pPr>
            <w:r w:rsidRPr="007E585C">
              <w:rPr>
                <w:sz w:val="24"/>
                <w:szCs w:val="24"/>
              </w:rPr>
              <w:t>Всего</w:t>
            </w:r>
          </w:p>
        </w:tc>
      </w:tr>
      <w:tr w:rsidR="00E30A22" w:rsidRPr="007E585C" w:rsidTr="00150655">
        <w:trPr>
          <w:tblHeader/>
        </w:trPr>
        <w:tc>
          <w:tcPr>
            <w:tcW w:w="3085" w:type="dxa"/>
            <w:vMerge/>
            <w:vAlign w:val="center"/>
          </w:tcPr>
          <w:p w:rsidR="00E30A22" w:rsidRPr="007E585C" w:rsidRDefault="00E30A22" w:rsidP="00150655">
            <w:pPr>
              <w:spacing w:line="276" w:lineRule="auto"/>
              <w:jc w:val="center"/>
              <w:rPr>
                <w:sz w:val="24"/>
                <w:szCs w:val="24"/>
              </w:rPr>
            </w:pPr>
          </w:p>
        </w:tc>
        <w:tc>
          <w:tcPr>
            <w:tcW w:w="1559" w:type="dxa"/>
            <w:vAlign w:val="center"/>
          </w:tcPr>
          <w:p w:rsidR="00E30A22" w:rsidRPr="007E585C" w:rsidRDefault="00E30A22" w:rsidP="00150655">
            <w:pPr>
              <w:spacing w:line="276" w:lineRule="auto"/>
              <w:jc w:val="center"/>
              <w:rPr>
                <w:sz w:val="24"/>
                <w:szCs w:val="24"/>
              </w:rPr>
            </w:pPr>
            <w:r w:rsidRPr="007E585C">
              <w:rPr>
                <w:sz w:val="24"/>
                <w:szCs w:val="24"/>
              </w:rPr>
              <w:t>гари и погибшие насаждения</w:t>
            </w:r>
          </w:p>
        </w:tc>
        <w:tc>
          <w:tcPr>
            <w:tcW w:w="1843" w:type="dxa"/>
            <w:vAlign w:val="center"/>
          </w:tcPr>
          <w:p w:rsidR="00E30A22" w:rsidRPr="007E585C" w:rsidRDefault="00E30A22" w:rsidP="00150655">
            <w:pPr>
              <w:spacing w:line="276" w:lineRule="auto"/>
              <w:jc w:val="center"/>
              <w:rPr>
                <w:sz w:val="24"/>
                <w:szCs w:val="24"/>
              </w:rPr>
            </w:pPr>
            <w:r w:rsidRPr="007E585C">
              <w:rPr>
                <w:sz w:val="24"/>
                <w:szCs w:val="24"/>
              </w:rPr>
              <w:t>вырубки</w:t>
            </w:r>
          </w:p>
        </w:tc>
        <w:tc>
          <w:tcPr>
            <w:tcW w:w="1985" w:type="dxa"/>
            <w:vAlign w:val="center"/>
          </w:tcPr>
          <w:p w:rsidR="00E30A22" w:rsidRPr="007E585C" w:rsidRDefault="00E30A22" w:rsidP="00150655">
            <w:pPr>
              <w:spacing w:line="276" w:lineRule="auto"/>
              <w:jc w:val="center"/>
              <w:rPr>
                <w:sz w:val="24"/>
                <w:szCs w:val="24"/>
              </w:rPr>
            </w:pPr>
            <w:r w:rsidRPr="007E585C">
              <w:rPr>
                <w:sz w:val="24"/>
                <w:szCs w:val="24"/>
              </w:rPr>
              <w:t>прогалины и пустыри</w:t>
            </w:r>
          </w:p>
        </w:tc>
        <w:tc>
          <w:tcPr>
            <w:tcW w:w="1417" w:type="dxa"/>
            <w:vAlign w:val="center"/>
          </w:tcPr>
          <w:p w:rsidR="00E30A22" w:rsidRPr="007E585C" w:rsidRDefault="00E30A22" w:rsidP="00150655">
            <w:pPr>
              <w:spacing w:line="276" w:lineRule="auto"/>
              <w:jc w:val="center"/>
              <w:rPr>
                <w:sz w:val="24"/>
                <w:szCs w:val="24"/>
              </w:rPr>
            </w:pPr>
            <w:r w:rsidRPr="007E585C">
              <w:rPr>
                <w:sz w:val="24"/>
                <w:szCs w:val="24"/>
              </w:rPr>
              <w:t>итого</w:t>
            </w:r>
          </w:p>
        </w:tc>
        <w:tc>
          <w:tcPr>
            <w:tcW w:w="2410" w:type="dxa"/>
            <w:vMerge/>
            <w:vAlign w:val="center"/>
          </w:tcPr>
          <w:p w:rsidR="00E30A22" w:rsidRPr="007E585C" w:rsidRDefault="00E30A22" w:rsidP="00150655">
            <w:pPr>
              <w:spacing w:line="276" w:lineRule="auto"/>
              <w:jc w:val="center"/>
              <w:rPr>
                <w:sz w:val="24"/>
                <w:szCs w:val="24"/>
              </w:rPr>
            </w:pPr>
          </w:p>
        </w:tc>
        <w:tc>
          <w:tcPr>
            <w:tcW w:w="1276" w:type="dxa"/>
            <w:vMerge/>
            <w:vAlign w:val="center"/>
          </w:tcPr>
          <w:p w:rsidR="00E30A22" w:rsidRPr="007E585C" w:rsidRDefault="00E30A22" w:rsidP="00150655">
            <w:pPr>
              <w:spacing w:line="276" w:lineRule="auto"/>
              <w:jc w:val="center"/>
              <w:rPr>
                <w:sz w:val="24"/>
                <w:szCs w:val="24"/>
              </w:rPr>
            </w:pPr>
          </w:p>
        </w:tc>
        <w:tc>
          <w:tcPr>
            <w:tcW w:w="1211" w:type="dxa"/>
            <w:vMerge/>
            <w:vAlign w:val="center"/>
          </w:tcPr>
          <w:p w:rsidR="00E30A22" w:rsidRPr="007E585C" w:rsidRDefault="00E30A22" w:rsidP="00150655">
            <w:pPr>
              <w:spacing w:line="276" w:lineRule="auto"/>
              <w:jc w:val="center"/>
              <w:rPr>
                <w:sz w:val="24"/>
                <w:szCs w:val="24"/>
              </w:rPr>
            </w:pPr>
          </w:p>
        </w:tc>
      </w:tr>
      <w:tr w:rsidR="00E30A22" w:rsidRPr="007E585C" w:rsidTr="00150655">
        <w:trPr>
          <w:tblHeader/>
        </w:trPr>
        <w:tc>
          <w:tcPr>
            <w:tcW w:w="3085" w:type="dxa"/>
            <w:vAlign w:val="center"/>
          </w:tcPr>
          <w:p w:rsidR="00E30A22" w:rsidRPr="007E585C" w:rsidRDefault="00E30A22" w:rsidP="00150655">
            <w:pPr>
              <w:spacing w:line="276" w:lineRule="auto"/>
              <w:jc w:val="center"/>
              <w:rPr>
                <w:sz w:val="24"/>
                <w:szCs w:val="24"/>
              </w:rPr>
            </w:pPr>
            <w:r w:rsidRPr="007E585C">
              <w:rPr>
                <w:sz w:val="24"/>
                <w:szCs w:val="24"/>
              </w:rPr>
              <w:t>1</w:t>
            </w:r>
          </w:p>
        </w:tc>
        <w:tc>
          <w:tcPr>
            <w:tcW w:w="1559" w:type="dxa"/>
            <w:vAlign w:val="center"/>
          </w:tcPr>
          <w:p w:rsidR="00E30A22" w:rsidRPr="007E585C" w:rsidRDefault="00E30A22" w:rsidP="00150655">
            <w:pPr>
              <w:spacing w:line="276" w:lineRule="auto"/>
              <w:jc w:val="center"/>
              <w:rPr>
                <w:sz w:val="24"/>
                <w:szCs w:val="24"/>
              </w:rPr>
            </w:pPr>
            <w:r w:rsidRPr="007E585C">
              <w:rPr>
                <w:sz w:val="24"/>
                <w:szCs w:val="24"/>
              </w:rPr>
              <w:t>2</w:t>
            </w:r>
          </w:p>
        </w:tc>
        <w:tc>
          <w:tcPr>
            <w:tcW w:w="1843" w:type="dxa"/>
            <w:vAlign w:val="center"/>
          </w:tcPr>
          <w:p w:rsidR="00E30A22" w:rsidRPr="007E585C" w:rsidRDefault="00E30A22" w:rsidP="00150655">
            <w:pPr>
              <w:spacing w:line="276" w:lineRule="auto"/>
              <w:jc w:val="center"/>
              <w:rPr>
                <w:sz w:val="24"/>
                <w:szCs w:val="24"/>
              </w:rPr>
            </w:pPr>
            <w:r w:rsidRPr="007E585C">
              <w:rPr>
                <w:sz w:val="24"/>
                <w:szCs w:val="24"/>
              </w:rPr>
              <w:t>3</w:t>
            </w:r>
          </w:p>
        </w:tc>
        <w:tc>
          <w:tcPr>
            <w:tcW w:w="1985" w:type="dxa"/>
            <w:vAlign w:val="center"/>
          </w:tcPr>
          <w:p w:rsidR="00E30A22" w:rsidRPr="007E585C" w:rsidRDefault="00E30A22" w:rsidP="00150655">
            <w:pPr>
              <w:spacing w:line="276" w:lineRule="auto"/>
              <w:jc w:val="center"/>
              <w:rPr>
                <w:sz w:val="24"/>
                <w:szCs w:val="24"/>
              </w:rPr>
            </w:pPr>
            <w:r w:rsidRPr="007E585C">
              <w:rPr>
                <w:sz w:val="24"/>
                <w:szCs w:val="24"/>
              </w:rPr>
              <w:t>4</w:t>
            </w:r>
          </w:p>
        </w:tc>
        <w:tc>
          <w:tcPr>
            <w:tcW w:w="1417" w:type="dxa"/>
            <w:vAlign w:val="center"/>
          </w:tcPr>
          <w:p w:rsidR="00E30A22" w:rsidRPr="007E585C" w:rsidRDefault="00E30A22" w:rsidP="00150655">
            <w:pPr>
              <w:spacing w:line="276" w:lineRule="auto"/>
              <w:jc w:val="center"/>
              <w:rPr>
                <w:sz w:val="24"/>
                <w:szCs w:val="24"/>
              </w:rPr>
            </w:pPr>
            <w:r w:rsidRPr="007E585C">
              <w:rPr>
                <w:sz w:val="24"/>
                <w:szCs w:val="24"/>
              </w:rPr>
              <w:t>5</w:t>
            </w:r>
          </w:p>
        </w:tc>
        <w:tc>
          <w:tcPr>
            <w:tcW w:w="2410" w:type="dxa"/>
            <w:vAlign w:val="center"/>
          </w:tcPr>
          <w:p w:rsidR="00E30A22" w:rsidRPr="007E585C" w:rsidRDefault="00E30A22" w:rsidP="00150655">
            <w:pPr>
              <w:spacing w:line="276" w:lineRule="auto"/>
              <w:jc w:val="center"/>
              <w:rPr>
                <w:sz w:val="24"/>
                <w:szCs w:val="24"/>
              </w:rPr>
            </w:pPr>
            <w:r w:rsidRPr="007E585C">
              <w:rPr>
                <w:sz w:val="24"/>
                <w:szCs w:val="24"/>
              </w:rPr>
              <w:t>6</w:t>
            </w:r>
          </w:p>
        </w:tc>
        <w:tc>
          <w:tcPr>
            <w:tcW w:w="1276" w:type="dxa"/>
            <w:vAlign w:val="center"/>
          </w:tcPr>
          <w:p w:rsidR="00E30A22" w:rsidRPr="007E585C" w:rsidRDefault="00E30A22" w:rsidP="00150655">
            <w:pPr>
              <w:spacing w:line="276" w:lineRule="auto"/>
              <w:jc w:val="center"/>
              <w:rPr>
                <w:sz w:val="24"/>
                <w:szCs w:val="24"/>
              </w:rPr>
            </w:pPr>
            <w:r w:rsidRPr="007E585C">
              <w:rPr>
                <w:sz w:val="24"/>
                <w:szCs w:val="24"/>
              </w:rPr>
              <w:t>7</w:t>
            </w:r>
          </w:p>
        </w:tc>
        <w:tc>
          <w:tcPr>
            <w:tcW w:w="1211" w:type="dxa"/>
            <w:vAlign w:val="center"/>
          </w:tcPr>
          <w:p w:rsidR="00E30A22" w:rsidRPr="007E585C" w:rsidRDefault="00E30A22" w:rsidP="00150655">
            <w:pPr>
              <w:spacing w:line="276" w:lineRule="auto"/>
              <w:jc w:val="center"/>
              <w:rPr>
                <w:sz w:val="24"/>
                <w:szCs w:val="24"/>
              </w:rPr>
            </w:pPr>
            <w:r w:rsidRPr="007E585C">
              <w:rPr>
                <w:sz w:val="24"/>
                <w:szCs w:val="24"/>
              </w:rPr>
              <w:t>8</w:t>
            </w:r>
          </w:p>
        </w:tc>
      </w:tr>
      <w:tr w:rsidR="002F55E2" w:rsidRPr="007E585C" w:rsidTr="00A447C5">
        <w:tc>
          <w:tcPr>
            <w:tcW w:w="3085" w:type="dxa"/>
          </w:tcPr>
          <w:p w:rsidR="002F55E2" w:rsidRPr="007E585C" w:rsidRDefault="002F55E2" w:rsidP="00A031BD">
            <w:pPr>
              <w:spacing w:line="276" w:lineRule="auto"/>
              <w:rPr>
                <w:b/>
                <w:sz w:val="24"/>
                <w:szCs w:val="24"/>
              </w:rPr>
            </w:pPr>
            <w:r w:rsidRPr="007E585C">
              <w:rPr>
                <w:b/>
                <w:sz w:val="24"/>
                <w:szCs w:val="24"/>
              </w:rPr>
              <w:t>Земли, нуждающиеся в лесовосстановлении, всего:</w:t>
            </w:r>
          </w:p>
        </w:tc>
        <w:tc>
          <w:tcPr>
            <w:tcW w:w="1559" w:type="dxa"/>
            <w:vAlign w:val="center"/>
          </w:tcPr>
          <w:p w:rsidR="002F55E2" w:rsidRPr="007E585C" w:rsidRDefault="004B7FB3" w:rsidP="00187A05">
            <w:pPr>
              <w:spacing w:line="276" w:lineRule="auto"/>
              <w:jc w:val="center"/>
              <w:rPr>
                <w:b/>
                <w:sz w:val="24"/>
                <w:szCs w:val="24"/>
              </w:rPr>
            </w:pPr>
            <w:r w:rsidRPr="007E585C">
              <w:rPr>
                <w:b/>
                <w:sz w:val="24"/>
                <w:szCs w:val="24"/>
              </w:rPr>
              <w:t>-</w:t>
            </w:r>
          </w:p>
        </w:tc>
        <w:tc>
          <w:tcPr>
            <w:tcW w:w="1843" w:type="dxa"/>
            <w:vAlign w:val="center"/>
          </w:tcPr>
          <w:p w:rsidR="002F55E2" w:rsidRPr="007E585C" w:rsidRDefault="004B7FB3" w:rsidP="00187A05">
            <w:pPr>
              <w:spacing w:line="276" w:lineRule="auto"/>
              <w:jc w:val="center"/>
              <w:rPr>
                <w:b/>
                <w:sz w:val="24"/>
                <w:szCs w:val="24"/>
              </w:rPr>
            </w:pPr>
            <w:r w:rsidRPr="007E585C">
              <w:rPr>
                <w:b/>
                <w:sz w:val="24"/>
                <w:szCs w:val="24"/>
              </w:rPr>
              <w:t>112,3</w:t>
            </w:r>
          </w:p>
        </w:tc>
        <w:tc>
          <w:tcPr>
            <w:tcW w:w="1985" w:type="dxa"/>
            <w:vAlign w:val="center"/>
          </w:tcPr>
          <w:p w:rsidR="002F55E2" w:rsidRPr="007E585C" w:rsidRDefault="004B7FB3" w:rsidP="00187A05">
            <w:pPr>
              <w:spacing w:line="276" w:lineRule="auto"/>
              <w:jc w:val="center"/>
              <w:rPr>
                <w:b/>
                <w:sz w:val="24"/>
                <w:szCs w:val="24"/>
              </w:rPr>
            </w:pPr>
            <w:r w:rsidRPr="007E585C">
              <w:rPr>
                <w:b/>
                <w:sz w:val="24"/>
                <w:szCs w:val="24"/>
              </w:rPr>
              <w:t>-</w:t>
            </w:r>
          </w:p>
        </w:tc>
        <w:tc>
          <w:tcPr>
            <w:tcW w:w="1417" w:type="dxa"/>
            <w:vAlign w:val="center"/>
          </w:tcPr>
          <w:p w:rsidR="002F55E2" w:rsidRPr="007E585C" w:rsidRDefault="004B7FB3" w:rsidP="00187A05">
            <w:pPr>
              <w:spacing w:line="276" w:lineRule="auto"/>
              <w:jc w:val="center"/>
              <w:rPr>
                <w:b/>
                <w:sz w:val="24"/>
                <w:szCs w:val="24"/>
              </w:rPr>
            </w:pPr>
            <w:r w:rsidRPr="007E585C">
              <w:rPr>
                <w:b/>
                <w:sz w:val="24"/>
                <w:szCs w:val="24"/>
              </w:rPr>
              <w:t>112,3</w:t>
            </w:r>
          </w:p>
        </w:tc>
        <w:tc>
          <w:tcPr>
            <w:tcW w:w="2410" w:type="dxa"/>
            <w:vAlign w:val="center"/>
          </w:tcPr>
          <w:p w:rsidR="002F55E2" w:rsidRPr="007E585C" w:rsidRDefault="00A97C99" w:rsidP="00187A05">
            <w:pPr>
              <w:spacing w:line="276" w:lineRule="auto"/>
              <w:jc w:val="center"/>
              <w:rPr>
                <w:b/>
                <w:sz w:val="24"/>
                <w:szCs w:val="24"/>
              </w:rPr>
            </w:pPr>
            <w:r w:rsidRPr="007E585C">
              <w:rPr>
                <w:b/>
                <w:sz w:val="24"/>
                <w:szCs w:val="24"/>
              </w:rPr>
              <w:t>369,0</w:t>
            </w:r>
          </w:p>
        </w:tc>
        <w:tc>
          <w:tcPr>
            <w:tcW w:w="1276" w:type="dxa"/>
            <w:vAlign w:val="center"/>
          </w:tcPr>
          <w:p w:rsidR="002F55E2" w:rsidRPr="007E585C" w:rsidRDefault="002F55E2" w:rsidP="00187A05">
            <w:pPr>
              <w:spacing w:line="276" w:lineRule="auto"/>
              <w:jc w:val="center"/>
              <w:rPr>
                <w:b/>
                <w:sz w:val="24"/>
                <w:szCs w:val="24"/>
              </w:rPr>
            </w:pPr>
            <w:r w:rsidRPr="007E585C">
              <w:rPr>
                <w:b/>
                <w:sz w:val="24"/>
                <w:szCs w:val="24"/>
              </w:rPr>
              <w:t>-</w:t>
            </w:r>
          </w:p>
        </w:tc>
        <w:tc>
          <w:tcPr>
            <w:tcW w:w="1211" w:type="dxa"/>
            <w:vAlign w:val="center"/>
          </w:tcPr>
          <w:p w:rsidR="002F55E2" w:rsidRPr="007E585C" w:rsidRDefault="00A97C99" w:rsidP="006D7280">
            <w:pPr>
              <w:spacing w:line="276" w:lineRule="auto"/>
              <w:jc w:val="center"/>
              <w:rPr>
                <w:b/>
                <w:sz w:val="24"/>
                <w:szCs w:val="24"/>
              </w:rPr>
            </w:pPr>
            <w:r w:rsidRPr="007E585C">
              <w:rPr>
                <w:b/>
                <w:sz w:val="24"/>
                <w:szCs w:val="24"/>
              </w:rPr>
              <w:t>481,3</w:t>
            </w:r>
          </w:p>
        </w:tc>
      </w:tr>
      <w:tr w:rsidR="002F55E2" w:rsidRPr="007E585C" w:rsidTr="00A447C5">
        <w:tc>
          <w:tcPr>
            <w:tcW w:w="3085" w:type="dxa"/>
          </w:tcPr>
          <w:p w:rsidR="002F55E2" w:rsidRPr="007E585C" w:rsidRDefault="002F55E2" w:rsidP="00A031BD">
            <w:pPr>
              <w:spacing w:line="276" w:lineRule="auto"/>
              <w:rPr>
                <w:sz w:val="24"/>
                <w:szCs w:val="24"/>
              </w:rPr>
            </w:pPr>
            <w:r w:rsidRPr="007E585C">
              <w:rPr>
                <w:sz w:val="24"/>
                <w:szCs w:val="24"/>
              </w:rPr>
              <w:t>В том числе по породам:</w:t>
            </w:r>
          </w:p>
        </w:tc>
        <w:tc>
          <w:tcPr>
            <w:tcW w:w="1559" w:type="dxa"/>
            <w:vAlign w:val="center"/>
          </w:tcPr>
          <w:p w:rsidR="002F55E2" w:rsidRPr="007E585C" w:rsidRDefault="002F55E2" w:rsidP="00187A05">
            <w:pPr>
              <w:spacing w:line="276" w:lineRule="auto"/>
              <w:jc w:val="center"/>
              <w:rPr>
                <w:sz w:val="24"/>
                <w:szCs w:val="24"/>
              </w:rPr>
            </w:pPr>
          </w:p>
        </w:tc>
        <w:tc>
          <w:tcPr>
            <w:tcW w:w="1843" w:type="dxa"/>
            <w:vAlign w:val="center"/>
          </w:tcPr>
          <w:p w:rsidR="002F55E2" w:rsidRPr="007E585C" w:rsidRDefault="002F55E2" w:rsidP="00187A05">
            <w:pPr>
              <w:spacing w:line="276" w:lineRule="auto"/>
              <w:jc w:val="center"/>
              <w:rPr>
                <w:sz w:val="24"/>
                <w:szCs w:val="24"/>
              </w:rPr>
            </w:pPr>
          </w:p>
        </w:tc>
        <w:tc>
          <w:tcPr>
            <w:tcW w:w="1985" w:type="dxa"/>
            <w:vAlign w:val="center"/>
          </w:tcPr>
          <w:p w:rsidR="002F55E2" w:rsidRPr="007E585C" w:rsidRDefault="002F55E2" w:rsidP="00187A05">
            <w:pPr>
              <w:spacing w:line="276" w:lineRule="auto"/>
              <w:jc w:val="center"/>
              <w:rPr>
                <w:sz w:val="24"/>
                <w:szCs w:val="24"/>
              </w:rPr>
            </w:pPr>
          </w:p>
        </w:tc>
        <w:tc>
          <w:tcPr>
            <w:tcW w:w="1417" w:type="dxa"/>
            <w:vAlign w:val="center"/>
          </w:tcPr>
          <w:p w:rsidR="002F55E2" w:rsidRPr="007E585C" w:rsidRDefault="002F55E2" w:rsidP="00187A05">
            <w:pPr>
              <w:spacing w:line="276" w:lineRule="auto"/>
              <w:jc w:val="center"/>
              <w:rPr>
                <w:sz w:val="24"/>
                <w:szCs w:val="24"/>
              </w:rPr>
            </w:pPr>
          </w:p>
        </w:tc>
        <w:tc>
          <w:tcPr>
            <w:tcW w:w="2410" w:type="dxa"/>
            <w:vAlign w:val="center"/>
          </w:tcPr>
          <w:p w:rsidR="002F55E2" w:rsidRPr="007E585C" w:rsidRDefault="002F55E2" w:rsidP="00187A05">
            <w:pPr>
              <w:spacing w:line="276" w:lineRule="auto"/>
              <w:jc w:val="center"/>
              <w:rPr>
                <w:sz w:val="24"/>
                <w:szCs w:val="24"/>
              </w:rPr>
            </w:pPr>
          </w:p>
        </w:tc>
        <w:tc>
          <w:tcPr>
            <w:tcW w:w="1276" w:type="dxa"/>
            <w:vAlign w:val="center"/>
          </w:tcPr>
          <w:p w:rsidR="002F55E2" w:rsidRPr="007E585C" w:rsidRDefault="002F55E2" w:rsidP="00187A05">
            <w:pPr>
              <w:spacing w:line="276" w:lineRule="auto"/>
              <w:jc w:val="center"/>
              <w:rPr>
                <w:sz w:val="24"/>
                <w:szCs w:val="24"/>
              </w:rPr>
            </w:pPr>
          </w:p>
        </w:tc>
        <w:tc>
          <w:tcPr>
            <w:tcW w:w="1211" w:type="dxa"/>
            <w:vAlign w:val="center"/>
          </w:tcPr>
          <w:p w:rsidR="002F55E2" w:rsidRPr="007E585C" w:rsidRDefault="002F55E2" w:rsidP="006D7280">
            <w:pPr>
              <w:spacing w:line="276" w:lineRule="auto"/>
              <w:jc w:val="center"/>
              <w:rPr>
                <w:sz w:val="24"/>
                <w:szCs w:val="24"/>
              </w:rPr>
            </w:pPr>
          </w:p>
        </w:tc>
      </w:tr>
      <w:tr w:rsidR="004B7FB3" w:rsidRPr="007E585C" w:rsidTr="00A447C5">
        <w:tc>
          <w:tcPr>
            <w:tcW w:w="3085" w:type="dxa"/>
            <w:vAlign w:val="center"/>
          </w:tcPr>
          <w:p w:rsidR="004B7FB3" w:rsidRPr="007E585C" w:rsidRDefault="004B7FB3" w:rsidP="00C01528">
            <w:pPr>
              <w:spacing w:line="276" w:lineRule="auto"/>
              <w:rPr>
                <w:sz w:val="24"/>
                <w:szCs w:val="24"/>
              </w:rPr>
            </w:pPr>
            <w:r w:rsidRPr="007E585C">
              <w:rPr>
                <w:sz w:val="24"/>
                <w:szCs w:val="24"/>
              </w:rPr>
              <w:t>- хвойным</w:t>
            </w:r>
          </w:p>
        </w:tc>
        <w:tc>
          <w:tcPr>
            <w:tcW w:w="1559" w:type="dxa"/>
            <w:vAlign w:val="center"/>
          </w:tcPr>
          <w:p w:rsidR="004B7FB3" w:rsidRPr="007E585C" w:rsidRDefault="004B7FB3" w:rsidP="00C01528">
            <w:pPr>
              <w:spacing w:line="276" w:lineRule="auto"/>
              <w:jc w:val="center"/>
              <w:rPr>
                <w:sz w:val="24"/>
                <w:szCs w:val="24"/>
              </w:rPr>
            </w:pPr>
            <w:r w:rsidRPr="007E585C">
              <w:rPr>
                <w:sz w:val="24"/>
                <w:szCs w:val="24"/>
              </w:rPr>
              <w:t>-</w:t>
            </w:r>
          </w:p>
        </w:tc>
        <w:tc>
          <w:tcPr>
            <w:tcW w:w="1843" w:type="dxa"/>
            <w:vAlign w:val="center"/>
          </w:tcPr>
          <w:p w:rsidR="004B7FB3" w:rsidRPr="007E585C" w:rsidRDefault="004B7FB3" w:rsidP="00C01528">
            <w:pPr>
              <w:spacing w:line="276" w:lineRule="auto"/>
              <w:jc w:val="center"/>
              <w:rPr>
                <w:sz w:val="24"/>
                <w:szCs w:val="24"/>
              </w:rPr>
            </w:pPr>
            <w:r w:rsidRPr="007E585C">
              <w:rPr>
                <w:sz w:val="24"/>
                <w:szCs w:val="24"/>
              </w:rPr>
              <w:t>93,5</w:t>
            </w:r>
          </w:p>
        </w:tc>
        <w:tc>
          <w:tcPr>
            <w:tcW w:w="1985" w:type="dxa"/>
            <w:vAlign w:val="center"/>
          </w:tcPr>
          <w:p w:rsidR="004B7FB3" w:rsidRPr="007E585C" w:rsidRDefault="004B7FB3" w:rsidP="00C01528">
            <w:pPr>
              <w:spacing w:line="276" w:lineRule="auto"/>
              <w:jc w:val="center"/>
              <w:rPr>
                <w:sz w:val="24"/>
                <w:szCs w:val="24"/>
              </w:rPr>
            </w:pPr>
            <w:r w:rsidRPr="007E585C">
              <w:rPr>
                <w:sz w:val="24"/>
                <w:szCs w:val="24"/>
              </w:rPr>
              <w:t>-</w:t>
            </w:r>
          </w:p>
        </w:tc>
        <w:tc>
          <w:tcPr>
            <w:tcW w:w="1417" w:type="dxa"/>
            <w:vAlign w:val="center"/>
          </w:tcPr>
          <w:p w:rsidR="004B7FB3" w:rsidRPr="007E585C" w:rsidRDefault="004B7FB3" w:rsidP="00302618">
            <w:pPr>
              <w:spacing w:line="276" w:lineRule="auto"/>
              <w:jc w:val="center"/>
              <w:rPr>
                <w:sz w:val="24"/>
                <w:szCs w:val="24"/>
              </w:rPr>
            </w:pPr>
            <w:r w:rsidRPr="007E585C">
              <w:rPr>
                <w:sz w:val="24"/>
                <w:szCs w:val="24"/>
              </w:rPr>
              <w:t>93,5</w:t>
            </w:r>
          </w:p>
        </w:tc>
        <w:tc>
          <w:tcPr>
            <w:tcW w:w="2410" w:type="dxa"/>
            <w:vAlign w:val="center"/>
          </w:tcPr>
          <w:p w:rsidR="004B7FB3" w:rsidRPr="007E585C" w:rsidRDefault="00A97C99" w:rsidP="00C01528">
            <w:pPr>
              <w:spacing w:line="276" w:lineRule="auto"/>
              <w:jc w:val="center"/>
              <w:rPr>
                <w:sz w:val="24"/>
                <w:szCs w:val="24"/>
              </w:rPr>
            </w:pPr>
            <w:r w:rsidRPr="007E585C">
              <w:rPr>
                <w:sz w:val="24"/>
                <w:szCs w:val="24"/>
              </w:rPr>
              <w:t>199,0</w:t>
            </w:r>
          </w:p>
        </w:tc>
        <w:tc>
          <w:tcPr>
            <w:tcW w:w="1276" w:type="dxa"/>
            <w:vAlign w:val="center"/>
          </w:tcPr>
          <w:p w:rsidR="004B7FB3" w:rsidRPr="007E585C" w:rsidRDefault="004B7FB3" w:rsidP="00C01528">
            <w:pPr>
              <w:spacing w:line="276" w:lineRule="auto"/>
              <w:jc w:val="center"/>
              <w:rPr>
                <w:sz w:val="24"/>
                <w:szCs w:val="24"/>
              </w:rPr>
            </w:pPr>
            <w:r w:rsidRPr="007E585C">
              <w:rPr>
                <w:sz w:val="24"/>
                <w:szCs w:val="24"/>
              </w:rPr>
              <w:t>-</w:t>
            </w:r>
          </w:p>
        </w:tc>
        <w:tc>
          <w:tcPr>
            <w:tcW w:w="1211" w:type="dxa"/>
            <w:vAlign w:val="center"/>
          </w:tcPr>
          <w:p w:rsidR="004B7FB3" w:rsidRPr="007E585C" w:rsidRDefault="00A97C99" w:rsidP="006D7280">
            <w:pPr>
              <w:spacing w:line="276" w:lineRule="auto"/>
              <w:jc w:val="center"/>
              <w:rPr>
                <w:sz w:val="24"/>
                <w:szCs w:val="24"/>
              </w:rPr>
            </w:pPr>
            <w:r w:rsidRPr="007E585C">
              <w:rPr>
                <w:sz w:val="24"/>
                <w:szCs w:val="24"/>
              </w:rPr>
              <w:t>292,5</w:t>
            </w:r>
          </w:p>
        </w:tc>
      </w:tr>
      <w:tr w:rsidR="004B7FB3" w:rsidRPr="007E585C" w:rsidTr="006D7280">
        <w:tc>
          <w:tcPr>
            <w:tcW w:w="3085" w:type="dxa"/>
            <w:vAlign w:val="center"/>
          </w:tcPr>
          <w:p w:rsidR="004B7FB3" w:rsidRPr="007E585C" w:rsidRDefault="004B7FB3" w:rsidP="00C01528">
            <w:pPr>
              <w:spacing w:line="276" w:lineRule="auto"/>
              <w:rPr>
                <w:sz w:val="24"/>
                <w:szCs w:val="24"/>
              </w:rPr>
            </w:pPr>
            <w:r w:rsidRPr="007E585C">
              <w:rPr>
                <w:sz w:val="24"/>
                <w:szCs w:val="24"/>
              </w:rPr>
              <w:t>- твердолиственным</w:t>
            </w:r>
          </w:p>
        </w:tc>
        <w:tc>
          <w:tcPr>
            <w:tcW w:w="1559" w:type="dxa"/>
            <w:vAlign w:val="center"/>
          </w:tcPr>
          <w:p w:rsidR="004B7FB3" w:rsidRPr="007E585C" w:rsidRDefault="004B7FB3" w:rsidP="00C01528">
            <w:pPr>
              <w:spacing w:line="276" w:lineRule="auto"/>
              <w:jc w:val="center"/>
              <w:rPr>
                <w:sz w:val="24"/>
                <w:szCs w:val="24"/>
              </w:rPr>
            </w:pPr>
            <w:r w:rsidRPr="007E585C">
              <w:rPr>
                <w:sz w:val="24"/>
                <w:szCs w:val="24"/>
              </w:rPr>
              <w:t>-</w:t>
            </w:r>
          </w:p>
        </w:tc>
        <w:tc>
          <w:tcPr>
            <w:tcW w:w="1843" w:type="dxa"/>
            <w:vAlign w:val="center"/>
          </w:tcPr>
          <w:p w:rsidR="004B7FB3" w:rsidRPr="007E585C" w:rsidRDefault="004B7FB3" w:rsidP="00C01528">
            <w:pPr>
              <w:spacing w:line="276" w:lineRule="auto"/>
              <w:jc w:val="center"/>
              <w:rPr>
                <w:sz w:val="24"/>
                <w:szCs w:val="24"/>
              </w:rPr>
            </w:pPr>
            <w:r w:rsidRPr="007E585C">
              <w:rPr>
                <w:sz w:val="24"/>
                <w:szCs w:val="24"/>
              </w:rPr>
              <w:t>18,8</w:t>
            </w:r>
          </w:p>
        </w:tc>
        <w:tc>
          <w:tcPr>
            <w:tcW w:w="1985" w:type="dxa"/>
            <w:vAlign w:val="center"/>
          </w:tcPr>
          <w:p w:rsidR="004B7FB3" w:rsidRPr="007E585C" w:rsidRDefault="004B7FB3" w:rsidP="00C01528">
            <w:pPr>
              <w:spacing w:line="276" w:lineRule="auto"/>
              <w:jc w:val="center"/>
              <w:rPr>
                <w:sz w:val="24"/>
                <w:szCs w:val="24"/>
              </w:rPr>
            </w:pPr>
            <w:r w:rsidRPr="007E585C">
              <w:rPr>
                <w:sz w:val="24"/>
                <w:szCs w:val="24"/>
              </w:rPr>
              <w:t>-</w:t>
            </w:r>
          </w:p>
        </w:tc>
        <w:tc>
          <w:tcPr>
            <w:tcW w:w="1417" w:type="dxa"/>
            <w:vAlign w:val="center"/>
          </w:tcPr>
          <w:p w:rsidR="004B7FB3" w:rsidRPr="007E585C" w:rsidRDefault="004B7FB3" w:rsidP="00302618">
            <w:pPr>
              <w:spacing w:line="276" w:lineRule="auto"/>
              <w:jc w:val="center"/>
              <w:rPr>
                <w:sz w:val="24"/>
                <w:szCs w:val="24"/>
              </w:rPr>
            </w:pPr>
            <w:r w:rsidRPr="007E585C">
              <w:rPr>
                <w:sz w:val="24"/>
                <w:szCs w:val="24"/>
              </w:rPr>
              <w:t>18,8</w:t>
            </w:r>
          </w:p>
        </w:tc>
        <w:tc>
          <w:tcPr>
            <w:tcW w:w="2410" w:type="dxa"/>
          </w:tcPr>
          <w:p w:rsidR="004B7FB3" w:rsidRPr="007E585C" w:rsidRDefault="00A97C99" w:rsidP="00D55CDF">
            <w:pPr>
              <w:jc w:val="center"/>
            </w:pPr>
            <w:r w:rsidRPr="007E585C">
              <w:rPr>
                <w:sz w:val="24"/>
                <w:szCs w:val="24"/>
              </w:rPr>
              <w:t>46,0</w:t>
            </w:r>
          </w:p>
        </w:tc>
        <w:tc>
          <w:tcPr>
            <w:tcW w:w="1276" w:type="dxa"/>
            <w:vAlign w:val="center"/>
          </w:tcPr>
          <w:p w:rsidR="004B7FB3" w:rsidRPr="007E585C" w:rsidRDefault="004B7FB3" w:rsidP="00C01528">
            <w:pPr>
              <w:spacing w:line="276" w:lineRule="auto"/>
              <w:jc w:val="center"/>
              <w:rPr>
                <w:sz w:val="24"/>
                <w:szCs w:val="24"/>
              </w:rPr>
            </w:pPr>
            <w:r w:rsidRPr="007E585C">
              <w:rPr>
                <w:sz w:val="24"/>
                <w:szCs w:val="24"/>
              </w:rPr>
              <w:t>-</w:t>
            </w:r>
          </w:p>
        </w:tc>
        <w:tc>
          <w:tcPr>
            <w:tcW w:w="1211" w:type="dxa"/>
          </w:tcPr>
          <w:p w:rsidR="004B7FB3" w:rsidRPr="007E585C" w:rsidRDefault="007B323A" w:rsidP="006D7280">
            <w:pPr>
              <w:jc w:val="center"/>
            </w:pPr>
            <w:r w:rsidRPr="007E585C">
              <w:rPr>
                <w:sz w:val="24"/>
                <w:szCs w:val="24"/>
              </w:rPr>
              <w:t>64,8</w:t>
            </w:r>
          </w:p>
        </w:tc>
      </w:tr>
      <w:tr w:rsidR="004B7FB3" w:rsidRPr="007E585C" w:rsidTr="006D7280">
        <w:tc>
          <w:tcPr>
            <w:tcW w:w="3085" w:type="dxa"/>
            <w:vAlign w:val="center"/>
          </w:tcPr>
          <w:p w:rsidR="004B7FB3" w:rsidRPr="007E585C" w:rsidRDefault="004B7FB3" w:rsidP="00C01528">
            <w:pPr>
              <w:spacing w:line="276" w:lineRule="auto"/>
              <w:rPr>
                <w:sz w:val="24"/>
                <w:szCs w:val="24"/>
              </w:rPr>
            </w:pPr>
            <w:r w:rsidRPr="007E585C">
              <w:rPr>
                <w:sz w:val="24"/>
                <w:szCs w:val="24"/>
              </w:rPr>
              <w:t>- мягколиственным</w:t>
            </w:r>
          </w:p>
        </w:tc>
        <w:tc>
          <w:tcPr>
            <w:tcW w:w="1559" w:type="dxa"/>
            <w:vAlign w:val="center"/>
          </w:tcPr>
          <w:p w:rsidR="004B7FB3" w:rsidRPr="007E585C" w:rsidRDefault="004B7FB3" w:rsidP="00C01528">
            <w:pPr>
              <w:spacing w:line="276" w:lineRule="auto"/>
              <w:jc w:val="center"/>
              <w:rPr>
                <w:sz w:val="24"/>
                <w:szCs w:val="24"/>
              </w:rPr>
            </w:pPr>
            <w:r w:rsidRPr="007E585C">
              <w:rPr>
                <w:sz w:val="24"/>
                <w:szCs w:val="24"/>
              </w:rPr>
              <w:t>-</w:t>
            </w:r>
          </w:p>
        </w:tc>
        <w:tc>
          <w:tcPr>
            <w:tcW w:w="1843" w:type="dxa"/>
            <w:vAlign w:val="center"/>
          </w:tcPr>
          <w:p w:rsidR="004B7FB3" w:rsidRPr="007E585C" w:rsidRDefault="004B7FB3" w:rsidP="00C01528">
            <w:pPr>
              <w:spacing w:line="276" w:lineRule="auto"/>
              <w:jc w:val="center"/>
              <w:rPr>
                <w:sz w:val="24"/>
                <w:szCs w:val="24"/>
              </w:rPr>
            </w:pPr>
            <w:r w:rsidRPr="007E585C">
              <w:rPr>
                <w:sz w:val="24"/>
                <w:szCs w:val="24"/>
              </w:rPr>
              <w:t>-</w:t>
            </w:r>
          </w:p>
        </w:tc>
        <w:tc>
          <w:tcPr>
            <w:tcW w:w="1985" w:type="dxa"/>
            <w:vAlign w:val="center"/>
          </w:tcPr>
          <w:p w:rsidR="004B7FB3" w:rsidRPr="007E585C" w:rsidRDefault="004B7FB3" w:rsidP="00C01528">
            <w:pPr>
              <w:spacing w:line="276" w:lineRule="auto"/>
              <w:jc w:val="center"/>
              <w:rPr>
                <w:sz w:val="24"/>
                <w:szCs w:val="24"/>
              </w:rPr>
            </w:pPr>
            <w:r w:rsidRPr="007E585C">
              <w:rPr>
                <w:sz w:val="24"/>
                <w:szCs w:val="24"/>
              </w:rPr>
              <w:t>-</w:t>
            </w:r>
          </w:p>
        </w:tc>
        <w:tc>
          <w:tcPr>
            <w:tcW w:w="1417" w:type="dxa"/>
            <w:vAlign w:val="center"/>
          </w:tcPr>
          <w:p w:rsidR="004B7FB3" w:rsidRPr="007E585C" w:rsidRDefault="004B7FB3" w:rsidP="00302618">
            <w:pPr>
              <w:spacing w:line="276" w:lineRule="auto"/>
              <w:jc w:val="center"/>
              <w:rPr>
                <w:sz w:val="24"/>
                <w:szCs w:val="24"/>
              </w:rPr>
            </w:pPr>
            <w:r w:rsidRPr="007E585C">
              <w:rPr>
                <w:sz w:val="24"/>
                <w:szCs w:val="24"/>
              </w:rPr>
              <w:t>-</w:t>
            </w:r>
          </w:p>
        </w:tc>
        <w:tc>
          <w:tcPr>
            <w:tcW w:w="2410" w:type="dxa"/>
          </w:tcPr>
          <w:p w:rsidR="004B7FB3" w:rsidRPr="007E585C" w:rsidRDefault="00A97C99" w:rsidP="00D55CDF">
            <w:pPr>
              <w:jc w:val="center"/>
            </w:pPr>
            <w:r w:rsidRPr="007E585C">
              <w:rPr>
                <w:sz w:val="24"/>
                <w:szCs w:val="24"/>
              </w:rPr>
              <w:t>124,0</w:t>
            </w:r>
          </w:p>
        </w:tc>
        <w:tc>
          <w:tcPr>
            <w:tcW w:w="1276" w:type="dxa"/>
            <w:vAlign w:val="center"/>
          </w:tcPr>
          <w:p w:rsidR="004B7FB3" w:rsidRPr="007E585C" w:rsidRDefault="004B7FB3" w:rsidP="00C01528">
            <w:pPr>
              <w:spacing w:line="276" w:lineRule="auto"/>
              <w:jc w:val="center"/>
              <w:rPr>
                <w:sz w:val="24"/>
                <w:szCs w:val="24"/>
              </w:rPr>
            </w:pPr>
            <w:r w:rsidRPr="007E585C">
              <w:rPr>
                <w:sz w:val="24"/>
                <w:szCs w:val="24"/>
              </w:rPr>
              <w:t>-</w:t>
            </w:r>
          </w:p>
        </w:tc>
        <w:tc>
          <w:tcPr>
            <w:tcW w:w="1211" w:type="dxa"/>
          </w:tcPr>
          <w:p w:rsidR="004B7FB3" w:rsidRPr="007E585C" w:rsidRDefault="007B323A" w:rsidP="006D7280">
            <w:pPr>
              <w:jc w:val="center"/>
            </w:pPr>
            <w:r w:rsidRPr="007E585C">
              <w:rPr>
                <w:sz w:val="24"/>
                <w:szCs w:val="24"/>
              </w:rPr>
              <w:t>124,0</w:t>
            </w:r>
          </w:p>
        </w:tc>
      </w:tr>
      <w:tr w:rsidR="002F55E2" w:rsidRPr="007E585C" w:rsidTr="00A447C5">
        <w:tc>
          <w:tcPr>
            <w:tcW w:w="3085" w:type="dxa"/>
          </w:tcPr>
          <w:p w:rsidR="002F55E2" w:rsidRPr="007E585C" w:rsidRDefault="002F55E2" w:rsidP="00A447C5">
            <w:pPr>
              <w:spacing w:line="276" w:lineRule="auto"/>
              <w:rPr>
                <w:sz w:val="24"/>
                <w:szCs w:val="24"/>
              </w:rPr>
            </w:pPr>
            <w:r w:rsidRPr="007E585C">
              <w:rPr>
                <w:sz w:val="24"/>
                <w:szCs w:val="24"/>
              </w:rPr>
              <w:t>В том числе по способам:</w:t>
            </w:r>
          </w:p>
        </w:tc>
        <w:tc>
          <w:tcPr>
            <w:tcW w:w="1559" w:type="dxa"/>
            <w:vAlign w:val="center"/>
          </w:tcPr>
          <w:p w:rsidR="002F55E2" w:rsidRPr="007E585C" w:rsidRDefault="002F55E2" w:rsidP="00A447C5">
            <w:pPr>
              <w:spacing w:line="276" w:lineRule="auto"/>
              <w:jc w:val="center"/>
              <w:rPr>
                <w:sz w:val="24"/>
                <w:szCs w:val="24"/>
              </w:rPr>
            </w:pPr>
          </w:p>
        </w:tc>
        <w:tc>
          <w:tcPr>
            <w:tcW w:w="1843" w:type="dxa"/>
            <w:vAlign w:val="center"/>
          </w:tcPr>
          <w:p w:rsidR="002F55E2" w:rsidRPr="007E585C" w:rsidRDefault="002F55E2" w:rsidP="00A447C5">
            <w:pPr>
              <w:spacing w:line="276" w:lineRule="auto"/>
              <w:jc w:val="center"/>
              <w:rPr>
                <w:sz w:val="24"/>
                <w:szCs w:val="24"/>
              </w:rPr>
            </w:pPr>
          </w:p>
        </w:tc>
        <w:tc>
          <w:tcPr>
            <w:tcW w:w="1985" w:type="dxa"/>
            <w:vAlign w:val="center"/>
          </w:tcPr>
          <w:p w:rsidR="002F55E2" w:rsidRPr="007E585C" w:rsidRDefault="002F55E2" w:rsidP="00A447C5">
            <w:pPr>
              <w:spacing w:line="276" w:lineRule="auto"/>
              <w:jc w:val="center"/>
              <w:rPr>
                <w:sz w:val="24"/>
                <w:szCs w:val="24"/>
              </w:rPr>
            </w:pPr>
          </w:p>
        </w:tc>
        <w:tc>
          <w:tcPr>
            <w:tcW w:w="1417" w:type="dxa"/>
            <w:vAlign w:val="center"/>
          </w:tcPr>
          <w:p w:rsidR="002F55E2" w:rsidRPr="007E585C" w:rsidRDefault="002F55E2" w:rsidP="00A447C5">
            <w:pPr>
              <w:spacing w:line="276" w:lineRule="auto"/>
              <w:jc w:val="center"/>
              <w:rPr>
                <w:sz w:val="24"/>
                <w:szCs w:val="24"/>
              </w:rPr>
            </w:pPr>
          </w:p>
        </w:tc>
        <w:tc>
          <w:tcPr>
            <w:tcW w:w="2410" w:type="dxa"/>
            <w:vAlign w:val="center"/>
          </w:tcPr>
          <w:p w:rsidR="002F55E2" w:rsidRPr="007E585C" w:rsidRDefault="002F55E2" w:rsidP="00A447C5">
            <w:pPr>
              <w:spacing w:line="276" w:lineRule="auto"/>
              <w:jc w:val="center"/>
              <w:rPr>
                <w:sz w:val="24"/>
                <w:szCs w:val="24"/>
              </w:rPr>
            </w:pPr>
          </w:p>
        </w:tc>
        <w:tc>
          <w:tcPr>
            <w:tcW w:w="1276" w:type="dxa"/>
            <w:vAlign w:val="center"/>
          </w:tcPr>
          <w:p w:rsidR="002F55E2" w:rsidRPr="007E585C" w:rsidRDefault="002F55E2" w:rsidP="00A447C5">
            <w:pPr>
              <w:spacing w:line="276" w:lineRule="auto"/>
              <w:jc w:val="center"/>
              <w:rPr>
                <w:sz w:val="24"/>
                <w:szCs w:val="24"/>
              </w:rPr>
            </w:pPr>
          </w:p>
        </w:tc>
        <w:tc>
          <w:tcPr>
            <w:tcW w:w="1211" w:type="dxa"/>
            <w:vAlign w:val="center"/>
          </w:tcPr>
          <w:p w:rsidR="002F55E2" w:rsidRPr="007E585C" w:rsidRDefault="002F55E2" w:rsidP="006D7280">
            <w:pPr>
              <w:spacing w:line="276" w:lineRule="auto"/>
              <w:jc w:val="center"/>
              <w:rPr>
                <w:sz w:val="24"/>
                <w:szCs w:val="24"/>
              </w:rPr>
            </w:pPr>
          </w:p>
        </w:tc>
      </w:tr>
      <w:tr w:rsidR="00D74A62" w:rsidRPr="007E585C" w:rsidTr="00A447C5">
        <w:tc>
          <w:tcPr>
            <w:tcW w:w="3085" w:type="dxa"/>
          </w:tcPr>
          <w:p w:rsidR="00D74A62" w:rsidRPr="007E585C" w:rsidRDefault="00D74A62" w:rsidP="004C5646">
            <w:pPr>
              <w:spacing w:line="276" w:lineRule="auto"/>
              <w:rPr>
                <w:b/>
                <w:sz w:val="24"/>
                <w:szCs w:val="24"/>
              </w:rPr>
            </w:pPr>
            <w:r w:rsidRPr="007E585C">
              <w:rPr>
                <w:b/>
                <w:sz w:val="24"/>
                <w:szCs w:val="24"/>
              </w:rPr>
              <w:t>Искусственное (создание лесных культур), всего</w:t>
            </w:r>
          </w:p>
        </w:tc>
        <w:tc>
          <w:tcPr>
            <w:tcW w:w="1559" w:type="dxa"/>
            <w:vAlign w:val="center"/>
          </w:tcPr>
          <w:p w:rsidR="00D74A62" w:rsidRPr="007E585C" w:rsidRDefault="00D74A62" w:rsidP="00302618">
            <w:pPr>
              <w:spacing w:line="276" w:lineRule="auto"/>
              <w:jc w:val="center"/>
              <w:rPr>
                <w:b/>
                <w:sz w:val="24"/>
                <w:szCs w:val="24"/>
              </w:rPr>
            </w:pPr>
            <w:r w:rsidRPr="007E585C">
              <w:rPr>
                <w:b/>
                <w:sz w:val="24"/>
                <w:szCs w:val="24"/>
              </w:rPr>
              <w:t>-</w:t>
            </w:r>
          </w:p>
        </w:tc>
        <w:tc>
          <w:tcPr>
            <w:tcW w:w="1843" w:type="dxa"/>
            <w:vAlign w:val="center"/>
          </w:tcPr>
          <w:p w:rsidR="00D74A62" w:rsidRPr="007E585C" w:rsidRDefault="00D74A62" w:rsidP="00302618">
            <w:pPr>
              <w:spacing w:line="276" w:lineRule="auto"/>
              <w:jc w:val="center"/>
              <w:rPr>
                <w:b/>
                <w:sz w:val="24"/>
                <w:szCs w:val="24"/>
              </w:rPr>
            </w:pPr>
            <w:r w:rsidRPr="007E585C">
              <w:rPr>
                <w:b/>
                <w:sz w:val="24"/>
                <w:szCs w:val="24"/>
              </w:rPr>
              <w:t>107,3</w:t>
            </w:r>
          </w:p>
        </w:tc>
        <w:tc>
          <w:tcPr>
            <w:tcW w:w="1985" w:type="dxa"/>
            <w:vAlign w:val="center"/>
          </w:tcPr>
          <w:p w:rsidR="00D74A62" w:rsidRPr="007E585C" w:rsidRDefault="00D74A62" w:rsidP="00302618">
            <w:pPr>
              <w:spacing w:line="276" w:lineRule="auto"/>
              <w:jc w:val="center"/>
              <w:rPr>
                <w:b/>
                <w:sz w:val="24"/>
                <w:szCs w:val="24"/>
              </w:rPr>
            </w:pPr>
            <w:r w:rsidRPr="007E585C">
              <w:rPr>
                <w:b/>
                <w:sz w:val="24"/>
                <w:szCs w:val="24"/>
              </w:rPr>
              <w:t>-</w:t>
            </w:r>
          </w:p>
        </w:tc>
        <w:tc>
          <w:tcPr>
            <w:tcW w:w="1417" w:type="dxa"/>
            <w:vAlign w:val="center"/>
          </w:tcPr>
          <w:p w:rsidR="00D74A62" w:rsidRPr="007E585C" w:rsidRDefault="00D74A62" w:rsidP="00FC6513">
            <w:pPr>
              <w:spacing w:line="276" w:lineRule="auto"/>
              <w:jc w:val="center"/>
              <w:rPr>
                <w:b/>
                <w:sz w:val="24"/>
                <w:szCs w:val="24"/>
              </w:rPr>
            </w:pPr>
            <w:r w:rsidRPr="007E585C">
              <w:rPr>
                <w:b/>
                <w:sz w:val="24"/>
                <w:szCs w:val="24"/>
              </w:rPr>
              <w:t>107,3</w:t>
            </w:r>
          </w:p>
        </w:tc>
        <w:tc>
          <w:tcPr>
            <w:tcW w:w="2410" w:type="dxa"/>
            <w:vAlign w:val="center"/>
          </w:tcPr>
          <w:p w:rsidR="00D74A62" w:rsidRPr="007E585C" w:rsidRDefault="001C0E17" w:rsidP="004C5646">
            <w:pPr>
              <w:spacing w:line="276" w:lineRule="auto"/>
              <w:jc w:val="center"/>
              <w:rPr>
                <w:b/>
                <w:sz w:val="24"/>
                <w:szCs w:val="24"/>
              </w:rPr>
            </w:pPr>
            <w:r>
              <w:rPr>
                <w:b/>
                <w:sz w:val="24"/>
                <w:szCs w:val="24"/>
              </w:rPr>
              <w:t>312,7</w:t>
            </w:r>
          </w:p>
        </w:tc>
        <w:tc>
          <w:tcPr>
            <w:tcW w:w="1276" w:type="dxa"/>
            <w:vAlign w:val="center"/>
          </w:tcPr>
          <w:p w:rsidR="00D74A62" w:rsidRPr="007E585C" w:rsidRDefault="00D74A62" w:rsidP="004C5646">
            <w:pPr>
              <w:spacing w:line="276" w:lineRule="auto"/>
              <w:jc w:val="center"/>
              <w:rPr>
                <w:b/>
                <w:sz w:val="24"/>
                <w:szCs w:val="24"/>
              </w:rPr>
            </w:pPr>
            <w:r w:rsidRPr="007E585C">
              <w:rPr>
                <w:b/>
                <w:sz w:val="24"/>
                <w:szCs w:val="24"/>
              </w:rPr>
              <w:t>-</w:t>
            </w:r>
          </w:p>
        </w:tc>
        <w:tc>
          <w:tcPr>
            <w:tcW w:w="1211" w:type="dxa"/>
            <w:vAlign w:val="center"/>
          </w:tcPr>
          <w:p w:rsidR="00D74A62" w:rsidRPr="007E585C" w:rsidRDefault="001C0E17" w:rsidP="006D7280">
            <w:pPr>
              <w:spacing w:line="276" w:lineRule="auto"/>
              <w:jc w:val="center"/>
              <w:rPr>
                <w:b/>
                <w:sz w:val="24"/>
                <w:szCs w:val="24"/>
              </w:rPr>
            </w:pPr>
            <w:r>
              <w:rPr>
                <w:b/>
                <w:sz w:val="24"/>
                <w:szCs w:val="24"/>
              </w:rPr>
              <w:t>420</w:t>
            </w:r>
          </w:p>
        </w:tc>
      </w:tr>
      <w:tr w:rsidR="00D74A62" w:rsidRPr="007E585C" w:rsidTr="00A447C5">
        <w:tc>
          <w:tcPr>
            <w:tcW w:w="3085" w:type="dxa"/>
          </w:tcPr>
          <w:p w:rsidR="00D74A62" w:rsidRPr="007E585C" w:rsidRDefault="00D74A62" w:rsidP="004C5646">
            <w:pPr>
              <w:spacing w:line="276" w:lineRule="auto"/>
              <w:rPr>
                <w:sz w:val="24"/>
                <w:szCs w:val="24"/>
              </w:rPr>
            </w:pPr>
            <w:r w:rsidRPr="007E585C">
              <w:rPr>
                <w:sz w:val="24"/>
                <w:szCs w:val="24"/>
              </w:rPr>
              <w:t>из них по породам:</w:t>
            </w:r>
          </w:p>
        </w:tc>
        <w:tc>
          <w:tcPr>
            <w:tcW w:w="1559" w:type="dxa"/>
            <w:vAlign w:val="center"/>
          </w:tcPr>
          <w:p w:rsidR="00D74A62" w:rsidRPr="007E585C" w:rsidRDefault="00D74A62" w:rsidP="00302618">
            <w:pPr>
              <w:spacing w:line="276" w:lineRule="auto"/>
              <w:jc w:val="center"/>
              <w:rPr>
                <w:sz w:val="24"/>
                <w:szCs w:val="24"/>
              </w:rPr>
            </w:pPr>
          </w:p>
        </w:tc>
        <w:tc>
          <w:tcPr>
            <w:tcW w:w="1843" w:type="dxa"/>
            <w:vAlign w:val="center"/>
          </w:tcPr>
          <w:p w:rsidR="00D74A62" w:rsidRPr="007E585C" w:rsidRDefault="00D74A62" w:rsidP="00302618">
            <w:pPr>
              <w:spacing w:line="276" w:lineRule="auto"/>
              <w:jc w:val="center"/>
              <w:rPr>
                <w:sz w:val="24"/>
                <w:szCs w:val="24"/>
              </w:rPr>
            </w:pPr>
          </w:p>
        </w:tc>
        <w:tc>
          <w:tcPr>
            <w:tcW w:w="1985" w:type="dxa"/>
            <w:vAlign w:val="center"/>
          </w:tcPr>
          <w:p w:rsidR="00D74A62" w:rsidRPr="007E585C" w:rsidRDefault="00D74A62" w:rsidP="00302618">
            <w:pPr>
              <w:spacing w:line="276" w:lineRule="auto"/>
              <w:jc w:val="center"/>
              <w:rPr>
                <w:sz w:val="24"/>
                <w:szCs w:val="24"/>
              </w:rPr>
            </w:pPr>
          </w:p>
        </w:tc>
        <w:tc>
          <w:tcPr>
            <w:tcW w:w="1417" w:type="dxa"/>
            <w:vAlign w:val="center"/>
          </w:tcPr>
          <w:p w:rsidR="00D74A62" w:rsidRPr="007E585C" w:rsidRDefault="00D74A62" w:rsidP="00FC6513">
            <w:pPr>
              <w:spacing w:line="276" w:lineRule="auto"/>
              <w:jc w:val="center"/>
              <w:rPr>
                <w:sz w:val="24"/>
                <w:szCs w:val="24"/>
              </w:rPr>
            </w:pPr>
          </w:p>
        </w:tc>
        <w:tc>
          <w:tcPr>
            <w:tcW w:w="2410" w:type="dxa"/>
            <w:vAlign w:val="center"/>
          </w:tcPr>
          <w:p w:rsidR="00D74A62" w:rsidRPr="007E585C" w:rsidRDefault="00D74A62" w:rsidP="004C5646">
            <w:pPr>
              <w:spacing w:line="276" w:lineRule="auto"/>
              <w:jc w:val="center"/>
              <w:rPr>
                <w:sz w:val="24"/>
                <w:szCs w:val="24"/>
              </w:rPr>
            </w:pPr>
          </w:p>
        </w:tc>
        <w:tc>
          <w:tcPr>
            <w:tcW w:w="1276" w:type="dxa"/>
            <w:vAlign w:val="center"/>
          </w:tcPr>
          <w:p w:rsidR="00D74A62" w:rsidRPr="007E585C" w:rsidRDefault="00D74A62" w:rsidP="004C5646">
            <w:pPr>
              <w:spacing w:line="276" w:lineRule="auto"/>
              <w:jc w:val="center"/>
              <w:rPr>
                <w:sz w:val="24"/>
                <w:szCs w:val="24"/>
              </w:rPr>
            </w:pPr>
          </w:p>
        </w:tc>
        <w:tc>
          <w:tcPr>
            <w:tcW w:w="1211" w:type="dxa"/>
            <w:vAlign w:val="center"/>
          </w:tcPr>
          <w:p w:rsidR="00D74A62" w:rsidRPr="007E585C" w:rsidRDefault="00D74A62" w:rsidP="006D7280">
            <w:pPr>
              <w:spacing w:line="276" w:lineRule="auto"/>
              <w:jc w:val="center"/>
              <w:rPr>
                <w:sz w:val="24"/>
                <w:szCs w:val="24"/>
              </w:rPr>
            </w:pPr>
          </w:p>
        </w:tc>
      </w:tr>
      <w:tr w:rsidR="00D74A62" w:rsidRPr="007E585C" w:rsidTr="00A447C5">
        <w:tc>
          <w:tcPr>
            <w:tcW w:w="3085" w:type="dxa"/>
            <w:vAlign w:val="center"/>
          </w:tcPr>
          <w:p w:rsidR="00D74A62" w:rsidRPr="007E585C" w:rsidRDefault="00D74A62" w:rsidP="004C5646">
            <w:pPr>
              <w:spacing w:line="276" w:lineRule="auto"/>
              <w:rPr>
                <w:sz w:val="24"/>
                <w:szCs w:val="24"/>
              </w:rPr>
            </w:pPr>
            <w:r w:rsidRPr="007E585C">
              <w:rPr>
                <w:sz w:val="24"/>
                <w:szCs w:val="24"/>
              </w:rPr>
              <w:t>- хвойным</w:t>
            </w:r>
          </w:p>
        </w:tc>
        <w:tc>
          <w:tcPr>
            <w:tcW w:w="1559" w:type="dxa"/>
            <w:vAlign w:val="center"/>
          </w:tcPr>
          <w:p w:rsidR="00D74A62" w:rsidRPr="007E585C" w:rsidRDefault="00D74A62" w:rsidP="00302618">
            <w:pPr>
              <w:spacing w:line="276" w:lineRule="auto"/>
              <w:jc w:val="center"/>
              <w:rPr>
                <w:sz w:val="24"/>
                <w:szCs w:val="24"/>
              </w:rPr>
            </w:pPr>
            <w:r w:rsidRPr="007E585C">
              <w:rPr>
                <w:sz w:val="24"/>
                <w:szCs w:val="24"/>
              </w:rPr>
              <w:t>-</w:t>
            </w:r>
          </w:p>
        </w:tc>
        <w:tc>
          <w:tcPr>
            <w:tcW w:w="1843" w:type="dxa"/>
            <w:vAlign w:val="center"/>
          </w:tcPr>
          <w:p w:rsidR="00D74A62" w:rsidRPr="007E585C" w:rsidRDefault="00D74A62" w:rsidP="00302618">
            <w:pPr>
              <w:spacing w:line="276" w:lineRule="auto"/>
              <w:jc w:val="center"/>
              <w:rPr>
                <w:sz w:val="24"/>
                <w:szCs w:val="24"/>
              </w:rPr>
            </w:pPr>
            <w:r w:rsidRPr="007E585C">
              <w:rPr>
                <w:sz w:val="24"/>
                <w:szCs w:val="24"/>
              </w:rPr>
              <w:t>93,5</w:t>
            </w:r>
          </w:p>
        </w:tc>
        <w:tc>
          <w:tcPr>
            <w:tcW w:w="1985" w:type="dxa"/>
            <w:vAlign w:val="center"/>
          </w:tcPr>
          <w:p w:rsidR="00D74A62" w:rsidRPr="007E585C" w:rsidRDefault="00D74A62" w:rsidP="00302618">
            <w:pPr>
              <w:spacing w:line="276" w:lineRule="auto"/>
              <w:jc w:val="center"/>
              <w:rPr>
                <w:sz w:val="24"/>
                <w:szCs w:val="24"/>
              </w:rPr>
            </w:pPr>
            <w:r w:rsidRPr="007E585C">
              <w:rPr>
                <w:sz w:val="24"/>
                <w:szCs w:val="24"/>
              </w:rPr>
              <w:t>-</w:t>
            </w:r>
          </w:p>
        </w:tc>
        <w:tc>
          <w:tcPr>
            <w:tcW w:w="1417" w:type="dxa"/>
            <w:vAlign w:val="center"/>
          </w:tcPr>
          <w:p w:rsidR="00D74A62" w:rsidRPr="007E585C" w:rsidRDefault="00D74A62" w:rsidP="00FC6513">
            <w:pPr>
              <w:spacing w:line="276" w:lineRule="auto"/>
              <w:jc w:val="center"/>
              <w:rPr>
                <w:sz w:val="24"/>
                <w:szCs w:val="24"/>
              </w:rPr>
            </w:pPr>
            <w:r w:rsidRPr="007E585C">
              <w:rPr>
                <w:sz w:val="24"/>
                <w:szCs w:val="24"/>
              </w:rPr>
              <w:t>93,5</w:t>
            </w:r>
          </w:p>
        </w:tc>
        <w:tc>
          <w:tcPr>
            <w:tcW w:w="2410" w:type="dxa"/>
            <w:vAlign w:val="center"/>
          </w:tcPr>
          <w:p w:rsidR="00D74A62" w:rsidRPr="007E585C" w:rsidRDefault="00D74A62" w:rsidP="006D7280">
            <w:pPr>
              <w:spacing w:line="276" w:lineRule="auto"/>
              <w:jc w:val="center"/>
              <w:rPr>
                <w:sz w:val="24"/>
                <w:szCs w:val="24"/>
              </w:rPr>
            </w:pPr>
            <w:r w:rsidRPr="007E585C">
              <w:rPr>
                <w:sz w:val="24"/>
                <w:szCs w:val="24"/>
              </w:rPr>
              <w:t>199,0</w:t>
            </w:r>
          </w:p>
        </w:tc>
        <w:tc>
          <w:tcPr>
            <w:tcW w:w="1276" w:type="dxa"/>
            <w:vAlign w:val="center"/>
          </w:tcPr>
          <w:p w:rsidR="00D74A62" w:rsidRPr="007E585C" w:rsidRDefault="00D74A62" w:rsidP="004C5646">
            <w:pPr>
              <w:spacing w:line="276" w:lineRule="auto"/>
              <w:jc w:val="center"/>
              <w:rPr>
                <w:sz w:val="24"/>
                <w:szCs w:val="24"/>
              </w:rPr>
            </w:pPr>
            <w:r w:rsidRPr="007E585C">
              <w:rPr>
                <w:sz w:val="24"/>
                <w:szCs w:val="24"/>
              </w:rPr>
              <w:t>-</w:t>
            </w:r>
          </w:p>
        </w:tc>
        <w:tc>
          <w:tcPr>
            <w:tcW w:w="1211" w:type="dxa"/>
            <w:vAlign w:val="center"/>
          </w:tcPr>
          <w:p w:rsidR="00D74A62" w:rsidRPr="007E585C" w:rsidRDefault="00D74A62" w:rsidP="006D7280">
            <w:pPr>
              <w:spacing w:line="276" w:lineRule="auto"/>
              <w:jc w:val="center"/>
              <w:rPr>
                <w:sz w:val="24"/>
                <w:szCs w:val="24"/>
              </w:rPr>
            </w:pPr>
            <w:r w:rsidRPr="007E585C">
              <w:rPr>
                <w:sz w:val="24"/>
                <w:szCs w:val="24"/>
              </w:rPr>
              <w:t>292,5</w:t>
            </w:r>
          </w:p>
        </w:tc>
      </w:tr>
      <w:tr w:rsidR="00D74A62" w:rsidRPr="007E585C" w:rsidTr="006D7280">
        <w:tc>
          <w:tcPr>
            <w:tcW w:w="3085" w:type="dxa"/>
            <w:vAlign w:val="center"/>
          </w:tcPr>
          <w:p w:rsidR="00D74A62" w:rsidRPr="007E585C" w:rsidRDefault="00D74A62" w:rsidP="004C5646">
            <w:pPr>
              <w:spacing w:line="276" w:lineRule="auto"/>
              <w:rPr>
                <w:sz w:val="24"/>
                <w:szCs w:val="24"/>
              </w:rPr>
            </w:pPr>
            <w:r w:rsidRPr="007E585C">
              <w:rPr>
                <w:sz w:val="24"/>
                <w:szCs w:val="24"/>
              </w:rPr>
              <w:t>- твердолиственным</w:t>
            </w:r>
          </w:p>
        </w:tc>
        <w:tc>
          <w:tcPr>
            <w:tcW w:w="1559" w:type="dxa"/>
            <w:vAlign w:val="center"/>
          </w:tcPr>
          <w:p w:rsidR="00D74A62" w:rsidRPr="007E585C" w:rsidRDefault="00D74A62" w:rsidP="00302618">
            <w:pPr>
              <w:spacing w:line="276" w:lineRule="auto"/>
              <w:jc w:val="center"/>
              <w:rPr>
                <w:sz w:val="24"/>
                <w:szCs w:val="24"/>
              </w:rPr>
            </w:pPr>
            <w:r w:rsidRPr="007E585C">
              <w:rPr>
                <w:sz w:val="24"/>
                <w:szCs w:val="24"/>
              </w:rPr>
              <w:t>-</w:t>
            </w:r>
          </w:p>
        </w:tc>
        <w:tc>
          <w:tcPr>
            <w:tcW w:w="1843" w:type="dxa"/>
            <w:vAlign w:val="center"/>
          </w:tcPr>
          <w:p w:rsidR="00D74A62" w:rsidRPr="007E585C" w:rsidRDefault="00D74A62" w:rsidP="00302618">
            <w:pPr>
              <w:spacing w:line="276" w:lineRule="auto"/>
              <w:jc w:val="center"/>
              <w:rPr>
                <w:sz w:val="24"/>
                <w:szCs w:val="24"/>
              </w:rPr>
            </w:pPr>
            <w:r w:rsidRPr="007E585C">
              <w:rPr>
                <w:sz w:val="24"/>
                <w:szCs w:val="24"/>
              </w:rPr>
              <w:t>13,8</w:t>
            </w:r>
          </w:p>
        </w:tc>
        <w:tc>
          <w:tcPr>
            <w:tcW w:w="1985" w:type="dxa"/>
            <w:vAlign w:val="center"/>
          </w:tcPr>
          <w:p w:rsidR="00D74A62" w:rsidRPr="007E585C" w:rsidRDefault="00D74A62" w:rsidP="00302618">
            <w:pPr>
              <w:spacing w:line="276" w:lineRule="auto"/>
              <w:jc w:val="center"/>
              <w:rPr>
                <w:sz w:val="24"/>
                <w:szCs w:val="24"/>
              </w:rPr>
            </w:pPr>
            <w:r w:rsidRPr="007E585C">
              <w:rPr>
                <w:sz w:val="24"/>
                <w:szCs w:val="24"/>
              </w:rPr>
              <w:t>-</w:t>
            </w:r>
          </w:p>
        </w:tc>
        <w:tc>
          <w:tcPr>
            <w:tcW w:w="1417" w:type="dxa"/>
            <w:vAlign w:val="center"/>
          </w:tcPr>
          <w:p w:rsidR="00D74A62" w:rsidRPr="007E585C" w:rsidRDefault="00D74A62" w:rsidP="00FC6513">
            <w:pPr>
              <w:spacing w:line="276" w:lineRule="auto"/>
              <w:jc w:val="center"/>
              <w:rPr>
                <w:sz w:val="24"/>
                <w:szCs w:val="24"/>
              </w:rPr>
            </w:pPr>
            <w:r w:rsidRPr="007E585C">
              <w:rPr>
                <w:sz w:val="24"/>
                <w:szCs w:val="24"/>
              </w:rPr>
              <w:t>13,8</w:t>
            </w:r>
          </w:p>
        </w:tc>
        <w:tc>
          <w:tcPr>
            <w:tcW w:w="2410" w:type="dxa"/>
          </w:tcPr>
          <w:p w:rsidR="00D74A62" w:rsidRPr="007E585C" w:rsidRDefault="00D74A62" w:rsidP="006D7280">
            <w:pPr>
              <w:jc w:val="center"/>
              <w:rPr>
                <w:sz w:val="24"/>
                <w:szCs w:val="24"/>
              </w:rPr>
            </w:pPr>
            <w:r w:rsidRPr="007E585C">
              <w:rPr>
                <w:sz w:val="24"/>
                <w:szCs w:val="24"/>
              </w:rPr>
              <w:t>46,0</w:t>
            </w:r>
          </w:p>
        </w:tc>
        <w:tc>
          <w:tcPr>
            <w:tcW w:w="1276" w:type="dxa"/>
            <w:vAlign w:val="center"/>
          </w:tcPr>
          <w:p w:rsidR="00D74A62" w:rsidRPr="007E585C" w:rsidRDefault="00D74A62" w:rsidP="004C5646">
            <w:pPr>
              <w:spacing w:line="276" w:lineRule="auto"/>
              <w:jc w:val="center"/>
              <w:rPr>
                <w:sz w:val="24"/>
                <w:szCs w:val="24"/>
              </w:rPr>
            </w:pPr>
            <w:r w:rsidRPr="007E585C">
              <w:rPr>
                <w:sz w:val="24"/>
                <w:szCs w:val="24"/>
              </w:rPr>
              <w:t>-</w:t>
            </w:r>
          </w:p>
        </w:tc>
        <w:tc>
          <w:tcPr>
            <w:tcW w:w="1211" w:type="dxa"/>
          </w:tcPr>
          <w:p w:rsidR="00D74A62" w:rsidRPr="007E585C" w:rsidRDefault="00D74A62" w:rsidP="006D7280">
            <w:pPr>
              <w:jc w:val="center"/>
              <w:rPr>
                <w:sz w:val="24"/>
                <w:szCs w:val="24"/>
              </w:rPr>
            </w:pPr>
            <w:r w:rsidRPr="007E585C">
              <w:rPr>
                <w:sz w:val="24"/>
                <w:szCs w:val="24"/>
              </w:rPr>
              <w:t>59,8</w:t>
            </w:r>
          </w:p>
        </w:tc>
      </w:tr>
      <w:tr w:rsidR="00D74A62" w:rsidRPr="007E585C" w:rsidTr="006D7280">
        <w:tc>
          <w:tcPr>
            <w:tcW w:w="3085" w:type="dxa"/>
            <w:vAlign w:val="center"/>
          </w:tcPr>
          <w:p w:rsidR="00D74A62" w:rsidRPr="007E585C" w:rsidRDefault="00D74A62" w:rsidP="004C5646">
            <w:pPr>
              <w:spacing w:line="276" w:lineRule="auto"/>
              <w:rPr>
                <w:sz w:val="24"/>
                <w:szCs w:val="24"/>
              </w:rPr>
            </w:pPr>
            <w:r w:rsidRPr="007E585C">
              <w:rPr>
                <w:sz w:val="24"/>
                <w:szCs w:val="24"/>
              </w:rPr>
              <w:t>- мягколиственным</w:t>
            </w:r>
          </w:p>
        </w:tc>
        <w:tc>
          <w:tcPr>
            <w:tcW w:w="1559" w:type="dxa"/>
            <w:vAlign w:val="center"/>
          </w:tcPr>
          <w:p w:rsidR="00D74A62" w:rsidRPr="007E585C" w:rsidRDefault="00D74A62" w:rsidP="00302618">
            <w:pPr>
              <w:spacing w:line="276" w:lineRule="auto"/>
              <w:jc w:val="center"/>
              <w:rPr>
                <w:sz w:val="24"/>
                <w:szCs w:val="24"/>
              </w:rPr>
            </w:pPr>
            <w:r w:rsidRPr="007E585C">
              <w:rPr>
                <w:sz w:val="24"/>
                <w:szCs w:val="24"/>
              </w:rPr>
              <w:t>-</w:t>
            </w:r>
          </w:p>
        </w:tc>
        <w:tc>
          <w:tcPr>
            <w:tcW w:w="1843" w:type="dxa"/>
            <w:vAlign w:val="center"/>
          </w:tcPr>
          <w:p w:rsidR="00D74A62" w:rsidRPr="007E585C" w:rsidRDefault="00D74A62" w:rsidP="00302618">
            <w:pPr>
              <w:spacing w:line="276" w:lineRule="auto"/>
              <w:jc w:val="center"/>
              <w:rPr>
                <w:sz w:val="24"/>
                <w:szCs w:val="24"/>
              </w:rPr>
            </w:pPr>
            <w:r w:rsidRPr="007E585C">
              <w:rPr>
                <w:sz w:val="24"/>
                <w:szCs w:val="24"/>
              </w:rPr>
              <w:t>-</w:t>
            </w:r>
          </w:p>
        </w:tc>
        <w:tc>
          <w:tcPr>
            <w:tcW w:w="1985" w:type="dxa"/>
            <w:vAlign w:val="center"/>
          </w:tcPr>
          <w:p w:rsidR="00D74A62" w:rsidRPr="007E585C" w:rsidRDefault="00D74A62" w:rsidP="00302618">
            <w:pPr>
              <w:spacing w:line="276" w:lineRule="auto"/>
              <w:jc w:val="center"/>
              <w:rPr>
                <w:sz w:val="24"/>
                <w:szCs w:val="24"/>
              </w:rPr>
            </w:pPr>
            <w:r w:rsidRPr="007E585C">
              <w:rPr>
                <w:sz w:val="24"/>
                <w:szCs w:val="24"/>
              </w:rPr>
              <w:t>-</w:t>
            </w:r>
          </w:p>
        </w:tc>
        <w:tc>
          <w:tcPr>
            <w:tcW w:w="1417" w:type="dxa"/>
            <w:vAlign w:val="center"/>
          </w:tcPr>
          <w:p w:rsidR="00D74A62" w:rsidRPr="007E585C" w:rsidRDefault="00D74A62" w:rsidP="00FC6513">
            <w:pPr>
              <w:spacing w:line="276" w:lineRule="auto"/>
              <w:jc w:val="center"/>
              <w:rPr>
                <w:sz w:val="24"/>
                <w:szCs w:val="24"/>
              </w:rPr>
            </w:pPr>
            <w:r w:rsidRPr="007E585C">
              <w:rPr>
                <w:sz w:val="24"/>
                <w:szCs w:val="24"/>
              </w:rPr>
              <w:t>-</w:t>
            </w:r>
          </w:p>
        </w:tc>
        <w:tc>
          <w:tcPr>
            <w:tcW w:w="2410" w:type="dxa"/>
          </w:tcPr>
          <w:p w:rsidR="00D74A62" w:rsidRPr="007E585C" w:rsidRDefault="001C0E17" w:rsidP="006D7280">
            <w:pPr>
              <w:jc w:val="center"/>
              <w:rPr>
                <w:sz w:val="24"/>
                <w:szCs w:val="24"/>
              </w:rPr>
            </w:pPr>
            <w:r>
              <w:rPr>
                <w:sz w:val="24"/>
                <w:szCs w:val="24"/>
              </w:rPr>
              <w:t>67,7</w:t>
            </w:r>
          </w:p>
        </w:tc>
        <w:tc>
          <w:tcPr>
            <w:tcW w:w="1276" w:type="dxa"/>
            <w:vAlign w:val="center"/>
          </w:tcPr>
          <w:p w:rsidR="00D74A62" w:rsidRPr="007E585C" w:rsidRDefault="00D74A62" w:rsidP="004C5646">
            <w:pPr>
              <w:spacing w:line="276" w:lineRule="auto"/>
              <w:jc w:val="center"/>
              <w:rPr>
                <w:sz w:val="24"/>
                <w:szCs w:val="24"/>
              </w:rPr>
            </w:pPr>
            <w:r w:rsidRPr="007E585C">
              <w:rPr>
                <w:sz w:val="24"/>
                <w:szCs w:val="24"/>
              </w:rPr>
              <w:t>-</w:t>
            </w:r>
          </w:p>
        </w:tc>
        <w:tc>
          <w:tcPr>
            <w:tcW w:w="1211" w:type="dxa"/>
          </w:tcPr>
          <w:p w:rsidR="00D74A62" w:rsidRPr="007E585C" w:rsidRDefault="001C0E17" w:rsidP="006D7280">
            <w:pPr>
              <w:jc w:val="center"/>
              <w:rPr>
                <w:sz w:val="24"/>
                <w:szCs w:val="24"/>
              </w:rPr>
            </w:pPr>
            <w:r>
              <w:rPr>
                <w:sz w:val="24"/>
                <w:szCs w:val="24"/>
              </w:rPr>
              <w:t>67,7</w:t>
            </w:r>
          </w:p>
        </w:tc>
      </w:tr>
      <w:tr w:rsidR="00D74A62" w:rsidRPr="007E585C" w:rsidTr="00A447C5">
        <w:tc>
          <w:tcPr>
            <w:tcW w:w="3085" w:type="dxa"/>
          </w:tcPr>
          <w:p w:rsidR="00D74A62" w:rsidRPr="007E585C" w:rsidRDefault="00D74A62" w:rsidP="00A447C5">
            <w:pPr>
              <w:spacing w:line="276" w:lineRule="auto"/>
              <w:rPr>
                <w:b/>
                <w:sz w:val="24"/>
                <w:szCs w:val="24"/>
              </w:rPr>
            </w:pPr>
            <w:r w:rsidRPr="007E585C">
              <w:rPr>
                <w:b/>
                <w:sz w:val="24"/>
                <w:szCs w:val="24"/>
              </w:rPr>
              <w:t>Комбинированное, всего</w:t>
            </w:r>
          </w:p>
        </w:tc>
        <w:tc>
          <w:tcPr>
            <w:tcW w:w="1559" w:type="dxa"/>
            <w:vAlign w:val="center"/>
          </w:tcPr>
          <w:p w:rsidR="00D74A62" w:rsidRPr="007E585C" w:rsidRDefault="00D74A62" w:rsidP="006941D9">
            <w:pPr>
              <w:spacing w:line="276" w:lineRule="auto"/>
              <w:jc w:val="center"/>
              <w:rPr>
                <w:b/>
                <w:sz w:val="24"/>
                <w:szCs w:val="24"/>
              </w:rPr>
            </w:pPr>
            <w:r w:rsidRPr="007E585C">
              <w:rPr>
                <w:b/>
                <w:sz w:val="24"/>
                <w:szCs w:val="24"/>
              </w:rPr>
              <w:t>-</w:t>
            </w:r>
          </w:p>
        </w:tc>
        <w:tc>
          <w:tcPr>
            <w:tcW w:w="1843" w:type="dxa"/>
            <w:vAlign w:val="center"/>
          </w:tcPr>
          <w:p w:rsidR="00D74A62" w:rsidRPr="007E585C" w:rsidRDefault="00D74A62" w:rsidP="006941D9">
            <w:pPr>
              <w:spacing w:line="276" w:lineRule="auto"/>
              <w:jc w:val="center"/>
              <w:rPr>
                <w:b/>
                <w:sz w:val="24"/>
                <w:szCs w:val="24"/>
              </w:rPr>
            </w:pPr>
            <w:r w:rsidRPr="007E585C">
              <w:rPr>
                <w:b/>
                <w:sz w:val="24"/>
                <w:szCs w:val="24"/>
              </w:rPr>
              <w:t>-</w:t>
            </w:r>
          </w:p>
        </w:tc>
        <w:tc>
          <w:tcPr>
            <w:tcW w:w="1985" w:type="dxa"/>
            <w:vAlign w:val="center"/>
          </w:tcPr>
          <w:p w:rsidR="00D74A62" w:rsidRPr="007E585C" w:rsidRDefault="00D74A62" w:rsidP="006941D9">
            <w:pPr>
              <w:spacing w:line="276" w:lineRule="auto"/>
              <w:jc w:val="center"/>
              <w:rPr>
                <w:b/>
                <w:sz w:val="24"/>
                <w:szCs w:val="24"/>
              </w:rPr>
            </w:pPr>
            <w:r w:rsidRPr="007E585C">
              <w:rPr>
                <w:b/>
                <w:sz w:val="24"/>
                <w:szCs w:val="24"/>
              </w:rPr>
              <w:t>-</w:t>
            </w:r>
          </w:p>
        </w:tc>
        <w:tc>
          <w:tcPr>
            <w:tcW w:w="1417" w:type="dxa"/>
            <w:vAlign w:val="center"/>
          </w:tcPr>
          <w:p w:rsidR="00D74A62" w:rsidRPr="007E585C" w:rsidRDefault="00D74A62" w:rsidP="00FC6513">
            <w:pPr>
              <w:spacing w:line="276" w:lineRule="auto"/>
              <w:jc w:val="center"/>
              <w:rPr>
                <w:b/>
                <w:sz w:val="24"/>
                <w:szCs w:val="24"/>
              </w:rPr>
            </w:pPr>
            <w:r w:rsidRPr="007E585C">
              <w:rPr>
                <w:b/>
                <w:sz w:val="24"/>
                <w:szCs w:val="24"/>
              </w:rPr>
              <w:t>-</w:t>
            </w:r>
          </w:p>
        </w:tc>
        <w:tc>
          <w:tcPr>
            <w:tcW w:w="2410" w:type="dxa"/>
            <w:vAlign w:val="center"/>
          </w:tcPr>
          <w:p w:rsidR="00D74A62" w:rsidRPr="007E585C" w:rsidRDefault="00D74A62" w:rsidP="006941D9">
            <w:pPr>
              <w:spacing w:line="276" w:lineRule="auto"/>
              <w:jc w:val="center"/>
              <w:rPr>
                <w:b/>
                <w:sz w:val="24"/>
                <w:szCs w:val="24"/>
              </w:rPr>
            </w:pPr>
            <w:r w:rsidRPr="007E585C">
              <w:rPr>
                <w:b/>
                <w:sz w:val="24"/>
                <w:szCs w:val="24"/>
              </w:rPr>
              <w:t>-</w:t>
            </w:r>
          </w:p>
        </w:tc>
        <w:tc>
          <w:tcPr>
            <w:tcW w:w="1276" w:type="dxa"/>
            <w:vAlign w:val="center"/>
          </w:tcPr>
          <w:p w:rsidR="00D74A62" w:rsidRPr="007E585C" w:rsidRDefault="00D74A62" w:rsidP="006941D9">
            <w:pPr>
              <w:spacing w:line="276" w:lineRule="auto"/>
              <w:jc w:val="center"/>
              <w:rPr>
                <w:b/>
                <w:sz w:val="24"/>
                <w:szCs w:val="24"/>
              </w:rPr>
            </w:pPr>
            <w:r w:rsidRPr="007E585C">
              <w:rPr>
                <w:b/>
                <w:sz w:val="24"/>
                <w:szCs w:val="24"/>
              </w:rPr>
              <w:t>-</w:t>
            </w:r>
          </w:p>
        </w:tc>
        <w:tc>
          <w:tcPr>
            <w:tcW w:w="1211" w:type="dxa"/>
            <w:vAlign w:val="center"/>
          </w:tcPr>
          <w:p w:rsidR="00D74A62" w:rsidRPr="007E585C" w:rsidRDefault="00D74A62" w:rsidP="006941D9">
            <w:pPr>
              <w:spacing w:line="276" w:lineRule="auto"/>
              <w:jc w:val="center"/>
              <w:rPr>
                <w:b/>
                <w:sz w:val="24"/>
                <w:szCs w:val="24"/>
              </w:rPr>
            </w:pPr>
            <w:r w:rsidRPr="007E585C">
              <w:rPr>
                <w:b/>
                <w:sz w:val="24"/>
                <w:szCs w:val="24"/>
              </w:rPr>
              <w:t>-</w:t>
            </w:r>
          </w:p>
        </w:tc>
      </w:tr>
      <w:tr w:rsidR="00D74A62" w:rsidRPr="007E585C" w:rsidTr="00A447C5">
        <w:tc>
          <w:tcPr>
            <w:tcW w:w="3085" w:type="dxa"/>
          </w:tcPr>
          <w:p w:rsidR="00D74A62" w:rsidRPr="007E585C" w:rsidRDefault="00D74A62" w:rsidP="00A447C5">
            <w:pPr>
              <w:spacing w:line="276" w:lineRule="auto"/>
              <w:rPr>
                <w:sz w:val="24"/>
                <w:szCs w:val="24"/>
              </w:rPr>
            </w:pPr>
            <w:r w:rsidRPr="007E585C">
              <w:rPr>
                <w:sz w:val="24"/>
                <w:szCs w:val="24"/>
              </w:rPr>
              <w:t>из них по породам:</w:t>
            </w:r>
          </w:p>
        </w:tc>
        <w:tc>
          <w:tcPr>
            <w:tcW w:w="1559" w:type="dxa"/>
            <w:vAlign w:val="center"/>
          </w:tcPr>
          <w:p w:rsidR="00D74A62" w:rsidRPr="007E585C" w:rsidRDefault="00D74A62" w:rsidP="00A447C5">
            <w:pPr>
              <w:spacing w:line="276" w:lineRule="auto"/>
              <w:jc w:val="center"/>
              <w:rPr>
                <w:sz w:val="24"/>
                <w:szCs w:val="24"/>
              </w:rPr>
            </w:pPr>
          </w:p>
        </w:tc>
        <w:tc>
          <w:tcPr>
            <w:tcW w:w="1843" w:type="dxa"/>
            <w:vAlign w:val="center"/>
          </w:tcPr>
          <w:p w:rsidR="00D74A62" w:rsidRPr="007E585C" w:rsidRDefault="00D74A62" w:rsidP="00A447C5">
            <w:pPr>
              <w:spacing w:line="276" w:lineRule="auto"/>
              <w:jc w:val="center"/>
              <w:rPr>
                <w:sz w:val="24"/>
                <w:szCs w:val="24"/>
              </w:rPr>
            </w:pPr>
          </w:p>
        </w:tc>
        <w:tc>
          <w:tcPr>
            <w:tcW w:w="1985" w:type="dxa"/>
            <w:vAlign w:val="center"/>
          </w:tcPr>
          <w:p w:rsidR="00D74A62" w:rsidRPr="007E585C" w:rsidRDefault="00D74A62" w:rsidP="00A447C5">
            <w:pPr>
              <w:spacing w:line="276" w:lineRule="auto"/>
              <w:jc w:val="center"/>
              <w:rPr>
                <w:sz w:val="24"/>
                <w:szCs w:val="24"/>
              </w:rPr>
            </w:pPr>
          </w:p>
        </w:tc>
        <w:tc>
          <w:tcPr>
            <w:tcW w:w="1417" w:type="dxa"/>
            <w:vAlign w:val="center"/>
          </w:tcPr>
          <w:p w:rsidR="00D74A62" w:rsidRPr="007E585C" w:rsidRDefault="00D74A62" w:rsidP="00FC6513">
            <w:pPr>
              <w:spacing w:line="276" w:lineRule="auto"/>
              <w:jc w:val="center"/>
              <w:rPr>
                <w:sz w:val="24"/>
                <w:szCs w:val="24"/>
              </w:rPr>
            </w:pPr>
          </w:p>
        </w:tc>
        <w:tc>
          <w:tcPr>
            <w:tcW w:w="2410" w:type="dxa"/>
            <w:vAlign w:val="center"/>
          </w:tcPr>
          <w:p w:rsidR="00D74A62" w:rsidRPr="007E585C" w:rsidRDefault="00D74A62" w:rsidP="00A447C5">
            <w:pPr>
              <w:spacing w:line="276" w:lineRule="auto"/>
              <w:jc w:val="center"/>
              <w:rPr>
                <w:sz w:val="24"/>
                <w:szCs w:val="24"/>
              </w:rPr>
            </w:pPr>
          </w:p>
        </w:tc>
        <w:tc>
          <w:tcPr>
            <w:tcW w:w="1276" w:type="dxa"/>
            <w:vAlign w:val="center"/>
          </w:tcPr>
          <w:p w:rsidR="00D74A62" w:rsidRPr="007E585C" w:rsidRDefault="00D74A62" w:rsidP="00A447C5">
            <w:pPr>
              <w:spacing w:line="276" w:lineRule="auto"/>
              <w:jc w:val="center"/>
              <w:rPr>
                <w:sz w:val="24"/>
                <w:szCs w:val="24"/>
              </w:rPr>
            </w:pPr>
          </w:p>
        </w:tc>
        <w:tc>
          <w:tcPr>
            <w:tcW w:w="1211" w:type="dxa"/>
            <w:vAlign w:val="center"/>
          </w:tcPr>
          <w:p w:rsidR="00D74A62" w:rsidRPr="007E585C" w:rsidRDefault="00D74A62" w:rsidP="00A447C5">
            <w:pPr>
              <w:spacing w:line="276" w:lineRule="auto"/>
              <w:jc w:val="center"/>
              <w:rPr>
                <w:sz w:val="24"/>
                <w:szCs w:val="24"/>
              </w:rPr>
            </w:pPr>
          </w:p>
        </w:tc>
      </w:tr>
      <w:tr w:rsidR="00D74A62" w:rsidRPr="007E585C" w:rsidTr="00A447C5">
        <w:tc>
          <w:tcPr>
            <w:tcW w:w="3085" w:type="dxa"/>
            <w:vAlign w:val="center"/>
          </w:tcPr>
          <w:p w:rsidR="00D74A62" w:rsidRPr="007E585C" w:rsidRDefault="00D74A62" w:rsidP="00C01528">
            <w:pPr>
              <w:spacing w:line="276" w:lineRule="auto"/>
              <w:rPr>
                <w:sz w:val="24"/>
                <w:szCs w:val="24"/>
              </w:rPr>
            </w:pPr>
            <w:r w:rsidRPr="007E585C">
              <w:rPr>
                <w:sz w:val="24"/>
                <w:szCs w:val="24"/>
              </w:rPr>
              <w:t>- хвойным</w:t>
            </w:r>
          </w:p>
        </w:tc>
        <w:tc>
          <w:tcPr>
            <w:tcW w:w="1559" w:type="dxa"/>
            <w:vAlign w:val="center"/>
          </w:tcPr>
          <w:p w:rsidR="00D74A62" w:rsidRPr="007E585C" w:rsidRDefault="00D74A62" w:rsidP="00C01528">
            <w:pPr>
              <w:spacing w:line="276" w:lineRule="auto"/>
              <w:jc w:val="center"/>
              <w:rPr>
                <w:b/>
                <w:sz w:val="24"/>
                <w:szCs w:val="24"/>
              </w:rPr>
            </w:pPr>
            <w:r w:rsidRPr="007E585C">
              <w:rPr>
                <w:b/>
                <w:sz w:val="24"/>
                <w:szCs w:val="24"/>
              </w:rPr>
              <w:t>-</w:t>
            </w:r>
          </w:p>
        </w:tc>
        <w:tc>
          <w:tcPr>
            <w:tcW w:w="1843" w:type="dxa"/>
            <w:vAlign w:val="center"/>
          </w:tcPr>
          <w:p w:rsidR="00D74A62" w:rsidRPr="007E585C" w:rsidRDefault="00D74A62" w:rsidP="00C01528">
            <w:pPr>
              <w:spacing w:line="276" w:lineRule="auto"/>
              <w:jc w:val="center"/>
              <w:rPr>
                <w:b/>
                <w:sz w:val="24"/>
                <w:szCs w:val="24"/>
              </w:rPr>
            </w:pPr>
            <w:r w:rsidRPr="007E585C">
              <w:rPr>
                <w:b/>
                <w:sz w:val="24"/>
                <w:szCs w:val="24"/>
              </w:rPr>
              <w:t>-</w:t>
            </w:r>
          </w:p>
        </w:tc>
        <w:tc>
          <w:tcPr>
            <w:tcW w:w="1985" w:type="dxa"/>
            <w:vAlign w:val="center"/>
          </w:tcPr>
          <w:p w:rsidR="00D74A62" w:rsidRPr="007E585C" w:rsidRDefault="00D74A62" w:rsidP="00C01528">
            <w:pPr>
              <w:spacing w:line="276" w:lineRule="auto"/>
              <w:jc w:val="center"/>
              <w:rPr>
                <w:b/>
                <w:sz w:val="24"/>
                <w:szCs w:val="24"/>
              </w:rPr>
            </w:pPr>
            <w:r w:rsidRPr="007E585C">
              <w:rPr>
                <w:b/>
                <w:sz w:val="24"/>
                <w:szCs w:val="24"/>
              </w:rPr>
              <w:t>-</w:t>
            </w:r>
          </w:p>
        </w:tc>
        <w:tc>
          <w:tcPr>
            <w:tcW w:w="1417" w:type="dxa"/>
            <w:vAlign w:val="center"/>
          </w:tcPr>
          <w:p w:rsidR="00D74A62" w:rsidRPr="007E585C" w:rsidRDefault="00D74A62" w:rsidP="00FC6513">
            <w:pPr>
              <w:spacing w:line="276" w:lineRule="auto"/>
              <w:jc w:val="center"/>
              <w:rPr>
                <w:b/>
                <w:sz w:val="24"/>
                <w:szCs w:val="24"/>
              </w:rPr>
            </w:pPr>
            <w:r w:rsidRPr="007E585C">
              <w:rPr>
                <w:b/>
                <w:sz w:val="24"/>
                <w:szCs w:val="24"/>
              </w:rPr>
              <w:t>-</w:t>
            </w:r>
          </w:p>
        </w:tc>
        <w:tc>
          <w:tcPr>
            <w:tcW w:w="2410" w:type="dxa"/>
            <w:vAlign w:val="center"/>
          </w:tcPr>
          <w:p w:rsidR="00D74A62" w:rsidRPr="007E585C" w:rsidRDefault="00D74A62" w:rsidP="00C01528">
            <w:pPr>
              <w:spacing w:line="276" w:lineRule="auto"/>
              <w:jc w:val="center"/>
              <w:rPr>
                <w:b/>
                <w:sz w:val="24"/>
                <w:szCs w:val="24"/>
              </w:rPr>
            </w:pPr>
            <w:r w:rsidRPr="007E585C">
              <w:rPr>
                <w:b/>
                <w:sz w:val="24"/>
                <w:szCs w:val="24"/>
              </w:rPr>
              <w:t>-</w:t>
            </w:r>
          </w:p>
        </w:tc>
        <w:tc>
          <w:tcPr>
            <w:tcW w:w="1276" w:type="dxa"/>
            <w:vAlign w:val="center"/>
          </w:tcPr>
          <w:p w:rsidR="00D74A62" w:rsidRPr="007E585C" w:rsidRDefault="00D74A62" w:rsidP="00C01528">
            <w:pPr>
              <w:spacing w:line="276" w:lineRule="auto"/>
              <w:jc w:val="center"/>
              <w:rPr>
                <w:b/>
                <w:sz w:val="24"/>
                <w:szCs w:val="24"/>
              </w:rPr>
            </w:pPr>
            <w:r w:rsidRPr="007E585C">
              <w:rPr>
                <w:b/>
                <w:sz w:val="24"/>
                <w:szCs w:val="24"/>
              </w:rPr>
              <w:t>-</w:t>
            </w:r>
          </w:p>
        </w:tc>
        <w:tc>
          <w:tcPr>
            <w:tcW w:w="1211" w:type="dxa"/>
            <w:vAlign w:val="center"/>
          </w:tcPr>
          <w:p w:rsidR="00D74A62" w:rsidRPr="007E585C" w:rsidRDefault="00D74A62" w:rsidP="00C01528">
            <w:pPr>
              <w:spacing w:line="276" w:lineRule="auto"/>
              <w:jc w:val="center"/>
              <w:rPr>
                <w:b/>
                <w:sz w:val="24"/>
                <w:szCs w:val="24"/>
              </w:rPr>
            </w:pPr>
            <w:r w:rsidRPr="007E585C">
              <w:rPr>
                <w:b/>
                <w:sz w:val="24"/>
                <w:szCs w:val="24"/>
              </w:rPr>
              <w:t>-</w:t>
            </w:r>
          </w:p>
        </w:tc>
      </w:tr>
      <w:tr w:rsidR="00D74A62" w:rsidRPr="007E585C" w:rsidTr="00A447C5">
        <w:tc>
          <w:tcPr>
            <w:tcW w:w="3085" w:type="dxa"/>
            <w:vAlign w:val="center"/>
          </w:tcPr>
          <w:p w:rsidR="00D74A62" w:rsidRPr="007E585C" w:rsidRDefault="00D74A62" w:rsidP="00C01528">
            <w:pPr>
              <w:spacing w:line="276" w:lineRule="auto"/>
              <w:rPr>
                <w:sz w:val="24"/>
                <w:szCs w:val="24"/>
              </w:rPr>
            </w:pPr>
            <w:r w:rsidRPr="007E585C">
              <w:rPr>
                <w:sz w:val="24"/>
                <w:szCs w:val="24"/>
              </w:rPr>
              <w:t>- твердолиственным</w:t>
            </w:r>
          </w:p>
        </w:tc>
        <w:tc>
          <w:tcPr>
            <w:tcW w:w="1559" w:type="dxa"/>
            <w:vAlign w:val="center"/>
          </w:tcPr>
          <w:p w:rsidR="00D74A62" w:rsidRPr="007E585C" w:rsidRDefault="00D74A62" w:rsidP="006D7280">
            <w:pPr>
              <w:spacing w:line="276" w:lineRule="auto"/>
              <w:jc w:val="center"/>
              <w:rPr>
                <w:b/>
                <w:sz w:val="24"/>
                <w:szCs w:val="24"/>
              </w:rPr>
            </w:pPr>
            <w:r w:rsidRPr="007E585C">
              <w:rPr>
                <w:b/>
                <w:sz w:val="24"/>
                <w:szCs w:val="24"/>
              </w:rPr>
              <w:t>-</w:t>
            </w:r>
          </w:p>
        </w:tc>
        <w:tc>
          <w:tcPr>
            <w:tcW w:w="1843" w:type="dxa"/>
            <w:vAlign w:val="center"/>
          </w:tcPr>
          <w:p w:rsidR="00D74A62" w:rsidRPr="007E585C" w:rsidRDefault="00D74A62" w:rsidP="006D7280">
            <w:pPr>
              <w:spacing w:line="276" w:lineRule="auto"/>
              <w:jc w:val="center"/>
              <w:rPr>
                <w:b/>
                <w:sz w:val="24"/>
                <w:szCs w:val="24"/>
              </w:rPr>
            </w:pPr>
            <w:r w:rsidRPr="007E585C">
              <w:rPr>
                <w:b/>
                <w:sz w:val="24"/>
                <w:szCs w:val="24"/>
              </w:rPr>
              <w:t>-</w:t>
            </w:r>
          </w:p>
        </w:tc>
        <w:tc>
          <w:tcPr>
            <w:tcW w:w="1985" w:type="dxa"/>
            <w:vAlign w:val="center"/>
          </w:tcPr>
          <w:p w:rsidR="00D74A62" w:rsidRPr="007E585C" w:rsidRDefault="00D74A62" w:rsidP="006D7280">
            <w:pPr>
              <w:spacing w:line="276" w:lineRule="auto"/>
              <w:jc w:val="center"/>
              <w:rPr>
                <w:b/>
                <w:sz w:val="24"/>
                <w:szCs w:val="24"/>
              </w:rPr>
            </w:pPr>
            <w:r w:rsidRPr="007E585C">
              <w:rPr>
                <w:b/>
                <w:sz w:val="24"/>
                <w:szCs w:val="24"/>
              </w:rPr>
              <w:t>-</w:t>
            </w:r>
          </w:p>
        </w:tc>
        <w:tc>
          <w:tcPr>
            <w:tcW w:w="1417" w:type="dxa"/>
            <w:vAlign w:val="center"/>
          </w:tcPr>
          <w:p w:rsidR="00D74A62" w:rsidRPr="007E585C" w:rsidRDefault="00D74A62" w:rsidP="00FC6513">
            <w:pPr>
              <w:spacing w:line="276" w:lineRule="auto"/>
              <w:jc w:val="center"/>
              <w:rPr>
                <w:b/>
                <w:sz w:val="24"/>
                <w:szCs w:val="24"/>
              </w:rPr>
            </w:pPr>
            <w:r w:rsidRPr="007E585C">
              <w:rPr>
                <w:b/>
                <w:sz w:val="24"/>
                <w:szCs w:val="24"/>
              </w:rPr>
              <w:t>-</w:t>
            </w:r>
          </w:p>
        </w:tc>
        <w:tc>
          <w:tcPr>
            <w:tcW w:w="2410" w:type="dxa"/>
            <w:vAlign w:val="center"/>
          </w:tcPr>
          <w:p w:rsidR="00D74A62" w:rsidRPr="007E585C" w:rsidRDefault="00D74A62" w:rsidP="006D7280">
            <w:pPr>
              <w:spacing w:line="276" w:lineRule="auto"/>
              <w:jc w:val="center"/>
              <w:rPr>
                <w:b/>
                <w:sz w:val="24"/>
                <w:szCs w:val="24"/>
              </w:rPr>
            </w:pPr>
            <w:r w:rsidRPr="007E585C">
              <w:rPr>
                <w:b/>
                <w:sz w:val="24"/>
                <w:szCs w:val="24"/>
              </w:rPr>
              <w:t>-</w:t>
            </w:r>
          </w:p>
        </w:tc>
        <w:tc>
          <w:tcPr>
            <w:tcW w:w="1276" w:type="dxa"/>
            <w:vAlign w:val="center"/>
          </w:tcPr>
          <w:p w:rsidR="00D74A62" w:rsidRPr="007E585C" w:rsidRDefault="00D74A62" w:rsidP="006D7280">
            <w:pPr>
              <w:spacing w:line="276" w:lineRule="auto"/>
              <w:jc w:val="center"/>
              <w:rPr>
                <w:b/>
                <w:sz w:val="24"/>
                <w:szCs w:val="24"/>
              </w:rPr>
            </w:pPr>
            <w:r w:rsidRPr="007E585C">
              <w:rPr>
                <w:b/>
                <w:sz w:val="24"/>
                <w:szCs w:val="24"/>
              </w:rPr>
              <w:t>-</w:t>
            </w:r>
          </w:p>
        </w:tc>
        <w:tc>
          <w:tcPr>
            <w:tcW w:w="1211" w:type="dxa"/>
            <w:vAlign w:val="center"/>
          </w:tcPr>
          <w:p w:rsidR="00D74A62" w:rsidRPr="007E585C" w:rsidRDefault="00D74A62" w:rsidP="006D7280">
            <w:pPr>
              <w:spacing w:line="276" w:lineRule="auto"/>
              <w:jc w:val="center"/>
              <w:rPr>
                <w:b/>
                <w:sz w:val="24"/>
                <w:szCs w:val="24"/>
              </w:rPr>
            </w:pPr>
            <w:r w:rsidRPr="007E585C">
              <w:rPr>
                <w:b/>
                <w:sz w:val="24"/>
                <w:szCs w:val="24"/>
              </w:rPr>
              <w:t>-</w:t>
            </w:r>
          </w:p>
        </w:tc>
      </w:tr>
      <w:tr w:rsidR="00D74A62" w:rsidRPr="007E585C" w:rsidTr="00A447C5">
        <w:tc>
          <w:tcPr>
            <w:tcW w:w="3085" w:type="dxa"/>
            <w:vAlign w:val="center"/>
          </w:tcPr>
          <w:p w:rsidR="00D74A62" w:rsidRPr="007E585C" w:rsidRDefault="00D74A62" w:rsidP="00C01528">
            <w:pPr>
              <w:spacing w:line="276" w:lineRule="auto"/>
              <w:rPr>
                <w:sz w:val="24"/>
                <w:szCs w:val="24"/>
              </w:rPr>
            </w:pPr>
            <w:r w:rsidRPr="007E585C">
              <w:rPr>
                <w:sz w:val="24"/>
                <w:szCs w:val="24"/>
              </w:rPr>
              <w:lastRenderedPageBreak/>
              <w:t>- мягколиственным</w:t>
            </w:r>
          </w:p>
        </w:tc>
        <w:tc>
          <w:tcPr>
            <w:tcW w:w="1559" w:type="dxa"/>
            <w:vAlign w:val="center"/>
          </w:tcPr>
          <w:p w:rsidR="00D74A62" w:rsidRPr="007E585C" w:rsidRDefault="00D74A62" w:rsidP="006D7280">
            <w:pPr>
              <w:spacing w:line="276" w:lineRule="auto"/>
              <w:jc w:val="center"/>
              <w:rPr>
                <w:b/>
                <w:sz w:val="24"/>
                <w:szCs w:val="24"/>
              </w:rPr>
            </w:pPr>
            <w:r w:rsidRPr="007E585C">
              <w:rPr>
                <w:b/>
                <w:sz w:val="24"/>
                <w:szCs w:val="24"/>
              </w:rPr>
              <w:t>-</w:t>
            </w:r>
          </w:p>
        </w:tc>
        <w:tc>
          <w:tcPr>
            <w:tcW w:w="1843" w:type="dxa"/>
            <w:vAlign w:val="center"/>
          </w:tcPr>
          <w:p w:rsidR="00D74A62" w:rsidRPr="007E585C" w:rsidRDefault="00D74A62" w:rsidP="006D7280">
            <w:pPr>
              <w:spacing w:line="276" w:lineRule="auto"/>
              <w:jc w:val="center"/>
              <w:rPr>
                <w:b/>
                <w:sz w:val="24"/>
                <w:szCs w:val="24"/>
              </w:rPr>
            </w:pPr>
            <w:r w:rsidRPr="007E585C">
              <w:rPr>
                <w:b/>
                <w:sz w:val="24"/>
                <w:szCs w:val="24"/>
              </w:rPr>
              <w:t>-</w:t>
            </w:r>
          </w:p>
        </w:tc>
        <w:tc>
          <w:tcPr>
            <w:tcW w:w="1985" w:type="dxa"/>
            <w:vAlign w:val="center"/>
          </w:tcPr>
          <w:p w:rsidR="00D74A62" w:rsidRPr="007E585C" w:rsidRDefault="00D74A62" w:rsidP="006D7280">
            <w:pPr>
              <w:spacing w:line="276" w:lineRule="auto"/>
              <w:jc w:val="center"/>
              <w:rPr>
                <w:b/>
                <w:sz w:val="24"/>
                <w:szCs w:val="24"/>
              </w:rPr>
            </w:pPr>
            <w:r w:rsidRPr="007E585C">
              <w:rPr>
                <w:b/>
                <w:sz w:val="24"/>
                <w:szCs w:val="24"/>
              </w:rPr>
              <w:t>-</w:t>
            </w:r>
          </w:p>
        </w:tc>
        <w:tc>
          <w:tcPr>
            <w:tcW w:w="1417" w:type="dxa"/>
            <w:vAlign w:val="center"/>
          </w:tcPr>
          <w:p w:rsidR="00D74A62" w:rsidRPr="007E585C" w:rsidRDefault="00D74A62" w:rsidP="00FC6513">
            <w:pPr>
              <w:spacing w:line="276" w:lineRule="auto"/>
              <w:jc w:val="center"/>
              <w:rPr>
                <w:b/>
                <w:sz w:val="24"/>
                <w:szCs w:val="24"/>
              </w:rPr>
            </w:pPr>
            <w:r w:rsidRPr="007E585C">
              <w:rPr>
                <w:b/>
                <w:sz w:val="24"/>
                <w:szCs w:val="24"/>
              </w:rPr>
              <w:t>-</w:t>
            </w:r>
          </w:p>
        </w:tc>
        <w:tc>
          <w:tcPr>
            <w:tcW w:w="2410" w:type="dxa"/>
            <w:vAlign w:val="center"/>
          </w:tcPr>
          <w:p w:rsidR="00D74A62" w:rsidRPr="007E585C" w:rsidRDefault="00D74A62" w:rsidP="006D7280">
            <w:pPr>
              <w:spacing w:line="276" w:lineRule="auto"/>
              <w:jc w:val="center"/>
              <w:rPr>
                <w:b/>
                <w:sz w:val="24"/>
                <w:szCs w:val="24"/>
              </w:rPr>
            </w:pPr>
            <w:r w:rsidRPr="007E585C">
              <w:rPr>
                <w:b/>
                <w:sz w:val="24"/>
                <w:szCs w:val="24"/>
              </w:rPr>
              <w:t>-</w:t>
            </w:r>
          </w:p>
        </w:tc>
        <w:tc>
          <w:tcPr>
            <w:tcW w:w="1276" w:type="dxa"/>
            <w:vAlign w:val="center"/>
          </w:tcPr>
          <w:p w:rsidR="00D74A62" w:rsidRPr="007E585C" w:rsidRDefault="00D74A62" w:rsidP="006D7280">
            <w:pPr>
              <w:spacing w:line="276" w:lineRule="auto"/>
              <w:jc w:val="center"/>
              <w:rPr>
                <w:b/>
                <w:sz w:val="24"/>
                <w:szCs w:val="24"/>
              </w:rPr>
            </w:pPr>
            <w:r w:rsidRPr="007E585C">
              <w:rPr>
                <w:b/>
                <w:sz w:val="24"/>
                <w:szCs w:val="24"/>
              </w:rPr>
              <w:t>-</w:t>
            </w:r>
          </w:p>
        </w:tc>
        <w:tc>
          <w:tcPr>
            <w:tcW w:w="1211" w:type="dxa"/>
            <w:vAlign w:val="center"/>
          </w:tcPr>
          <w:p w:rsidR="00D74A62" w:rsidRPr="007E585C" w:rsidRDefault="00D74A62" w:rsidP="006D7280">
            <w:pPr>
              <w:spacing w:line="276" w:lineRule="auto"/>
              <w:jc w:val="center"/>
              <w:rPr>
                <w:b/>
                <w:sz w:val="24"/>
                <w:szCs w:val="24"/>
              </w:rPr>
            </w:pPr>
            <w:r w:rsidRPr="007E585C">
              <w:rPr>
                <w:b/>
                <w:sz w:val="24"/>
                <w:szCs w:val="24"/>
              </w:rPr>
              <w:t>-</w:t>
            </w:r>
          </w:p>
        </w:tc>
      </w:tr>
      <w:tr w:rsidR="00D74A62" w:rsidRPr="007E585C" w:rsidTr="00A447C5">
        <w:tc>
          <w:tcPr>
            <w:tcW w:w="3085" w:type="dxa"/>
          </w:tcPr>
          <w:p w:rsidR="00D74A62" w:rsidRPr="007E585C" w:rsidRDefault="00D74A62" w:rsidP="004C5646">
            <w:pPr>
              <w:spacing w:line="276" w:lineRule="auto"/>
              <w:rPr>
                <w:b/>
                <w:sz w:val="24"/>
                <w:szCs w:val="24"/>
              </w:rPr>
            </w:pPr>
            <w:r w:rsidRPr="007E585C">
              <w:rPr>
                <w:b/>
                <w:sz w:val="24"/>
                <w:szCs w:val="24"/>
              </w:rPr>
              <w:t>Естественное заращивание, всего</w:t>
            </w:r>
          </w:p>
        </w:tc>
        <w:tc>
          <w:tcPr>
            <w:tcW w:w="1559" w:type="dxa"/>
            <w:vAlign w:val="center"/>
          </w:tcPr>
          <w:p w:rsidR="00D74A62" w:rsidRPr="007E585C" w:rsidRDefault="00D74A62" w:rsidP="004C5646">
            <w:pPr>
              <w:spacing w:line="276" w:lineRule="auto"/>
              <w:jc w:val="center"/>
              <w:rPr>
                <w:b/>
                <w:sz w:val="24"/>
                <w:szCs w:val="24"/>
              </w:rPr>
            </w:pPr>
            <w:r w:rsidRPr="007E585C">
              <w:rPr>
                <w:b/>
                <w:sz w:val="24"/>
                <w:szCs w:val="24"/>
              </w:rPr>
              <w:t>-</w:t>
            </w:r>
          </w:p>
        </w:tc>
        <w:tc>
          <w:tcPr>
            <w:tcW w:w="1843" w:type="dxa"/>
            <w:vAlign w:val="center"/>
          </w:tcPr>
          <w:p w:rsidR="00D74A62" w:rsidRPr="007E585C" w:rsidRDefault="00D74A62" w:rsidP="004C5646">
            <w:pPr>
              <w:spacing w:line="276" w:lineRule="auto"/>
              <w:jc w:val="center"/>
              <w:rPr>
                <w:b/>
                <w:sz w:val="24"/>
                <w:szCs w:val="24"/>
              </w:rPr>
            </w:pPr>
            <w:r w:rsidRPr="007E585C">
              <w:rPr>
                <w:b/>
                <w:sz w:val="24"/>
                <w:szCs w:val="24"/>
              </w:rPr>
              <w:t>5,0</w:t>
            </w:r>
          </w:p>
        </w:tc>
        <w:tc>
          <w:tcPr>
            <w:tcW w:w="1985" w:type="dxa"/>
            <w:vAlign w:val="center"/>
          </w:tcPr>
          <w:p w:rsidR="00D74A62" w:rsidRPr="007E585C" w:rsidRDefault="00D74A62" w:rsidP="004C5646">
            <w:pPr>
              <w:spacing w:line="276" w:lineRule="auto"/>
              <w:jc w:val="center"/>
              <w:rPr>
                <w:b/>
                <w:sz w:val="24"/>
                <w:szCs w:val="24"/>
              </w:rPr>
            </w:pPr>
            <w:r w:rsidRPr="007E585C">
              <w:rPr>
                <w:b/>
                <w:sz w:val="24"/>
                <w:szCs w:val="24"/>
              </w:rPr>
              <w:t>-</w:t>
            </w:r>
          </w:p>
        </w:tc>
        <w:tc>
          <w:tcPr>
            <w:tcW w:w="1417" w:type="dxa"/>
            <w:vAlign w:val="center"/>
          </w:tcPr>
          <w:p w:rsidR="00D74A62" w:rsidRPr="007E585C" w:rsidRDefault="00D74A62" w:rsidP="00FC6513">
            <w:pPr>
              <w:spacing w:line="276" w:lineRule="auto"/>
              <w:jc w:val="center"/>
              <w:rPr>
                <w:b/>
                <w:sz w:val="24"/>
                <w:szCs w:val="24"/>
              </w:rPr>
            </w:pPr>
            <w:r w:rsidRPr="007E585C">
              <w:rPr>
                <w:b/>
                <w:sz w:val="24"/>
                <w:szCs w:val="24"/>
              </w:rPr>
              <w:t>5,0</w:t>
            </w:r>
          </w:p>
        </w:tc>
        <w:tc>
          <w:tcPr>
            <w:tcW w:w="2410" w:type="dxa"/>
            <w:vAlign w:val="center"/>
          </w:tcPr>
          <w:p w:rsidR="00D74A62" w:rsidRPr="007E585C" w:rsidRDefault="001C0E17" w:rsidP="004C5646">
            <w:pPr>
              <w:spacing w:line="276" w:lineRule="auto"/>
              <w:jc w:val="center"/>
              <w:rPr>
                <w:b/>
                <w:sz w:val="24"/>
                <w:szCs w:val="24"/>
              </w:rPr>
            </w:pPr>
            <w:r>
              <w:rPr>
                <w:b/>
                <w:sz w:val="24"/>
                <w:szCs w:val="24"/>
              </w:rPr>
              <w:t>56,3</w:t>
            </w:r>
          </w:p>
        </w:tc>
        <w:tc>
          <w:tcPr>
            <w:tcW w:w="1276" w:type="dxa"/>
            <w:vAlign w:val="center"/>
          </w:tcPr>
          <w:p w:rsidR="00D74A62" w:rsidRPr="007E585C" w:rsidRDefault="00D74A62" w:rsidP="004C5646">
            <w:pPr>
              <w:spacing w:line="276" w:lineRule="auto"/>
              <w:jc w:val="center"/>
              <w:rPr>
                <w:b/>
                <w:sz w:val="24"/>
                <w:szCs w:val="24"/>
              </w:rPr>
            </w:pPr>
            <w:r w:rsidRPr="007E585C">
              <w:rPr>
                <w:b/>
                <w:sz w:val="24"/>
                <w:szCs w:val="24"/>
              </w:rPr>
              <w:t>-</w:t>
            </w:r>
          </w:p>
        </w:tc>
        <w:tc>
          <w:tcPr>
            <w:tcW w:w="1211" w:type="dxa"/>
            <w:vAlign w:val="center"/>
          </w:tcPr>
          <w:p w:rsidR="00D74A62" w:rsidRPr="007E585C" w:rsidRDefault="001C0E17" w:rsidP="006D7280">
            <w:pPr>
              <w:spacing w:line="276" w:lineRule="auto"/>
              <w:jc w:val="center"/>
              <w:rPr>
                <w:b/>
                <w:sz w:val="24"/>
                <w:szCs w:val="24"/>
              </w:rPr>
            </w:pPr>
            <w:r>
              <w:rPr>
                <w:b/>
                <w:sz w:val="24"/>
                <w:szCs w:val="24"/>
              </w:rPr>
              <w:t>61,3</w:t>
            </w:r>
          </w:p>
        </w:tc>
      </w:tr>
      <w:tr w:rsidR="00D74A62" w:rsidRPr="007E585C" w:rsidTr="00A447C5">
        <w:tc>
          <w:tcPr>
            <w:tcW w:w="3085" w:type="dxa"/>
          </w:tcPr>
          <w:p w:rsidR="00D74A62" w:rsidRPr="007E585C" w:rsidRDefault="00D74A62" w:rsidP="004C5646">
            <w:pPr>
              <w:spacing w:line="276" w:lineRule="auto"/>
              <w:rPr>
                <w:sz w:val="24"/>
                <w:szCs w:val="24"/>
              </w:rPr>
            </w:pPr>
            <w:r w:rsidRPr="007E585C">
              <w:rPr>
                <w:sz w:val="24"/>
                <w:szCs w:val="24"/>
              </w:rPr>
              <w:t>из них по породам:</w:t>
            </w:r>
          </w:p>
        </w:tc>
        <w:tc>
          <w:tcPr>
            <w:tcW w:w="1559" w:type="dxa"/>
            <w:vAlign w:val="center"/>
          </w:tcPr>
          <w:p w:rsidR="00D74A62" w:rsidRPr="007E585C" w:rsidRDefault="00D74A62" w:rsidP="004C5646">
            <w:pPr>
              <w:spacing w:line="276" w:lineRule="auto"/>
              <w:jc w:val="center"/>
              <w:rPr>
                <w:sz w:val="24"/>
                <w:szCs w:val="24"/>
              </w:rPr>
            </w:pPr>
          </w:p>
        </w:tc>
        <w:tc>
          <w:tcPr>
            <w:tcW w:w="1843" w:type="dxa"/>
            <w:vAlign w:val="center"/>
          </w:tcPr>
          <w:p w:rsidR="00D74A62" w:rsidRPr="007E585C" w:rsidRDefault="00D74A62" w:rsidP="004C5646">
            <w:pPr>
              <w:spacing w:line="276" w:lineRule="auto"/>
              <w:jc w:val="center"/>
              <w:rPr>
                <w:sz w:val="24"/>
                <w:szCs w:val="24"/>
              </w:rPr>
            </w:pPr>
          </w:p>
        </w:tc>
        <w:tc>
          <w:tcPr>
            <w:tcW w:w="1985" w:type="dxa"/>
            <w:vAlign w:val="center"/>
          </w:tcPr>
          <w:p w:rsidR="00D74A62" w:rsidRPr="007E585C" w:rsidRDefault="00D74A62" w:rsidP="004C5646">
            <w:pPr>
              <w:spacing w:line="276" w:lineRule="auto"/>
              <w:jc w:val="center"/>
              <w:rPr>
                <w:sz w:val="24"/>
                <w:szCs w:val="24"/>
              </w:rPr>
            </w:pPr>
          </w:p>
        </w:tc>
        <w:tc>
          <w:tcPr>
            <w:tcW w:w="1417" w:type="dxa"/>
            <w:vAlign w:val="center"/>
          </w:tcPr>
          <w:p w:rsidR="00D74A62" w:rsidRPr="007E585C" w:rsidRDefault="00D74A62" w:rsidP="00FC6513">
            <w:pPr>
              <w:spacing w:line="276" w:lineRule="auto"/>
              <w:jc w:val="center"/>
              <w:rPr>
                <w:sz w:val="24"/>
                <w:szCs w:val="24"/>
              </w:rPr>
            </w:pPr>
          </w:p>
        </w:tc>
        <w:tc>
          <w:tcPr>
            <w:tcW w:w="2410" w:type="dxa"/>
            <w:vAlign w:val="center"/>
          </w:tcPr>
          <w:p w:rsidR="00D74A62" w:rsidRPr="007E585C" w:rsidRDefault="00D74A62" w:rsidP="004C5646">
            <w:pPr>
              <w:spacing w:line="276" w:lineRule="auto"/>
              <w:jc w:val="center"/>
              <w:rPr>
                <w:sz w:val="24"/>
                <w:szCs w:val="24"/>
              </w:rPr>
            </w:pPr>
          </w:p>
        </w:tc>
        <w:tc>
          <w:tcPr>
            <w:tcW w:w="1276" w:type="dxa"/>
            <w:vAlign w:val="center"/>
          </w:tcPr>
          <w:p w:rsidR="00D74A62" w:rsidRPr="007E585C" w:rsidRDefault="00D74A62" w:rsidP="004C5646">
            <w:pPr>
              <w:spacing w:line="276" w:lineRule="auto"/>
              <w:jc w:val="center"/>
              <w:rPr>
                <w:sz w:val="24"/>
                <w:szCs w:val="24"/>
              </w:rPr>
            </w:pPr>
          </w:p>
        </w:tc>
        <w:tc>
          <w:tcPr>
            <w:tcW w:w="1211" w:type="dxa"/>
            <w:vAlign w:val="center"/>
          </w:tcPr>
          <w:p w:rsidR="00D74A62" w:rsidRPr="007E585C" w:rsidRDefault="00D74A62" w:rsidP="006D7280">
            <w:pPr>
              <w:spacing w:line="276" w:lineRule="auto"/>
              <w:jc w:val="center"/>
              <w:rPr>
                <w:sz w:val="24"/>
                <w:szCs w:val="24"/>
              </w:rPr>
            </w:pPr>
          </w:p>
        </w:tc>
      </w:tr>
      <w:tr w:rsidR="00D74A62" w:rsidRPr="007E585C" w:rsidTr="00A447C5">
        <w:tc>
          <w:tcPr>
            <w:tcW w:w="3085" w:type="dxa"/>
            <w:vAlign w:val="center"/>
          </w:tcPr>
          <w:p w:rsidR="00D74A62" w:rsidRPr="007E585C" w:rsidRDefault="00D74A62" w:rsidP="004C5646">
            <w:pPr>
              <w:spacing w:line="276" w:lineRule="auto"/>
              <w:rPr>
                <w:sz w:val="24"/>
                <w:szCs w:val="24"/>
              </w:rPr>
            </w:pPr>
            <w:r w:rsidRPr="007E585C">
              <w:rPr>
                <w:sz w:val="24"/>
                <w:szCs w:val="24"/>
              </w:rPr>
              <w:t>- хвойным</w:t>
            </w:r>
          </w:p>
        </w:tc>
        <w:tc>
          <w:tcPr>
            <w:tcW w:w="1559" w:type="dxa"/>
            <w:vAlign w:val="center"/>
          </w:tcPr>
          <w:p w:rsidR="00D74A62" w:rsidRPr="007E585C" w:rsidRDefault="00D74A62" w:rsidP="004C5646">
            <w:pPr>
              <w:spacing w:line="276" w:lineRule="auto"/>
              <w:jc w:val="center"/>
              <w:rPr>
                <w:bCs/>
                <w:sz w:val="24"/>
                <w:szCs w:val="24"/>
              </w:rPr>
            </w:pPr>
            <w:r w:rsidRPr="007E585C">
              <w:rPr>
                <w:bCs/>
                <w:sz w:val="24"/>
                <w:szCs w:val="24"/>
              </w:rPr>
              <w:t>-</w:t>
            </w:r>
          </w:p>
        </w:tc>
        <w:tc>
          <w:tcPr>
            <w:tcW w:w="1843" w:type="dxa"/>
            <w:vAlign w:val="center"/>
          </w:tcPr>
          <w:p w:rsidR="00D74A62" w:rsidRPr="007E585C" w:rsidRDefault="00D74A62" w:rsidP="004C5646">
            <w:pPr>
              <w:spacing w:line="276" w:lineRule="auto"/>
              <w:jc w:val="center"/>
              <w:rPr>
                <w:bCs/>
                <w:sz w:val="24"/>
                <w:szCs w:val="24"/>
              </w:rPr>
            </w:pPr>
            <w:r w:rsidRPr="007E585C">
              <w:rPr>
                <w:bCs/>
                <w:sz w:val="24"/>
                <w:szCs w:val="24"/>
              </w:rPr>
              <w:t>-</w:t>
            </w:r>
          </w:p>
        </w:tc>
        <w:tc>
          <w:tcPr>
            <w:tcW w:w="1985" w:type="dxa"/>
            <w:vAlign w:val="center"/>
          </w:tcPr>
          <w:p w:rsidR="00D74A62" w:rsidRPr="007E585C" w:rsidRDefault="00D74A62" w:rsidP="004C5646">
            <w:pPr>
              <w:spacing w:line="276" w:lineRule="auto"/>
              <w:jc w:val="center"/>
              <w:rPr>
                <w:bCs/>
                <w:sz w:val="24"/>
                <w:szCs w:val="24"/>
              </w:rPr>
            </w:pPr>
            <w:r w:rsidRPr="007E585C">
              <w:rPr>
                <w:bCs/>
                <w:sz w:val="24"/>
                <w:szCs w:val="24"/>
              </w:rPr>
              <w:t>-</w:t>
            </w:r>
          </w:p>
        </w:tc>
        <w:tc>
          <w:tcPr>
            <w:tcW w:w="1417" w:type="dxa"/>
            <w:vAlign w:val="center"/>
          </w:tcPr>
          <w:p w:rsidR="00D74A62" w:rsidRPr="007E585C" w:rsidRDefault="00D74A62" w:rsidP="00FC6513">
            <w:pPr>
              <w:spacing w:line="276" w:lineRule="auto"/>
              <w:jc w:val="center"/>
              <w:rPr>
                <w:bCs/>
                <w:sz w:val="24"/>
                <w:szCs w:val="24"/>
              </w:rPr>
            </w:pPr>
            <w:r w:rsidRPr="007E585C">
              <w:rPr>
                <w:bCs/>
                <w:sz w:val="24"/>
                <w:szCs w:val="24"/>
              </w:rPr>
              <w:t>-</w:t>
            </w:r>
          </w:p>
        </w:tc>
        <w:tc>
          <w:tcPr>
            <w:tcW w:w="2410" w:type="dxa"/>
            <w:vAlign w:val="center"/>
          </w:tcPr>
          <w:p w:rsidR="00D74A62" w:rsidRPr="007E585C" w:rsidRDefault="00D74A62" w:rsidP="006D7280">
            <w:pPr>
              <w:spacing w:line="276" w:lineRule="auto"/>
              <w:jc w:val="center"/>
              <w:rPr>
                <w:sz w:val="24"/>
                <w:szCs w:val="24"/>
              </w:rPr>
            </w:pPr>
            <w:r w:rsidRPr="007E585C">
              <w:rPr>
                <w:sz w:val="24"/>
                <w:szCs w:val="24"/>
              </w:rPr>
              <w:t>-</w:t>
            </w:r>
          </w:p>
        </w:tc>
        <w:tc>
          <w:tcPr>
            <w:tcW w:w="1276" w:type="dxa"/>
            <w:vAlign w:val="center"/>
          </w:tcPr>
          <w:p w:rsidR="00D74A62" w:rsidRPr="007E585C" w:rsidRDefault="00D74A62" w:rsidP="004C5646">
            <w:pPr>
              <w:spacing w:line="276" w:lineRule="auto"/>
              <w:jc w:val="center"/>
              <w:rPr>
                <w:bCs/>
                <w:sz w:val="24"/>
                <w:szCs w:val="24"/>
              </w:rPr>
            </w:pPr>
            <w:r w:rsidRPr="007E585C">
              <w:rPr>
                <w:bCs/>
                <w:sz w:val="24"/>
                <w:szCs w:val="24"/>
              </w:rPr>
              <w:t>-</w:t>
            </w:r>
          </w:p>
        </w:tc>
        <w:tc>
          <w:tcPr>
            <w:tcW w:w="1211" w:type="dxa"/>
            <w:vAlign w:val="center"/>
          </w:tcPr>
          <w:p w:rsidR="00D74A62" w:rsidRPr="007E585C" w:rsidRDefault="00101CC8" w:rsidP="006D7280">
            <w:pPr>
              <w:spacing w:line="276" w:lineRule="auto"/>
              <w:jc w:val="center"/>
              <w:rPr>
                <w:sz w:val="24"/>
                <w:szCs w:val="24"/>
              </w:rPr>
            </w:pPr>
            <w:r w:rsidRPr="007E585C">
              <w:rPr>
                <w:sz w:val="24"/>
                <w:szCs w:val="24"/>
              </w:rPr>
              <w:t>-</w:t>
            </w:r>
          </w:p>
        </w:tc>
      </w:tr>
      <w:tr w:rsidR="00D74A62" w:rsidRPr="007E585C" w:rsidTr="006D7280">
        <w:tc>
          <w:tcPr>
            <w:tcW w:w="3085" w:type="dxa"/>
            <w:vAlign w:val="center"/>
          </w:tcPr>
          <w:p w:rsidR="00D74A62" w:rsidRPr="007E585C" w:rsidRDefault="00D74A62" w:rsidP="004C5646">
            <w:pPr>
              <w:spacing w:line="276" w:lineRule="auto"/>
              <w:rPr>
                <w:sz w:val="24"/>
                <w:szCs w:val="24"/>
              </w:rPr>
            </w:pPr>
            <w:r w:rsidRPr="007E585C">
              <w:rPr>
                <w:sz w:val="24"/>
                <w:szCs w:val="24"/>
              </w:rPr>
              <w:t>- твердолиственным</w:t>
            </w:r>
          </w:p>
        </w:tc>
        <w:tc>
          <w:tcPr>
            <w:tcW w:w="1559" w:type="dxa"/>
            <w:vAlign w:val="center"/>
          </w:tcPr>
          <w:p w:rsidR="00D74A62" w:rsidRPr="007E585C" w:rsidRDefault="00D74A62" w:rsidP="00302618">
            <w:pPr>
              <w:spacing w:line="276" w:lineRule="auto"/>
              <w:jc w:val="center"/>
              <w:rPr>
                <w:bCs/>
                <w:sz w:val="24"/>
                <w:szCs w:val="24"/>
              </w:rPr>
            </w:pPr>
            <w:r w:rsidRPr="007E585C">
              <w:rPr>
                <w:bCs/>
                <w:sz w:val="24"/>
                <w:szCs w:val="24"/>
              </w:rPr>
              <w:t>-</w:t>
            </w:r>
          </w:p>
        </w:tc>
        <w:tc>
          <w:tcPr>
            <w:tcW w:w="1843" w:type="dxa"/>
            <w:vAlign w:val="center"/>
          </w:tcPr>
          <w:p w:rsidR="00D74A62" w:rsidRPr="007E585C" w:rsidRDefault="00D74A62" w:rsidP="00302618">
            <w:pPr>
              <w:spacing w:line="276" w:lineRule="auto"/>
              <w:jc w:val="center"/>
              <w:rPr>
                <w:bCs/>
                <w:sz w:val="24"/>
                <w:szCs w:val="24"/>
              </w:rPr>
            </w:pPr>
            <w:r w:rsidRPr="007E585C">
              <w:rPr>
                <w:bCs/>
                <w:sz w:val="24"/>
                <w:szCs w:val="24"/>
              </w:rPr>
              <w:t>5,0</w:t>
            </w:r>
          </w:p>
        </w:tc>
        <w:tc>
          <w:tcPr>
            <w:tcW w:w="1985" w:type="dxa"/>
            <w:vAlign w:val="center"/>
          </w:tcPr>
          <w:p w:rsidR="00D74A62" w:rsidRPr="007E585C" w:rsidRDefault="00D74A62" w:rsidP="00302618">
            <w:pPr>
              <w:spacing w:line="276" w:lineRule="auto"/>
              <w:jc w:val="center"/>
              <w:rPr>
                <w:bCs/>
                <w:sz w:val="24"/>
                <w:szCs w:val="24"/>
              </w:rPr>
            </w:pPr>
            <w:r w:rsidRPr="007E585C">
              <w:rPr>
                <w:bCs/>
                <w:sz w:val="24"/>
                <w:szCs w:val="24"/>
              </w:rPr>
              <w:t>-</w:t>
            </w:r>
          </w:p>
        </w:tc>
        <w:tc>
          <w:tcPr>
            <w:tcW w:w="1417" w:type="dxa"/>
            <w:vAlign w:val="center"/>
          </w:tcPr>
          <w:p w:rsidR="00D74A62" w:rsidRPr="007E585C" w:rsidRDefault="00D74A62" w:rsidP="00FC6513">
            <w:pPr>
              <w:spacing w:line="276" w:lineRule="auto"/>
              <w:jc w:val="center"/>
              <w:rPr>
                <w:bCs/>
                <w:sz w:val="24"/>
                <w:szCs w:val="24"/>
              </w:rPr>
            </w:pPr>
            <w:r w:rsidRPr="007E585C">
              <w:rPr>
                <w:bCs/>
                <w:sz w:val="24"/>
                <w:szCs w:val="24"/>
              </w:rPr>
              <w:t>5,0</w:t>
            </w:r>
          </w:p>
        </w:tc>
        <w:tc>
          <w:tcPr>
            <w:tcW w:w="2410" w:type="dxa"/>
          </w:tcPr>
          <w:p w:rsidR="00D74A62" w:rsidRPr="007E585C" w:rsidRDefault="00D74A62" w:rsidP="006D7280">
            <w:pPr>
              <w:jc w:val="center"/>
            </w:pPr>
            <w:r w:rsidRPr="007E585C">
              <w:t>-</w:t>
            </w:r>
          </w:p>
        </w:tc>
        <w:tc>
          <w:tcPr>
            <w:tcW w:w="1276" w:type="dxa"/>
            <w:vAlign w:val="center"/>
          </w:tcPr>
          <w:p w:rsidR="00D74A62" w:rsidRPr="007E585C" w:rsidRDefault="00D74A62" w:rsidP="004C5646">
            <w:pPr>
              <w:spacing w:line="276" w:lineRule="auto"/>
              <w:jc w:val="center"/>
              <w:rPr>
                <w:bCs/>
                <w:sz w:val="24"/>
                <w:szCs w:val="24"/>
              </w:rPr>
            </w:pPr>
            <w:r w:rsidRPr="007E585C">
              <w:rPr>
                <w:bCs/>
                <w:sz w:val="24"/>
                <w:szCs w:val="24"/>
              </w:rPr>
              <w:t>-</w:t>
            </w:r>
          </w:p>
        </w:tc>
        <w:tc>
          <w:tcPr>
            <w:tcW w:w="1211" w:type="dxa"/>
          </w:tcPr>
          <w:p w:rsidR="00D74A62" w:rsidRPr="007E585C" w:rsidRDefault="00101CC8" w:rsidP="006D7280">
            <w:pPr>
              <w:jc w:val="center"/>
              <w:rPr>
                <w:sz w:val="24"/>
                <w:szCs w:val="24"/>
              </w:rPr>
            </w:pPr>
            <w:r w:rsidRPr="007E585C">
              <w:rPr>
                <w:sz w:val="24"/>
                <w:szCs w:val="24"/>
              </w:rPr>
              <w:t>5,0</w:t>
            </w:r>
          </w:p>
        </w:tc>
      </w:tr>
      <w:tr w:rsidR="00D74A62" w:rsidRPr="007E585C" w:rsidTr="006D7280">
        <w:tc>
          <w:tcPr>
            <w:tcW w:w="3085" w:type="dxa"/>
            <w:vAlign w:val="center"/>
          </w:tcPr>
          <w:p w:rsidR="00D74A62" w:rsidRPr="007E585C" w:rsidRDefault="00D74A62" w:rsidP="004C5646">
            <w:pPr>
              <w:spacing w:line="276" w:lineRule="auto"/>
              <w:rPr>
                <w:sz w:val="24"/>
                <w:szCs w:val="24"/>
              </w:rPr>
            </w:pPr>
            <w:r w:rsidRPr="007E585C">
              <w:rPr>
                <w:sz w:val="24"/>
                <w:szCs w:val="24"/>
              </w:rPr>
              <w:t>- мягколиственным</w:t>
            </w:r>
          </w:p>
        </w:tc>
        <w:tc>
          <w:tcPr>
            <w:tcW w:w="1559" w:type="dxa"/>
            <w:vAlign w:val="center"/>
          </w:tcPr>
          <w:p w:rsidR="00D74A62" w:rsidRPr="007E585C" w:rsidRDefault="00D74A62" w:rsidP="00302618">
            <w:pPr>
              <w:spacing w:line="276" w:lineRule="auto"/>
              <w:jc w:val="center"/>
              <w:rPr>
                <w:bCs/>
                <w:sz w:val="24"/>
                <w:szCs w:val="24"/>
              </w:rPr>
            </w:pPr>
            <w:r w:rsidRPr="007E585C">
              <w:rPr>
                <w:bCs/>
                <w:sz w:val="24"/>
                <w:szCs w:val="24"/>
              </w:rPr>
              <w:t>-</w:t>
            </w:r>
          </w:p>
        </w:tc>
        <w:tc>
          <w:tcPr>
            <w:tcW w:w="1843" w:type="dxa"/>
            <w:vAlign w:val="center"/>
          </w:tcPr>
          <w:p w:rsidR="00D74A62" w:rsidRPr="007E585C" w:rsidRDefault="00D74A62" w:rsidP="00302618">
            <w:pPr>
              <w:spacing w:line="276" w:lineRule="auto"/>
              <w:jc w:val="center"/>
              <w:rPr>
                <w:bCs/>
                <w:sz w:val="24"/>
                <w:szCs w:val="24"/>
              </w:rPr>
            </w:pPr>
            <w:r w:rsidRPr="007E585C">
              <w:rPr>
                <w:bCs/>
                <w:sz w:val="24"/>
                <w:szCs w:val="24"/>
              </w:rPr>
              <w:t>-</w:t>
            </w:r>
          </w:p>
        </w:tc>
        <w:tc>
          <w:tcPr>
            <w:tcW w:w="1985" w:type="dxa"/>
            <w:vAlign w:val="center"/>
          </w:tcPr>
          <w:p w:rsidR="00D74A62" w:rsidRPr="007E585C" w:rsidRDefault="00D74A62" w:rsidP="00302618">
            <w:pPr>
              <w:spacing w:line="276" w:lineRule="auto"/>
              <w:jc w:val="center"/>
              <w:rPr>
                <w:bCs/>
                <w:sz w:val="24"/>
                <w:szCs w:val="24"/>
              </w:rPr>
            </w:pPr>
            <w:r w:rsidRPr="007E585C">
              <w:rPr>
                <w:bCs/>
                <w:sz w:val="24"/>
                <w:szCs w:val="24"/>
              </w:rPr>
              <w:t>-</w:t>
            </w:r>
          </w:p>
        </w:tc>
        <w:tc>
          <w:tcPr>
            <w:tcW w:w="1417" w:type="dxa"/>
            <w:vAlign w:val="center"/>
          </w:tcPr>
          <w:p w:rsidR="00D74A62" w:rsidRPr="007E585C" w:rsidRDefault="00D74A62" w:rsidP="00FC6513">
            <w:pPr>
              <w:spacing w:line="276" w:lineRule="auto"/>
              <w:jc w:val="center"/>
              <w:rPr>
                <w:bCs/>
                <w:sz w:val="24"/>
                <w:szCs w:val="24"/>
              </w:rPr>
            </w:pPr>
            <w:r w:rsidRPr="007E585C">
              <w:rPr>
                <w:bCs/>
                <w:sz w:val="24"/>
                <w:szCs w:val="24"/>
              </w:rPr>
              <w:t>-</w:t>
            </w:r>
          </w:p>
        </w:tc>
        <w:tc>
          <w:tcPr>
            <w:tcW w:w="2410" w:type="dxa"/>
          </w:tcPr>
          <w:p w:rsidR="00D74A62" w:rsidRPr="007E585C" w:rsidRDefault="001C0E17" w:rsidP="006D7280">
            <w:pPr>
              <w:jc w:val="center"/>
            </w:pPr>
            <w:r>
              <w:rPr>
                <w:sz w:val="24"/>
                <w:szCs w:val="24"/>
              </w:rPr>
              <w:t>56,3</w:t>
            </w:r>
          </w:p>
        </w:tc>
        <w:tc>
          <w:tcPr>
            <w:tcW w:w="1276" w:type="dxa"/>
            <w:vAlign w:val="center"/>
          </w:tcPr>
          <w:p w:rsidR="00D74A62" w:rsidRPr="007E585C" w:rsidRDefault="00D74A62" w:rsidP="004C5646">
            <w:pPr>
              <w:spacing w:line="276" w:lineRule="auto"/>
              <w:jc w:val="center"/>
              <w:rPr>
                <w:bCs/>
                <w:sz w:val="24"/>
                <w:szCs w:val="24"/>
              </w:rPr>
            </w:pPr>
            <w:r w:rsidRPr="007E585C">
              <w:rPr>
                <w:bCs/>
                <w:sz w:val="24"/>
                <w:szCs w:val="24"/>
              </w:rPr>
              <w:t>-</w:t>
            </w:r>
          </w:p>
        </w:tc>
        <w:tc>
          <w:tcPr>
            <w:tcW w:w="1211" w:type="dxa"/>
          </w:tcPr>
          <w:p w:rsidR="00D74A62" w:rsidRPr="007E585C" w:rsidRDefault="001C0E17" w:rsidP="004004E5">
            <w:pPr>
              <w:jc w:val="center"/>
            </w:pPr>
            <w:r>
              <w:rPr>
                <w:sz w:val="24"/>
                <w:szCs w:val="24"/>
              </w:rPr>
              <w:t>56,3</w:t>
            </w:r>
          </w:p>
        </w:tc>
      </w:tr>
      <w:tr w:rsidR="00D74A62" w:rsidRPr="00363A04" w:rsidTr="00A447C5">
        <w:tc>
          <w:tcPr>
            <w:tcW w:w="3085" w:type="dxa"/>
          </w:tcPr>
          <w:p w:rsidR="00D74A62" w:rsidRPr="007E585C" w:rsidRDefault="00D74A62" w:rsidP="00A447C5">
            <w:pPr>
              <w:spacing w:line="276" w:lineRule="auto"/>
              <w:rPr>
                <w:b/>
                <w:sz w:val="24"/>
                <w:szCs w:val="24"/>
              </w:rPr>
            </w:pPr>
            <w:r w:rsidRPr="007E585C">
              <w:rPr>
                <w:b/>
                <w:sz w:val="24"/>
                <w:szCs w:val="24"/>
              </w:rPr>
              <w:t>Земли, нуждающиеся в лесоразведении</w:t>
            </w:r>
          </w:p>
        </w:tc>
        <w:tc>
          <w:tcPr>
            <w:tcW w:w="1559" w:type="dxa"/>
            <w:vAlign w:val="center"/>
          </w:tcPr>
          <w:p w:rsidR="00D74A62" w:rsidRPr="007E585C" w:rsidRDefault="00D74A62" w:rsidP="00A447C5">
            <w:pPr>
              <w:spacing w:line="276" w:lineRule="auto"/>
              <w:jc w:val="center"/>
              <w:rPr>
                <w:b/>
                <w:sz w:val="24"/>
                <w:szCs w:val="24"/>
              </w:rPr>
            </w:pPr>
            <w:r w:rsidRPr="007E585C">
              <w:rPr>
                <w:b/>
                <w:sz w:val="24"/>
                <w:szCs w:val="24"/>
              </w:rPr>
              <w:t>-</w:t>
            </w:r>
          </w:p>
        </w:tc>
        <w:tc>
          <w:tcPr>
            <w:tcW w:w="1843" w:type="dxa"/>
            <w:vAlign w:val="center"/>
          </w:tcPr>
          <w:p w:rsidR="00D74A62" w:rsidRPr="007E585C" w:rsidRDefault="00D74A62" w:rsidP="00A447C5">
            <w:pPr>
              <w:spacing w:line="276" w:lineRule="auto"/>
              <w:jc w:val="center"/>
              <w:rPr>
                <w:b/>
                <w:sz w:val="24"/>
                <w:szCs w:val="24"/>
              </w:rPr>
            </w:pPr>
            <w:r w:rsidRPr="007E585C">
              <w:rPr>
                <w:b/>
                <w:sz w:val="24"/>
                <w:szCs w:val="24"/>
              </w:rPr>
              <w:t>-</w:t>
            </w:r>
          </w:p>
        </w:tc>
        <w:tc>
          <w:tcPr>
            <w:tcW w:w="1985" w:type="dxa"/>
            <w:vAlign w:val="center"/>
          </w:tcPr>
          <w:p w:rsidR="00D74A62" w:rsidRPr="007E585C" w:rsidRDefault="00D74A62" w:rsidP="00A447C5">
            <w:pPr>
              <w:spacing w:line="276" w:lineRule="auto"/>
              <w:jc w:val="center"/>
              <w:rPr>
                <w:b/>
                <w:sz w:val="24"/>
                <w:szCs w:val="24"/>
              </w:rPr>
            </w:pPr>
            <w:r w:rsidRPr="007E585C">
              <w:rPr>
                <w:b/>
                <w:sz w:val="24"/>
                <w:szCs w:val="24"/>
              </w:rPr>
              <w:t>-</w:t>
            </w:r>
          </w:p>
        </w:tc>
        <w:tc>
          <w:tcPr>
            <w:tcW w:w="1417" w:type="dxa"/>
            <w:vAlign w:val="center"/>
          </w:tcPr>
          <w:p w:rsidR="00D74A62" w:rsidRPr="007E585C" w:rsidRDefault="00D74A62" w:rsidP="00FC6513">
            <w:pPr>
              <w:spacing w:line="276" w:lineRule="auto"/>
              <w:jc w:val="center"/>
              <w:rPr>
                <w:b/>
                <w:sz w:val="24"/>
                <w:szCs w:val="24"/>
              </w:rPr>
            </w:pPr>
            <w:r w:rsidRPr="007E585C">
              <w:rPr>
                <w:b/>
                <w:sz w:val="24"/>
                <w:szCs w:val="24"/>
              </w:rPr>
              <w:t>-</w:t>
            </w:r>
          </w:p>
        </w:tc>
        <w:tc>
          <w:tcPr>
            <w:tcW w:w="2410" w:type="dxa"/>
            <w:vAlign w:val="center"/>
          </w:tcPr>
          <w:p w:rsidR="00D74A62" w:rsidRPr="007E585C" w:rsidRDefault="00D74A62" w:rsidP="00A447C5">
            <w:pPr>
              <w:spacing w:line="276" w:lineRule="auto"/>
              <w:jc w:val="center"/>
              <w:rPr>
                <w:b/>
                <w:sz w:val="24"/>
                <w:szCs w:val="24"/>
              </w:rPr>
            </w:pPr>
            <w:r w:rsidRPr="007E585C">
              <w:rPr>
                <w:b/>
                <w:sz w:val="24"/>
                <w:szCs w:val="24"/>
              </w:rPr>
              <w:t>-</w:t>
            </w:r>
          </w:p>
        </w:tc>
        <w:tc>
          <w:tcPr>
            <w:tcW w:w="1276" w:type="dxa"/>
            <w:vAlign w:val="center"/>
          </w:tcPr>
          <w:p w:rsidR="00D74A62" w:rsidRPr="007E585C" w:rsidRDefault="00D74A62" w:rsidP="00A447C5">
            <w:pPr>
              <w:spacing w:line="276" w:lineRule="auto"/>
              <w:jc w:val="center"/>
              <w:rPr>
                <w:b/>
                <w:sz w:val="24"/>
                <w:szCs w:val="24"/>
              </w:rPr>
            </w:pPr>
            <w:r w:rsidRPr="007E585C">
              <w:rPr>
                <w:b/>
                <w:sz w:val="24"/>
                <w:szCs w:val="24"/>
              </w:rPr>
              <w:t>-</w:t>
            </w:r>
          </w:p>
        </w:tc>
        <w:tc>
          <w:tcPr>
            <w:tcW w:w="1211" w:type="dxa"/>
            <w:vAlign w:val="center"/>
          </w:tcPr>
          <w:p w:rsidR="00D74A62" w:rsidRPr="007E585C" w:rsidRDefault="00D74A62" w:rsidP="006D7280">
            <w:pPr>
              <w:spacing w:line="276" w:lineRule="auto"/>
              <w:jc w:val="center"/>
              <w:rPr>
                <w:b/>
                <w:sz w:val="24"/>
                <w:szCs w:val="24"/>
              </w:rPr>
            </w:pPr>
            <w:r w:rsidRPr="007E585C">
              <w:rPr>
                <w:b/>
                <w:sz w:val="24"/>
                <w:szCs w:val="24"/>
              </w:rPr>
              <w:t>-</w:t>
            </w:r>
          </w:p>
        </w:tc>
      </w:tr>
    </w:tbl>
    <w:p w:rsidR="00E30A22" w:rsidRDefault="00E30A22" w:rsidP="005B0F20">
      <w:pPr>
        <w:spacing w:line="276" w:lineRule="auto"/>
        <w:rPr>
          <w:color w:val="FF0000"/>
          <w:sz w:val="28"/>
          <w:szCs w:val="28"/>
        </w:rPr>
      </w:pPr>
    </w:p>
    <w:p w:rsidR="00E30A22" w:rsidRDefault="00E30A22" w:rsidP="00244D77">
      <w:pPr>
        <w:spacing w:line="276" w:lineRule="auto"/>
        <w:ind w:firstLine="709"/>
        <w:jc w:val="both"/>
        <w:rPr>
          <w:i/>
          <w:sz w:val="28"/>
          <w:szCs w:val="28"/>
        </w:rPr>
      </w:pPr>
      <w:r w:rsidRPr="0025152D">
        <w:rPr>
          <w:i/>
          <w:sz w:val="28"/>
          <w:szCs w:val="28"/>
        </w:rPr>
        <w:t xml:space="preserve">Примечание: Создавать лесные культуры рекомендуется по технологическим схемам для каждой категории </w:t>
      </w:r>
      <w:r w:rsidR="00044EEA" w:rsidRPr="0025152D">
        <w:rPr>
          <w:i/>
          <w:sz w:val="28"/>
          <w:szCs w:val="28"/>
        </w:rPr>
        <w:t>лесокультурных</w:t>
      </w:r>
      <w:r w:rsidRPr="0025152D">
        <w:rPr>
          <w:i/>
          <w:sz w:val="28"/>
          <w:szCs w:val="28"/>
        </w:rPr>
        <w:t xml:space="preserve">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способы обработки почвы, способ</w:t>
      </w:r>
      <w:r w:rsidR="006941D9">
        <w:rPr>
          <w:i/>
          <w:sz w:val="28"/>
          <w:szCs w:val="28"/>
        </w:rPr>
        <w:t xml:space="preserve"> производства, схема смешения, способ и кратность уходов за лесными культурами.</w:t>
      </w:r>
    </w:p>
    <w:p w:rsidR="006941D9" w:rsidRPr="0025152D" w:rsidRDefault="006941D9" w:rsidP="00244D77">
      <w:pPr>
        <w:spacing w:line="276" w:lineRule="auto"/>
        <w:ind w:firstLine="709"/>
        <w:jc w:val="both"/>
        <w:rPr>
          <w:i/>
          <w:sz w:val="28"/>
          <w:szCs w:val="28"/>
        </w:rPr>
      </w:pPr>
      <w:r w:rsidRPr="006941D9">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rsidR="00E30A22" w:rsidRDefault="00E30A22" w:rsidP="000F68E6">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Pr="00801DB1" w:rsidRDefault="00E30A22" w:rsidP="00E30A22">
      <w:pPr>
        <w:spacing w:line="276" w:lineRule="auto"/>
        <w:ind w:firstLine="709"/>
        <w:jc w:val="right"/>
        <w:rPr>
          <w:sz w:val="28"/>
          <w:szCs w:val="28"/>
        </w:rPr>
      </w:pPr>
      <w:r w:rsidRPr="00801DB1">
        <w:rPr>
          <w:sz w:val="28"/>
          <w:szCs w:val="28"/>
        </w:rPr>
        <w:lastRenderedPageBreak/>
        <w:t>Таблица 2.17.3.5</w:t>
      </w:r>
    </w:p>
    <w:p w:rsidR="00E30A22" w:rsidRPr="00801DB1" w:rsidRDefault="00E30A22" w:rsidP="00E30A22">
      <w:pPr>
        <w:jc w:val="center"/>
        <w:rPr>
          <w:sz w:val="28"/>
          <w:szCs w:val="28"/>
        </w:rPr>
      </w:pPr>
      <w:r w:rsidRPr="00801DB1">
        <w:rPr>
          <w:sz w:val="28"/>
          <w:szCs w:val="28"/>
        </w:rPr>
        <w:t>Типы лесных культур и технологические схемы их создания в зависимостиот типов условий местопроизрастания и категорий лесокультурных площадей</w:t>
      </w:r>
    </w:p>
    <w:p w:rsidR="00AD7084" w:rsidRPr="00801DB1" w:rsidRDefault="00AD7084" w:rsidP="00E30A22">
      <w:pPr>
        <w:jc w:val="center"/>
        <w:rPr>
          <w:sz w:val="28"/>
          <w:szCs w:val="28"/>
        </w:rPr>
      </w:pPr>
      <w:r w:rsidRPr="00801DB1">
        <w:rPr>
          <w:sz w:val="28"/>
          <w:szCs w:val="28"/>
        </w:rPr>
        <w:t>Лесорастите</w:t>
      </w:r>
      <w:r w:rsidR="002A7F16">
        <w:rPr>
          <w:sz w:val="28"/>
          <w:szCs w:val="28"/>
        </w:rPr>
        <w:t>льная зона – Лесостепная зона</w:t>
      </w:r>
    </w:p>
    <w:p w:rsidR="00AD7084" w:rsidRPr="00AD7084" w:rsidRDefault="00AD7084" w:rsidP="00E30A22">
      <w:pPr>
        <w:jc w:val="center"/>
        <w:rPr>
          <w:sz w:val="28"/>
          <w:szCs w:val="28"/>
        </w:rPr>
      </w:pPr>
      <w:r w:rsidRPr="00801DB1">
        <w:rPr>
          <w:sz w:val="28"/>
          <w:szCs w:val="28"/>
        </w:rPr>
        <w:t>Лесн</w:t>
      </w:r>
      <w:r w:rsidR="002A7F16">
        <w:rPr>
          <w:sz w:val="28"/>
          <w:szCs w:val="28"/>
        </w:rPr>
        <w:t xml:space="preserve">ой район – </w:t>
      </w:r>
      <w:r w:rsidR="002A7F16" w:rsidRPr="002A7F16">
        <w:rPr>
          <w:sz w:val="28"/>
          <w:szCs w:val="28"/>
        </w:rPr>
        <w:t>Лесостепной район Европейской части Российской Федерации</w:t>
      </w:r>
    </w:p>
    <w:p w:rsidR="00E30A22" w:rsidRDefault="00E30A22" w:rsidP="00E30A22">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1"/>
        <w:gridCol w:w="1252"/>
        <w:gridCol w:w="1249"/>
        <w:gridCol w:w="1670"/>
        <w:gridCol w:w="1670"/>
        <w:gridCol w:w="1808"/>
        <w:gridCol w:w="2223"/>
        <w:gridCol w:w="2223"/>
      </w:tblGrid>
      <w:tr w:rsidR="002A7F16" w:rsidRPr="007E585C" w:rsidTr="00F515EB">
        <w:trPr>
          <w:tblHeader/>
        </w:trPr>
        <w:tc>
          <w:tcPr>
            <w:tcW w:w="865" w:type="pct"/>
            <w:vAlign w:val="center"/>
          </w:tcPr>
          <w:p w:rsidR="002A7F16" w:rsidRPr="007E585C" w:rsidRDefault="002A7F16" w:rsidP="00F515EB">
            <w:pPr>
              <w:spacing w:line="260" w:lineRule="exact"/>
              <w:jc w:val="center"/>
              <w:rPr>
                <w:sz w:val="24"/>
                <w:szCs w:val="24"/>
              </w:rPr>
            </w:pPr>
            <w:r w:rsidRPr="007E585C">
              <w:rPr>
                <w:sz w:val="24"/>
                <w:szCs w:val="24"/>
              </w:rPr>
              <w:t>Категория земель</w:t>
            </w:r>
          </w:p>
          <w:p w:rsidR="002A7F16" w:rsidRPr="007E585C" w:rsidRDefault="002A7F16" w:rsidP="00F515EB">
            <w:pPr>
              <w:spacing w:line="260" w:lineRule="exact"/>
              <w:jc w:val="center"/>
              <w:rPr>
                <w:sz w:val="24"/>
                <w:szCs w:val="24"/>
              </w:rPr>
            </w:pPr>
            <w:r w:rsidRPr="007E585C">
              <w:rPr>
                <w:sz w:val="24"/>
                <w:szCs w:val="24"/>
              </w:rPr>
              <w:t>(краткая характе-ристика)</w:t>
            </w:r>
          </w:p>
        </w:tc>
        <w:tc>
          <w:tcPr>
            <w:tcW w:w="428" w:type="pct"/>
            <w:vAlign w:val="center"/>
          </w:tcPr>
          <w:p w:rsidR="002A7F16" w:rsidRPr="007E585C" w:rsidRDefault="002A7F16" w:rsidP="00F515EB">
            <w:pPr>
              <w:spacing w:line="260" w:lineRule="exact"/>
              <w:jc w:val="center"/>
              <w:rPr>
                <w:sz w:val="24"/>
                <w:szCs w:val="24"/>
              </w:rPr>
            </w:pPr>
            <w:r w:rsidRPr="007E585C">
              <w:rPr>
                <w:sz w:val="24"/>
                <w:szCs w:val="24"/>
              </w:rPr>
              <w:t>ТЛУ</w:t>
            </w:r>
          </w:p>
        </w:tc>
        <w:tc>
          <w:tcPr>
            <w:tcW w:w="427" w:type="pct"/>
            <w:vAlign w:val="center"/>
          </w:tcPr>
          <w:p w:rsidR="002A7F16" w:rsidRPr="007E585C" w:rsidRDefault="002A7F16" w:rsidP="00F515EB">
            <w:pPr>
              <w:spacing w:line="260" w:lineRule="exact"/>
              <w:jc w:val="center"/>
              <w:rPr>
                <w:sz w:val="24"/>
                <w:szCs w:val="24"/>
              </w:rPr>
            </w:pPr>
            <w:r w:rsidRPr="007E585C">
              <w:rPr>
                <w:sz w:val="24"/>
                <w:szCs w:val="24"/>
              </w:rPr>
              <w:t>№№ РТК</w:t>
            </w:r>
          </w:p>
        </w:tc>
        <w:tc>
          <w:tcPr>
            <w:tcW w:w="571" w:type="pct"/>
            <w:vAlign w:val="center"/>
          </w:tcPr>
          <w:p w:rsidR="002A7F16" w:rsidRPr="007E585C" w:rsidRDefault="002A7F16" w:rsidP="00F515EB">
            <w:pPr>
              <w:spacing w:line="260" w:lineRule="exact"/>
              <w:jc w:val="center"/>
              <w:rPr>
                <w:sz w:val="24"/>
                <w:szCs w:val="24"/>
              </w:rPr>
            </w:pPr>
            <w:r w:rsidRPr="007E585C">
              <w:rPr>
                <w:sz w:val="24"/>
                <w:szCs w:val="24"/>
              </w:rPr>
              <w:t>Главная</w:t>
            </w:r>
          </w:p>
          <w:p w:rsidR="002A7F16" w:rsidRPr="007E585C" w:rsidRDefault="002A7F16" w:rsidP="00F515EB">
            <w:pPr>
              <w:spacing w:line="260" w:lineRule="exact"/>
              <w:jc w:val="center"/>
              <w:rPr>
                <w:sz w:val="24"/>
                <w:szCs w:val="24"/>
              </w:rPr>
            </w:pPr>
            <w:r w:rsidRPr="007E585C">
              <w:rPr>
                <w:sz w:val="24"/>
                <w:szCs w:val="24"/>
              </w:rPr>
              <w:t>порода</w:t>
            </w:r>
          </w:p>
        </w:tc>
        <w:tc>
          <w:tcPr>
            <w:tcW w:w="571" w:type="pct"/>
            <w:vAlign w:val="center"/>
          </w:tcPr>
          <w:p w:rsidR="002A7F16" w:rsidRPr="007E585C" w:rsidRDefault="002A7F16" w:rsidP="00F515EB">
            <w:pPr>
              <w:spacing w:line="260" w:lineRule="exact"/>
              <w:jc w:val="center"/>
              <w:rPr>
                <w:sz w:val="24"/>
                <w:szCs w:val="24"/>
              </w:rPr>
            </w:pPr>
            <w:r w:rsidRPr="007E585C">
              <w:rPr>
                <w:sz w:val="24"/>
                <w:szCs w:val="24"/>
              </w:rPr>
              <w:t>Способ</w:t>
            </w:r>
          </w:p>
          <w:p w:rsidR="002A7F16" w:rsidRPr="007E585C" w:rsidRDefault="002A7F16" w:rsidP="00F515EB">
            <w:pPr>
              <w:spacing w:line="260" w:lineRule="exact"/>
              <w:jc w:val="center"/>
              <w:rPr>
                <w:sz w:val="24"/>
                <w:szCs w:val="24"/>
              </w:rPr>
            </w:pPr>
            <w:r w:rsidRPr="007E585C">
              <w:rPr>
                <w:sz w:val="24"/>
                <w:szCs w:val="24"/>
              </w:rPr>
              <w:t>обработки почвы</w:t>
            </w:r>
          </w:p>
        </w:tc>
        <w:tc>
          <w:tcPr>
            <w:tcW w:w="618" w:type="pct"/>
            <w:vAlign w:val="center"/>
          </w:tcPr>
          <w:p w:rsidR="002A7F16" w:rsidRPr="007E585C" w:rsidRDefault="002A7F16" w:rsidP="00F515EB">
            <w:pPr>
              <w:spacing w:line="260" w:lineRule="exact"/>
              <w:jc w:val="center"/>
              <w:rPr>
                <w:sz w:val="24"/>
                <w:szCs w:val="24"/>
              </w:rPr>
            </w:pPr>
            <w:r w:rsidRPr="007E585C">
              <w:rPr>
                <w:sz w:val="24"/>
                <w:szCs w:val="24"/>
              </w:rPr>
              <w:t>Метод произ-водства культур (посадка, посев)</w:t>
            </w:r>
          </w:p>
        </w:tc>
        <w:tc>
          <w:tcPr>
            <w:tcW w:w="760" w:type="pct"/>
            <w:vAlign w:val="center"/>
          </w:tcPr>
          <w:p w:rsidR="002A7F16" w:rsidRPr="007E585C" w:rsidRDefault="002A7F16" w:rsidP="00F515EB">
            <w:pPr>
              <w:spacing w:line="260" w:lineRule="exact"/>
              <w:jc w:val="center"/>
              <w:rPr>
                <w:sz w:val="24"/>
                <w:szCs w:val="24"/>
              </w:rPr>
            </w:pPr>
            <w:r w:rsidRPr="007E585C">
              <w:rPr>
                <w:sz w:val="24"/>
                <w:szCs w:val="24"/>
              </w:rPr>
              <w:t>Размещение</w:t>
            </w:r>
          </w:p>
          <w:p w:rsidR="002A7F16" w:rsidRPr="007E585C" w:rsidRDefault="002A7F16" w:rsidP="00F515EB">
            <w:pPr>
              <w:spacing w:line="260" w:lineRule="exact"/>
              <w:jc w:val="center"/>
              <w:rPr>
                <w:sz w:val="24"/>
                <w:szCs w:val="24"/>
              </w:rPr>
            </w:pPr>
            <w:r w:rsidRPr="007E585C">
              <w:rPr>
                <w:sz w:val="24"/>
                <w:szCs w:val="24"/>
              </w:rPr>
              <w:t>растений, м/количество посадочных мест,</w:t>
            </w:r>
          </w:p>
          <w:p w:rsidR="002A7F16" w:rsidRPr="007E585C" w:rsidRDefault="002A7F16" w:rsidP="00F515EB">
            <w:pPr>
              <w:spacing w:line="260" w:lineRule="exact"/>
              <w:jc w:val="center"/>
              <w:rPr>
                <w:sz w:val="24"/>
                <w:szCs w:val="24"/>
              </w:rPr>
            </w:pPr>
            <w:r w:rsidRPr="007E585C">
              <w:rPr>
                <w:sz w:val="24"/>
                <w:szCs w:val="24"/>
              </w:rPr>
              <w:t>тыс.шт/га</w:t>
            </w:r>
          </w:p>
        </w:tc>
        <w:tc>
          <w:tcPr>
            <w:tcW w:w="760" w:type="pct"/>
            <w:vAlign w:val="center"/>
          </w:tcPr>
          <w:p w:rsidR="002A7F16" w:rsidRPr="007E585C" w:rsidRDefault="002A7F16" w:rsidP="00F515EB">
            <w:pPr>
              <w:spacing w:line="260" w:lineRule="exact"/>
              <w:jc w:val="center"/>
              <w:rPr>
                <w:sz w:val="24"/>
                <w:szCs w:val="24"/>
              </w:rPr>
            </w:pPr>
            <w:r w:rsidRPr="007E585C">
              <w:rPr>
                <w:sz w:val="24"/>
                <w:szCs w:val="24"/>
              </w:rPr>
              <w:t>Уход за лесными культурами</w:t>
            </w:r>
          </w:p>
        </w:tc>
      </w:tr>
      <w:tr w:rsidR="002A7F16" w:rsidRPr="007E585C" w:rsidTr="00F515EB">
        <w:trPr>
          <w:tblHeader/>
        </w:trPr>
        <w:tc>
          <w:tcPr>
            <w:tcW w:w="865" w:type="pct"/>
            <w:vAlign w:val="center"/>
          </w:tcPr>
          <w:p w:rsidR="002A7F16" w:rsidRPr="007E585C" w:rsidRDefault="002A7F16" w:rsidP="00F515EB">
            <w:pPr>
              <w:spacing w:line="260" w:lineRule="exact"/>
              <w:jc w:val="center"/>
              <w:rPr>
                <w:bCs/>
                <w:color w:val="000000"/>
                <w:sz w:val="24"/>
                <w:szCs w:val="24"/>
              </w:rPr>
            </w:pPr>
            <w:r w:rsidRPr="007E585C">
              <w:rPr>
                <w:bCs/>
                <w:color w:val="000000"/>
                <w:sz w:val="24"/>
                <w:szCs w:val="24"/>
              </w:rPr>
              <w:t>1</w:t>
            </w:r>
          </w:p>
        </w:tc>
        <w:tc>
          <w:tcPr>
            <w:tcW w:w="428" w:type="pct"/>
            <w:vAlign w:val="center"/>
          </w:tcPr>
          <w:p w:rsidR="002A7F16" w:rsidRPr="007E585C" w:rsidRDefault="002A7F16" w:rsidP="00F515EB">
            <w:pPr>
              <w:spacing w:line="260" w:lineRule="exact"/>
              <w:jc w:val="center"/>
              <w:rPr>
                <w:bCs/>
                <w:color w:val="000000"/>
                <w:sz w:val="24"/>
                <w:szCs w:val="24"/>
              </w:rPr>
            </w:pPr>
            <w:r w:rsidRPr="007E585C">
              <w:rPr>
                <w:bCs/>
                <w:color w:val="000000"/>
                <w:sz w:val="24"/>
                <w:szCs w:val="24"/>
              </w:rPr>
              <w:t>2</w:t>
            </w:r>
          </w:p>
        </w:tc>
        <w:tc>
          <w:tcPr>
            <w:tcW w:w="427" w:type="pct"/>
            <w:vAlign w:val="center"/>
          </w:tcPr>
          <w:p w:rsidR="002A7F16" w:rsidRPr="007E585C" w:rsidRDefault="002A7F16" w:rsidP="00F515EB">
            <w:pPr>
              <w:spacing w:line="260" w:lineRule="exact"/>
              <w:jc w:val="center"/>
              <w:rPr>
                <w:bCs/>
                <w:color w:val="000000"/>
                <w:sz w:val="24"/>
                <w:szCs w:val="24"/>
              </w:rPr>
            </w:pPr>
            <w:r w:rsidRPr="007E585C">
              <w:rPr>
                <w:bCs/>
                <w:color w:val="000000"/>
                <w:sz w:val="24"/>
                <w:szCs w:val="24"/>
              </w:rPr>
              <w:t>3</w:t>
            </w:r>
          </w:p>
        </w:tc>
        <w:tc>
          <w:tcPr>
            <w:tcW w:w="571" w:type="pct"/>
            <w:vAlign w:val="center"/>
          </w:tcPr>
          <w:p w:rsidR="002A7F16" w:rsidRPr="007E585C" w:rsidRDefault="002A7F16" w:rsidP="00F515EB">
            <w:pPr>
              <w:spacing w:line="260" w:lineRule="exact"/>
              <w:jc w:val="center"/>
              <w:rPr>
                <w:bCs/>
                <w:color w:val="000000"/>
                <w:sz w:val="24"/>
                <w:szCs w:val="24"/>
              </w:rPr>
            </w:pPr>
            <w:r w:rsidRPr="007E585C">
              <w:rPr>
                <w:bCs/>
                <w:color w:val="000000"/>
                <w:sz w:val="24"/>
                <w:szCs w:val="24"/>
              </w:rPr>
              <w:t>4</w:t>
            </w:r>
          </w:p>
        </w:tc>
        <w:tc>
          <w:tcPr>
            <w:tcW w:w="571" w:type="pct"/>
            <w:vAlign w:val="center"/>
          </w:tcPr>
          <w:p w:rsidR="002A7F16" w:rsidRPr="007E585C" w:rsidRDefault="002A7F16" w:rsidP="00F515EB">
            <w:pPr>
              <w:spacing w:line="260" w:lineRule="exact"/>
              <w:jc w:val="center"/>
              <w:rPr>
                <w:bCs/>
                <w:color w:val="000000"/>
                <w:sz w:val="24"/>
                <w:szCs w:val="24"/>
              </w:rPr>
            </w:pPr>
            <w:r w:rsidRPr="007E585C">
              <w:rPr>
                <w:bCs/>
                <w:color w:val="000000"/>
                <w:sz w:val="24"/>
                <w:szCs w:val="24"/>
              </w:rPr>
              <w:t>5</w:t>
            </w:r>
          </w:p>
        </w:tc>
        <w:tc>
          <w:tcPr>
            <w:tcW w:w="618" w:type="pct"/>
            <w:vAlign w:val="center"/>
          </w:tcPr>
          <w:p w:rsidR="002A7F16" w:rsidRPr="007E585C" w:rsidRDefault="002A7F16" w:rsidP="00F515EB">
            <w:pPr>
              <w:spacing w:line="260" w:lineRule="exact"/>
              <w:jc w:val="center"/>
              <w:rPr>
                <w:bCs/>
                <w:color w:val="000000"/>
                <w:sz w:val="24"/>
                <w:szCs w:val="24"/>
              </w:rPr>
            </w:pPr>
            <w:r w:rsidRPr="007E585C">
              <w:rPr>
                <w:bCs/>
                <w:color w:val="000000"/>
                <w:sz w:val="24"/>
                <w:szCs w:val="24"/>
              </w:rPr>
              <w:t>6</w:t>
            </w:r>
          </w:p>
        </w:tc>
        <w:tc>
          <w:tcPr>
            <w:tcW w:w="760" w:type="pct"/>
            <w:vAlign w:val="center"/>
          </w:tcPr>
          <w:p w:rsidR="002A7F16" w:rsidRPr="007E585C" w:rsidRDefault="002A7F16" w:rsidP="00F515EB">
            <w:pPr>
              <w:spacing w:line="260" w:lineRule="exact"/>
              <w:jc w:val="center"/>
              <w:rPr>
                <w:bCs/>
                <w:color w:val="000000"/>
                <w:sz w:val="24"/>
                <w:szCs w:val="24"/>
              </w:rPr>
            </w:pPr>
            <w:r w:rsidRPr="007E585C">
              <w:rPr>
                <w:bCs/>
                <w:color w:val="000000"/>
                <w:sz w:val="24"/>
                <w:szCs w:val="24"/>
              </w:rPr>
              <w:t>7</w:t>
            </w:r>
          </w:p>
        </w:tc>
        <w:tc>
          <w:tcPr>
            <w:tcW w:w="760" w:type="pct"/>
            <w:vAlign w:val="center"/>
          </w:tcPr>
          <w:p w:rsidR="002A7F16" w:rsidRPr="007E585C" w:rsidRDefault="002A7F16" w:rsidP="00F515EB">
            <w:pPr>
              <w:spacing w:line="260" w:lineRule="exact"/>
              <w:jc w:val="center"/>
              <w:rPr>
                <w:bCs/>
                <w:color w:val="000000"/>
                <w:sz w:val="24"/>
                <w:szCs w:val="24"/>
              </w:rPr>
            </w:pPr>
            <w:r w:rsidRPr="007E585C">
              <w:rPr>
                <w:bCs/>
                <w:color w:val="000000"/>
                <w:sz w:val="24"/>
                <w:szCs w:val="24"/>
              </w:rPr>
              <w:t>8</w:t>
            </w:r>
          </w:p>
        </w:tc>
      </w:tr>
      <w:tr w:rsidR="002A7F16" w:rsidRPr="007E585C" w:rsidTr="002A7F16">
        <w:tc>
          <w:tcPr>
            <w:tcW w:w="865" w:type="pct"/>
            <w:vAlign w:val="center"/>
          </w:tcPr>
          <w:p w:rsidR="002A7F16" w:rsidRPr="007E585C" w:rsidRDefault="002A7F16" w:rsidP="002A7F16">
            <w:pPr>
              <w:spacing w:line="260" w:lineRule="exact"/>
              <w:ind w:left="57"/>
              <w:rPr>
                <w:sz w:val="24"/>
                <w:szCs w:val="24"/>
                <w:vertAlign w:val="superscript"/>
              </w:rPr>
            </w:pPr>
            <w:r w:rsidRPr="007E585C">
              <w:rPr>
                <w:sz w:val="24"/>
                <w:szCs w:val="24"/>
              </w:rPr>
              <w:t>1.Прогалины и нелесные земли на склонах до 6</w:t>
            </w:r>
            <w:r w:rsidRPr="007E585C">
              <w:rPr>
                <w:sz w:val="24"/>
                <w:szCs w:val="24"/>
                <w:vertAlign w:val="superscript"/>
              </w:rPr>
              <w:t>0</w:t>
            </w:r>
          </w:p>
        </w:tc>
        <w:tc>
          <w:tcPr>
            <w:tcW w:w="428" w:type="pct"/>
            <w:vAlign w:val="center"/>
          </w:tcPr>
          <w:p w:rsidR="002A7F16" w:rsidRPr="007E585C" w:rsidRDefault="002A7F16" w:rsidP="002A7F16">
            <w:pPr>
              <w:spacing w:line="260" w:lineRule="exact"/>
              <w:jc w:val="center"/>
              <w:rPr>
                <w:sz w:val="24"/>
                <w:szCs w:val="24"/>
              </w:rPr>
            </w:pPr>
            <w:r w:rsidRPr="007E585C">
              <w:rPr>
                <w:sz w:val="24"/>
                <w:szCs w:val="24"/>
              </w:rPr>
              <w:t>Сухие и свежие типы</w:t>
            </w:r>
          </w:p>
        </w:tc>
        <w:tc>
          <w:tcPr>
            <w:tcW w:w="427" w:type="pct"/>
            <w:vAlign w:val="center"/>
          </w:tcPr>
          <w:p w:rsidR="002A7F16" w:rsidRPr="007E585C" w:rsidRDefault="002A7F16" w:rsidP="002A7F16">
            <w:pPr>
              <w:spacing w:line="260" w:lineRule="exact"/>
              <w:jc w:val="center"/>
              <w:rPr>
                <w:sz w:val="24"/>
                <w:szCs w:val="24"/>
              </w:rPr>
            </w:pPr>
            <w:r w:rsidRPr="007E585C">
              <w:rPr>
                <w:sz w:val="24"/>
                <w:szCs w:val="24"/>
              </w:rPr>
              <w:t>6, 7, 8, 10</w:t>
            </w:r>
          </w:p>
        </w:tc>
        <w:tc>
          <w:tcPr>
            <w:tcW w:w="571" w:type="pct"/>
            <w:vAlign w:val="center"/>
          </w:tcPr>
          <w:p w:rsidR="002A7F16" w:rsidRPr="007E585C" w:rsidRDefault="002A7F16" w:rsidP="002A7F16">
            <w:pPr>
              <w:spacing w:line="260" w:lineRule="exact"/>
              <w:jc w:val="center"/>
              <w:rPr>
                <w:sz w:val="24"/>
                <w:szCs w:val="24"/>
              </w:rPr>
            </w:pPr>
            <w:r w:rsidRPr="007E585C">
              <w:rPr>
                <w:sz w:val="24"/>
                <w:szCs w:val="24"/>
              </w:rPr>
              <w:t>Сосна</w:t>
            </w:r>
          </w:p>
          <w:p w:rsidR="002A7F16" w:rsidRPr="007E585C" w:rsidRDefault="002A7F16" w:rsidP="002A7F16">
            <w:pPr>
              <w:spacing w:line="260" w:lineRule="exact"/>
              <w:jc w:val="center"/>
              <w:rPr>
                <w:sz w:val="24"/>
                <w:szCs w:val="24"/>
              </w:rPr>
            </w:pPr>
            <w:r w:rsidRPr="007E585C">
              <w:rPr>
                <w:sz w:val="24"/>
                <w:szCs w:val="24"/>
              </w:rPr>
              <w:t>Дуб</w:t>
            </w:r>
          </w:p>
          <w:p w:rsidR="002A7F16" w:rsidRPr="007E585C" w:rsidRDefault="002A7F16" w:rsidP="002A7F16">
            <w:pPr>
              <w:spacing w:line="260" w:lineRule="exact"/>
              <w:jc w:val="center"/>
              <w:rPr>
                <w:sz w:val="24"/>
                <w:szCs w:val="24"/>
              </w:rPr>
            </w:pPr>
            <w:r w:rsidRPr="007E585C">
              <w:rPr>
                <w:sz w:val="24"/>
                <w:szCs w:val="24"/>
              </w:rPr>
              <w:t>Акация</w:t>
            </w:r>
          </w:p>
          <w:p w:rsidR="002A7F16" w:rsidRPr="007E585C" w:rsidRDefault="002A7F16" w:rsidP="002A7F16">
            <w:pPr>
              <w:spacing w:line="260" w:lineRule="exact"/>
              <w:jc w:val="center"/>
              <w:rPr>
                <w:sz w:val="24"/>
                <w:szCs w:val="24"/>
              </w:rPr>
            </w:pPr>
            <w:r w:rsidRPr="007E585C">
              <w:rPr>
                <w:sz w:val="24"/>
                <w:szCs w:val="24"/>
              </w:rPr>
              <w:t>Береза</w:t>
            </w:r>
          </w:p>
        </w:tc>
        <w:tc>
          <w:tcPr>
            <w:tcW w:w="571" w:type="pct"/>
            <w:vAlign w:val="center"/>
          </w:tcPr>
          <w:p w:rsidR="002A7F16" w:rsidRPr="007E585C" w:rsidRDefault="002A7F16" w:rsidP="002A7F16">
            <w:pPr>
              <w:spacing w:line="260" w:lineRule="exact"/>
              <w:jc w:val="center"/>
              <w:rPr>
                <w:sz w:val="24"/>
                <w:szCs w:val="24"/>
              </w:rPr>
            </w:pPr>
            <w:r w:rsidRPr="007E585C">
              <w:rPr>
                <w:sz w:val="24"/>
                <w:szCs w:val="24"/>
              </w:rPr>
              <w:t>Сплошная</w:t>
            </w:r>
          </w:p>
        </w:tc>
        <w:tc>
          <w:tcPr>
            <w:tcW w:w="618" w:type="pct"/>
            <w:vAlign w:val="center"/>
          </w:tcPr>
          <w:p w:rsidR="002A7F16" w:rsidRPr="007E585C" w:rsidRDefault="002A7F16" w:rsidP="002A7F16">
            <w:pPr>
              <w:spacing w:line="260" w:lineRule="exact"/>
              <w:jc w:val="center"/>
              <w:rPr>
                <w:sz w:val="24"/>
                <w:szCs w:val="24"/>
              </w:rPr>
            </w:pPr>
            <w:r w:rsidRPr="007E585C">
              <w:rPr>
                <w:sz w:val="24"/>
                <w:szCs w:val="24"/>
              </w:rPr>
              <w:t>Посадка</w:t>
            </w:r>
          </w:p>
        </w:tc>
        <w:tc>
          <w:tcPr>
            <w:tcW w:w="760" w:type="pct"/>
            <w:vAlign w:val="center"/>
          </w:tcPr>
          <w:p w:rsidR="001E5E76" w:rsidRPr="007E585C" w:rsidRDefault="001E5E76" w:rsidP="001E5E76">
            <w:pPr>
              <w:spacing w:line="260" w:lineRule="exact"/>
              <w:jc w:val="center"/>
              <w:rPr>
                <w:sz w:val="24"/>
                <w:szCs w:val="24"/>
                <w:u w:val="single"/>
              </w:rPr>
            </w:pPr>
            <w:r w:rsidRPr="007E585C">
              <w:rPr>
                <w:sz w:val="24"/>
                <w:szCs w:val="24"/>
                <w:u w:val="single"/>
              </w:rPr>
              <w:t>3.0 х 0.75</w:t>
            </w:r>
          </w:p>
          <w:p w:rsidR="002A7F16" w:rsidRPr="007E585C" w:rsidRDefault="001E5E76" w:rsidP="001E5E76">
            <w:pPr>
              <w:spacing w:line="260" w:lineRule="exact"/>
              <w:jc w:val="center"/>
              <w:rPr>
                <w:sz w:val="24"/>
                <w:szCs w:val="24"/>
              </w:rPr>
            </w:pPr>
            <w:r w:rsidRPr="007E585C">
              <w:rPr>
                <w:sz w:val="24"/>
                <w:szCs w:val="24"/>
              </w:rPr>
              <w:t>4.5</w:t>
            </w:r>
          </w:p>
        </w:tc>
        <w:tc>
          <w:tcPr>
            <w:tcW w:w="760" w:type="pct"/>
            <w:vAlign w:val="center"/>
          </w:tcPr>
          <w:p w:rsidR="002A7F16" w:rsidRPr="007E585C" w:rsidRDefault="001E5E76" w:rsidP="002A7F16">
            <w:pPr>
              <w:spacing w:line="260" w:lineRule="exact"/>
              <w:jc w:val="center"/>
              <w:rPr>
                <w:sz w:val="24"/>
                <w:szCs w:val="24"/>
              </w:rPr>
            </w:pPr>
            <w:r w:rsidRPr="007E585C">
              <w:rPr>
                <w:sz w:val="24"/>
                <w:szCs w:val="24"/>
              </w:rPr>
              <w:t>4-3-2-1</w:t>
            </w:r>
          </w:p>
        </w:tc>
      </w:tr>
      <w:tr w:rsidR="001E5E76" w:rsidRPr="007E585C" w:rsidTr="001E5E76">
        <w:trPr>
          <w:trHeight w:val="905"/>
        </w:trPr>
        <w:tc>
          <w:tcPr>
            <w:tcW w:w="865" w:type="pct"/>
            <w:vAlign w:val="center"/>
          </w:tcPr>
          <w:p w:rsidR="001E5E76" w:rsidRPr="007E585C" w:rsidRDefault="001E5E76" w:rsidP="002A7F16">
            <w:pPr>
              <w:spacing w:line="260" w:lineRule="exact"/>
              <w:ind w:left="57"/>
              <w:rPr>
                <w:bCs/>
                <w:color w:val="000000"/>
                <w:sz w:val="24"/>
                <w:szCs w:val="24"/>
              </w:rPr>
            </w:pPr>
            <w:r w:rsidRPr="007E585C">
              <w:rPr>
                <w:bCs/>
                <w:color w:val="000000"/>
                <w:sz w:val="24"/>
                <w:szCs w:val="24"/>
              </w:rPr>
              <w:t xml:space="preserve">2. </w:t>
            </w:r>
            <w:r w:rsidRPr="007E585C">
              <w:rPr>
                <w:sz w:val="24"/>
                <w:szCs w:val="24"/>
              </w:rPr>
              <w:t>Прогалины и нелесные земли на склонах до 6-20</w:t>
            </w:r>
            <w:r w:rsidRPr="007E585C">
              <w:rPr>
                <w:sz w:val="24"/>
                <w:szCs w:val="24"/>
                <w:vertAlign w:val="superscript"/>
              </w:rPr>
              <w:t>0</w:t>
            </w:r>
          </w:p>
        </w:tc>
        <w:tc>
          <w:tcPr>
            <w:tcW w:w="428" w:type="pct"/>
            <w:vAlign w:val="center"/>
          </w:tcPr>
          <w:p w:rsidR="001E5E76" w:rsidRPr="007E585C" w:rsidRDefault="001E5E76" w:rsidP="002A7F16">
            <w:pPr>
              <w:spacing w:line="260" w:lineRule="exact"/>
              <w:jc w:val="center"/>
              <w:rPr>
                <w:bCs/>
                <w:color w:val="000000"/>
                <w:sz w:val="24"/>
                <w:szCs w:val="24"/>
                <w:vertAlign w:val="subscript"/>
              </w:rPr>
            </w:pPr>
            <w:r w:rsidRPr="007E585C">
              <w:rPr>
                <w:bCs/>
                <w:color w:val="000000"/>
                <w:sz w:val="24"/>
                <w:szCs w:val="24"/>
              </w:rPr>
              <w:t>Сухие и свежие типы</w:t>
            </w:r>
          </w:p>
        </w:tc>
        <w:tc>
          <w:tcPr>
            <w:tcW w:w="427" w:type="pct"/>
            <w:vAlign w:val="center"/>
          </w:tcPr>
          <w:p w:rsidR="001E5E76" w:rsidRPr="007E585C" w:rsidRDefault="001E5E76" w:rsidP="002A7F16">
            <w:pPr>
              <w:spacing w:line="260" w:lineRule="exact"/>
              <w:jc w:val="center"/>
              <w:rPr>
                <w:bCs/>
                <w:color w:val="000000"/>
                <w:sz w:val="24"/>
                <w:szCs w:val="24"/>
              </w:rPr>
            </w:pPr>
            <w:r w:rsidRPr="007E585C">
              <w:rPr>
                <w:bCs/>
                <w:color w:val="000000"/>
                <w:sz w:val="24"/>
                <w:szCs w:val="24"/>
              </w:rPr>
              <w:t>10, 12, 14</w:t>
            </w:r>
          </w:p>
        </w:tc>
        <w:tc>
          <w:tcPr>
            <w:tcW w:w="571" w:type="pct"/>
            <w:vAlign w:val="center"/>
          </w:tcPr>
          <w:p w:rsidR="001E5E76" w:rsidRPr="007E585C" w:rsidRDefault="001E5E76" w:rsidP="002A7F16">
            <w:pPr>
              <w:spacing w:line="260" w:lineRule="exact"/>
              <w:jc w:val="center"/>
              <w:rPr>
                <w:sz w:val="24"/>
                <w:szCs w:val="24"/>
              </w:rPr>
            </w:pPr>
            <w:r w:rsidRPr="007E585C">
              <w:rPr>
                <w:sz w:val="24"/>
                <w:szCs w:val="24"/>
              </w:rPr>
              <w:t>Сосна</w:t>
            </w:r>
          </w:p>
          <w:p w:rsidR="001E5E76" w:rsidRPr="007E585C" w:rsidRDefault="001E5E76" w:rsidP="002A7F16">
            <w:pPr>
              <w:spacing w:line="260" w:lineRule="exact"/>
              <w:jc w:val="center"/>
              <w:rPr>
                <w:sz w:val="24"/>
                <w:szCs w:val="24"/>
              </w:rPr>
            </w:pPr>
            <w:r w:rsidRPr="007E585C">
              <w:rPr>
                <w:sz w:val="24"/>
                <w:szCs w:val="24"/>
              </w:rPr>
              <w:t>Дуб</w:t>
            </w:r>
          </w:p>
          <w:p w:rsidR="001E5E76" w:rsidRPr="007E585C" w:rsidRDefault="001E5E76" w:rsidP="002A7F16">
            <w:pPr>
              <w:spacing w:line="260" w:lineRule="exact"/>
              <w:jc w:val="center"/>
              <w:rPr>
                <w:sz w:val="24"/>
                <w:szCs w:val="24"/>
              </w:rPr>
            </w:pPr>
            <w:r w:rsidRPr="007E585C">
              <w:rPr>
                <w:sz w:val="24"/>
                <w:szCs w:val="24"/>
              </w:rPr>
              <w:t>Акация</w:t>
            </w:r>
          </w:p>
          <w:p w:rsidR="001E5E76" w:rsidRPr="007E585C" w:rsidRDefault="001E5E76" w:rsidP="002A7F16">
            <w:pPr>
              <w:spacing w:line="260" w:lineRule="exact"/>
              <w:jc w:val="center"/>
              <w:rPr>
                <w:bCs/>
                <w:color w:val="000000"/>
                <w:sz w:val="24"/>
                <w:szCs w:val="24"/>
              </w:rPr>
            </w:pPr>
            <w:r w:rsidRPr="007E585C">
              <w:rPr>
                <w:sz w:val="24"/>
                <w:szCs w:val="24"/>
              </w:rPr>
              <w:t>Береза</w:t>
            </w:r>
          </w:p>
        </w:tc>
        <w:tc>
          <w:tcPr>
            <w:tcW w:w="571" w:type="pct"/>
            <w:vAlign w:val="center"/>
          </w:tcPr>
          <w:p w:rsidR="001E5E76" w:rsidRPr="007E585C" w:rsidRDefault="001E5E76" w:rsidP="002A7F16">
            <w:pPr>
              <w:spacing w:line="260" w:lineRule="exact"/>
              <w:jc w:val="center"/>
              <w:rPr>
                <w:bCs/>
                <w:color w:val="000000"/>
                <w:sz w:val="24"/>
                <w:szCs w:val="24"/>
              </w:rPr>
            </w:pPr>
            <w:r w:rsidRPr="007E585C">
              <w:rPr>
                <w:bCs/>
                <w:color w:val="000000"/>
                <w:sz w:val="24"/>
                <w:szCs w:val="24"/>
              </w:rPr>
              <w:t>Частичная</w:t>
            </w:r>
          </w:p>
        </w:tc>
        <w:tc>
          <w:tcPr>
            <w:tcW w:w="618" w:type="pct"/>
            <w:vAlign w:val="center"/>
          </w:tcPr>
          <w:p w:rsidR="001E5E76" w:rsidRPr="007E585C" w:rsidRDefault="001E5E76" w:rsidP="002A7F16">
            <w:pPr>
              <w:spacing w:line="260" w:lineRule="exact"/>
              <w:jc w:val="center"/>
              <w:rPr>
                <w:bCs/>
                <w:color w:val="000000"/>
                <w:sz w:val="24"/>
                <w:szCs w:val="24"/>
              </w:rPr>
            </w:pPr>
            <w:r w:rsidRPr="007E585C">
              <w:rPr>
                <w:bCs/>
                <w:color w:val="000000"/>
                <w:sz w:val="24"/>
                <w:szCs w:val="24"/>
              </w:rPr>
              <w:t>Посадка</w:t>
            </w:r>
          </w:p>
        </w:tc>
        <w:tc>
          <w:tcPr>
            <w:tcW w:w="760" w:type="pct"/>
            <w:vAlign w:val="center"/>
          </w:tcPr>
          <w:p w:rsidR="001E5E76" w:rsidRPr="007E585C" w:rsidRDefault="001E5E76" w:rsidP="002A7F16">
            <w:pPr>
              <w:spacing w:line="260" w:lineRule="exact"/>
              <w:jc w:val="center"/>
              <w:rPr>
                <w:bCs/>
                <w:color w:val="000000"/>
                <w:sz w:val="24"/>
                <w:szCs w:val="24"/>
                <w:u w:val="single"/>
              </w:rPr>
            </w:pPr>
            <w:r w:rsidRPr="007E585C">
              <w:rPr>
                <w:bCs/>
                <w:color w:val="000000"/>
                <w:sz w:val="24"/>
                <w:szCs w:val="24"/>
                <w:u w:val="single"/>
              </w:rPr>
              <w:t>3.0 х 0.75</w:t>
            </w:r>
          </w:p>
          <w:p w:rsidR="001E5E76" w:rsidRPr="007E585C" w:rsidRDefault="001E5E76" w:rsidP="002A7F16">
            <w:pPr>
              <w:spacing w:line="260" w:lineRule="exact"/>
              <w:jc w:val="center"/>
              <w:rPr>
                <w:bCs/>
                <w:color w:val="000000"/>
                <w:sz w:val="24"/>
                <w:szCs w:val="24"/>
              </w:rPr>
            </w:pPr>
            <w:r w:rsidRPr="007E585C">
              <w:rPr>
                <w:bCs/>
                <w:color w:val="000000"/>
                <w:sz w:val="24"/>
                <w:szCs w:val="24"/>
              </w:rPr>
              <w:t>4.5</w:t>
            </w:r>
          </w:p>
        </w:tc>
        <w:tc>
          <w:tcPr>
            <w:tcW w:w="760" w:type="pct"/>
            <w:vAlign w:val="center"/>
          </w:tcPr>
          <w:p w:rsidR="001E5E76" w:rsidRPr="007E585C" w:rsidRDefault="001E5E76" w:rsidP="001E5E76">
            <w:pPr>
              <w:jc w:val="center"/>
            </w:pPr>
            <w:r w:rsidRPr="007E585C">
              <w:rPr>
                <w:sz w:val="24"/>
                <w:szCs w:val="24"/>
              </w:rPr>
              <w:t>4-3-2-1</w:t>
            </w:r>
          </w:p>
        </w:tc>
      </w:tr>
      <w:tr w:rsidR="001E5E76" w:rsidRPr="007E585C" w:rsidTr="001E5E76">
        <w:tc>
          <w:tcPr>
            <w:tcW w:w="865" w:type="pct"/>
            <w:vAlign w:val="center"/>
          </w:tcPr>
          <w:p w:rsidR="001E5E76" w:rsidRPr="007E585C" w:rsidRDefault="001E5E76" w:rsidP="002A7F16">
            <w:pPr>
              <w:spacing w:line="260" w:lineRule="exact"/>
              <w:rPr>
                <w:sz w:val="24"/>
                <w:szCs w:val="24"/>
              </w:rPr>
            </w:pPr>
            <w:r w:rsidRPr="007E585C">
              <w:rPr>
                <w:sz w:val="24"/>
                <w:szCs w:val="24"/>
              </w:rPr>
              <w:t>3. Не возобновившиеся вырубки с нали-</w:t>
            </w:r>
          </w:p>
          <w:p w:rsidR="001E5E76" w:rsidRPr="007E585C" w:rsidRDefault="001E5E76" w:rsidP="002A7F16">
            <w:pPr>
              <w:spacing w:line="260" w:lineRule="exact"/>
              <w:rPr>
                <w:sz w:val="24"/>
                <w:szCs w:val="24"/>
              </w:rPr>
            </w:pPr>
            <w:r w:rsidRPr="007E585C">
              <w:rPr>
                <w:sz w:val="24"/>
                <w:szCs w:val="24"/>
              </w:rPr>
              <w:t>чием пней до 500</w:t>
            </w:r>
          </w:p>
          <w:p w:rsidR="001E5E76" w:rsidRPr="007E585C" w:rsidRDefault="001E5E76" w:rsidP="002A7F16">
            <w:pPr>
              <w:spacing w:line="260" w:lineRule="exact"/>
              <w:rPr>
                <w:sz w:val="24"/>
                <w:szCs w:val="24"/>
              </w:rPr>
            </w:pPr>
            <w:r w:rsidRPr="007E585C">
              <w:rPr>
                <w:sz w:val="24"/>
                <w:szCs w:val="24"/>
              </w:rPr>
              <w:t>шт/га на склонах</w:t>
            </w:r>
          </w:p>
          <w:p w:rsidR="001E5E76" w:rsidRPr="007E585C" w:rsidRDefault="001E5E76" w:rsidP="002A7F16">
            <w:pPr>
              <w:spacing w:line="260" w:lineRule="exact"/>
              <w:rPr>
                <w:sz w:val="24"/>
                <w:szCs w:val="24"/>
              </w:rPr>
            </w:pPr>
            <w:r w:rsidRPr="007E585C">
              <w:rPr>
                <w:sz w:val="24"/>
                <w:szCs w:val="24"/>
              </w:rPr>
              <w:t>до 11</w:t>
            </w:r>
            <w:r w:rsidRPr="007E585C">
              <w:rPr>
                <w:sz w:val="24"/>
                <w:szCs w:val="24"/>
                <w:vertAlign w:val="superscript"/>
              </w:rPr>
              <w:t>0</w:t>
            </w:r>
          </w:p>
        </w:tc>
        <w:tc>
          <w:tcPr>
            <w:tcW w:w="428" w:type="pct"/>
            <w:vAlign w:val="center"/>
          </w:tcPr>
          <w:p w:rsidR="001E5E76" w:rsidRPr="007E585C" w:rsidRDefault="001E5E76" w:rsidP="002A7F16">
            <w:pPr>
              <w:spacing w:line="260" w:lineRule="exact"/>
              <w:jc w:val="center"/>
              <w:rPr>
                <w:bCs/>
                <w:color w:val="000000"/>
                <w:sz w:val="24"/>
                <w:szCs w:val="24"/>
              </w:rPr>
            </w:pPr>
            <w:r w:rsidRPr="007E585C">
              <w:rPr>
                <w:bCs/>
                <w:color w:val="000000"/>
                <w:sz w:val="24"/>
                <w:szCs w:val="24"/>
              </w:rPr>
              <w:t>Свежие</w:t>
            </w:r>
          </w:p>
          <w:p w:rsidR="001E5E76" w:rsidRPr="007E585C" w:rsidRDefault="001E5E76" w:rsidP="002A7F16">
            <w:pPr>
              <w:spacing w:line="260" w:lineRule="exact"/>
              <w:jc w:val="center"/>
              <w:rPr>
                <w:sz w:val="24"/>
                <w:szCs w:val="24"/>
              </w:rPr>
            </w:pPr>
            <w:r w:rsidRPr="007E585C">
              <w:rPr>
                <w:bCs/>
                <w:color w:val="000000"/>
                <w:sz w:val="24"/>
                <w:szCs w:val="24"/>
              </w:rPr>
              <w:t>типы</w:t>
            </w:r>
          </w:p>
        </w:tc>
        <w:tc>
          <w:tcPr>
            <w:tcW w:w="427" w:type="pct"/>
            <w:vAlign w:val="center"/>
          </w:tcPr>
          <w:p w:rsidR="001E5E76" w:rsidRPr="007E585C" w:rsidRDefault="001E5E76" w:rsidP="002A7F16">
            <w:pPr>
              <w:spacing w:line="260" w:lineRule="exact"/>
              <w:jc w:val="center"/>
              <w:rPr>
                <w:sz w:val="24"/>
                <w:szCs w:val="24"/>
              </w:rPr>
            </w:pPr>
            <w:r w:rsidRPr="007E585C">
              <w:rPr>
                <w:sz w:val="24"/>
                <w:szCs w:val="24"/>
              </w:rPr>
              <w:t>1, 2, 3, 5</w:t>
            </w:r>
          </w:p>
        </w:tc>
        <w:tc>
          <w:tcPr>
            <w:tcW w:w="571" w:type="pct"/>
            <w:vAlign w:val="center"/>
          </w:tcPr>
          <w:p w:rsidR="001E5E76" w:rsidRPr="007E585C" w:rsidRDefault="001E5E76" w:rsidP="002A7F16">
            <w:pPr>
              <w:spacing w:line="260" w:lineRule="exact"/>
              <w:jc w:val="center"/>
              <w:rPr>
                <w:sz w:val="24"/>
                <w:szCs w:val="24"/>
              </w:rPr>
            </w:pPr>
            <w:r w:rsidRPr="007E585C">
              <w:rPr>
                <w:sz w:val="24"/>
                <w:szCs w:val="24"/>
              </w:rPr>
              <w:t>Сосна</w:t>
            </w:r>
          </w:p>
          <w:p w:rsidR="001E5E76" w:rsidRPr="007E585C" w:rsidRDefault="001E5E76" w:rsidP="002A7F16">
            <w:pPr>
              <w:spacing w:line="260" w:lineRule="exact"/>
              <w:jc w:val="center"/>
              <w:rPr>
                <w:sz w:val="24"/>
                <w:szCs w:val="24"/>
              </w:rPr>
            </w:pPr>
            <w:r w:rsidRPr="007E585C">
              <w:rPr>
                <w:sz w:val="24"/>
                <w:szCs w:val="24"/>
              </w:rPr>
              <w:t>Лиственница</w:t>
            </w:r>
          </w:p>
          <w:p w:rsidR="001E5E76" w:rsidRPr="007E585C" w:rsidRDefault="001E5E76" w:rsidP="002A7F16">
            <w:pPr>
              <w:spacing w:line="260" w:lineRule="exact"/>
              <w:jc w:val="center"/>
              <w:rPr>
                <w:sz w:val="24"/>
                <w:szCs w:val="24"/>
              </w:rPr>
            </w:pPr>
            <w:r w:rsidRPr="007E585C">
              <w:rPr>
                <w:sz w:val="24"/>
                <w:szCs w:val="24"/>
              </w:rPr>
              <w:t>Дуб</w:t>
            </w:r>
          </w:p>
          <w:p w:rsidR="001E5E76" w:rsidRPr="007E585C" w:rsidRDefault="001E5E76" w:rsidP="002A7F16">
            <w:pPr>
              <w:spacing w:line="260" w:lineRule="exact"/>
              <w:jc w:val="center"/>
              <w:rPr>
                <w:sz w:val="24"/>
                <w:szCs w:val="24"/>
              </w:rPr>
            </w:pPr>
            <w:r w:rsidRPr="007E585C">
              <w:rPr>
                <w:sz w:val="24"/>
                <w:szCs w:val="24"/>
              </w:rPr>
              <w:t>Ясень</w:t>
            </w:r>
          </w:p>
          <w:p w:rsidR="001E5E76" w:rsidRPr="007E585C" w:rsidRDefault="001E5E76" w:rsidP="002A7F16">
            <w:pPr>
              <w:spacing w:line="260" w:lineRule="exact"/>
              <w:jc w:val="center"/>
              <w:rPr>
                <w:sz w:val="24"/>
                <w:szCs w:val="24"/>
              </w:rPr>
            </w:pPr>
            <w:r w:rsidRPr="007E585C">
              <w:rPr>
                <w:sz w:val="24"/>
                <w:szCs w:val="24"/>
              </w:rPr>
              <w:t>Клен</w:t>
            </w:r>
          </w:p>
          <w:p w:rsidR="001E5E76" w:rsidRPr="007E585C" w:rsidRDefault="001E5E76" w:rsidP="002A7F16">
            <w:pPr>
              <w:spacing w:line="260" w:lineRule="exact"/>
              <w:jc w:val="center"/>
              <w:rPr>
                <w:sz w:val="24"/>
                <w:szCs w:val="24"/>
              </w:rPr>
            </w:pPr>
            <w:r w:rsidRPr="007E585C">
              <w:rPr>
                <w:sz w:val="24"/>
                <w:szCs w:val="24"/>
              </w:rPr>
              <w:t>Береза</w:t>
            </w:r>
          </w:p>
        </w:tc>
        <w:tc>
          <w:tcPr>
            <w:tcW w:w="571" w:type="pct"/>
            <w:vAlign w:val="center"/>
          </w:tcPr>
          <w:p w:rsidR="001E5E76" w:rsidRPr="007E585C" w:rsidRDefault="001E5E76" w:rsidP="002A7F16">
            <w:pPr>
              <w:spacing w:line="260" w:lineRule="exact"/>
              <w:jc w:val="center"/>
              <w:rPr>
                <w:sz w:val="24"/>
                <w:szCs w:val="24"/>
              </w:rPr>
            </w:pPr>
            <w:r w:rsidRPr="007E585C">
              <w:rPr>
                <w:sz w:val="24"/>
                <w:szCs w:val="24"/>
              </w:rPr>
              <w:t>Частичная</w:t>
            </w:r>
          </w:p>
        </w:tc>
        <w:tc>
          <w:tcPr>
            <w:tcW w:w="618" w:type="pct"/>
            <w:vAlign w:val="center"/>
          </w:tcPr>
          <w:p w:rsidR="001E5E76" w:rsidRPr="007E585C" w:rsidRDefault="001E5E76" w:rsidP="002A7F16">
            <w:pPr>
              <w:spacing w:line="260" w:lineRule="exact"/>
              <w:jc w:val="center"/>
              <w:rPr>
                <w:sz w:val="24"/>
                <w:szCs w:val="24"/>
              </w:rPr>
            </w:pPr>
            <w:r w:rsidRPr="007E585C">
              <w:rPr>
                <w:sz w:val="24"/>
                <w:szCs w:val="24"/>
              </w:rPr>
              <w:t>Посадка</w:t>
            </w:r>
          </w:p>
        </w:tc>
        <w:tc>
          <w:tcPr>
            <w:tcW w:w="760" w:type="pct"/>
            <w:vAlign w:val="center"/>
          </w:tcPr>
          <w:p w:rsidR="001E5E76" w:rsidRPr="007E585C" w:rsidRDefault="001E5E76" w:rsidP="002A7F16">
            <w:pPr>
              <w:spacing w:line="260" w:lineRule="exact"/>
              <w:jc w:val="center"/>
              <w:rPr>
                <w:sz w:val="24"/>
                <w:szCs w:val="24"/>
                <w:u w:val="single"/>
              </w:rPr>
            </w:pPr>
            <w:r w:rsidRPr="007E585C">
              <w:rPr>
                <w:sz w:val="24"/>
                <w:szCs w:val="24"/>
                <w:u w:val="single"/>
              </w:rPr>
              <w:t>3.0 х 0.75</w:t>
            </w:r>
          </w:p>
          <w:p w:rsidR="001E5E76" w:rsidRPr="007E585C" w:rsidRDefault="001E5E76" w:rsidP="002A7F16">
            <w:pPr>
              <w:spacing w:line="260" w:lineRule="exact"/>
              <w:jc w:val="center"/>
              <w:rPr>
                <w:sz w:val="24"/>
                <w:szCs w:val="24"/>
              </w:rPr>
            </w:pPr>
            <w:r w:rsidRPr="007E585C">
              <w:rPr>
                <w:sz w:val="24"/>
                <w:szCs w:val="24"/>
              </w:rPr>
              <w:t>4.5</w:t>
            </w:r>
          </w:p>
        </w:tc>
        <w:tc>
          <w:tcPr>
            <w:tcW w:w="760" w:type="pct"/>
            <w:vAlign w:val="center"/>
          </w:tcPr>
          <w:p w:rsidR="001E5E76" w:rsidRPr="007E585C" w:rsidRDefault="001E5E76" w:rsidP="001E5E76">
            <w:pPr>
              <w:jc w:val="center"/>
            </w:pPr>
            <w:r w:rsidRPr="007E585C">
              <w:rPr>
                <w:sz w:val="24"/>
                <w:szCs w:val="24"/>
              </w:rPr>
              <w:t>4-3-2-1</w:t>
            </w:r>
          </w:p>
        </w:tc>
      </w:tr>
      <w:tr w:rsidR="001E5E76" w:rsidRPr="007E585C" w:rsidTr="001E5E76">
        <w:trPr>
          <w:trHeight w:val="972"/>
        </w:trPr>
        <w:tc>
          <w:tcPr>
            <w:tcW w:w="865" w:type="pct"/>
            <w:vAlign w:val="center"/>
          </w:tcPr>
          <w:p w:rsidR="001E5E76" w:rsidRPr="007E585C" w:rsidRDefault="001E5E76" w:rsidP="002A7F16">
            <w:pPr>
              <w:spacing w:line="260" w:lineRule="exact"/>
              <w:rPr>
                <w:sz w:val="24"/>
                <w:szCs w:val="24"/>
              </w:rPr>
            </w:pPr>
            <w:r w:rsidRPr="007E585C">
              <w:rPr>
                <w:sz w:val="24"/>
                <w:szCs w:val="24"/>
              </w:rPr>
              <w:t>4. Не возобновившиеся вырубки с наличием пней до 500 шт/га на склонах до11</w:t>
            </w:r>
            <w:r w:rsidRPr="007E585C">
              <w:rPr>
                <w:sz w:val="24"/>
                <w:szCs w:val="24"/>
                <w:vertAlign w:val="superscript"/>
              </w:rPr>
              <w:t>0</w:t>
            </w:r>
          </w:p>
        </w:tc>
        <w:tc>
          <w:tcPr>
            <w:tcW w:w="428" w:type="pct"/>
            <w:vAlign w:val="center"/>
          </w:tcPr>
          <w:p w:rsidR="001E5E76" w:rsidRPr="007E585C" w:rsidRDefault="001E5E76" w:rsidP="002A7F16">
            <w:pPr>
              <w:spacing w:line="260" w:lineRule="exact"/>
              <w:jc w:val="center"/>
              <w:rPr>
                <w:bCs/>
                <w:color w:val="000000"/>
                <w:sz w:val="24"/>
                <w:szCs w:val="24"/>
                <w:vertAlign w:val="subscript"/>
              </w:rPr>
            </w:pPr>
            <w:r w:rsidRPr="007E585C">
              <w:rPr>
                <w:bCs/>
                <w:color w:val="000000"/>
                <w:sz w:val="24"/>
                <w:szCs w:val="24"/>
              </w:rPr>
              <w:t>Влажные типы</w:t>
            </w:r>
          </w:p>
        </w:tc>
        <w:tc>
          <w:tcPr>
            <w:tcW w:w="427" w:type="pct"/>
            <w:vAlign w:val="center"/>
          </w:tcPr>
          <w:p w:rsidR="001E5E76" w:rsidRPr="007E585C" w:rsidRDefault="001E5E76" w:rsidP="002A7F16">
            <w:pPr>
              <w:spacing w:line="260" w:lineRule="exact"/>
              <w:jc w:val="center"/>
              <w:rPr>
                <w:bCs/>
                <w:color w:val="000000"/>
                <w:sz w:val="24"/>
                <w:szCs w:val="24"/>
              </w:rPr>
            </w:pPr>
            <w:r w:rsidRPr="007E585C">
              <w:rPr>
                <w:bCs/>
                <w:color w:val="000000"/>
                <w:sz w:val="24"/>
                <w:szCs w:val="24"/>
              </w:rPr>
              <w:t>4</w:t>
            </w:r>
          </w:p>
        </w:tc>
        <w:tc>
          <w:tcPr>
            <w:tcW w:w="571" w:type="pct"/>
            <w:vAlign w:val="center"/>
          </w:tcPr>
          <w:p w:rsidR="001E5E76" w:rsidRPr="007E585C" w:rsidRDefault="001E5E76" w:rsidP="002A7F16">
            <w:pPr>
              <w:spacing w:line="260" w:lineRule="exact"/>
              <w:jc w:val="center"/>
              <w:rPr>
                <w:bCs/>
                <w:color w:val="000000"/>
                <w:sz w:val="24"/>
                <w:szCs w:val="24"/>
              </w:rPr>
            </w:pPr>
            <w:r w:rsidRPr="007E585C">
              <w:rPr>
                <w:bCs/>
                <w:color w:val="000000"/>
                <w:sz w:val="24"/>
                <w:szCs w:val="24"/>
              </w:rPr>
              <w:t>Ель</w:t>
            </w:r>
          </w:p>
          <w:p w:rsidR="001E5E76" w:rsidRPr="007E585C" w:rsidRDefault="001E5E76" w:rsidP="002A7F16">
            <w:pPr>
              <w:spacing w:line="260" w:lineRule="exact"/>
              <w:jc w:val="center"/>
              <w:rPr>
                <w:bCs/>
                <w:color w:val="000000"/>
                <w:sz w:val="24"/>
                <w:szCs w:val="24"/>
              </w:rPr>
            </w:pPr>
            <w:r w:rsidRPr="007E585C">
              <w:rPr>
                <w:bCs/>
                <w:color w:val="000000"/>
                <w:sz w:val="24"/>
                <w:szCs w:val="24"/>
              </w:rPr>
              <w:t>Тополь</w:t>
            </w:r>
          </w:p>
          <w:p w:rsidR="001E5E76" w:rsidRPr="007E585C" w:rsidRDefault="001E5E76" w:rsidP="002A7F16">
            <w:pPr>
              <w:spacing w:line="260" w:lineRule="exact"/>
              <w:jc w:val="center"/>
              <w:rPr>
                <w:bCs/>
                <w:color w:val="000000"/>
                <w:sz w:val="24"/>
                <w:szCs w:val="24"/>
              </w:rPr>
            </w:pPr>
            <w:r w:rsidRPr="007E585C">
              <w:rPr>
                <w:bCs/>
                <w:color w:val="000000"/>
                <w:sz w:val="24"/>
                <w:szCs w:val="24"/>
              </w:rPr>
              <w:t>Ольха</w:t>
            </w:r>
          </w:p>
        </w:tc>
        <w:tc>
          <w:tcPr>
            <w:tcW w:w="571" w:type="pct"/>
            <w:vAlign w:val="center"/>
          </w:tcPr>
          <w:p w:rsidR="001E5E76" w:rsidRPr="007E585C" w:rsidRDefault="001E5E76" w:rsidP="002A7F16">
            <w:pPr>
              <w:spacing w:line="260" w:lineRule="exact"/>
              <w:jc w:val="center"/>
              <w:rPr>
                <w:bCs/>
                <w:color w:val="000000"/>
                <w:sz w:val="24"/>
                <w:szCs w:val="24"/>
              </w:rPr>
            </w:pPr>
            <w:r w:rsidRPr="007E585C">
              <w:rPr>
                <w:bCs/>
                <w:color w:val="000000"/>
                <w:sz w:val="24"/>
                <w:szCs w:val="24"/>
              </w:rPr>
              <w:t>Частичная</w:t>
            </w:r>
          </w:p>
        </w:tc>
        <w:tc>
          <w:tcPr>
            <w:tcW w:w="618" w:type="pct"/>
            <w:vAlign w:val="center"/>
          </w:tcPr>
          <w:p w:rsidR="001E5E76" w:rsidRPr="007E585C" w:rsidRDefault="001E5E76" w:rsidP="002A7F16">
            <w:pPr>
              <w:spacing w:line="260" w:lineRule="exact"/>
              <w:jc w:val="center"/>
              <w:rPr>
                <w:bCs/>
                <w:color w:val="000000"/>
                <w:sz w:val="24"/>
                <w:szCs w:val="24"/>
              </w:rPr>
            </w:pPr>
            <w:r w:rsidRPr="007E585C">
              <w:rPr>
                <w:bCs/>
                <w:color w:val="000000"/>
                <w:sz w:val="24"/>
                <w:szCs w:val="24"/>
              </w:rPr>
              <w:t>Посадка</w:t>
            </w:r>
          </w:p>
        </w:tc>
        <w:tc>
          <w:tcPr>
            <w:tcW w:w="760" w:type="pct"/>
            <w:vAlign w:val="center"/>
          </w:tcPr>
          <w:p w:rsidR="001E5E76" w:rsidRPr="007E585C" w:rsidRDefault="001E5E76" w:rsidP="002A7F16">
            <w:pPr>
              <w:spacing w:line="260" w:lineRule="exact"/>
              <w:jc w:val="center"/>
              <w:rPr>
                <w:bCs/>
                <w:color w:val="000000"/>
                <w:sz w:val="24"/>
                <w:szCs w:val="24"/>
                <w:u w:val="single"/>
              </w:rPr>
            </w:pPr>
            <w:r w:rsidRPr="007E585C">
              <w:rPr>
                <w:bCs/>
                <w:color w:val="000000"/>
                <w:sz w:val="24"/>
                <w:szCs w:val="24"/>
                <w:u w:val="single"/>
              </w:rPr>
              <w:t>3.0 х 0.75</w:t>
            </w:r>
          </w:p>
          <w:p w:rsidR="001E5E76" w:rsidRPr="007E585C" w:rsidRDefault="001E5E76" w:rsidP="002A7F16">
            <w:pPr>
              <w:spacing w:line="260" w:lineRule="exact"/>
              <w:jc w:val="center"/>
              <w:rPr>
                <w:bCs/>
                <w:color w:val="000000"/>
                <w:sz w:val="24"/>
                <w:szCs w:val="24"/>
              </w:rPr>
            </w:pPr>
            <w:r w:rsidRPr="007E585C">
              <w:rPr>
                <w:bCs/>
                <w:color w:val="000000"/>
                <w:sz w:val="24"/>
                <w:szCs w:val="24"/>
              </w:rPr>
              <w:t>4.5</w:t>
            </w:r>
          </w:p>
        </w:tc>
        <w:tc>
          <w:tcPr>
            <w:tcW w:w="760" w:type="pct"/>
            <w:vAlign w:val="center"/>
          </w:tcPr>
          <w:p w:rsidR="001E5E76" w:rsidRPr="007E585C" w:rsidRDefault="001E5E76" w:rsidP="001E5E76">
            <w:pPr>
              <w:jc w:val="center"/>
            </w:pPr>
            <w:r w:rsidRPr="007E585C">
              <w:rPr>
                <w:sz w:val="24"/>
                <w:szCs w:val="24"/>
              </w:rPr>
              <w:t>4-3-2-1</w:t>
            </w:r>
          </w:p>
        </w:tc>
      </w:tr>
      <w:tr w:rsidR="001E5E76" w:rsidRPr="007E585C" w:rsidTr="001E5E76">
        <w:tc>
          <w:tcPr>
            <w:tcW w:w="865" w:type="pct"/>
            <w:vAlign w:val="center"/>
          </w:tcPr>
          <w:p w:rsidR="001E5E76" w:rsidRPr="007E585C" w:rsidRDefault="001E5E76" w:rsidP="002A7F16">
            <w:pPr>
              <w:spacing w:line="260" w:lineRule="exact"/>
              <w:rPr>
                <w:sz w:val="24"/>
                <w:szCs w:val="24"/>
              </w:rPr>
            </w:pPr>
            <w:r w:rsidRPr="007E585C">
              <w:rPr>
                <w:sz w:val="24"/>
                <w:szCs w:val="24"/>
              </w:rPr>
              <w:t xml:space="preserve">5. Не возобновившиеся вырубки с наличием пней до 500 шт/га  на </w:t>
            </w:r>
            <w:r w:rsidRPr="007E585C">
              <w:rPr>
                <w:sz w:val="24"/>
                <w:szCs w:val="24"/>
              </w:rPr>
              <w:lastRenderedPageBreak/>
              <w:t>склонах 11-20</w:t>
            </w:r>
            <w:r w:rsidRPr="007E585C">
              <w:rPr>
                <w:sz w:val="24"/>
                <w:szCs w:val="24"/>
                <w:vertAlign w:val="superscript"/>
              </w:rPr>
              <w:t>0</w:t>
            </w:r>
          </w:p>
        </w:tc>
        <w:tc>
          <w:tcPr>
            <w:tcW w:w="428" w:type="pct"/>
            <w:vAlign w:val="center"/>
          </w:tcPr>
          <w:p w:rsidR="001E5E76" w:rsidRPr="007E585C" w:rsidRDefault="001E5E76" w:rsidP="002A7F16">
            <w:pPr>
              <w:spacing w:line="260" w:lineRule="exact"/>
              <w:jc w:val="center"/>
              <w:rPr>
                <w:sz w:val="24"/>
                <w:szCs w:val="24"/>
              </w:rPr>
            </w:pPr>
            <w:r w:rsidRPr="007E585C">
              <w:rPr>
                <w:sz w:val="24"/>
                <w:szCs w:val="24"/>
              </w:rPr>
              <w:lastRenderedPageBreak/>
              <w:t>Сухие</w:t>
            </w:r>
          </w:p>
          <w:p w:rsidR="001E5E76" w:rsidRPr="007E585C" w:rsidRDefault="001E5E76" w:rsidP="002A7F16">
            <w:pPr>
              <w:spacing w:line="260" w:lineRule="exact"/>
              <w:jc w:val="center"/>
              <w:rPr>
                <w:sz w:val="24"/>
                <w:szCs w:val="24"/>
              </w:rPr>
            </w:pPr>
            <w:r w:rsidRPr="007E585C">
              <w:rPr>
                <w:sz w:val="24"/>
                <w:szCs w:val="24"/>
              </w:rPr>
              <w:t>и свежие</w:t>
            </w:r>
          </w:p>
          <w:p w:rsidR="001E5E76" w:rsidRPr="007E585C" w:rsidRDefault="001E5E76" w:rsidP="002A7F16">
            <w:pPr>
              <w:spacing w:line="260" w:lineRule="exact"/>
              <w:jc w:val="center"/>
              <w:rPr>
                <w:sz w:val="24"/>
                <w:szCs w:val="24"/>
              </w:rPr>
            </w:pPr>
            <w:r w:rsidRPr="007E585C">
              <w:rPr>
                <w:sz w:val="24"/>
                <w:szCs w:val="24"/>
              </w:rPr>
              <w:t>типы</w:t>
            </w:r>
          </w:p>
        </w:tc>
        <w:tc>
          <w:tcPr>
            <w:tcW w:w="427" w:type="pct"/>
            <w:vAlign w:val="center"/>
          </w:tcPr>
          <w:p w:rsidR="001E5E76" w:rsidRPr="007E585C" w:rsidRDefault="001E5E76" w:rsidP="002A7F16">
            <w:pPr>
              <w:spacing w:line="260" w:lineRule="exact"/>
              <w:jc w:val="center"/>
              <w:rPr>
                <w:sz w:val="24"/>
                <w:szCs w:val="24"/>
              </w:rPr>
            </w:pPr>
            <w:r w:rsidRPr="007E585C">
              <w:rPr>
                <w:sz w:val="24"/>
                <w:szCs w:val="24"/>
              </w:rPr>
              <w:t>14</w:t>
            </w:r>
          </w:p>
        </w:tc>
        <w:tc>
          <w:tcPr>
            <w:tcW w:w="571" w:type="pct"/>
            <w:vAlign w:val="center"/>
          </w:tcPr>
          <w:p w:rsidR="001E5E76" w:rsidRPr="007E585C" w:rsidRDefault="001E5E76" w:rsidP="002A7F16">
            <w:pPr>
              <w:spacing w:line="260" w:lineRule="exact"/>
              <w:jc w:val="center"/>
              <w:rPr>
                <w:sz w:val="24"/>
                <w:szCs w:val="24"/>
              </w:rPr>
            </w:pPr>
            <w:r w:rsidRPr="007E585C">
              <w:rPr>
                <w:sz w:val="24"/>
                <w:szCs w:val="24"/>
              </w:rPr>
              <w:t>Сосна</w:t>
            </w:r>
          </w:p>
          <w:p w:rsidR="001E5E76" w:rsidRPr="007E585C" w:rsidRDefault="001E5E76" w:rsidP="002A7F16">
            <w:pPr>
              <w:spacing w:line="260" w:lineRule="exact"/>
              <w:jc w:val="center"/>
              <w:rPr>
                <w:sz w:val="24"/>
                <w:szCs w:val="24"/>
              </w:rPr>
            </w:pPr>
            <w:r w:rsidRPr="007E585C">
              <w:rPr>
                <w:sz w:val="24"/>
                <w:szCs w:val="24"/>
              </w:rPr>
              <w:t>Лиственница</w:t>
            </w:r>
          </w:p>
          <w:p w:rsidR="001E5E76" w:rsidRPr="007E585C" w:rsidRDefault="001E5E76" w:rsidP="002A7F16">
            <w:pPr>
              <w:spacing w:line="260" w:lineRule="exact"/>
              <w:jc w:val="center"/>
              <w:rPr>
                <w:sz w:val="24"/>
                <w:szCs w:val="24"/>
              </w:rPr>
            </w:pPr>
            <w:r w:rsidRPr="007E585C">
              <w:rPr>
                <w:sz w:val="24"/>
                <w:szCs w:val="24"/>
              </w:rPr>
              <w:t>Дуб</w:t>
            </w:r>
          </w:p>
          <w:p w:rsidR="001E5E76" w:rsidRPr="007E585C" w:rsidRDefault="001E5E76" w:rsidP="002A7F16">
            <w:pPr>
              <w:spacing w:line="260" w:lineRule="exact"/>
              <w:jc w:val="center"/>
              <w:rPr>
                <w:sz w:val="24"/>
                <w:szCs w:val="24"/>
              </w:rPr>
            </w:pPr>
            <w:r w:rsidRPr="007E585C">
              <w:rPr>
                <w:sz w:val="24"/>
                <w:szCs w:val="24"/>
              </w:rPr>
              <w:lastRenderedPageBreak/>
              <w:t>Ясень</w:t>
            </w:r>
          </w:p>
          <w:p w:rsidR="001E5E76" w:rsidRPr="007E585C" w:rsidRDefault="001E5E76" w:rsidP="002A7F16">
            <w:pPr>
              <w:spacing w:line="260" w:lineRule="exact"/>
              <w:jc w:val="center"/>
              <w:rPr>
                <w:sz w:val="24"/>
                <w:szCs w:val="24"/>
              </w:rPr>
            </w:pPr>
            <w:r w:rsidRPr="007E585C">
              <w:rPr>
                <w:sz w:val="24"/>
                <w:szCs w:val="24"/>
              </w:rPr>
              <w:t>Клен</w:t>
            </w:r>
          </w:p>
          <w:p w:rsidR="001E5E76" w:rsidRPr="007E585C" w:rsidRDefault="001E5E76" w:rsidP="002A7F16">
            <w:pPr>
              <w:spacing w:line="260" w:lineRule="exact"/>
              <w:jc w:val="center"/>
              <w:rPr>
                <w:sz w:val="24"/>
                <w:szCs w:val="24"/>
              </w:rPr>
            </w:pPr>
            <w:r w:rsidRPr="007E585C">
              <w:rPr>
                <w:sz w:val="24"/>
                <w:szCs w:val="24"/>
              </w:rPr>
              <w:t>Береза</w:t>
            </w:r>
          </w:p>
          <w:p w:rsidR="001E5E76" w:rsidRPr="007E585C" w:rsidRDefault="001E5E76" w:rsidP="002A7F16">
            <w:pPr>
              <w:spacing w:line="260" w:lineRule="exact"/>
              <w:jc w:val="center"/>
              <w:rPr>
                <w:sz w:val="24"/>
                <w:szCs w:val="24"/>
              </w:rPr>
            </w:pPr>
          </w:p>
        </w:tc>
        <w:tc>
          <w:tcPr>
            <w:tcW w:w="571" w:type="pct"/>
            <w:vAlign w:val="center"/>
          </w:tcPr>
          <w:p w:rsidR="001E5E76" w:rsidRPr="007E585C" w:rsidRDefault="001E5E76" w:rsidP="002A7F16">
            <w:pPr>
              <w:spacing w:line="260" w:lineRule="exact"/>
              <w:jc w:val="center"/>
              <w:rPr>
                <w:sz w:val="24"/>
                <w:szCs w:val="24"/>
              </w:rPr>
            </w:pPr>
            <w:r w:rsidRPr="007E585C">
              <w:rPr>
                <w:sz w:val="24"/>
                <w:szCs w:val="24"/>
              </w:rPr>
              <w:lastRenderedPageBreak/>
              <w:t>Частичная</w:t>
            </w:r>
          </w:p>
        </w:tc>
        <w:tc>
          <w:tcPr>
            <w:tcW w:w="618" w:type="pct"/>
            <w:vAlign w:val="center"/>
          </w:tcPr>
          <w:p w:rsidR="001E5E76" w:rsidRPr="007E585C" w:rsidRDefault="001E5E76" w:rsidP="002A7F16">
            <w:pPr>
              <w:spacing w:line="260" w:lineRule="exact"/>
              <w:jc w:val="center"/>
              <w:rPr>
                <w:sz w:val="24"/>
                <w:szCs w:val="24"/>
              </w:rPr>
            </w:pPr>
            <w:r w:rsidRPr="007E585C">
              <w:rPr>
                <w:sz w:val="24"/>
                <w:szCs w:val="24"/>
              </w:rPr>
              <w:t>Посадка</w:t>
            </w:r>
          </w:p>
        </w:tc>
        <w:tc>
          <w:tcPr>
            <w:tcW w:w="760" w:type="pct"/>
            <w:vAlign w:val="center"/>
          </w:tcPr>
          <w:p w:rsidR="001E5E76" w:rsidRPr="007E585C" w:rsidRDefault="001E5E76" w:rsidP="002A7F16">
            <w:pPr>
              <w:spacing w:line="260" w:lineRule="exact"/>
              <w:jc w:val="center"/>
              <w:rPr>
                <w:sz w:val="24"/>
                <w:szCs w:val="24"/>
                <w:u w:val="single"/>
              </w:rPr>
            </w:pPr>
            <w:r w:rsidRPr="007E585C">
              <w:rPr>
                <w:sz w:val="24"/>
                <w:szCs w:val="24"/>
                <w:u w:val="single"/>
              </w:rPr>
              <w:t>3.0 х 0.75</w:t>
            </w:r>
          </w:p>
          <w:p w:rsidR="001E5E76" w:rsidRPr="007E585C" w:rsidRDefault="001E5E76" w:rsidP="002A7F16">
            <w:pPr>
              <w:spacing w:line="260" w:lineRule="exact"/>
              <w:jc w:val="center"/>
              <w:rPr>
                <w:sz w:val="24"/>
                <w:szCs w:val="24"/>
              </w:rPr>
            </w:pPr>
            <w:r w:rsidRPr="007E585C">
              <w:rPr>
                <w:sz w:val="24"/>
                <w:szCs w:val="24"/>
              </w:rPr>
              <w:t>4.5</w:t>
            </w:r>
          </w:p>
        </w:tc>
        <w:tc>
          <w:tcPr>
            <w:tcW w:w="760" w:type="pct"/>
            <w:vAlign w:val="center"/>
          </w:tcPr>
          <w:p w:rsidR="001E5E76" w:rsidRPr="007E585C" w:rsidRDefault="001E5E76" w:rsidP="001E5E76">
            <w:pPr>
              <w:jc w:val="center"/>
            </w:pPr>
            <w:r w:rsidRPr="007E585C">
              <w:rPr>
                <w:sz w:val="24"/>
                <w:szCs w:val="24"/>
              </w:rPr>
              <w:t>4-3-2-1</w:t>
            </w:r>
          </w:p>
        </w:tc>
      </w:tr>
      <w:tr w:rsidR="001E5E76" w:rsidRPr="007E585C" w:rsidTr="001E5E76">
        <w:tc>
          <w:tcPr>
            <w:tcW w:w="865" w:type="pct"/>
            <w:vAlign w:val="center"/>
          </w:tcPr>
          <w:p w:rsidR="001E5E76" w:rsidRPr="007E585C" w:rsidRDefault="001E5E76" w:rsidP="002A7F16">
            <w:pPr>
              <w:rPr>
                <w:sz w:val="24"/>
                <w:szCs w:val="24"/>
              </w:rPr>
            </w:pPr>
            <w:r w:rsidRPr="007E585C">
              <w:rPr>
                <w:sz w:val="24"/>
                <w:szCs w:val="24"/>
              </w:rPr>
              <w:lastRenderedPageBreak/>
              <w:t>6. Свежие не возобновившиеся вырубки с наличием пней свыше 500 шт/га на склонах</w:t>
            </w:r>
          </w:p>
          <w:p w:rsidR="001E5E76" w:rsidRPr="007E585C" w:rsidRDefault="001E5E76" w:rsidP="002A7F16">
            <w:pPr>
              <w:rPr>
                <w:sz w:val="24"/>
                <w:szCs w:val="24"/>
                <w:vertAlign w:val="superscript"/>
              </w:rPr>
            </w:pPr>
            <w:r w:rsidRPr="007E585C">
              <w:rPr>
                <w:sz w:val="24"/>
                <w:szCs w:val="24"/>
              </w:rPr>
              <w:t>до 11</w:t>
            </w:r>
            <w:r w:rsidRPr="007E585C">
              <w:rPr>
                <w:sz w:val="24"/>
                <w:szCs w:val="24"/>
                <w:vertAlign w:val="superscript"/>
              </w:rPr>
              <w:t>0</w:t>
            </w:r>
          </w:p>
        </w:tc>
        <w:tc>
          <w:tcPr>
            <w:tcW w:w="428" w:type="pct"/>
            <w:vAlign w:val="center"/>
          </w:tcPr>
          <w:p w:rsidR="001E5E76" w:rsidRPr="007E585C" w:rsidRDefault="001E5E76" w:rsidP="002A7F16">
            <w:pPr>
              <w:jc w:val="center"/>
              <w:rPr>
                <w:sz w:val="24"/>
                <w:szCs w:val="24"/>
              </w:rPr>
            </w:pPr>
            <w:r w:rsidRPr="007E585C">
              <w:rPr>
                <w:sz w:val="24"/>
                <w:szCs w:val="24"/>
              </w:rPr>
              <w:t>Сухие</w:t>
            </w:r>
          </w:p>
          <w:p w:rsidR="001E5E76" w:rsidRPr="007E585C" w:rsidRDefault="001E5E76" w:rsidP="002A7F16">
            <w:pPr>
              <w:jc w:val="center"/>
              <w:rPr>
                <w:sz w:val="24"/>
                <w:szCs w:val="24"/>
              </w:rPr>
            </w:pPr>
            <w:r w:rsidRPr="007E585C">
              <w:rPr>
                <w:sz w:val="24"/>
                <w:szCs w:val="24"/>
              </w:rPr>
              <w:t>и свежие</w:t>
            </w:r>
          </w:p>
          <w:p w:rsidR="001E5E76" w:rsidRPr="007E585C" w:rsidRDefault="001E5E76" w:rsidP="002A7F16">
            <w:pPr>
              <w:jc w:val="center"/>
              <w:rPr>
                <w:sz w:val="24"/>
                <w:szCs w:val="24"/>
              </w:rPr>
            </w:pPr>
            <w:r w:rsidRPr="007E585C">
              <w:rPr>
                <w:sz w:val="24"/>
                <w:szCs w:val="24"/>
              </w:rPr>
              <w:t>типы</w:t>
            </w:r>
          </w:p>
        </w:tc>
        <w:tc>
          <w:tcPr>
            <w:tcW w:w="427" w:type="pct"/>
            <w:vAlign w:val="center"/>
          </w:tcPr>
          <w:p w:rsidR="001E5E76" w:rsidRPr="007E585C" w:rsidRDefault="001E5E76" w:rsidP="002A7F16">
            <w:pPr>
              <w:jc w:val="center"/>
              <w:rPr>
                <w:sz w:val="24"/>
                <w:szCs w:val="24"/>
              </w:rPr>
            </w:pPr>
            <w:r w:rsidRPr="007E585C">
              <w:rPr>
                <w:sz w:val="24"/>
                <w:szCs w:val="24"/>
              </w:rPr>
              <w:t>4, 9</w:t>
            </w:r>
          </w:p>
        </w:tc>
        <w:tc>
          <w:tcPr>
            <w:tcW w:w="571" w:type="pct"/>
            <w:vAlign w:val="center"/>
          </w:tcPr>
          <w:p w:rsidR="001E5E76" w:rsidRPr="007E585C" w:rsidRDefault="001E5E76" w:rsidP="002A7F16">
            <w:pPr>
              <w:jc w:val="center"/>
              <w:rPr>
                <w:sz w:val="24"/>
                <w:szCs w:val="24"/>
              </w:rPr>
            </w:pPr>
            <w:r w:rsidRPr="007E585C">
              <w:rPr>
                <w:sz w:val="24"/>
                <w:szCs w:val="24"/>
              </w:rPr>
              <w:t>Сосна</w:t>
            </w:r>
          </w:p>
          <w:p w:rsidR="001E5E76" w:rsidRPr="007E585C" w:rsidRDefault="001E5E76" w:rsidP="002A7F16">
            <w:pPr>
              <w:jc w:val="center"/>
              <w:rPr>
                <w:sz w:val="24"/>
                <w:szCs w:val="24"/>
              </w:rPr>
            </w:pPr>
            <w:r w:rsidRPr="007E585C">
              <w:rPr>
                <w:sz w:val="24"/>
                <w:szCs w:val="24"/>
              </w:rPr>
              <w:t>Дуб</w:t>
            </w:r>
          </w:p>
          <w:p w:rsidR="001E5E76" w:rsidRPr="007E585C" w:rsidRDefault="001E5E76" w:rsidP="002A7F16">
            <w:pPr>
              <w:jc w:val="center"/>
              <w:rPr>
                <w:sz w:val="24"/>
                <w:szCs w:val="24"/>
              </w:rPr>
            </w:pPr>
            <w:r w:rsidRPr="007E585C">
              <w:rPr>
                <w:sz w:val="24"/>
                <w:szCs w:val="24"/>
              </w:rPr>
              <w:t>Тополь</w:t>
            </w:r>
          </w:p>
        </w:tc>
        <w:tc>
          <w:tcPr>
            <w:tcW w:w="571" w:type="pct"/>
            <w:vAlign w:val="center"/>
          </w:tcPr>
          <w:p w:rsidR="001E5E76" w:rsidRPr="007E585C" w:rsidRDefault="001E5E76" w:rsidP="002A7F16">
            <w:pPr>
              <w:jc w:val="center"/>
              <w:rPr>
                <w:sz w:val="24"/>
                <w:szCs w:val="24"/>
              </w:rPr>
            </w:pPr>
            <w:r w:rsidRPr="007E585C">
              <w:rPr>
                <w:sz w:val="24"/>
                <w:szCs w:val="24"/>
              </w:rPr>
              <w:t>Частичная</w:t>
            </w:r>
          </w:p>
        </w:tc>
        <w:tc>
          <w:tcPr>
            <w:tcW w:w="618" w:type="pct"/>
            <w:vAlign w:val="center"/>
          </w:tcPr>
          <w:p w:rsidR="001E5E76" w:rsidRPr="007E585C" w:rsidRDefault="001E5E76" w:rsidP="002A7F16">
            <w:pPr>
              <w:jc w:val="center"/>
              <w:rPr>
                <w:sz w:val="24"/>
                <w:szCs w:val="24"/>
              </w:rPr>
            </w:pPr>
            <w:r w:rsidRPr="007E585C">
              <w:rPr>
                <w:sz w:val="24"/>
                <w:szCs w:val="24"/>
              </w:rPr>
              <w:t>Посадка</w:t>
            </w:r>
          </w:p>
        </w:tc>
        <w:tc>
          <w:tcPr>
            <w:tcW w:w="760" w:type="pct"/>
            <w:vAlign w:val="center"/>
          </w:tcPr>
          <w:p w:rsidR="001E5E76" w:rsidRPr="007E585C" w:rsidRDefault="001E5E76" w:rsidP="002A7F16">
            <w:pPr>
              <w:jc w:val="center"/>
              <w:rPr>
                <w:sz w:val="24"/>
                <w:szCs w:val="24"/>
                <w:u w:val="single"/>
              </w:rPr>
            </w:pPr>
            <w:r w:rsidRPr="007E585C">
              <w:rPr>
                <w:sz w:val="24"/>
                <w:szCs w:val="24"/>
                <w:u w:val="single"/>
              </w:rPr>
              <w:t>3.0 х 0.75</w:t>
            </w:r>
          </w:p>
          <w:p w:rsidR="001E5E76" w:rsidRPr="007E585C" w:rsidRDefault="001E5E76" w:rsidP="002A7F16">
            <w:pPr>
              <w:jc w:val="center"/>
              <w:rPr>
                <w:sz w:val="24"/>
                <w:szCs w:val="24"/>
              </w:rPr>
            </w:pPr>
            <w:r w:rsidRPr="007E585C">
              <w:rPr>
                <w:sz w:val="24"/>
                <w:szCs w:val="24"/>
              </w:rPr>
              <w:t>4.5</w:t>
            </w:r>
          </w:p>
        </w:tc>
        <w:tc>
          <w:tcPr>
            <w:tcW w:w="760" w:type="pct"/>
            <w:vAlign w:val="center"/>
          </w:tcPr>
          <w:p w:rsidR="001E5E76" w:rsidRPr="007E585C" w:rsidRDefault="001E5E76" w:rsidP="001E5E76">
            <w:pPr>
              <w:jc w:val="center"/>
            </w:pPr>
            <w:r w:rsidRPr="007E585C">
              <w:rPr>
                <w:sz w:val="24"/>
                <w:szCs w:val="24"/>
              </w:rPr>
              <w:t>4-3-2-1</w:t>
            </w:r>
          </w:p>
        </w:tc>
      </w:tr>
      <w:tr w:rsidR="002A7F16" w:rsidRPr="007E585C" w:rsidTr="00F515EB">
        <w:trPr>
          <w:trHeight w:val="329"/>
        </w:trPr>
        <w:tc>
          <w:tcPr>
            <w:tcW w:w="5000" w:type="pct"/>
            <w:gridSpan w:val="8"/>
          </w:tcPr>
          <w:p w:rsidR="002A7F16" w:rsidRPr="007E585C" w:rsidRDefault="002A7F16" w:rsidP="00F515EB">
            <w:pPr>
              <w:jc w:val="center"/>
              <w:rPr>
                <w:sz w:val="24"/>
                <w:szCs w:val="24"/>
              </w:rPr>
            </w:pPr>
            <w:r w:rsidRPr="007E585C">
              <w:rPr>
                <w:sz w:val="24"/>
                <w:szCs w:val="24"/>
              </w:rPr>
              <w:t>Реконструкция малоценных насаждений и неудовлетворительных лесных культур</w:t>
            </w:r>
          </w:p>
        </w:tc>
      </w:tr>
      <w:tr w:rsidR="002A7F16" w:rsidRPr="007E585C" w:rsidTr="002A7F16">
        <w:tc>
          <w:tcPr>
            <w:tcW w:w="865" w:type="pct"/>
            <w:vAlign w:val="center"/>
          </w:tcPr>
          <w:p w:rsidR="002A7F16" w:rsidRPr="007E585C" w:rsidRDefault="002A7F16" w:rsidP="002A7F16">
            <w:pPr>
              <w:rPr>
                <w:sz w:val="24"/>
                <w:szCs w:val="24"/>
              </w:rPr>
            </w:pPr>
            <w:r w:rsidRPr="007E585C">
              <w:rPr>
                <w:sz w:val="24"/>
                <w:szCs w:val="24"/>
              </w:rPr>
              <w:t>Малоценные молодняки любых полнот, где целевые породы отсутствуют</w:t>
            </w:r>
          </w:p>
        </w:tc>
        <w:tc>
          <w:tcPr>
            <w:tcW w:w="428" w:type="pct"/>
            <w:vAlign w:val="center"/>
          </w:tcPr>
          <w:p w:rsidR="002A7F16" w:rsidRPr="007E585C" w:rsidRDefault="002A7F16" w:rsidP="002A7F16">
            <w:pPr>
              <w:jc w:val="center"/>
              <w:rPr>
                <w:sz w:val="24"/>
                <w:szCs w:val="24"/>
              </w:rPr>
            </w:pPr>
            <w:r w:rsidRPr="007E585C">
              <w:rPr>
                <w:sz w:val="24"/>
                <w:szCs w:val="24"/>
              </w:rPr>
              <w:t>Свежие</w:t>
            </w:r>
          </w:p>
          <w:p w:rsidR="002A7F16" w:rsidRPr="007E585C" w:rsidRDefault="002A7F16" w:rsidP="002A7F16">
            <w:pPr>
              <w:jc w:val="center"/>
              <w:rPr>
                <w:sz w:val="24"/>
                <w:szCs w:val="24"/>
              </w:rPr>
            </w:pPr>
            <w:r w:rsidRPr="007E585C">
              <w:rPr>
                <w:sz w:val="24"/>
                <w:szCs w:val="24"/>
              </w:rPr>
              <w:t>типы</w:t>
            </w:r>
          </w:p>
        </w:tc>
        <w:tc>
          <w:tcPr>
            <w:tcW w:w="427" w:type="pct"/>
            <w:vAlign w:val="center"/>
          </w:tcPr>
          <w:p w:rsidR="002A7F16" w:rsidRPr="007E585C" w:rsidRDefault="002A7F16" w:rsidP="002A7F16">
            <w:pPr>
              <w:jc w:val="center"/>
              <w:rPr>
                <w:sz w:val="24"/>
                <w:szCs w:val="24"/>
              </w:rPr>
            </w:pPr>
            <w:r w:rsidRPr="007E585C">
              <w:rPr>
                <w:sz w:val="24"/>
                <w:szCs w:val="24"/>
              </w:rPr>
              <w:t>11</w:t>
            </w:r>
          </w:p>
        </w:tc>
        <w:tc>
          <w:tcPr>
            <w:tcW w:w="571" w:type="pct"/>
            <w:vAlign w:val="center"/>
          </w:tcPr>
          <w:p w:rsidR="002A7F16" w:rsidRPr="007E585C" w:rsidRDefault="002A7F16" w:rsidP="002A7F16">
            <w:pPr>
              <w:jc w:val="center"/>
              <w:rPr>
                <w:sz w:val="24"/>
                <w:szCs w:val="24"/>
              </w:rPr>
            </w:pPr>
            <w:r w:rsidRPr="007E585C">
              <w:rPr>
                <w:sz w:val="24"/>
                <w:szCs w:val="24"/>
              </w:rPr>
              <w:t>Сосна</w:t>
            </w:r>
          </w:p>
          <w:p w:rsidR="002A7F16" w:rsidRPr="007E585C" w:rsidRDefault="002A7F16" w:rsidP="002A7F16">
            <w:pPr>
              <w:jc w:val="center"/>
              <w:rPr>
                <w:sz w:val="24"/>
                <w:szCs w:val="24"/>
              </w:rPr>
            </w:pPr>
            <w:r w:rsidRPr="007E585C">
              <w:rPr>
                <w:sz w:val="24"/>
                <w:szCs w:val="24"/>
              </w:rPr>
              <w:t>Ель</w:t>
            </w:r>
          </w:p>
          <w:p w:rsidR="002A7F16" w:rsidRPr="007E585C" w:rsidRDefault="002A7F16" w:rsidP="002A7F16">
            <w:pPr>
              <w:jc w:val="center"/>
              <w:rPr>
                <w:sz w:val="24"/>
                <w:szCs w:val="24"/>
              </w:rPr>
            </w:pPr>
            <w:r w:rsidRPr="007E585C">
              <w:rPr>
                <w:sz w:val="24"/>
                <w:szCs w:val="24"/>
              </w:rPr>
              <w:t>Дуб</w:t>
            </w:r>
          </w:p>
          <w:p w:rsidR="002A7F16" w:rsidRPr="007E585C" w:rsidRDefault="002A7F16" w:rsidP="002A7F16">
            <w:pPr>
              <w:jc w:val="center"/>
              <w:rPr>
                <w:sz w:val="24"/>
                <w:szCs w:val="24"/>
              </w:rPr>
            </w:pPr>
            <w:r w:rsidRPr="007E585C">
              <w:rPr>
                <w:sz w:val="24"/>
                <w:szCs w:val="24"/>
              </w:rPr>
              <w:t>Ясень</w:t>
            </w:r>
          </w:p>
          <w:p w:rsidR="002A7F16" w:rsidRPr="007E585C" w:rsidRDefault="002A7F16" w:rsidP="002A7F16">
            <w:pPr>
              <w:jc w:val="center"/>
              <w:rPr>
                <w:sz w:val="24"/>
                <w:szCs w:val="24"/>
              </w:rPr>
            </w:pPr>
            <w:r w:rsidRPr="007E585C">
              <w:rPr>
                <w:sz w:val="24"/>
                <w:szCs w:val="24"/>
              </w:rPr>
              <w:t>Береза</w:t>
            </w:r>
          </w:p>
        </w:tc>
        <w:tc>
          <w:tcPr>
            <w:tcW w:w="571" w:type="pct"/>
            <w:vAlign w:val="center"/>
          </w:tcPr>
          <w:p w:rsidR="002A7F16" w:rsidRPr="007E585C" w:rsidRDefault="002A7F16" w:rsidP="002A7F16">
            <w:pPr>
              <w:jc w:val="center"/>
              <w:rPr>
                <w:sz w:val="24"/>
                <w:szCs w:val="24"/>
              </w:rPr>
            </w:pPr>
            <w:r w:rsidRPr="007E585C">
              <w:rPr>
                <w:sz w:val="24"/>
                <w:szCs w:val="24"/>
              </w:rPr>
              <w:t>Частичная</w:t>
            </w:r>
          </w:p>
          <w:p w:rsidR="002A7F16" w:rsidRPr="007E585C" w:rsidRDefault="002A7F16" w:rsidP="002A7F16">
            <w:pPr>
              <w:jc w:val="center"/>
              <w:rPr>
                <w:sz w:val="24"/>
                <w:szCs w:val="24"/>
              </w:rPr>
            </w:pPr>
            <w:r w:rsidRPr="007E585C">
              <w:rPr>
                <w:sz w:val="24"/>
                <w:szCs w:val="24"/>
              </w:rPr>
              <w:t>в коридорах</w:t>
            </w:r>
          </w:p>
          <w:p w:rsidR="002A7F16" w:rsidRPr="007E585C" w:rsidRDefault="002A7F16" w:rsidP="002A7F16">
            <w:pPr>
              <w:jc w:val="center"/>
              <w:rPr>
                <w:sz w:val="24"/>
                <w:szCs w:val="24"/>
              </w:rPr>
            </w:pPr>
            <w:r w:rsidRPr="007E585C">
              <w:rPr>
                <w:sz w:val="24"/>
                <w:szCs w:val="24"/>
              </w:rPr>
              <w:t>6-8 м</w:t>
            </w:r>
          </w:p>
        </w:tc>
        <w:tc>
          <w:tcPr>
            <w:tcW w:w="618" w:type="pct"/>
            <w:vAlign w:val="center"/>
          </w:tcPr>
          <w:p w:rsidR="002A7F16" w:rsidRPr="007E585C" w:rsidRDefault="002A7F16" w:rsidP="002A7F16">
            <w:pPr>
              <w:jc w:val="center"/>
              <w:rPr>
                <w:sz w:val="24"/>
                <w:szCs w:val="24"/>
              </w:rPr>
            </w:pPr>
            <w:r w:rsidRPr="007E585C">
              <w:rPr>
                <w:sz w:val="24"/>
                <w:szCs w:val="24"/>
              </w:rPr>
              <w:t>Посадка</w:t>
            </w:r>
          </w:p>
        </w:tc>
        <w:tc>
          <w:tcPr>
            <w:tcW w:w="760" w:type="pct"/>
            <w:vAlign w:val="center"/>
          </w:tcPr>
          <w:p w:rsidR="002A7F16" w:rsidRPr="007E585C" w:rsidRDefault="002A7F16" w:rsidP="002A7F16">
            <w:pPr>
              <w:jc w:val="center"/>
              <w:rPr>
                <w:sz w:val="24"/>
                <w:szCs w:val="24"/>
              </w:rPr>
            </w:pPr>
            <w:r w:rsidRPr="007E585C">
              <w:rPr>
                <w:sz w:val="24"/>
                <w:szCs w:val="24"/>
              </w:rPr>
              <w:t>В коридорах</w:t>
            </w:r>
          </w:p>
          <w:p w:rsidR="002A7F16" w:rsidRPr="007E585C" w:rsidRDefault="002A7F16" w:rsidP="002A7F16">
            <w:pPr>
              <w:jc w:val="center"/>
              <w:rPr>
                <w:sz w:val="24"/>
                <w:szCs w:val="24"/>
                <w:u w:val="single"/>
              </w:rPr>
            </w:pPr>
            <w:r w:rsidRPr="007E585C">
              <w:rPr>
                <w:sz w:val="24"/>
                <w:szCs w:val="24"/>
                <w:u w:val="single"/>
              </w:rPr>
              <w:t>2.5 х 0.75</w:t>
            </w:r>
          </w:p>
          <w:p w:rsidR="002A7F16" w:rsidRPr="007E585C" w:rsidRDefault="002A7F16" w:rsidP="002A7F16">
            <w:pPr>
              <w:jc w:val="center"/>
              <w:rPr>
                <w:sz w:val="24"/>
                <w:szCs w:val="24"/>
              </w:rPr>
            </w:pPr>
            <w:r w:rsidRPr="007E585C">
              <w:rPr>
                <w:sz w:val="24"/>
                <w:szCs w:val="24"/>
              </w:rPr>
              <w:t>3.0</w:t>
            </w:r>
          </w:p>
        </w:tc>
        <w:tc>
          <w:tcPr>
            <w:tcW w:w="760" w:type="pct"/>
            <w:vAlign w:val="center"/>
          </w:tcPr>
          <w:p w:rsidR="002A7F16" w:rsidRPr="007E585C" w:rsidRDefault="002A7F16" w:rsidP="002A7F16">
            <w:pPr>
              <w:jc w:val="center"/>
              <w:rPr>
                <w:sz w:val="24"/>
                <w:szCs w:val="24"/>
              </w:rPr>
            </w:pPr>
            <w:r w:rsidRPr="007E585C">
              <w:rPr>
                <w:sz w:val="24"/>
                <w:szCs w:val="24"/>
              </w:rPr>
              <w:t>3-3-2-1</w:t>
            </w:r>
          </w:p>
        </w:tc>
      </w:tr>
      <w:tr w:rsidR="002A7F16" w:rsidRPr="007E585C" w:rsidTr="002A7F16">
        <w:tc>
          <w:tcPr>
            <w:tcW w:w="865" w:type="pct"/>
            <w:vAlign w:val="center"/>
          </w:tcPr>
          <w:p w:rsidR="002A7F16" w:rsidRPr="007E585C" w:rsidRDefault="002A7F16" w:rsidP="002A7F16">
            <w:pPr>
              <w:rPr>
                <w:sz w:val="24"/>
                <w:szCs w:val="24"/>
              </w:rPr>
            </w:pPr>
            <w:r w:rsidRPr="007E585C">
              <w:rPr>
                <w:sz w:val="24"/>
                <w:szCs w:val="24"/>
              </w:rPr>
              <w:t>Малоценные молодняки любых полнот, где целевые породы составляют 1-2 единицы в составе</w:t>
            </w:r>
          </w:p>
        </w:tc>
        <w:tc>
          <w:tcPr>
            <w:tcW w:w="428" w:type="pct"/>
            <w:vAlign w:val="center"/>
          </w:tcPr>
          <w:p w:rsidR="002A7F16" w:rsidRPr="007E585C" w:rsidRDefault="002A7F16" w:rsidP="002A7F16">
            <w:pPr>
              <w:jc w:val="center"/>
              <w:rPr>
                <w:sz w:val="24"/>
                <w:szCs w:val="24"/>
              </w:rPr>
            </w:pPr>
            <w:r w:rsidRPr="007E585C">
              <w:rPr>
                <w:sz w:val="24"/>
                <w:szCs w:val="24"/>
              </w:rPr>
              <w:t>Свежие</w:t>
            </w:r>
          </w:p>
          <w:p w:rsidR="002A7F16" w:rsidRPr="007E585C" w:rsidRDefault="002A7F16" w:rsidP="002A7F16">
            <w:pPr>
              <w:jc w:val="center"/>
              <w:rPr>
                <w:sz w:val="24"/>
                <w:szCs w:val="24"/>
              </w:rPr>
            </w:pPr>
            <w:r w:rsidRPr="007E585C">
              <w:rPr>
                <w:sz w:val="24"/>
                <w:szCs w:val="24"/>
              </w:rPr>
              <w:t>типы</w:t>
            </w:r>
          </w:p>
        </w:tc>
        <w:tc>
          <w:tcPr>
            <w:tcW w:w="427" w:type="pct"/>
            <w:vAlign w:val="center"/>
          </w:tcPr>
          <w:p w:rsidR="002A7F16" w:rsidRPr="007E585C" w:rsidRDefault="002A7F16" w:rsidP="002A7F16">
            <w:pPr>
              <w:jc w:val="center"/>
              <w:rPr>
                <w:sz w:val="24"/>
                <w:szCs w:val="24"/>
              </w:rPr>
            </w:pPr>
            <w:r w:rsidRPr="007E585C">
              <w:rPr>
                <w:sz w:val="24"/>
                <w:szCs w:val="24"/>
              </w:rPr>
              <w:t>11</w:t>
            </w:r>
          </w:p>
        </w:tc>
        <w:tc>
          <w:tcPr>
            <w:tcW w:w="571" w:type="pct"/>
            <w:vAlign w:val="center"/>
          </w:tcPr>
          <w:p w:rsidR="002A7F16" w:rsidRPr="007E585C" w:rsidRDefault="002A7F16" w:rsidP="002A7F16">
            <w:pPr>
              <w:jc w:val="center"/>
              <w:rPr>
                <w:sz w:val="24"/>
                <w:szCs w:val="24"/>
              </w:rPr>
            </w:pPr>
            <w:r w:rsidRPr="007E585C">
              <w:rPr>
                <w:sz w:val="24"/>
                <w:szCs w:val="24"/>
              </w:rPr>
              <w:t>Сосна</w:t>
            </w:r>
          </w:p>
          <w:p w:rsidR="002A7F16" w:rsidRPr="007E585C" w:rsidRDefault="002A7F16" w:rsidP="002A7F16">
            <w:pPr>
              <w:jc w:val="center"/>
              <w:rPr>
                <w:sz w:val="24"/>
                <w:szCs w:val="24"/>
              </w:rPr>
            </w:pPr>
            <w:r w:rsidRPr="007E585C">
              <w:rPr>
                <w:sz w:val="24"/>
                <w:szCs w:val="24"/>
              </w:rPr>
              <w:t>Ель</w:t>
            </w:r>
          </w:p>
          <w:p w:rsidR="002A7F16" w:rsidRPr="007E585C" w:rsidRDefault="002A7F16" w:rsidP="002A7F16">
            <w:pPr>
              <w:jc w:val="center"/>
              <w:rPr>
                <w:sz w:val="24"/>
                <w:szCs w:val="24"/>
              </w:rPr>
            </w:pPr>
            <w:r w:rsidRPr="007E585C">
              <w:rPr>
                <w:sz w:val="24"/>
                <w:szCs w:val="24"/>
              </w:rPr>
              <w:t>Дуб</w:t>
            </w:r>
          </w:p>
          <w:p w:rsidR="002A7F16" w:rsidRPr="007E585C" w:rsidRDefault="002A7F16" w:rsidP="002A7F16">
            <w:pPr>
              <w:jc w:val="center"/>
              <w:rPr>
                <w:sz w:val="24"/>
                <w:szCs w:val="24"/>
              </w:rPr>
            </w:pPr>
            <w:r w:rsidRPr="007E585C">
              <w:rPr>
                <w:sz w:val="24"/>
                <w:szCs w:val="24"/>
              </w:rPr>
              <w:t>Ясень</w:t>
            </w:r>
          </w:p>
          <w:p w:rsidR="002A7F16" w:rsidRPr="007E585C" w:rsidRDefault="002A7F16" w:rsidP="002A7F16">
            <w:pPr>
              <w:jc w:val="center"/>
              <w:rPr>
                <w:sz w:val="24"/>
                <w:szCs w:val="24"/>
              </w:rPr>
            </w:pPr>
            <w:r w:rsidRPr="007E585C">
              <w:rPr>
                <w:sz w:val="24"/>
                <w:szCs w:val="24"/>
              </w:rPr>
              <w:t>Береза</w:t>
            </w:r>
          </w:p>
        </w:tc>
        <w:tc>
          <w:tcPr>
            <w:tcW w:w="571" w:type="pct"/>
            <w:vAlign w:val="center"/>
          </w:tcPr>
          <w:p w:rsidR="002A7F16" w:rsidRPr="007E585C" w:rsidRDefault="002A7F16" w:rsidP="002A7F16">
            <w:pPr>
              <w:jc w:val="center"/>
              <w:rPr>
                <w:sz w:val="24"/>
                <w:szCs w:val="24"/>
              </w:rPr>
            </w:pPr>
            <w:r w:rsidRPr="007E585C">
              <w:rPr>
                <w:sz w:val="24"/>
                <w:szCs w:val="24"/>
              </w:rPr>
              <w:t>Частичная</w:t>
            </w:r>
          </w:p>
          <w:p w:rsidR="002A7F16" w:rsidRPr="007E585C" w:rsidRDefault="002A7F16" w:rsidP="002A7F16">
            <w:pPr>
              <w:jc w:val="center"/>
              <w:rPr>
                <w:sz w:val="24"/>
                <w:szCs w:val="24"/>
              </w:rPr>
            </w:pPr>
            <w:r w:rsidRPr="007E585C">
              <w:rPr>
                <w:sz w:val="24"/>
                <w:szCs w:val="24"/>
              </w:rPr>
              <w:t>в коридорах</w:t>
            </w:r>
          </w:p>
          <w:p w:rsidR="002A7F16" w:rsidRPr="007E585C" w:rsidRDefault="002A7F16" w:rsidP="002A7F16">
            <w:pPr>
              <w:jc w:val="center"/>
              <w:rPr>
                <w:sz w:val="24"/>
                <w:szCs w:val="24"/>
              </w:rPr>
            </w:pPr>
            <w:r w:rsidRPr="007E585C">
              <w:rPr>
                <w:sz w:val="24"/>
                <w:szCs w:val="24"/>
              </w:rPr>
              <w:t>6-8 м</w:t>
            </w:r>
          </w:p>
        </w:tc>
        <w:tc>
          <w:tcPr>
            <w:tcW w:w="618" w:type="pct"/>
            <w:vAlign w:val="center"/>
          </w:tcPr>
          <w:p w:rsidR="002A7F16" w:rsidRPr="007E585C" w:rsidRDefault="002A7F16" w:rsidP="002A7F16">
            <w:pPr>
              <w:jc w:val="center"/>
              <w:rPr>
                <w:sz w:val="24"/>
                <w:szCs w:val="24"/>
              </w:rPr>
            </w:pPr>
            <w:r w:rsidRPr="007E585C">
              <w:rPr>
                <w:sz w:val="24"/>
                <w:szCs w:val="24"/>
              </w:rPr>
              <w:t>Посадка</w:t>
            </w:r>
          </w:p>
        </w:tc>
        <w:tc>
          <w:tcPr>
            <w:tcW w:w="760" w:type="pct"/>
            <w:vAlign w:val="center"/>
          </w:tcPr>
          <w:p w:rsidR="002A7F16" w:rsidRPr="007E585C" w:rsidRDefault="002A7F16" w:rsidP="002A7F16">
            <w:pPr>
              <w:jc w:val="center"/>
              <w:rPr>
                <w:sz w:val="24"/>
                <w:szCs w:val="24"/>
              </w:rPr>
            </w:pPr>
            <w:r w:rsidRPr="007E585C">
              <w:rPr>
                <w:sz w:val="24"/>
                <w:szCs w:val="24"/>
              </w:rPr>
              <w:t>В коридорах</w:t>
            </w:r>
          </w:p>
          <w:p w:rsidR="002A7F16" w:rsidRPr="007E585C" w:rsidRDefault="002A7F16" w:rsidP="002A7F16">
            <w:pPr>
              <w:jc w:val="center"/>
              <w:rPr>
                <w:sz w:val="24"/>
                <w:szCs w:val="24"/>
                <w:u w:val="single"/>
              </w:rPr>
            </w:pPr>
            <w:r w:rsidRPr="007E585C">
              <w:rPr>
                <w:sz w:val="24"/>
                <w:szCs w:val="24"/>
                <w:u w:val="single"/>
              </w:rPr>
              <w:t>2.5 х0 .75</w:t>
            </w:r>
          </w:p>
          <w:p w:rsidR="002A7F16" w:rsidRPr="007E585C" w:rsidRDefault="002A7F16" w:rsidP="002A7F16">
            <w:pPr>
              <w:jc w:val="center"/>
              <w:rPr>
                <w:sz w:val="24"/>
                <w:szCs w:val="24"/>
              </w:rPr>
            </w:pPr>
            <w:r w:rsidRPr="007E585C">
              <w:rPr>
                <w:sz w:val="24"/>
                <w:szCs w:val="24"/>
              </w:rPr>
              <w:t>3.0</w:t>
            </w:r>
          </w:p>
        </w:tc>
        <w:tc>
          <w:tcPr>
            <w:tcW w:w="760" w:type="pct"/>
            <w:vAlign w:val="center"/>
          </w:tcPr>
          <w:p w:rsidR="002A7F16" w:rsidRPr="007E585C" w:rsidRDefault="002A7F16" w:rsidP="002A7F16">
            <w:pPr>
              <w:jc w:val="center"/>
              <w:rPr>
                <w:sz w:val="24"/>
                <w:szCs w:val="24"/>
              </w:rPr>
            </w:pPr>
            <w:r w:rsidRPr="007E585C">
              <w:rPr>
                <w:sz w:val="24"/>
                <w:szCs w:val="24"/>
              </w:rPr>
              <w:t>3-3-2-1</w:t>
            </w:r>
          </w:p>
        </w:tc>
      </w:tr>
      <w:tr w:rsidR="002A7F16" w:rsidRPr="004E30F9" w:rsidTr="002A7F16">
        <w:tc>
          <w:tcPr>
            <w:tcW w:w="865" w:type="pct"/>
            <w:vAlign w:val="center"/>
          </w:tcPr>
          <w:p w:rsidR="002A7F16" w:rsidRPr="007E585C" w:rsidRDefault="002A7F16" w:rsidP="002A7F16">
            <w:pPr>
              <w:rPr>
                <w:sz w:val="24"/>
                <w:szCs w:val="24"/>
              </w:rPr>
            </w:pPr>
            <w:r w:rsidRPr="007E585C">
              <w:rPr>
                <w:sz w:val="24"/>
                <w:szCs w:val="24"/>
              </w:rPr>
              <w:t>Неудовлетворительные культуры - уплотнение</w:t>
            </w:r>
          </w:p>
        </w:tc>
        <w:tc>
          <w:tcPr>
            <w:tcW w:w="428" w:type="pct"/>
            <w:vAlign w:val="center"/>
          </w:tcPr>
          <w:p w:rsidR="002A7F16" w:rsidRPr="007E585C" w:rsidRDefault="002A7F16" w:rsidP="002A7F16">
            <w:pPr>
              <w:jc w:val="center"/>
              <w:rPr>
                <w:sz w:val="24"/>
                <w:szCs w:val="24"/>
              </w:rPr>
            </w:pPr>
            <w:r w:rsidRPr="007E585C">
              <w:rPr>
                <w:sz w:val="24"/>
                <w:szCs w:val="24"/>
              </w:rPr>
              <w:t>Свежие</w:t>
            </w:r>
          </w:p>
          <w:p w:rsidR="002A7F16" w:rsidRPr="007E585C" w:rsidRDefault="002A7F16" w:rsidP="002A7F16">
            <w:pPr>
              <w:jc w:val="center"/>
              <w:rPr>
                <w:sz w:val="24"/>
                <w:szCs w:val="24"/>
              </w:rPr>
            </w:pPr>
            <w:r w:rsidRPr="007E585C">
              <w:rPr>
                <w:sz w:val="24"/>
                <w:szCs w:val="24"/>
              </w:rPr>
              <w:t>типы</w:t>
            </w:r>
          </w:p>
        </w:tc>
        <w:tc>
          <w:tcPr>
            <w:tcW w:w="427" w:type="pct"/>
            <w:vAlign w:val="center"/>
          </w:tcPr>
          <w:p w:rsidR="002A7F16" w:rsidRPr="007E585C" w:rsidRDefault="002A7F16" w:rsidP="002A7F16">
            <w:pPr>
              <w:jc w:val="center"/>
              <w:rPr>
                <w:sz w:val="24"/>
                <w:szCs w:val="24"/>
              </w:rPr>
            </w:pPr>
            <w:r w:rsidRPr="007E585C">
              <w:rPr>
                <w:sz w:val="24"/>
                <w:szCs w:val="24"/>
              </w:rPr>
              <w:t>11</w:t>
            </w:r>
          </w:p>
        </w:tc>
        <w:tc>
          <w:tcPr>
            <w:tcW w:w="571" w:type="pct"/>
            <w:vAlign w:val="center"/>
          </w:tcPr>
          <w:p w:rsidR="002A7F16" w:rsidRPr="007E585C" w:rsidRDefault="002A7F16" w:rsidP="002A7F16">
            <w:pPr>
              <w:jc w:val="center"/>
              <w:rPr>
                <w:sz w:val="24"/>
                <w:szCs w:val="24"/>
              </w:rPr>
            </w:pPr>
            <w:r w:rsidRPr="007E585C">
              <w:rPr>
                <w:sz w:val="24"/>
                <w:szCs w:val="24"/>
              </w:rPr>
              <w:t>Сосна</w:t>
            </w:r>
          </w:p>
          <w:p w:rsidR="002A7F16" w:rsidRPr="007E585C" w:rsidRDefault="002A7F16" w:rsidP="002A7F16">
            <w:pPr>
              <w:jc w:val="center"/>
              <w:rPr>
                <w:sz w:val="24"/>
                <w:szCs w:val="24"/>
              </w:rPr>
            </w:pPr>
            <w:r w:rsidRPr="007E585C">
              <w:rPr>
                <w:sz w:val="24"/>
                <w:szCs w:val="24"/>
              </w:rPr>
              <w:t>Ель</w:t>
            </w:r>
          </w:p>
          <w:p w:rsidR="002A7F16" w:rsidRPr="007E585C" w:rsidRDefault="002A7F16" w:rsidP="002A7F16">
            <w:pPr>
              <w:jc w:val="center"/>
              <w:rPr>
                <w:sz w:val="24"/>
                <w:szCs w:val="24"/>
              </w:rPr>
            </w:pPr>
            <w:r w:rsidRPr="007E585C">
              <w:rPr>
                <w:sz w:val="24"/>
                <w:szCs w:val="24"/>
              </w:rPr>
              <w:t>Дуб</w:t>
            </w:r>
          </w:p>
          <w:p w:rsidR="002A7F16" w:rsidRPr="007E585C" w:rsidRDefault="002A7F16" w:rsidP="002A7F16">
            <w:pPr>
              <w:jc w:val="center"/>
              <w:rPr>
                <w:sz w:val="24"/>
                <w:szCs w:val="24"/>
              </w:rPr>
            </w:pPr>
            <w:r w:rsidRPr="007E585C">
              <w:rPr>
                <w:sz w:val="24"/>
                <w:szCs w:val="24"/>
              </w:rPr>
              <w:t>Клен</w:t>
            </w:r>
          </w:p>
          <w:p w:rsidR="002A7F16" w:rsidRPr="007E585C" w:rsidRDefault="002A7F16" w:rsidP="002A7F16">
            <w:pPr>
              <w:jc w:val="center"/>
              <w:rPr>
                <w:sz w:val="24"/>
                <w:szCs w:val="24"/>
              </w:rPr>
            </w:pPr>
            <w:r w:rsidRPr="007E585C">
              <w:rPr>
                <w:sz w:val="24"/>
                <w:szCs w:val="24"/>
              </w:rPr>
              <w:t>Акация</w:t>
            </w:r>
          </w:p>
        </w:tc>
        <w:tc>
          <w:tcPr>
            <w:tcW w:w="571" w:type="pct"/>
            <w:vAlign w:val="center"/>
          </w:tcPr>
          <w:p w:rsidR="002A7F16" w:rsidRPr="007E585C" w:rsidRDefault="002A7F16" w:rsidP="002A7F16">
            <w:pPr>
              <w:jc w:val="center"/>
              <w:rPr>
                <w:sz w:val="24"/>
                <w:szCs w:val="24"/>
              </w:rPr>
            </w:pPr>
            <w:r w:rsidRPr="007E585C">
              <w:rPr>
                <w:sz w:val="24"/>
                <w:szCs w:val="24"/>
              </w:rPr>
              <w:t>Частичная</w:t>
            </w:r>
          </w:p>
          <w:p w:rsidR="002A7F16" w:rsidRPr="007E585C" w:rsidRDefault="002A7F16" w:rsidP="002A7F16">
            <w:pPr>
              <w:jc w:val="center"/>
              <w:rPr>
                <w:sz w:val="24"/>
                <w:szCs w:val="24"/>
              </w:rPr>
            </w:pPr>
            <w:r w:rsidRPr="007E585C">
              <w:rPr>
                <w:sz w:val="24"/>
                <w:szCs w:val="24"/>
              </w:rPr>
              <w:t>в прогалинах</w:t>
            </w:r>
          </w:p>
        </w:tc>
        <w:tc>
          <w:tcPr>
            <w:tcW w:w="618" w:type="pct"/>
            <w:vAlign w:val="center"/>
          </w:tcPr>
          <w:p w:rsidR="002A7F16" w:rsidRPr="007E585C" w:rsidRDefault="002A7F16" w:rsidP="002A7F16">
            <w:pPr>
              <w:jc w:val="center"/>
              <w:rPr>
                <w:sz w:val="24"/>
                <w:szCs w:val="24"/>
              </w:rPr>
            </w:pPr>
            <w:r w:rsidRPr="007E585C">
              <w:rPr>
                <w:sz w:val="24"/>
                <w:szCs w:val="24"/>
              </w:rPr>
              <w:t>Ввод целевых пород в местах отпада</w:t>
            </w:r>
          </w:p>
        </w:tc>
        <w:tc>
          <w:tcPr>
            <w:tcW w:w="760" w:type="pct"/>
            <w:vAlign w:val="center"/>
          </w:tcPr>
          <w:p w:rsidR="002A7F16" w:rsidRPr="007E585C" w:rsidRDefault="002A7F16" w:rsidP="002A7F16">
            <w:pPr>
              <w:jc w:val="center"/>
              <w:rPr>
                <w:sz w:val="24"/>
                <w:szCs w:val="24"/>
              </w:rPr>
            </w:pPr>
            <w:r w:rsidRPr="007E585C">
              <w:rPr>
                <w:sz w:val="24"/>
                <w:szCs w:val="24"/>
              </w:rPr>
              <w:t>-</w:t>
            </w:r>
          </w:p>
          <w:p w:rsidR="002A7F16" w:rsidRPr="007E585C" w:rsidRDefault="002A7F16" w:rsidP="002A7F16">
            <w:pPr>
              <w:jc w:val="center"/>
              <w:rPr>
                <w:sz w:val="24"/>
                <w:szCs w:val="24"/>
              </w:rPr>
            </w:pPr>
            <w:r w:rsidRPr="007E585C">
              <w:rPr>
                <w:sz w:val="24"/>
                <w:szCs w:val="24"/>
              </w:rPr>
              <w:t>2.5</w:t>
            </w:r>
          </w:p>
        </w:tc>
        <w:tc>
          <w:tcPr>
            <w:tcW w:w="760" w:type="pct"/>
            <w:vAlign w:val="center"/>
          </w:tcPr>
          <w:p w:rsidR="002A7F16" w:rsidRPr="004E30F9" w:rsidRDefault="002A7F16" w:rsidP="002A7F16">
            <w:pPr>
              <w:jc w:val="center"/>
              <w:rPr>
                <w:sz w:val="24"/>
                <w:szCs w:val="24"/>
              </w:rPr>
            </w:pPr>
            <w:r w:rsidRPr="007E585C">
              <w:rPr>
                <w:sz w:val="24"/>
                <w:szCs w:val="24"/>
              </w:rPr>
              <w:t>3-3-2-1</w:t>
            </w:r>
          </w:p>
        </w:tc>
      </w:tr>
    </w:tbl>
    <w:p w:rsidR="00E30A22" w:rsidRDefault="00E30A22" w:rsidP="005B0F20">
      <w:pPr>
        <w:spacing w:line="276" w:lineRule="auto"/>
        <w:rPr>
          <w:color w:val="FF0000"/>
          <w:sz w:val="28"/>
          <w:szCs w:val="28"/>
        </w:rPr>
      </w:pPr>
    </w:p>
    <w:p w:rsidR="007E6E1D" w:rsidRPr="007E6E1D" w:rsidRDefault="007E6E1D" w:rsidP="00E30A22">
      <w:pPr>
        <w:spacing w:line="276" w:lineRule="auto"/>
        <w:ind w:firstLine="708"/>
        <w:jc w:val="both"/>
        <w:rPr>
          <w:sz w:val="24"/>
          <w:szCs w:val="24"/>
        </w:rPr>
        <w:sectPr w:rsidR="007E6E1D" w:rsidRPr="007E6E1D" w:rsidSect="008D53C3">
          <w:pgSz w:w="16838" w:h="11906" w:orient="landscape"/>
          <w:pgMar w:top="1701" w:right="1134" w:bottom="907" w:left="1134" w:header="709" w:footer="709" w:gutter="0"/>
          <w:cols w:space="708"/>
          <w:docGrid w:linePitch="360"/>
        </w:sectPr>
      </w:pPr>
    </w:p>
    <w:p w:rsidR="00B019D8" w:rsidRPr="00C71B17" w:rsidRDefault="00C71B17" w:rsidP="00F45167">
      <w:pPr>
        <w:spacing w:line="276" w:lineRule="auto"/>
        <w:jc w:val="center"/>
        <w:rPr>
          <w:bCs/>
          <w:i/>
          <w:snapToGrid w:val="0"/>
          <w:sz w:val="28"/>
          <w:szCs w:val="28"/>
          <w:u w:val="single"/>
        </w:rPr>
      </w:pPr>
      <w:r w:rsidRPr="00C71B17">
        <w:rPr>
          <w:bCs/>
          <w:i/>
          <w:snapToGrid w:val="0"/>
          <w:sz w:val="28"/>
          <w:szCs w:val="28"/>
          <w:u w:val="single"/>
        </w:rPr>
        <w:lastRenderedPageBreak/>
        <w:t>Лесное семеноводство</w:t>
      </w:r>
    </w:p>
    <w:p w:rsidR="00B019D8" w:rsidRPr="00634185" w:rsidRDefault="00B019D8" w:rsidP="00B019D8">
      <w:pPr>
        <w:shd w:val="clear" w:color="auto" w:fill="FFFFFF"/>
        <w:spacing w:line="276" w:lineRule="auto"/>
        <w:rPr>
          <w:b/>
          <w:bCs/>
          <w:snapToGrid w:val="0"/>
          <w:sz w:val="28"/>
          <w:szCs w:val="28"/>
        </w:rPr>
      </w:pP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 xml:space="preserve">Лесное семеноводство осуществляется в соответствии с Федеральным </w:t>
      </w:r>
      <w:r>
        <w:rPr>
          <w:bCs/>
          <w:snapToGrid w:val="0"/>
          <w:color w:val="000000"/>
          <w:sz w:val="28"/>
          <w:szCs w:val="28"/>
        </w:rPr>
        <w:t>законом от 17 декабря 1997 г.№</w:t>
      </w:r>
      <w:r w:rsidRPr="00104C8D">
        <w:rPr>
          <w:bCs/>
          <w:snapToGrid w:val="0"/>
          <w:color w:val="000000"/>
          <w:sz w:val="28"/>
          <w:szCs w:val="28"/>
        </w:rPr>
        <w:t xml:space="preserve"> 149-ФЗ "О сем</w:t>
      </w:r>
      <w:r>
        <w:rPr>
          <w:bCs/>
          <w:snapToGrid w:val="0"/>
          <w:color w:val="000000"/>
          <w:sz w:val="28"/>
          <w:szCs w:val="28"/>
        </w:rPr>
        <w:t>еноводстве" и  статьей 65 Лесного кодекса РФ</w:t>
      </w:r>
      <w:r w:rsidRPr="00104C8D">
        <w:rPr>
          <w:bCs/>
          <w:snapToGrid w:val="0"/>
          <w:color w:val="000000"/>
          <w:sz w:val="28"/>
          <w:szCs w:val="28"/>
        </w:rPr>
        <w:t>.</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В целях лесного семеноводства осуществляются:</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лесосеменное районирование;</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создание и выделение объектов лесного семеноводства (лесосеменных плантаций, постоянных лесосеменных участков и подобных объектов);</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федерального фонда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и использование страховых фондов семян ле</w:t>
      </w:r>
      <w:r>
        <w:rPr>
          <w:bCs/>
          <w:snapToGrid w:val="0"/>
          <w:color w:val="000000"/>
          <w:sz w:val="28"/>
          <w:szCs w:val="28"/>
        </w:rPr>
        <w:t>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семенной контроль в отношении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другие мероприятия по производству, заготовке, обработке, хранению, реализации, транспортировке и использованию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104C8D" w:rsidRDefault="00104C8D" w:rsidP="00104C8D">
      <w:pPr>
        <w:spacing w:line="276" w:lineRule="auto"/>
        <w:jc w:val="center"/>
        <w:rPr>
          <w:bCs/>
          <w:i/>
          <w:snapToGrid w:val="0"/>
          <w:sz w:val="28"/>
          <w:szCs w:val="28"/>
        </w:rPr>
      </w:pPr>
    </w:p>
    <w:p w:rsidR="00104C8D" w:rsidRPr="00104C8D" w:rsidRDefault="00104C8D" w:rsidP="00104C8D">
      <w:pPr>
        <w:spacing w:line="276" w:lineRule="auto"/>
        <w:jc w:val="center"/>
        <w:rPr>
          <w:bCs/>
          <w:i/>
          <w:snapToGrid w:val="0"/>
          <w:sz w:val="28"/>
          <w:szCs w:val="28"/>
        </w:rPr>
      </w:pPr>
      <w:r w:rsidRPr="00104C8D">
        <w:rPr>
          <w:bCs/>
          <w:i/>
          <w:snapToGrid w:val="0"/>
          <w:sz w:val="28"/>
          <w:szCs w:val="28"/>
        </w:rPr>
        <w:t>Лесосеменное районирование</w:t>
      </w:r>
    </w:p>
    <w:p w:rsidR="00104C8D" w:rsidRDefault="00104C8D" w:rsidP="00104C8D">
      <w:pPr>
        <w:shd w:val="clear" w:color="auto" w:fill="FFFFFF"/>
        <w:spacing w:line="276" w:lineRule="auto"/>
        <w:ind w:firstLine="709"/>
        <w:jc w:val="both"/>
        <w:rPr>
          <w:bCs/>
          <w:snapToGrid w:val="0"/>
          <w:color w:val="000000"/>
          <w:sz w:val="28"/>
          <w:szCs w:val="28"/>
        </w:rPr>
      </w:pP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w:t>
      </w:r>
      <w:r w:rsidR="00811D1C">
        <w:rPr>
          <w:bCs/>
          <w:snapToGrid w:val="0"/>
          <w:color w:val="000000"/>
          <w:sz w:val="28"/>
          <w:szCs w:val="28"/>
        </w:rPr>
        <w:t>е качества которых не проверены (статья 65, часть 4 Лесного кодекса РФ).</w:t>
      </w:r>
    </w:p>
    <w:p w:rsidR="00307CB9" w:rsidRPr="00E909CB" w:rsidRDefault="00307CB9" w:rsidP="00B019D8">
      <w:pPr>
        <w:shd w:val="clear" w:color="auto" w:fill="FFFFFF"/>
        <w:spacing w:line="276" w:lineRule="auto"/>
        <w:ind w:firstLine="709"/>
        <w:jc w:val="both"/>
        <w:rPr>
          <w:bCs/>
          <w:snapToGrid w:val="0"/>
          <w:color w:val="000000"/>
          <w:sz w:val="28"/>
          <w:szCs w:val="28"/>
        </w:rPr>
      </w:pPr>
      <w:r>
        <w:rPr>
          <w:bCs/>
          <w:snapToGrid w:val="0"/>
          <w:color w:val="000000"/>
          <w:sz w:val="28"/>
          <w:szCs w:val="28"/>
        </w:rPr>
        <w:t>В соответствии со статьей 65</w:t>
      </w:r>
      <w:r w:rsidR="00967A21" w:rsidRPr="00967A21">
        <w:rPr>
          <w:bCs/>
          <w:snapToGrid w:val="0"/>
          <w:color w:val="000000"/>
          <w:sz w:val="28"/>
          <w:szCs w:val="28"/>
        </w:rPr>
        <w:t xml:space="preserve"> (</w:t>
      </w:r>
      <w:r w:rsidR="00967A21">
        <w:rPr>
          <w:bCs/>
          <w:snapToGrid w:val="0"/>
          <w:color w:val="000000"/>
          <w:sz w:val="28"/>
          <w:szCs w:val="28"/>
        </w:rPr>
        <w:t>часть 2, пункт 1)</w:t>
      </w:r>
      <w:r w:rsidR="00104C8D">
        <w:rPr>
          <w:bCs/>
          <w:snapToGrid w:val="0"/>
          <w:color w:val="000000"/>
          <w:sz w:val="28"/>
          <w:szCs w:val="28"/>
        </w:rPr>
        <w:t xml:space="preserve"> Лесного кодекса РФ, </w:t>
      </w:r>
      <w:r w:rsidR="00E909CB">
        <w:rPr>
          <w:bCs/>
          <w:snapToGrid w:val="0"/>
          <w:color w:val="000000"/>
          <w:sz w:val="28"/>
          <w:szCs w:val="28"/>
        </w:rPr>
        <w:t xml:space="preserve">приказом </w:t>
      </w:r>
      <w:r w:rsidR="00E909CB">
        <w:rPr>
          <w:color w:val="22272F"/>
          <w:sz w:val="28"/>
          <w:szCs w:val="28"/>
        </w:rPr>
        <w:t xml:space="preserve">Министерства природных ресурсов и экологии Российской Федерации от </w:t>
      </w:r>
      <w:r w:rsidR="00123E67">
        <w:rPr>
          <w:color w:val="22272F"/>
          <w:sz w:val="28"/>
          <w:szCs w:val="28"/>
        </w:rPr>
        <w:t>0</w:t>
      </w:r>
      <w:r w:rsidR="00E909CB">
        <w:rPr>
          <w:color w:val="22272F"/>
          <w:sz w:val="28"/>
          <w:szCs w:val="28"/>
        </w:rPr>
        <w:t>8 октября 2015 г. № 353 «Об установлении лесосеменного районирования» установлено лесосеменное районирование основных лесообразующих пород.</w:t>
      </w:r>
    </w:p>
    <w:p w:rsidR="00B019D8" w:rsidRPr="005037D6" w:rsidRDefault="00E909CB" w:rsidP="00B019D8">
      <w:pPr>
        <w:shd w:val="clear" w:color="auto" w:fill="FFFFFF"/>
        <w:spacing w:line="276" w:lineRule="auto"/>
        <w:ind w:firstLine="709"/>
        <w:jc w:val="both"/>
        <w:rPr>
          <w:color w:val="22272F"/>
          <w:sz w:val="28"/>
          <w:szCs w:val="28"/>
        </w:rPr>
      </w:pPr>
      <w:r>
        <w:rPr>
          <w:bCs/>
          <w:snapToGrid w:val="0"/>
          <w:color w:val="000000"/>
          <w:sz w:val="28"/>
          <w:szCs w:val="28"/>
        </w:rPr>
        <w:t>Р</w:t>
      </w:r>
      <w:r w:rsidR="00B019D8" w:rsidRPr="005D3617">
        <w:rPr>
          <w:bCs/>
          <w:snapToGrid w:val="0"/>
          <w:color w:val="000000"/>
          <w:sz w:val="28"/>
          <w:szCs w:val="28"/>
        </w:rPr>
        <w:t>айонированные семена лес</w:t>
      </w:r>
      <w:r>
        <w:rPr>
          <w:bCs/>
          <w:snapToGrid w:val="0"/>
          <w:color w:val="000000"/>
          <w:sz w:val="28"/>
          <w:szCs w:val="28"/>
        </w:rPr>
        <w:t xml:space="preserve">ных растений должны соответствовать </w:t>
      </w:r>
      <w:r w:rsidR="00B019D8" w:rsidRPr="005D3617">
        <w:rPr>
          <w:bCs/>
          <w:snapToGrid w:val="0"/>
          <w:color w:val="000000"/>
          <w:sz w:val="28"/>
          <w:szCs w:val="28"/>
        </w:rPr>
        <w:t xml:space="preserve">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00B019D8" w:rsidRPr="005D3617">
          <w:rPr>
            <w:bCs/>
            <w:snapToGrid w:val="0"/>
            <w:color w:val="000000"/>
            <w:sz w:val="28"/>
            <w:szCs w:val="28"/>
          </w:rPr>
          <w:t>1997 г</w:t>
        </w:r>
      </w:smartTag>
      <w:r w:rsidR="00B019D8" w:rsidRPr="005D3617">
        <w:rPr>
          <w:bCs/>
          <w:snapToGrid w:val="0"/>
          <w:color w:val="000000"/>
          <w:sz w:val="28"/>
          <w:szCs w:val="28"/>
        </w:rPr>
        <w:t>. № 149-ФЗ «О семеноводстве»,</w:t>
      </w:r>
      <w:r w:rsidR="00B019D8">
        <w:rPr>
          <w:bCs/>
          <w:snapToGrid w:val="0"/>
          <w:color w:val="000000"/>
          <w:sz w:val="28"/>
          <w:szCs w:val="28"/>
        </w:rPr>
        <w:t xml:space="preserve"> «Указаний по лесному семеноводству в </w:t>
      </w:r>
      <w:r w:rsidR="00F45167">
        <w:rPr>
          <w:bCs/>
          <w:snapToGrid w:val="0"/>
          <w:color w:val="000000"/>
          <w:sz w:val="28"/>
          <w:szCs w:val="28"/>
        </w:rPr>
        <w:t>Российской Федерации» (2000) г.</w:t>
      </w:r>
      <w:r w:rsidR="00B019D8">
        <w:rPr>
          <w:bCs/>
          <w:snapToGrid w:val="0"/>
          <w:color w:val="000000"/>
          <w:sz w:val="28"/>
          <w:szCs w:val="28"/>
        </w:rPr>
        <w:t>,</w:t>
      </w:r>
      <w:r w:rsidR="00B019D8" w:rsidRPr="005037D6">
        <w:rPr>
          <w:bCs/>
          <w:snapToGrid w:val="0"/>
          <w:color w:val="000000"/>
          <w:sz w:val="28"/>
          <w:szCs w:val="28"/>
        </w:rPr>
        <w:t>п</w:t>
      </w:r>
      <w:r w:rsidR="00F45167">
        <w:rPr>
          <w:color w:val="22272F"/>
          <w:sz w:val="28"/>
          <w:szCs w:val="28"/>
        </w:rPr>
        <w:t xml:space="preserve">риказом Министерства природных ресурсов и экологии Российской Федерации от 17 сентября 2015 г. № 400 </w:t>
      </w:r>
      <w:r w:rsidR="00B019D8" w:rsidRPr="005037D6">
        <w:rPr>
          <w:color w:val="22272F"/>
          <w:sz w:val="28"/>
          <w:szCs w:val="28"/>
        </w:rPr>
        <w:t xml:space="preserve">«Об утверждении Порядка использования районированных </w:t>
      </w:r>
      <w:r w:rsidR="00B019D8" w:rsidRPr="005037D6">
        <w:rPr>
          <w:color w:val="22272F"/>
          <w:sz w:val="28"/>
          <w:szCs w:val="28"/>
        </w:rPr>
        <w:lastRenderedPageBreak/>
        <w:t>семян лесных растений основных лесных древесных пород»</w:t>
      </w:r>
      <w:r w:rsidR="00F45167">
        <w:rPr>
          <w:color w:val="22272F"/>
          <w:sz w:val="28"/>
          <w:szCs w:val="28"/>
        </w:rPr>
        <w:t xml:space="preserve"> (зарегистрирован в Минюсте РФ 17 ноября 2015 г. № 39738).</w:t>
      </w:r>
    </w:p>
    <w:p w:rsidR="00E909CB" w:rsidRPr="00FE6D86" w:rsidRDefault="00E75CDA"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Районированные семена лесных растений используются для целей: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выращивания посадочного материала лесных растений; воспроизводства лесов и лесоразведения;</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создания лесосеменных и иных плантаций древесных и кустарниковых пород;</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запасов семян лесных растений юридических и физических лиц;</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страховых фондов семян лесных растений;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федерального фонда семян лесных растений;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озеленения территорий и объектов, биологической рекультивации нарушенных земель;</w:t>
      </w:r>
    </w:p>
    <w:p w:rsidR="00E75CDA" w:rsidRPr="00E909CB" w:rsidRDefault="00E909CB"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осуществления иных мероприятий с целью создания лесных насаждений.</w:t>
      </w:r>
    </w:p>
    <w:p w:rsidR="00E75CDA" w:rsidRPr="00E909CB" w:rsidRDefault="00E75CDA" w:rsidP="00E909CB">
      <w:pPr>
        <w:shd w:val="clear" w:color="auto" w:fill="FFFFFF"/>
        <w:spacing w:line="276" w:lineRule="auto"/>
        <w:ind w:firstLine="709"/>
        <w:jc w:val="both"/>
        <w:rPr>
          <w:bCs/>
          <w:snapToGrid w:val="0"/>
          <w:sz w:val="28"/>
          <w:szCs w:val="28"/>
        </w:rPr>
      </w:pPr>
      <w:r w:rsidRPr="00E909CB">
        <w:rPr>
          <w:bCs/>
          <w:snapToGrid w:val="0"/>
          <w:sz w:val="28"/>
          <w:szCs w:val="28"/>
        </w:rPr>
        <w:t xml:space="preserve">Для </w:t>
      </w:r>
      <w:r w:rsidR="00FE6D86">
        <w:rPr>
          <w:bCs/>
          <w:snapToGrid w:val="0"/>
          <w:sz w:val="28"/>
          <w:szCs w:val="28"/>
        </w:rPr>
        <w:t xml:space="preserve">вышеуказанных </w:t>
      </w:r>
      <w:r w:rsidRPr="00E909CB">
        <w:rPr>
          <w:bCs/>
          <w:snapToGrid w:val="0"/>
          <w:sz w:val="28"/>
          <w:szCs w:val="28"/>
        </w:rPr>
        <w:t>целейиспользуются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Н</w:t>
      </w:r>
      <w:r w:rsidR="00E75CDA" w:rsidRPr="00E909CB">
        <w:rPr>
          <w:bCs/>
          <w:snapToGrid w:val="0"/>
          <w:sz w:val="28"/>
          <w:szCs w:val="28"/>
        </w:rPr>
        <w:t>е допускается использовать:</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нерайонированные семена лесных растений;</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на которые отсутствуют документы, удостоверяющие их происхождение, сортовые и посевные качества;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E75CDA" w:rsidRDefault="00E75CDA" w:rsidP="00E909CB">
      <w:pPr>
        <w:shd w:val="clear" w:color="auto" w:fill="FFFFFF"/>
        <w:spacing w:line="276" w:lineRule="auto"/>
        <w:ind w:firstLine="709"/>
        <w:jc w:val="both"/>
        <w:rPr>
          <w:bCs/>
          <w:snapToGrid w:val="0"/>
          <w:sz w:val="28"/>
          <w:szCs w:val="28"/>
        </w:rPr>
      </w:pPr>
      <w:r w:rsidRPr="00E909CB">
        <w:rPr>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811D1C" w:rsidRDefault="00811D1C" w:rsidP="00811D1C">
      <w:pPr>
        <w:spacing w:line="276" w:lineRule="auto"/>
        <w:jc w:val="center"/>
        <w:rPr>
          <w:bCs/>
          <w:i/>
          <w:snapToGrid w:val="0"/>
          <w:sz w:val="28"/>
          <w:szCs w:val="28"/>
        </w:rPr>
      </w:pPr>
    </w:p>
    <w:p w:rsidR="00811D1C" w:rsidRPr="00104C8D" w:rsidRDefault="00811D1C" w:rsidP="00811D1C">
      <w:pPr>
        <w:spacing w:line="276" w:lineRule="auto"/>
        <w:jc w:val="center"/>
        <w:rPr>
          <w:bCs/>
          <w:i/>
          <w:snapToGrid w:val="0"/>
          <w:sz w:val="28"/>
          <w:szCs w:val="28"/>
        </w:rPr>
      </w:pPr>
      <w:r>
        <w:rPr>
          <w:bCs/>
          <w:i/>
          <w:snapToGrid w:val="0"/>
          <w:sz w:val="28"/>
          <w:szCs w:val="28"/>
        </w:rPr>
        <w:t>Создание и выделение объектов лесного семеноводства</w:t>
      </w:r>
    </w:p>
    <w:p w:rsidR="00811D1C" w:rsidRDefault="00811D1C" w:rsidP="00E909CB">
      <w:pPr>
        <w:shd w:val="clear" w:color="auto" w:fill="FFFFFF"/>
        <w:spacing w:line="276" w:lineRule="auto"/>
        <w:ind w:firstLine="709"/>
        <w:jc w:val="both"/>
        <w:rPr>
          <w:bCs/>
          <w:snapToGrid w:val="0"/>
          <w:sz w:val="28"/>
          <w:szCs w:val="28"/>
        </w:rPr>
      </w:pPr>
    </w:p>
    <w:p w:rsidR="00184AE2" w:rsidRDefault="0044040C" w:rsidP="00E909CB">
      <w:pPr>
        <w:shd w:val="clear" w:color="auto" w:fill="FFFFFF"/>
        <w:spacing w:line="276" w:lineRule="auto"/>
        <w:ind w:firstLine="709"/>
        <w:jc w:val="both"/>
        <w:rPr>
          <w:bCs/>
          <w:snapToGrid w:val="0"/>
          <w:sz w:val="28"/>
          <w:szCs w:val="28"/>
        </w:rPr>
      </w:pPr>
      <w:r w:rsidRPr="007E585C">
        <w:rPr>
          <w:snapToGrid w:val="0"/>
          <w:sz w:val="28"/>
          <w:szCs w:val="28"/>
        </w:rPr>
        <w:t xml:space="preserve">На территории </w:t>
      </w:r>
      <w:r w:rsidR="0001751D" w:rsidRPr="007E585C">
        <w:rPr>
          <w:snapToGrid w:val="0"/>
          <w:sz w:val="28"/>
          <w:szCs w:val="28"/>
        </w:rPr>
        <w:t>Дон</w:t>
      </w:r>
      <w:r w:rsidR="00662B7E" w:rsidRPr="007E585C">
        <w:rPr>
          <w:snapToGrid w:val="0"/>
          <w:sz w:val="28"/>
          <w:szCs w:val="28"/>
        </w:rPr>
        <w:t>ского</w:t>
      </w:r>
      <w:r w:rsidR="00302618" w:rsidRPr="007E585C">
        <w:rPr>
          <w:snapToGrid w:val="0"/>
          <w:sz w:val="28"/>
          <w:szCs w:val="28"/>
        </w:rPr>
        <w:t xml:space="preserve"> лесничества отсутствуют</w:t>
      </w:r>
      <w:r w:rsidR="00184AE2" w:rsidRPr="007E585C">
        <w:rPr>
          <w:snapToGrid w:val="0"/>
          <w:sz w:val="28"/>
          <w:szCs w:val="28"/>
        </w:rPr>
        <w:t xml:space="preserve"> объекты </w:t>
      </w:r>
      <w:r w:rsidR="005D388A" w:rsidRPr="007E585C">
        <w:rPr>
          <w:bCs/>
          <w:snapToGrid w:val="0"/>
          <w:sz w:val="28"/>
          <w:szCs w:val="28"/>
        </w:rPr>
        <w:t>лесного семеноводства</w:t>
      </w:r>
      <w:r w:rsidR="00302618" w:rsidRPr="007E585C">
        <w:rPr>
          <w:bCs/>
          <w:snapToGrid w:val="0"/>
          <w:sz w:val="28"/>
          <w:szCs w:val="28"/>
        </w:rPr>
        <w:t xml:space="preserve"> и создание их в ближайшее время не планируется(таблица</w:t>
      </w:r>
      <w:r w:rsidR="00184AE2" w:rsidRPr="007E585C">
        <w:rPr>
          <w:bCs/>
          <w:snapToGrid w:val="0"/>
          <w:sz w:val="28"/>
          <w:szCs w:val="28"/>
        </w:rPr>
        <w:t xml:space="preserve"> 2.17.3.6</w:t>
      </w:r>
      <w:r w:rsidR="00302618" w:rsidRPr="007E585C">
        <w:rPr>
          <w:bCs/>
          <w:snapToGrid w:val="0"/>
          <w:sz w:val="28"/>
          <w:szCs w:val="28"/>
        </w:rPr>
        <w:t>)</w:t>
      </w:r>
      <w:r w:rsidR="00184AE2" w:rsidRPr="007E585C">
        <w:rPr>
          <w:bCs/>
          <w:snapToGrid w:val="0"/>
          <w:sz w:val="28"/>
          <w:szCs w:val="28"/>
        </w:rPr>
        <w:t>.</w:t>
      </w:r>
    </w:p>
    <w:p w:rsidR="00FF35B6" w:rsidRPr="00A97167" w:rsidRDefault="00B4250A" w:rsidP="00FF35B6">
      <w:pPr>
        <w:shd w:val="clear" w:color="auto" w:fill="FFFFFF"/>
        <w:ind w:firstLine="709"/>
        <w:jc w:val="right"/>
        <w:rPr>
          <w:bCs/>
          <w:snapToGrid w:val="0"/>
          <w:sz w:val="28"/>
          <w:szCs w:val="28"/>
        </w:rPr>
      </w:pPr>
      <w:r w:rsidRPr="00A97167">
        <w:rPr>
          <w:bCs/>
          <w:snapToGrid w:val="0"/>
          <w:sz w:val="28"/>
          <w:szCs w:val="28"/>
        </w:rPr>
        <w:lastRenderedPageBreak/>
        <w:t>Таблица 2.17.3.6</w:t>
      </w:r>
    </w:p>
    <w:p w:rsidR="00FF35B6" w:rsidRDefault="00FF35B6" w:rsidP="00FF35B6">
      <w:pPr>
        <w:shd w:val="clear" w:color="auto" w:fill="FFFFFF"/>
        <w:ind w:firstLine="709"/>
        <w:jc w:val="center"/>
        <w:rPr>
          <w:snapToGrid w:val="0"/>
          <w:sz w:val="28"/>
          <w:szCs w:val="28"/>
        </w:rPr>
      </w:pPr>
      <w:r w:rsidRPr="00A97167">
        <w:rPr>
          <w:snapToGrid w:val="0"/>
          <w:sz w:val="28"/>
          <w:szCs w:val="28"/>
        </w:rPr>
        <w:t>Нормативы и параметры существующих и проектируемых объектов лесного семеноводства</w:t>
      </w:r>
    </w:p>
    <w:p w:rsidR="00FF35B6" w:rsidRDefault="00FF35B6" w:rsidP="00FF35B6">
      <w:pPr>
        <w:shd w:val="clear" w:color="auto" w:fill="FFFFFF"/>
        <w:ind w:firstLine="709"/>
        <w:jc w:val="center"/>
        <w:rPr>
          <w:snapToGrid w:val="0"/>
          <w:sz w:val="28"/>
          <w:szCs w:val="28"/>
        </w:rPr>
      </w:pPr>
    </w:p>
    <w:tbl>
      <w:tblPr>
        <w:tblStyle w:val="a3"/>
        <w:tblW w:w="0" w:type="auto"/>
        <w:jc w:val="center"/>
        <w:tblLayout w:type="fixed"/>
        <w:tblLook w:val="04A0" w:firstRow="1" w:lastRow="0" w:firstColumn="1" w:lastColumn="0" w:noHBand="0" w:noVBand="1"/>
      </w:tblPr>
      <w:tblGrid>
        <w:gridCol w:w="675"/>
        <w:gridCol w:w="1985"/>
        <w:gridCol w:w="2126"/>
        <w:gridCol w:w="2977"/>
        <w:gridCol w:w="1892"/>
      </w:tblGrid>
      <w:tr w:rsidR="00284AD8" w:rsidRPr="00E51329" w:rsidTr="005E6A92">
        <w:trPr>
          <w:trHeight w:val="1178"/>
          <w:tblHeader/>
          <w:jc w:val="center"/>
        </w:trPr>
        <w:tc>
          <w:tcPr>
            <w:tcW w:w="675" w:type="dxa"/>
            <w:vAlign w:val="center"/>
          </w:tcPr>
          <w:p w:rsidR="00284AD8" w:rsidRPr="00E51329" w:rsidRDefault="00284AD8" w:rsidP="005E6A92">
            <w:pPr>
              <w:jc w:val="center"/>
              <w:rPr>
                <w:snapToGrid w:val="0"/>
                <w:sz w:val="24"/>
                <w:szCs w:val="24"/>
              </w:rPr>
            </w:pPr>
            <w:r w:rsidRPr="00E51329">
              <w:rPr>
                <w:snapToGrid w:val="0"/>
                <w:sz w:val="24"/>
                <w:szCs w:val="24"/>
              </w:rPr>
              <w:t>№ п</w:t>
            </w:r>
            <w:r w:rsidRPr="00E51329">
              <w:rPr>
                <w:snapToGrid w:val="0"/>
                <w:sz w:val="24"/>
                <w:szCs w:val="24"/>
                <w:lang w:val="en-US"/>
              </w:rPr>
              <w:t>/</w:t>
            </w:r>
            <w:r w:rsidRPr="00E51329">
              <w:rPr>
                <w:snapToGrid w:val="0"/>
                <w:sz w:val="24"/>
                <w:szCs w:val="24"/>
              </w:rPr>
              <w:t>п</w:t>
            </w:r>
          </w:p>
        </w:tc>
        <w:tc>
          <w:tcPr>
            <w:tcW w:w="1985" w:type="dxa"/>
            <w:vAlign w:val="center"/>
          </w:tcPr>
          <w:p w:rsidR="00284AD8" w:rsidRPr="00E51329" w:rsidRDefault="00284AD8" w:rsidP="005E6A92">
            <w:pPr>
              <w:shd w:val="clear" w:color="auto" w:fill="FFFFFF"/>
              <w:jc w:val="center"/>
              <w:rPr>
                <w:snapToGrid w:val="0"/>
                <w:sz w:val="24"/>
                <w:szCs w:val="24"/>
              </w:rPr>
            </w:pPr>
            <w:r w:rsidRPr="00E51329">
              <w:rPr>
                <w:snapToGrid w:val="0"/>
                <w:sz w:val="24"/>
                <w:szCs w:val="24"/>
              </w:rPr>
              <w:t>Наименование объектов лесного семеноводства</w:t>
            </w:r>
          </w:p>
        </w:tc>
        <w:tc>
          <w:tcPr>
            <w:tcW w:w="2126" w:type="dxa"/>
            <w:vAlign w:val="center"/>
          </w:tcPr>
          <w:p w:rsidR="00284AD8" w:rsidRPr="00E51329" w:rsidRDefault="00284AD8" w:rsidP="005E6A92">
            <w:pPr>
              <w:shd w:val="clear" w:color="auto" w:fill="FFFFFF"/>
              <w:jc w:val="center"/>
              <w:rPr>
                <w:snapToGrid w:val="0"/>
                <w:sz w:val="24"/>
                <w:szCs w:val="24"/>
              </w:rPr>
            </w:pPr>
            <w:r w:rsidRPr="00E51329">
              <w:rPr>
                <w:snapToGrid w:val="0"/>
                <w:sz w:val="24"/>
                <w:szCs w:val="24"/>
              </w:rPr>
              <w:t>Характеристика объектов лесного семеноводства</w:t>
            </w:r>
          </w:p>
        </w:tc>
        <w:tc>
          <w:tcPr>
            <w:tcW w:w="2977" w:type="dxa"/>
            <w:vAlign w:val="center"/>
          </w:tcPr>
          <w:p w:rsidR="00284AD8" w:rsidRPr="00E51329" w:rsidRDefault="00284AD8" w:rsidP="005E6A92">
            <w:pPr>
              <w:jc w:val="center"/>
              <w:rPr>
                <w:snapToGrid w:val="0"/>
                <w:sz w:val="24"/>
                <w:szCs w:val="24"/>
              </w:rPr>
            </w:pPr>
            <w:r w:rsidRPr="00E51329">
              <w:rPr>
                <w:snapToGrid w:val="0"/>
                <w:sz w:val="24"/>
                <w:szCs w:val="24"/>
              </w:rPr>
              <w:t>Местоположение</w:t>
            </w:r>
          </w:p>
        </w:tc>
        <w:tc>
          <w:tcPr>
            <w:tcW w:w="1892" w:type="dxa"/>
            <w:vAlign w:val="center"/>
          </w:tcPr>
          <w:p w:rsidR="00284AD8" w:rsidRPr="00E51329" w:rsidRDefault="00284AD8" w:rsidP="005E6A92">
            <w:pPr>
              <w:jc w:val="center"/>
              <w:rPr>
                <w:snapToGrid w:val="0"/>
                <w:sz w:val="24"/>
                <w:szCs w:val="24"/>
              </w:rPr>
            </w:pPr>
            <w:r w:rsidRPr="00E51329">
              <w:rPr>
                <w:snapToGrid w:val="0"/>
                <w:sz w:val="24"/>
                <w:szCs w:val="24"/>
              </w:rPr>
              <w:t>Мероприятия (по годам)</w:t>
            </w:r>
          </w:p>
        </w:tc>
      </w:tr>
      <w:tr w:rsidR="00284AD8" w:rsidRPr="00E51329" w:rsidTr="00470D12">
        <w:trPr>
          <w:tblHeader/>
          <w:jc w:val="center"/>
        </w:trPr>
        <w:tc>
          <w:tcPr>
            <w:tcW w:w="675" w:type="dxa"/>
            <w:vAlign w:val="center"/>
          </w:tcPr>
          <w:p w:rsidR="00284AD8" w:rsidRPr="00E51329" w:rsidRDefault="00284AD8" w:rsidP="00284AD8">
            <w:pPr>
              <w:jc w:val="center"/>
              <w:rPr>
                <w:snapToGrid w:val="0"/>
                <w:sz w:val="24"/>
                <w:szCs w:val="24"/>
              </w:rPr>
            </w:pPr>
            <w:r w:rsidRPr="00E51329">
              <w:rPr>
                <w:snapToGrid w:val="0"/>
                <w:sz w:val="24"/>
                <w:szCs w:val="24"/>
              </w:rPr>
              <w:t>1</w:t>
            </w:r>
          </w:p>
        </w:tc>
        <w:tc>
          <w:tcPr>
            <w:tcW w:w="1985" w:type="dxa"/>
            <w:vAlign w:val="center"/>
          </w:tcPr>
          <w:p w:rsidR="00284AD8" w:rsidRPr="00E51329" w:rsidRDefault="00284AD8" w:rsidP="00284AD8">
            <w:pPr>
              <w:jc w:val="center"/>
              <w:rPr>
                <w:snapToGrid w:val="0"/>
                <w:sz w:val="24"/>
                <w:szCs w:val="24"/>
              </w:rPr>
            </w:pPr>
            <w:r w:rsidRPr="00E51329">
              <w:rPr>
                <w:snapToGrid w:val="0"/>
                <w:sz w:val="24"/>
                <w:szCs w:val="24"/>
              </w:rPr>
              <w:t>2</w:t>
            </w:r>
          </w:p>
        </w:tc>
        <w:tc>
          <w:tcPr>
            <w:tcW w:w="2126" w:type="dxa"/>
            <w:vAlign w:val="center"/>
          </w:tcPr>
          <w:p w:rsidR="00284AD8" w:rsidRPr="00E51329" w:rsidRDefault="00284AD8" w:rsidP="00284AD8">
            <w:pPr>
              <w:jc w:val="center"/>
              <w:rPr>
                <w:snapToGrid w:val="0"/>
                <w:sz w:val="24"/>
                <w:szCs w:val="24"/>
              </w:rPr>
            </w:pPr>
            <w:r w:rsidRPr="00E51329">
              <w:rPr>
                <w:snapToGrid w:val="0"/>
                <w:sz w:val="24"/>
                <w:szCs w:val="24"/>
              </w:rPr>
              <w:t>3</w:t>
            </w:r>
          </w:p>
        </w:tc>
        <w:tc>
          <w:tcPr>
            <w:tcW w:w="2977" w:type="dxa"/>
            <w:vAlign w:val="center"/>
          </w:tcPr>
          <w:p w:rsidR="00284AD8" w:rsidRPr="00E51329" w:rsidRDefault="00284AD8" w:rsidP="00284AD8">
            <w:pPr>
              <w:jc w:val="center"/>
              <w:rPr>
                <w:snapToGrid w:val="0"/>
                <w:sz w:val="24"/>
                <w:szCs w:val="24"/>
              </w:rPr>
            </w:pPr>
            <w:r w:rsidRPr="00E51329">
              <w:rPr>
                <w:snapToGrid w:val="0"/>
                <w:sz w:val="24"/>
                <w:szCs w:val="24"/>
              </w:rPr>
              <w:t>4</w:t>
            </w:r>
          </w:p>
        </w:tc>
        <w:tc>
          <w:tcPr>
            <w:tcW w:w="1892" w:type="dxa"/>
            <w:vAlign w:val="center"/>
          </w:tcPr>
          <w:p w:rsidR="00284AD8" w:rsidRPr="00E51329" w:rsidRDefault="00284AD8" w:rsidP="00284AD8">
            <w:pPr>
              <w:jc w:val="center"/>
              <w:rPr>
                <w:snapToGrid w:val="0"/>
                <w:sz w:val="24"/>
                <w:szCs w:val="24"/>
              </w:rPr>
            </w:pPr>
            <w:r w:rsidRPr="00E51329">
              <w:rPr>
                <w:snapToGrid w:val="0"/>
                <w:sz w:val="24"/>
                <w:szCs w:val="24"/>
              </w:rPr>
              <w:t>5</w:t>
            </w:r>
          </w:p>
        </w:tc>
      </w:tr>
      <w:tr w:rsidR="00284AD8" w:rsidRPr="00E51329" w:rsidTr="009A772F">
        <w:trPr>
          <w:jc w:val="center"/>
        </w:trPr>
        <w:tc>
          <w:tcPr>
            <w:tcW w:w="675" w:type="dxa"/>
            <w:vAlign w:val="center"/>
          </w:tcPr>
          <w:p w:rsidR="00284AD8" w:rsidRPr="00E51329" w:rsidRDefault="00302618" w:rsidP="00284AD8">
            <w:pPr>
              <w:jc w:val="center"/>
              <w:rPr>
                <w:snapToGrid w:val="0"/>
                <w:sz w:val="24"/>
                <w:szCs w:val="24"/>
              </w:rPr>
            </w:pPr>
            <w:r>
              <w:rPr>
                <w:snapToGrid w:val="0"/>
                <w:sz w:val="24"/>
                <w:szCs w:val="24"/>
              </w:rPr>
              <w:t>-</w:t>
            </w:r>
          </w:p>
        </w:tc>
        <w:tc>
          <w:tcPr>
            <w:tcW w:w="1985" w:type="dxa"/>
            <w:vAlign w:val="center"/>
          </w:tcPr>
          <w:p w:rsidR="00284AD8" w:rsidRPr="00E51329" w:rsidRDefault="00302618" w:rsidP="00284AD8">
            <w:pPr>
              <w:jc w:val="center"/>
              <w:rPr>
                <w:snapToGrid w:val="0"/>
                <w:sz w:val="24"/>
                <w:szCs w:val="24"/>
              </w:rPr>
            </w:pPr>
            <w:r>
              <w:rPr>
                <w:snapToGrid w:val="0"/>
                <w:sz w:val="24"/>
                <w:szCs w:val="24"/>
              </w:rPr>
              <w:t>-</w:t>
            </w:r>
          </w:p>
        </w:tc>
        <w:tc>
          <w:tcPr>
            <w:tcW w:w="2126" w:type="dxa"/>
            <w:vAlign w:val="center"/>
          </w:tcPr>
          <w:p w:rsidR="00284AD8" w:rsidRPr="00E51329" w:rsidRDefault="00302618" w:rsidP="00284AD8">
            <w:pPr>
              <w:jc w:val="center"/>
              <w:rPr>
                <w:snapToGrid w:val="0"/>
                <w:sz w:val="24"/>
                <w:szCs w:val="24"/>
              </w:rPr>
            </w:pPr>
            <w:r>
              <w:rPr>
                <w:snapToGrid w:val="0"/>
                <w:sz w:val="24"/>
                <w:szCs w:val="24"/>
              </w:rPr>
              <w:t>-</w:t>
            </w:r>
          </w:p>
        </w:tc>
        <w:tc>
          <w:tcPr>
            <w:tcW w:w="2977" w:type="dxa"/>
            <w:vAlign w:val="center"/>
          </w:tcPr>
          <w:p w:rsidR="00284AD8" w:rsidRPr="00E51329" w:rsidRDefault="00302618" w:rsidP="009A772F">
            <w:pPr>
              <w:jc w:val="center"/>
              <w:rPr>
                <w:snapToGrid w:val="0"/>
                <w:sz w:val="24"/>
                <w:szCs w:val="24"/>
              </w:rPr>
            </w:pPr>
            <w:r>
              <w:rPr>
                <w:snapToGrid w:val="0"/>
                <w:sz w:val="24"/>
                <w:szCs w:val="24"/>
              </w:rPr>
              <w:t>-</w:t>
            </w:r>
          </w:p>
        </w:tc>
        <w:tc>
          <w:tcPr>
            <w:tcW w:w="1892" w:type="dxa"/>
            <w:vAlign w:val="center"/>
          </w:tcPr>
          <w:p w:rsidR="00284AD8" w:rsidRPr="00E51329" w:rsidRDefault="00302618" w:rsidP="009A772F">
            <w:pPr>
              <w:jc w:val="center"/>
              <w:rPr>
                <w:snapToGrid w:val="0"/>
                <w:sz w:val="24"/>
                <w:szCs w:val="24"/>
              </w:rPr>
            </w:pPr>
            <w:r>
              <w:rPr>
                <w:snapToGrid w:val="0"/>
                <w:sz w:val="24"/>
                <w:szCs w:val="24"/>
              </w:rPr>
              <w:t>-</w:t>
            </w:r>
          </w:p>
        </w:tc>
      </w:tr>
    </w:tbl>
    <w:p w:rsidR="00FF35B6" w:rsidRDefault="00FF35B6" w:rsidP="00FF35B6">
      <w:pPr>
        <w:shd w:val="clear" w:color="auto" w:fill="FFFFFF"/>
        <w:ind w:firstLine="709"/>
        <w:rPr>
          <w:snapToGrid w:val="0"/>
          <w:sz w:val="28"/>
          <w:szCs w:val="28"/>
        </w:rPr>
      </w:pPr>
    </w:p>
    <w:p w:rsidR="00526ED3" w:rsidRDefault="00526ED3" w:rsidP="005D388A">
      <w:pPr>
        <w:spacing w:line="276" w:lineRule="auto"/>
        <w:ind w:firstLine="720"/>
        <w:jc w:val="both"/>
        <w:rPr>
          <w:sz w:val="28"/>
          <w:szCs w:val="28"/>
        </w:rPr>
      </w:pPr>
      <w:r w:rsidRPr="00E918AC">
        <w:rPr>
          <w:bCs/>
          <w:snapToGrid w:val="0"/>
          <w:color w:val="000000"/>
          <w:sz w:val="28"/>
          <w:szCs w:val="28"/>
        </w:rPr>
        <w:t>В целях аттестации и списания объектов</w:t>
      </w:r>
      <w:r>
        <w:rPr>
          <w:bCs/>
          <w:snapToGrid w:val="0"/>
          <w:color w:val="000000"/>
          <w:sz w:val="28"/>
          <w:szCs w:val="28"/>
        </w:rPr>
        <w:t xml:space="preserve"> лесного семеноводства приказом</w:t>
      </w:r>
      <w:r w:rsidRPr="00E918AC">
        <w:rPr>
          <w:bCs/>
          <w:snapToGrid w:val="0"/>
          <w:color w:val="000000"/>
          <w:sz w:val="28"/>
          <w:szCs w:val="28"/>
        </w:rPr>
        <w:t xml:space="preserve"> Управления лесного хозяйства Липецкой области от 04 апреля 2016 г. № 88 «Об утверждении состава постоянно действующей комиссии по аттестации (списанию) объектов лесного семеноводства»</w:t>
      </w:r>
      <w:r>
        <w:rPr>
          <w:bCs/>
          <w:snapToGrid w:val="0"/>
          <w:color w:val="000000"/>
          <w:sz w:val="28"/>
          <w:szCs w:val="28"/>
        </w:rPr>
        <w:t xml:space="preserve"> в редакции приказа </w:t>
      </w:r>
      <w:r w:rsidRPr="00E918AC">
        <w:rPr>
          <w:bCs/>
          <w:snapToGrid w:val="0"/>
          <w:color w:val="000000"/>
          <w:sz w:val="28"/>
          <w:szCs w:val="28"/>
        </w:rPr>
        <w:t>Управления лесного хозяйства Липецкой области</w:t>
      </w:r>
      <w:r>
        <w:rPr>
          <w:bCs/>
          <w:snapToGrid w:val="0"/>
          <w:color w:val="000000"/>
          <w:sz w:val="28"/>
          <w:szCs w:val="28"/>
        </w:rPr>
        <w:t xml:space="preserve"> от 13 июля 2017 г. № 129 «О внесении изменения</w:t>
      </w:r>
      <w:r w:rsidRPr="00E918AC">
        <w:rPr>
          <w:bCs/>
          <w:snapToGrid w:val="0"/>
          <w:color w:val="000000"/>
          <w:sz w:val="28"/>
          <w:szCs w:val="28"/>
        </w:rPr>
        <w:t xml:space="preserve"> в приказ</w:t>
      </w:r>
      <w:r>
        <w:rPr>
          <w:bCs/>
          <w:snapToGrid w:val="0"/>
          <w:color w:val="000000"/>
          <w:sz w:val="28"/>
          <w:szCs w:val="28"/>
        </w:rPr>
        <w:t xml:space="preserve"> у</w:t>
      </w:r>
      <w:r w:rsidRPr="00E918AC">
        <w:rPr>
          <w:bCs/>
          <w:snapToGrid w:val="0"/>
          <w:color w:val="000000"/>
          <w:sz w:val="28"/>
          <w:szCs w:val="28"/>
        </w:rPr>
        <w:t>правления лесного хозяйства</w:t>
      </w:r>
      <w:r>
        <w:rPr>
          <w:bCs/>
          <w:snapToGrid w:val="0"/>
          <w:color w:val="000000"/>
          <w:sz w:val="28"/>
          <w:szCs w:val="28"/>
        </w:rPr>
        <w:t xml:space="preserve"> № 88 от 04.04.2016</w:t>
      </w:r>
      <w:r w:rsidRPr="00E918AC">
        <w:rPr>
          <w:bCs/>
          <w:snapToGrid w:val="0"/>
          <w:color w:val="000000"/>
          <w:sz w:val="28"/>
          <w:szCs w:val="28"/>
        </w:rPr>
        <w:t xml:space="preserve"> г.» создана постоянно действующая комиссия.</w:t>
      </w:r>
    </w:p>
    <w:p w:rsidR="005D388A" w:rsidRPr="007E585C" w:rsidRDefault="005D388A" w:rsidP="005D388A">
      <w:pPr>
        <w:spacing w:line="276" w:lineRule="auto"/>
        <w:ind w:firstLine="720"/>
        <w:jc w:val="both"/>
        <w:rPr>
          <w:sz w:val="28"/>
          <w:szCs w:val="28"/>
        </w:rPr>
      </w:pPr>
      <w:r w:rsidRPr="007E585C">
        <w:rPr>
          <w:sz w:val="28"/>
          <w:szCs w:val="28"/>
        </w:rPr>
        <w:t>В повышении продуктивности и качества создаваемых лесных культур важное значение имеет использование посадочного материала с улучшенны-ми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лесосеменной базы лесничества.</w:t>
      </w:r>
    </w:p>
    <w:p w:rsidR="005D388A" w:rsidRPr="007E585C" w:rsidRDefault="005D388A" w:rsidP="005D388A">
      <w:pPr>
        <w:spacing w:line="276" w:lineRule="auto"/>
        <w:ind w:firstLine="720"/>
        <w:jc w:val="both"/>
        <w:rPr>
          <w:sz w:val="28"/>
          <w:szCs w:val="28"/>
        </w:rPr>
      </w:pPr>
      <w:r w:rsidRPr="007E585C">
        <w:rPr>
          <w:bCs/>
          <w:snapToGrid w:val="0"/>
          <w:color w:val="000000"/>
          <w:sz w:val="28"/>
          <w:szCs w:val="28"/>
        </w:rPr>
        <w:t>Лесосеменные плантации сосны, существующие в Грязинском лесничестве, являются единственным источником получения семян улучшенного качества.</w:t>
      </w:r>
    </w:p>
    <w:p w:rsidR="005D388A" w:rsidRPr="007E585C" w:rsidRDefault="005D388A" w:rsidP="005D388A">
      <w:pPr>
        <w:spacing w:line="276" w:lineRule="auto"/>
        <w:ind w:firstLine="720"/>
        <w:jc w:val="both"/>
        <w:rPr>
          <w:sz w:val="28"/>
          <w:szCs w:val="28"/>
        </w:rPr>
      </w:pPr>
      <w:r w:rsidRPr="007E585C">
        <w:rPr>
          <w:sz w:val="28"/>
          <w:szCs w:val="28"/>
        </w:rPr>
        <w:t>В качестве первоочередных мероприятий в отношении развития лесного семеноводства в лесном фонде лесничества рекомендуется:</w:t>
      </w:r>
    </w:p>
    <w:p w:rsidR="005D388A" w:rsidRPr="007E585C" w:rsidRDefault="005D388A" w:rsidP="005D388A">
      <w:pPr>
        <w:spacing w:line="276" w:lineRule="auto"/>
        <w:ind w:firstLine="720"/>
        <w:jc w:val="both"/>
        <w:rPr>
          <w:sz w:val="28"/>
          <w:szCs w:val="28"/>
        </w:rPr>
      </w:pPr>
      <w:r w:rsidRPr="007E585C">
        <w:rPr>
          <w:sz w:val="28"/>
          <w:szCs w:val="28"/>
        </w:rPr>
        <w:t>1. Всемерное сохранение отобранных плюсовых и лучших из числа нормальных насаждений сосны и дуба.</w:t>
      </w:r>
    </w:p>
    <w:p w:rsidR="005D388A" w:rsidRPr="007E585C" w:rsidRDefault="005D388A" w:rsidP="005D388A">
      <w:pPr>
        <w:spacing w:line="276" w:lineRule="auto"/>
        <w:ind w:firstLine="720"/>
        <w:jc w:val="both"/>
        <w:rPr>
          <w:sz w:val="28"/>
          <w:szCs w:val="28"/>
        </w:rPr>
      </w:pPr>
      <w:r w:rsidRPr="007E585C">
        <w:rPr>
          <w:sz w:val="28"/>
          <w:szCs w:val="28"/>
        </w:rPr>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rsidR="005D388A" w:rsidRPr="007E585C" w:rsidRDefault="005D388A" w:rsidP="005D388A">
      <w:pPr>
        <w:spacing w:line="276" w:lineRule="auto"/>
        <w:ind w:firstLine="720"/>
        <w:jc w:val="both"/>
        <w:rPr>
          <w:sz w:val="28"/>
          <w:szCs w:val="28"/>
        </w:rPr>
      </w:pPr>
      <w:r w:rsidRPr="007E585C">
        <w:rPr>
          <w:sz w:val="28"/>
          <w:szCs w:val="28"/>
        </w:rPr>
        <w:t xml:space="preserve">3. Испытания плюсовых деревьев по семенному и вегетативному потомству для оценки хозяйственных наследственных признаков с целью отбора их в элитные. </w:t>
      </w:r>
    </w:p>
    <w:p w:rsidR="005D388A" w:rsidRPr="007E585C" w:rsidRDefault="005D388A" w:rsidP="005D388A">
      <w:pPr>
        <w:spacing w:line="276" w:lineRule="auto"/>
        <w:ind w:firstLine="720"/>
        <w:jc w:val="both"/>
        <w:rPr>
          <w:sz w:val="28"/>
          <w:szCs w:val="28"/>
        </w:rPr>
      </w:pPr>
      <w:r w:rsidRPr="007E585C">
        <w:rPr>
          <w:sz w:val="28"/>
          <w:szCs w:val="28"/>
        </w:rPr>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rsidR="00B4250A" w:rsidRPr="00B32CCE" w:rsidRDefault="005D388A" w:rsidP="005D388A">
      <w:pPr>
        <w:spacing w:line="276" w:lineRule="auto"/>
        <w:ind w:firstLine="720"/>
        <w:jc w:val="both"/>
        <w:rPr>
          <w:sz w:val="28"/>
          <w:szCs w:val="28"/>
        </w:rPr>
      </w:pPr>
      <w:r w:rsidRPr="007E585C">
        <w:rPr>
          <w:sz w:val="28"/>
          <w:szCs w:val="28"/>
        </w:rPr>
        <w:lastRenderedPageBreak/>
        <w:t>5. До начала плодоношения лесосеменных плантаций, сбор семян основных лесообразующих пород производить только на аттестованных ПЛСУ и в плюсовых насаждениях.</w:t>
      </w:r>
    </w:p>
    <w:p w:rsidR="00B4250A" w:rsidRPr="00B4250A" w:rsidRDefault="00B4250A" w:rsidP="00B4250A">
      <w:pPr>
        <w:spacing w:line="276" w:lineRule="auto"/>
        <w:ind w:firstLine="720"/>
        <w:jc w:val="both"/>
        <w:rPr>
          <w:sz w:val="28"/>
          <w:szCs w:val="28"/>
        </w:rPr>
      </w:pPr>
    </w:p>
    <w:p w:rsidR="00994FEE" w:rsidRPr="007E585C" w:rsidRDefault="00994FEE" w:rsidP="00994FEE">
      <w:pPr>
        <w:spacing w:line="276" w:lineRule="auto"/>
        <w:ind w:firstLine="720"/>
        <w:jc w:val="center"/>
        <w:rPr>
          <w:i/>
          <w:sz w:val="28"/>
          <w:szCs w:val="28"/>
        </w:rPr>
      </w:pPr>
      <w:r w:rsidRPr="007E585C">
        <w:rPr>
          <w:i/>
          <w:sz w:val="28"/>
          <w:szCs w:val="28"/>
        </w:rPr>
        <w:t>Мероприятия по уходу за объектами лесного семеноводства</w:t>
      </w:r>
    </w:p>
    <w:p w:rsidR="00994FEE" w:rsidRPr="007E585C" w:rsidRDefault="00994FEE" w:rsidP="00994FEE">
      <w:pPr>
        <w:spacing w:line="276" w:lineRule="auto"/>
        <w:ind w:firstLine="720"/>
        <w:jc w:val="center"/>
        <w:rPr>
          <w:sz w:val="28"/>
          <w:szCs w:val="28"/>
        </w:rPr>
      </w:pPr>
    </w:p>
    <w:p w:rsidR="00994FEE" w:rsidRPr="007E585C" w:rsidRDefault="00994FEE" w:rsidP="00994FEE">
      <w:pPr>
        <w:spacing w:line="276" w:lineRule="auto"/>
        <w:ind w:firstLine="720"/>
        <w:jc w:val="both"/>
        <w:rPr>
          <w:bCs/>
          <w:snapToGrid w:val="0"/>
          <w:color w:val="000000"/>
          <w:sz w:val="28"/>
          <w:szCs w:val="28"/>
        </w:rPr>
      </w:pPr>
      <w:r w:rsidRPr="007E585C">
        <w:rPr>
          <w:bCs/>
          <w:snapToGrid w:val="0"/>
          <w:color w:val="000000"/>
          <w:sz w:val="28"/>
          <w:szCs w:val="28"/>
        </w:rPr>
        <w:t>Уход за объектами лесного семеноводства должен проводиться по правилам и нормативам, согласно «Указаний по лесному семеноводству» (Москва, 2000 г.).</w:t>
      </w:r>
    </w:p>
    <w:p w:rsidR="00F515EB" w:rsidRPr="007E585C" w:rsidRDefault="00994FEE" w:rsidP="00994FEE">
      <w:pPr>
        <w:spacing w:line="276" w:lineRule="auto"/>
        <w:ind w:firstLine="720"/>
        <w:jc w:val="both"/>
        <w:rPr>
          <w:sz w:val="28"/>
          <w:szCs w:val="28"/>
        </w:rPr>
      </w:pPr>
      <w:r w:rsidRPr="007E585C">
        <w:rPr>
          <w:bCs/>
          <w:snapToGrid w:val="0"/>
          <w:color w:val="000000"/>
          <w:sz w:val="28"/>
          <w:szCs w:val="28"/>
        </w:rPr>
        <w:t>Уход за объектами лесного семеноводства осуществляется в соответствии с приказом Министерства природных ресурсов и экологии Российской Федерации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00B27229" w:rsidRPr="007E585C">
        <w:rPr>
          <w:bCs/>
          <w:snapToGrid w:val="0"/>
          <w:color w:val="000000"/>
          <w:sz w:val="28"/>
          <w:szCs w:val="28"/>
        </w:rPr>
        <w:t>)</w:t>
      </w:r>
      <w:r w:rsidRPr="007E585C">
        <w:rPr>
          <w:bCs/>
          <w:snapToGrid w:val="0"/>
          <w:color w:val="000000"/>
          <w:sz w:val="28"/>
          <w:szCs w:val="28"/>
        </w:rPr>
        <w:t>».</w:t>
      </w:r>
    </w:p>
    <w:p w:rsidR="00B4250A" w:rsidRPr="007E585C" w:rsidRDefault="00B4250A" w:rsidP="00B4250A">
      <w:pPr>
        <w:spacing w:line="276" w:lineRule="auto"/>
        <w:ind w:firstLine="720"/>
        <w:jc w:val="both"/>
        <w:rPr>
          <w:sz w:val="28"/>
          <w:szCs w:val="28"/>
        </w:rPr>
      </w:pPr>
      <w:r w:rsidRPr="007E585C">
        <w:rPr>
          <w:sz w:val="28"/>
          <w:szCs w:val="28"/>
        </w:rPr>
        <w:t>На лесосеменных плантациях  в течение всего срока их создания и эксплуатации проводят уборку поросли и самосева, регулярные уходы за почвой и семенными де</w:t>
      </w:r>
      <w:r w:rsidRPr="007E585C">
        <w:rPr>
          <w:sz w:val="28"/>
          <w:szCs w:val="28"/>
        </w:rPr>
        <w:softHyphen/>
        <w:t>ревьями.</w:t>
      </w:r>
    </w:p>
    <w:p w:rsidR="00B4250A" w:rsidRPr="007E585C" w:rsidRDefault="00B4250A" w:rsidP="00B4250A">
      <w:pPr>
        <w:spacing w:line="276" w:lineRule="auto"/>
        <w:ind w:firstLine="720"/>
        <w:jc w:val="both"/>
        <w:rPr>
          <w:sz w:val="28"/>
          <w:szCs w:val="28"/>
        </w:rPr>
      </w:pPr>
      <w:r w:rsidRPr="007E585C">
        <w:rPr>
          <w:sz w:val="28"/>
          <w:szCs w:val="28"/>
        </w:rPr>
        <w:t>Уход за почвой на лесосеменных плантациях 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B019D8" w:rsidRPr="007E585C" w:rsidRDefault="00B019D8" w:rsidP="00B019D8">
      <w:pPr>
        <w:spacing w:line="276" w:lineRule="auto"/>
        <w:ind w:firstLine="720"/>
        <w:jc w:val="both"/>
        <w:rPr>
          <w:sz w:val="28"/>
          <w:szCs w:val="28"/>
        </w:rPr>
      </w:pPr>
      <w:r w:rsidRPr="007E585C">
        <w:rPr>
          <w:sz w:val="28"/>
          <w:szCs w:val="28"/>
        </w:rPr>
        <w:t xml:space="preserve">После достижения растениями высоты </w:t>
      </w:r>
      <w:smartTag w:uri="urn:schemas-microsoft-com:office:smarttags" w:element="metricconverter">
        <w:smartTagPr>
          <w:attr w:name="ProductID" w:val="1 м"/>
        </w:smartTagPr>
        <w:r w:rsidRPr="007E585C">
          <w:rPr>
            <w:sz w:val="28"/>
            <w:szCs w:val="28"/>
          </w:rPr>
          <w:t>1 м</w:t>
        </w:r>
      </w:smartTag>
      <w:r w:rsidRPr="007E585C">
        <w:rPr>
          <w:sz w:val="28"/>
          <w:szCs w:val="28"/>
        </w:rPr>
        <w:t>, в междурядьях (коридорах) высевают почвоулучшающие травы (люпин, клевер и др.) или оставляют их на залужение.</w:t>
      </w:r>
    </w:p>
    <w:p w:rsidR="00B019D8" w:rsidRPr="007E585C" w:rsidRDefault="00B019D8" w:rsidP="00B019D8">
      <w:pPr>
        <w:spacing w:line="276" w:lineRule="auto"/>
        <w:ind w:firstLine="720"/>
        <w:jc w:val="both"/>
        <w:rPr>
          <w:sz w:val="28"/>
          <w:szCs w:val="28"/>
        </w:rPr>
      </w:pPr>
      <w:r w:rsidRPr="007E585C">
        <w:rPr>
          <w:sz w:val="28"/>
          <w:szCs w:val="28"/>
        </w:rPr>
        <w:t>При проведении уходов на лесосеменных плантациях,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B019D8" w:rsidRPr="007E585C" w:rsidRDefault="00B019D8" w:rsidP="00B019D8">
      <w:pPr>
        <w:spacing w:line="276" w:lineRule="auto"/>
        <w:ind w:firstLine="720"/>
        <w:jc w:val="both"/>
        <w:rPr>
          <w:sz w:val="28"/>
          <w:szCs w:val="28"/>
        </w:rPr>
      </w:pPr>
      <w:r w:rsidRPr="007E585C">
        <w:rPr>
          <w:sz w:val="28"/>
          <w:szCs w:val="28"/>
        </w:rPr>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срокавыращивания освещенность и свободное развитие кроны.</w:t>
      </w:r>
    </w:p>
    <w:p w:rsidR="00B019D8" w:rsidRPr="007E585C" w:rsidRDefault="00B019D8" w:rsidP="00B019D8">
      <w:pPr>
        <w:spacing w:line="276" w:lineRule="auto"/>
        <w:ind w:firstLine="720"/>
        <w:jc w:val="both"/>
        <w:rPr>
          <w:sz w:val="28"/>
          <w:szCs w:val="28"/>
        </w:rPr>
      </w:pPr>
      <w:r w:rsidRPr="007E585C">
        <w:rPr>
          <w:sz w:val="28"/>
          <w:szCs w:val="28"/>
        </w:rPr>
        <w:t xml:space="preserve">Уход за привитыми растениями до 5-летнего возраста заключается в регулярной обрезке ветвей подвоев. В последующие годы обрезку </w:t>
      </w:r>
      <w:r w:rsidR="00044EEA" w:rsidRPr="007E585C">
        <w:rPr>
          <w:sz w:val="28"/>
          <w:szCs w:val="28"/>
        </w:rPr>
        <w:t>проводят по</w:t>
      </w:r>
      <w:r w:rsidRPr="007E585C">
        <w:rPr>
          <w:sz w:val="28"/>
          <w:szCs w:val="28"/>
        </w:rPr>
        <w:t xml:space="preserve"> мере необходимости. Обрезку ветвей производят ранней весной. У дуба места среза покрывают садовым варом.</w:t>
      </w:r>
    </w:p>
    <w:p w:rsidR="00B019D8" w:rsidRPr="007E585C" w:rsidRDefault="00B019D8" w:rsidP="00B019D8">
      <w:pPr>
        <w:spacing w:line="276" w:lineRule="auto"/>
        <w:ind w:firstLine="720"/>
        <w:jc w:val="both"/>
        <w:rPr>
          <w:sz w:val="28"/>
          <w:szCs w:val="28"/>
        </w:rPr>
      </w:pPr>
      <w:r w:rsidRPr="007E585C">
        <w:rPr>
          <w:sz w:val="28"/>
          <w:szCs w:val="28"/>
        </w:rPr>
        <w:t>По мере роста семенных деревьев на лесосеменных плант</w:t>
      </w:r>
      <w:r w:rsidR="00B4250A" w:rsidRPr="007E585C">
        <w:rPr>
          <w:sz w:val="28"/>
          <w:szCs w:val="28"/>
        </w:rPr>
        <w:t>ациях удаляют больные, ослаблен</w:t>
      </w:r>
      <w:r w:rsidRPr="007E585C">
        <w:rPr>
          <w:sz w:val="28"/>
          <w:szCs w:val="28"/>
        </w:rPr>
        <w:t xml:space="preserve">ные, слабоплодоносящие, с несинхронными сроками цветения, с явными признаками несовместимости привоя и подвоя, а также </w:t>
      </w:r>
      <w:r w:rsidRPr="007E585C">
        <w:rPr>
          <w:sz w:val="28"/>
          <w:szCs w:val="28"/>
        </w:rPr>
        <w:lastRenderedPageBreak/>
        <w:t>малоценные, (по результатам генетической оценки в испытательных культурах), деревья и клоны.</w:t>
      </w:r>
    </w:p>
    <w:p w:rsidR="00B019D8" w:rsidRPr="007E585C" w:rsidRDefault="00B019D8" w:rsidP="00B019D8">
      <w:pPr>
        <w:spacing w:line="276" w:lineRule="auto"/>
        <w:ind w:firstLine="720"/>
        <w:jc w:val="both"/>
        <w:rPr>
          <w:sz w:val="28"/>
          <w:szCs w:val="28"/>
        </w:rPr>
      </w:pPr>
      <w:r w:rsidRPr="007E585C">
        <w:rPr>
          <w:sz w:val="28"/>
          <w:szCs w:val="28"/>
        </w:rPr>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B019D8" w:rsidRPr="00E82D1E" w:rsidRDefault="00B019D8" w:rsidP="00B019D8">
      <w:pPr>
        <w:spacing w:line="276" w:lineRule="auto"/>
        <w:ind w:firstLine="720"/>
        <w:jc w:val="both"/>
        <w:rPr>
          <w:sz w:val="28"/>
          <w:szCs w:val="28"/>
        </w:rPr>
      </w:pPr>
      <w:r w:rsidRPr="007E585C">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rsidR="00B019D8" w:rsidRPr="00E82D1E" w:rsidRDefault="00B019D8" w:rsidP="00B019D8">
      <w:pPr>
        <w:spacing w:line="276" w:lineRule="auto"/>
        <w:jc w:val="both"/>
        <w:rPr>
          <w:sz w:val="28"/>
          <w:szCs w:val="28"/>
        </w:rPr>
      </w:pPr>
    </w:p>
    <w:p w:rsidR="00B019D8" w:rsidRPr="00B4250A" w:rsidRDefault="00B019D8" w:rsidP="00B019D8">
      <w:pPr>
        <w:spacing w:line="276" w:lineRule="auto"/>
        <w:ind w:left="180"/>
        <w:jc w:val="center"/>
        <w:rPr>
          <w:i/>
          <w:sz w:val="28"/>
          <w:szCs w:val="28"/>
        </w:rPr>
      </w:pPr>
      <w:r w:rsidRPr="00B4250A">
        <w:rPr>
          <w:i/>
          <w:sz w:val="28"/>
          <w:szCs w:val="28"/>
        </w:rPr>
        <w:t>Мероприятия п</w:t>
      </w:r>
      <w:r w:rsidR="00B4250A">
        <w:rPr>
          <w:i/>
          <w:sz w:val="28"/>
          <w:szCs w:val="28"/>
        </w:rPr>
        <w:t>о защите лесосеменных плантаций</w:t>
      </w:r>
    </w:p>
    <w:p w:rsidR="00B019D8" w:rsidRPr="00E82D1E" w:rsidRDefault="00B019D8" w:rsidP="00B019D8">
      <w:pPr>
        <w:spacing w:line="276" w:lineRule="auto"/>
        <w:rPr>
          <w:sz w:val="28"/>
          <w:szCs w:val="28"/>
          <w:u w:val="single"/>
        </w:rPr>
      </w:pPr>
    </w:p>
    <w:p w:rsidR="00B019D8" w:rsidRPr="00E82D1E" w:rsidRDefault="00B019D8" w:rsidP="00B019D8">
      <w:pPr>
        <w:spacing w:line="276" w:lineRule="auto"/>
        <w:ind w:firstLine="720"/>
        <w:jc w:val="both"/>
        <w:rPr>
          <w:sz w:val="28"/>
          <w:szCs w:val="28"/>
        </w:rPr>
      </w:pPr>
      <w:r w:rsidRPr="00E82D1E">
        <w:rPr>
          <w:sz w:val="28"/>
          <w:szCs w:val="28"/>
        </w:rPr>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rsidR="00B019D8" w:rsidRPr="00E82D1E" w:rsidRDefault="00B019D8" w:rsidP="00B019D8">
      <w:pPr>
        <w:spacing w:line="276" w:lineRule="auto"/>
        <w:ind w:firstLine="720"/>
        <w:jc w:val="both"/>
        <w:rPr>
          <w:sz w:val="28"/>
          <w:szCs w:val="28"/>
        </w:rPr>
      </w:pPr>
      <w:r w:rsidRPr="00E82D1E">
        <w:rPr>
          <w:sz w:val="28"/>
          <w:szCs w:val="28"/>
        </w:rPr>
        <w:t>Все мероприятия, связанные с ограничением роста семенных деревьев в высоту, стимуляцией плодоношения, защитой урожая от вредителей и бо</w:t>
      </w:r>
      <w:r w:rsidRPr="00E82D1E">
        <w:rPr>
          <w:sz w:val="28"/>
          <w:szCs w:val="28"/>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B019D8" w:rsidRPr="00E82D1E" w:rsidRDefault="00B019D8" w:rsidP="00B019D8">
      <w:pPr>
        <w:spacing w:line="276" w:lineRule="auto"/>
        <w:ind w:firstLine="720"/>
        <w:jc w:val="both"/>
        <w:rPr>
          <w:sz w:val="28"/>
          <w:szCs w:val="28"/>
        </w:rPr>
      </w:pPr>
      <w:r w:rsidRPr="00E82D1E">
        <w:rPr>
          <w:sz w:val="28"/>
          <w:szCs w:val="28"/>
        </w:rPr>
        <w:t>Лесосеменные плантации хвойных пород ограничивают широкими минерализованными противопожарными полосами.</w:t>
      </w:r>
    </w:p>
    <w:p w:rsidR="00B019D8" w:rsidRPr="00E82D1E" w:rsidRDefault="00B019D8" w:rsidP="00B019D8">
      <w:pPr>
        <w:spacing w:line="276" w:lineRule="auto"/>
        <w:ind w:firstLine="720"/>
        <w:jc w:val="both"/>
        <w:rPr>
          <w:sz w:val="28"/>
          <w:szCs w:val="28"/>
        </w:rPr>
      </w:pPr>
      <w:r w:rsidRPr="00E82D1E">
        <w:rPr>
          <w:sz w:val="28"/>
          <w:szCs w:val="28"/>
        </w:rPr>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rsidR="00B019D8" w:rsidRDefault="00B019D8" w:rsidP="00B019D8">
      <w:pPr>
        <w:spacing w:line="276" w:lineRule="auto"/>
        <w:ind w:firstLine="720"/>
        <w:jc w:val="both"/>
        <w:rPr>
          <w:sz w:val="28"/>
          <w:szCs w:val="28"/>
        </w:rPr>
      </w:pPr>
      <w:r w:rsidRPr="00E82D1E">
        <w:rPr>
          <w:sz w:val="28"/>
          <w:szCs w:val="28"/>
        </w:rPr>
        <w:t>Все объекты лесосеменной базы должны быть отнесены к особо защитным участкам лесов.</w:t>
      </w:r>
    </w:p>
    <w:p w:rsidR="003356D2" w:rsidRDefault="003356D2" w:rsidP="00B019D8">
      <w:pPr>
        <w:shd w:val="clear" w:color="auto" w:fill="FFFFFF"/>
        <w:spacing w:line="276" w:lineRule="auto"/>
        <w:jc w:val="right"/>
        <w:rPr>
          <w:snapToGrid w:val="0"/>
          <w:sz w:val="28"/>
          <w:szCs w:val="28"/>
        </w:rPr>
      </w:pPr>
    </w:p>
    <w:p w:rsidR="003356D2" w:rsidRPr="003356D2" w:rsidRDefault="003356D2" w:rsidP="003356D2">
      <w:pPr>
        <w:shd w:val="clear" w:color="auto" w:fill="FFFFFF"/>
        <w:jc w:val="center"/>
        <w:rPr>
          <w:i/>
          <w:snapToGrid w:val="0"/>
          <w:sz w:val="28"/>
          <w:szCs w:val="28"/>
        </w:rPr>
      </w:pPr>
      <w:r w:rsidRPr="003356D2">
        <w:rPr>
          <w:i/>
          <w:snapToGrid w:val="0"/>
          <w:sz w:val="28"/>
          <w:szCs w:val="28"/>
        </w:rPr>
        <w:t>Лесные питомники</w:t>
      </w:r>
    </w:p>
    <w:p w:rsidR="003356D2" w:rsidRDefault="003356D2" w:rsidP="003356D2">
      <w:pPr>
        <w:shd w:val="clear" w:color="auto" w:fill="FFFFFF"/>
        <w:rPr>
          <w:snapToGrid w:val="0"/>
          <w:sz w:val="28"/>
          <w:szCs w:val="28"/>
        </w:rPr>
      </w:pPr>
    </w:p>
    <w:p w:rsidR="00883FA7" w:rsidRPr="007E585C" w:rsidRDefault="008A072F" w:rsidP="00883FA7">
      <w:pPr>
        <w:spacing w:line="276" w:lineRule="auto"/>
        <w:ind w:firstLine="720"/>
        <w:jc w:val="both"/>
        <w:rPr>
          <w:sz w:val="28"/>
          <w:szCs w:val="28"/>
        </w:rPr>
      </w:pPr>
      <w:r w:rsidRPr="007E585C">
        <w:rPr>
          <w:snapToGrid w:val="0"/>
          <w:sz w:val="28"/>
          <w:szCs w:val="28"/>
        </w:rPr>
        <w:t xml:space="preserve">Для удовлетворения нужд в посадочном материале древесных и кустарниковых пород в лесничестве </w:t>
      </w:r>
      <w:r w:rsidR="00883FA7" w:rsidRPr="007E585C">
        <w:rPr>
          <w:sz w:val="28"/>
          <w:szCs w:val="28"/>
        </w:rPr>
        <w:t xml:space="preserve">имеется </w:t>
      </w:r>
      <w:r w:rsidR="008F2C5E" w:rsidRPr="007E585C">
        <w:rPr>
          <w:sz w:val="28"/>
          <w:szCs w:val="28"/>
        </w:rPr>
        <w:t xml:space="preserve">постоянный питомник площадью </w:t>
      </w:r>
      <w:r w:rsidR="00302618" w:rsidRPr="007E585C">
        <w:rPr>
          <w:sz w:val="28"/>
          <w:szCs w:val="28"/>
        </w:rPr>
        <w:t>7,4</w:t>
      </w:r>
      <w:r w:rsidR="00883FA7" w:rsidRPr="007E585C">
        <w:rPr>
          <w:sz w:val="28"/>
          <w:szCs w:val="28"/>
        </w:rPr>
        <w:t xml:space="preserve"> га</w:t>
      </w:r>
      <w:r w:rsidR="00C33460">
        <w:rPr>
          <w:sz w:val="28"/>
          <w:szCs w:val="28"/>
        </w:rPr>
        <w:t>, расположенный в лесном фонде</w:t>
      </w:r>
      <w:r w:rsidR="008F2C5E" w:rsidRPr="007E585C">
        <w:rPr>
          <w:sz w:val="28"/>
          <w:szCs w:val="28"/>
        </w:rPr>
        <w:t xml:space="preserve">. Также </w:t>
      </w:r>
      <w:r w:rsidR="008F2C5E" w:rsidRPr="007E585C">
        <w:rPr>
          <w:snapToGrid w:val="0"/>
          <w:sz w:val="28"/>
          <w:szCs w:val="28"/>
        </w:rPr>
        <w:t xml:space="preserve">для удовлетворения нужд в </w:t>
      </w:r>
      <w:r w:rsidR="008F2C5E" w:rsidRPr="007E585C">
        <w:rPr>
          <w:snapToGrid w:val="0"/>
          <w:sz w:val="28"/>
          <w:szCs w:val="28"/>
        </w:rPr>
        <w:lastRenderedPageBreak/>
        <w:t>посадочном материале ис</w:t>
      </w:r>
      <w:r w:rsidR="00302618" w:rsidRPr="007E585C">
        <w:rPr>
          <w:snapToGrid w:val="0"/>
          <w:sz w:val="28"/>
          <w:szCs w:val="28"/>
        </w:rPr>
        <w:t>пользуется питомник площадью 6,0</w:t>
      </w:r>
      <w:r w:rsidR="008F2C5E" w:rsidRPr="007E585C">
        <w:rPr>
          <w:snapToGrid w:val="0"/>
          <w:sz w:val="28"/>
          <w:szCs w:val="28"/>
        </w:rPr>
        <w:t xml:space="preserve"> га, </w:t>
      </w:r>
      <w:r w:rsidR="008F2C5E" w:rsidRPr="007E585C">
        <w:rPr>
          <w:sz w:val="28"/>
          <w:szCs w:val="28"/>
        </w:rPr>
        <w:t>расположенный на землях сельхозназначения.</w:t>
      </w:r>
    </w:p>
    <w:p w:rsidR="00DA5668" w:rsidRPr="00883FA7" w:rsidRDefault="00DA5668" w:rsidP="00DA5668">
      <w:pPr>
        <w:spacing w:line="276" w:lineRule="auto"/>
        <w:ind w:firstLine="720"/>
        <w:jc w:val="both"/>
        <w:rPr>
          <w:sz w:val="28"/>
          <w:szCs w:val="28"/>
        </w:rPr>
      </w:pPr>
      <w:r w:rsidRPr="007E585C">
        <w:rPr>
          <w:sz w:val="28"/>
          <w:szCs w:val="28"/>
        </w:rPr>
        <w:t>Выращивание посадочного материала с закрытой корневой системой в ближайшие годы не проектируется.</w:t>
      </w:r>
    </w:p>
    <w:p w:rsidR="00C33460" w:rsidRDefault="00C33460" w:rsidP="00883FA7">
      <w:pPr>
        <w:ind w:firstLine="709"/>
        <w:jc w:val="center"/>
        <w:rPr>
          <w:i/>
          <w:iCs/>
          <w:sz w:val="28"/>
          <w:szCs w:val="28"/>
          <w:u w:val="single"/>
        </w:rPr>
      </w:pPr>
    </w:p>
    <w:p w:rsidR="00883FA7" w:rsidRPr="007E585C" w:rsidRDefault="00883FA7" w:rsidP="00883FA7">
      <w:pPr>
        <w:ind w:firstLine="709"/>
        <w:jc w:val="center"/>
        <w:rPr>
          <w:i/>
          <w:iCs/>
          <w:sz w:val="28"/>
          <w:szCs w:val="28"/>
          <w:u w:val="single"/>
        </w:rPr>
      </w:pPr>
      <w:r w:rsidRPr="007E585C">
        <w:rPr>
          <w:i/>
          <w:iCs/>
          <w:sz w:val="28"/>
          <w:szCs w:val="28"/>
          <w:u w:val="single"/>
        </w:rPr>
        <w:t>Расчет необходимого количества посадочного материала</w:t>
      </w:r>
    </w:p>
    <w:p w:rsidR="00883FA7" w:rsidRPr="007E585C" w:rsidRDefault="00883FA7" w:rsidP="00883FA7">
      <w:pPr>
        <w:ind w:firstLine="709"/>
        <w:jc w:val="center"/>
        <w:rPr>
          <w:color w:val="FF0000"/>
          <w:sz w:val="28"/>
          <w:szCs w:val="28"/>
          <w:u w:val="single"/>
        </w:rPr>
      </w:pPr>
    </w:p>
    <w:p w:rsidR="00883FA7" w:rsidRPr="007E585C" w:rsidRDefault="00883FA7" w:rsidP="00883FA7">
      <w:pPr>
        <w:spacing w:line="276" w:lineRule="auto"/>
        <w:ind w:firstLine="720"/>
        <w:jc w:val="both"/>
        <w:rPr>
          <w:sz w:val="28"/>
          <w:szCs w:val="28"/>
        </w:rPr>
      </w:pPr>
      <w:r w:rsidRPr="007E585C">
        <w:rPr>
          <w:sz w:val="28"/>
          <w:szCs w:val="28"/>
        </w:rPr>
        <w:t>Общий объем искусственного л</w:t>
      </w:r>
      <w:r w:rsidR="00C33460">
        <w:rPr>
          <w:sz w:val="28"/>
          <w:szCs w:val="28"/>
        </w:rPr>
        <w:t>есовосстановления на период 2019</w:t>
      </w:r>
      <w:r w:rsidRPr="007E585C">
        <w:rPr>
          <w:sz w:val="28"/>
          <w:szCs w:val="28"/>
        </w:rPr>
        <w:t xml:space="preserve"> -2028 гг. лесохозяйственным регламентом определен в объеме </w:t>
      </w:r>
      <w:r w:rsidR="0069202F">
        <w:rPr>
          <w:sz w:val="28"/>
          <w:szCs w:val="28"/>
        </w:rPr>
        <w:t>420</w:t>
      </w:r>
      <w:r w:rsidRPr="007E585C">
        <w:rPr>
          <w:sz w:val="28"/>
          <w:szCs w:val="28"/>
        </w:rPr>
        <w:t xml:space="preserve"> га.</w:t>
      </w:r>
    </w:p>
    <w:p w:rsidR="00883FA7" w:rsidRPr="007E585C" w:rsidRDefault="00883FA7" w:rsidP="00883FA7">
      <w:pPr>
        <w:spacing w:line="276" w:lineRule="auto"/>
        <w:ind w:firstLine="720"/>
        <w:jc w:val="both"/>
        <w:rPr>
          <w:sz w:val="28"/>
          <w:szCs w:val="28"/>
        </w:rPr>
      </w:pPr>
      <w:r w:rsidRPr="007E585C">
        <w:rPr>
          <w:sz w:val="28"/>
          <w:szCs w:val="28"/>
        </w:rPr>
        <w:t>Среднегодовой объем искусственного лесовосстановл</w:t>
      </w:r>
      <w:r w:rsidR="00302618" w:rsidRPr="007E585C">
        <w:rPr>
          <w:sz w:val="28"/>
          <w:szCs w:val="28"/>
        </w:rPr>
        <w:t xml:space="preserve">ения </w:t>
      </w:r>
      <w:r w:rsidRPr="007E585C">
        <w:rPr>
          <w:sz w:val="28"/>
          <w:szCs w:val="28"/>
        </w:rPr>
        <w:t xml:space="preserve">на предстоящий период составляет </w:t>
      </w:r>
      <w:r w:rsidR="0069202F">
        <w:rPr>
          <w:sz w:val="28"/>
          <w:szCs w:val="28"/>
        </w:rPr>
        <w:t>42</w:t>
      </w:r>
      <w:r w:rsidRPr="007E585C">
        <w:rPr>
          <w:sz w:val="28"/>
          <w:szCs w:val="28"/>
        </w:rPr>
        <w:t xml:space="preserve"> га.</w:t>
      </w:r>
    </w:p>
    <w:p w:rsidR="00883FA7" w:rsidRPr="007E585C" w:rsidRDefault="00883FA7" w:rsidP="00883FA7">
      <w:pPr>
        <w:spacing w:line="276" w:lineRule="auto"/>
        <w:ind w:firstLine="720"/>
        <w:jc w:val="both"/>
        <w:rPr>
          <w:sz w:val="28"/>
          <w:szCs w:val="28"/>
        </w:rPr>
      </w:pPr>
      <w:r w:rsidRPr="007E585C">
        <w:rPr>
          <w:sz w:val="28"/>
          <w:szCs w:val="28"/>
        </w:rPr>
        <w:t>Среднее число посадочных мест на 1 га сост</w:t>
      </w:r>
      <w:r w:rsidR="008D2B52" w:rsidRPr="007E585C">
        <w:rPr>
          <w:sz w:val="28"/>
          <w:szCs w:val="28"/>
        </w:rPr>
        <w:t>авляет в среднем на вырубках 4,5</w:t>
      </w:r>
      <w:r w:rsidRPr="007E585C">
        <w:rPr>
          <w:sz w:val="28"/>
          <w:szCs w:val="28"/>
        </w:rPr>
        <w:t xml:space="preserve"> тыс. шт. посадочного материала с открытой корневой системой.</w:t>
      </w:r>
    </w:p>
    <w:p w:rsidR="00883FA7" w:rsidRPr="007E585C" w:rsidRDefault="00883FA7" w:rsidP="00883FA7">
      <w:pPr>
        <w:spacing w:line="276" w:lineRule="auto"/>
        <w:ind w:firstLine="720"/>
        <w:jc w:val="both"/>
        <w:rPr>
          <w:sz w:val="28"/>
          <w:szCs w:val="28"/>
        </w:rPr>
      </w:pPr>
      <w:r w:rsidRPr="007E585C">
        <w:rPr>
          <w:sz w:val="28"/>
          <w:szCs w:val="28"/>
        </w:rPr>
        <w:t xml:space="preserve">Необходимое количество посадочного материала в год для создания лесных культур на площади </w:t>
      </w:r>
      <w:r w:rsidR="0069202F">
        <w:rPr>
          <w:sz w:val="28"/>
          <w:szCs w:val="28"/>
        </w:rPr>
        <w:t>42</w:t>
      </w:r>
      <w:r w:rsidR="00783835" w:rsidRPr="007E585C">
        <w:rPr>
          <w:sz w:val="28"/>
          <w:szCs w:val="28"/>
        </w:rPr>
        <w:t xml:space="preserve"> га </w:t>
      </w:r>
      <w:r w:rsidRPr="007E585C">
        <w:rPr>
          <w:sz w:val="28"/>
          <w:szCs w:val="28"/>
        </w:rPr>
        <w:t>составит:</w:t>
      </w:r>
      <w:r w:rsidR="0069202F">
        <w:rPr>
          <w:sz w:val="28"/>
          <w:szCs w:val="28"/>
        </w:rPr>
        <w:t>42</w:t>
      </w:r>
      <w:r w:rsidR="008D2B52" w:rsidRPr="007E585C">
        <w:rPr>
          <w:sz w:val="28"/>
          <w:szCs w:val="28"/>
        </w:rPr>
        <w:t xml:space="preserve"> х 4,5</w:t>
      </w:r>
      <w:r w:rsidRPr="007E585C">
        <w:rPr>
          <w:sz w:val="28"/>
          <w:szCs w:val="28"/>
        </w:rPr>
        <w:t xml:space="preserve"> = </w:t>
      </w:r>
      <w:r w:rsidR="0069202F">
        <w:rPr>
          <w:sz w:val="28"/>
          <w:szCs w:val="28"/>
        </w:rPr>
        <w:t>189</w:t>
      </w:r>
      <w:r w:rsidR="00D57F56" w:rsidRPr="007E585C">
        <w:rPr>
          <w:sz w:val="28"/>
          <w:szCs w:val="28"/>
        </w:rPr>
        <w:t xml:space="preserve">тыс.шт., с учетом </w:t>
      </w:r>
      <w:r w:rsidR="00C33460">
        <w:rPr>
          <w:sz w:val="28"/>
          <w:szCs w:val="28"/>
        </w:rPr>
        <w:t>дополнения всех культур до пятилетнего возраста</w:t>
      </w:r>
      <w:r w:rsidRPr="007E585C">
        <w:rPr>
          <w:sz w:val="28"/>
          <w:szCs w:val="28"/>
        </w:rPr>
        <w:t xml:space="preserve"> в </w:t>
      </w:r>
      <w:r w:rsidR="008D2B52" w:rsidRPr="007E585C">
        <w:rPr>
          <w:sz w:val="28"/>
          <w:szCs w:val="28"/>
        </w:rPr>
        <w:t xml:space="preserve">объеме </w:t>
      </w:r>
      <w:r w:rsidR="0069202F">
        <w:rPr>
          <w:sz w:val="28"/>
          <w:szCs w:val="28"/>
        </w:rPr>
        <w:t>25</w:t>
      </w:r>
      <w:r w:rsidR="00D57F56" w:rsidRPr="007E585C">
        <w:rPr>
          <w:sz w:val="28"/>
          <w:szCs w:val="28"/>
        </w:rPr>
        <w:t>% (</w:t>
      </w:r>
      <w:r w:rsidR="00C33460">
        <w:rPr>
          <w:sz w:val="28"/>
          <w:szCs w:val="28"/>
        </w:rPr>
        <w:t>98,6</w:t>
      </w:r>
      <w:r w:rsidR="00FD3876" w:rsidRPr="007E585C">
        <w:rPr>
          <w:sz w:val="28"/>
          <w:szCs w:val="28"/>
        </w:rPr>
        <w:t xml:space="preserve"> тыс.шт</w:t>
      </w:r>
      <w:r w:rsidRPr="007E585C">
        <w:rPr>
          <w:sz w:val="28"/>
          <w:szCs w:val="28"/>
        </w:rPr>
        <w:t>.</w:t>
      </w:r>
      <w:r w:rsidR="00C33460">
        <w:rPr>
          <w:sz w:val="28"/>
          <w:szCs w:val="28"/>
        </w:rPr>
        <w:t xml:space="preserve">) – </w:t>
      </w:r>
      <w:r w:rsidR="0069202F">
        <w:rPr>
          <w:sz w:val="28"/>
          <w:szCs w:val="28"/>
        </w:rPr>
        <w:t>287,6</w:t>
      </w:r>
      <w:r w:rsidR="00D57F56" w:rsidRPr="007E585C">
        <w:rPr>
          <w:sz w:val="28"/>
          <w:szCs w:val="28"/>
        </w:rPr>
        <w:t xml:space="preserve"> тыс.шт.</w:t>
      </w:r>
    </w:p>
    <w:p w:rsidR="00783835" w:rsidRPr="007E585C" w:rsidRDefault="00783835" w:rsidP="00783835">
      <w:pPr>
        <w:shd w:val="clear" w:color="auto" w:fill="FFFFFF"/>
        <w:spacing w:line="276" w:lineRule="auto"/>
        <w:ind w:firstLine="709"/>
        <w:jc w:val="both"/>
        <w:rPr>
          <w:bCs/>
          <w:snapToGrid w:val="0"/>
          <w:color w:val="000000"/>
          <w:sz w:val="28"/>
          <w:szCs w:val="28"/>
        </w:rPr>
      </w:pPr>
      <w:r w:rsidRPr="007E585C">
        <w:rPr>
          <w:bCs/>
          <w:snapToGrid w:val="0"/>
          <w:color w:val="000000"/>
          <w:sz w:val="28"/>
          <w:szCs w:val="28"/>
        </w:rPr>
        <w:t xml:space="preserve">Из них: </w:t>
      </w:r>
    </w:p>
    <w:p w:rsidR="00783835" w:rsidRPr="007E585C" w:rsidRDefault="00783835" w:rsidP="00783835">
      <w:pPr>
        <w:shd w:val="clear" w:color="auto" w:fill="FFFFFF"/>
        <w:spacing w:line="276" w:lineRule="auto"/>
        <w:ind w:firstLine="709"/>
        <w:jc w:val="both"/>
        <w:rPr>
          <w:bCs/>
          <w:snapToGrid w:val="0"/>
          <w:color w:val="000000"/>
          <w:sz w:val="28"/>
          <w:szCs w:val="28"/>
        </w:rPr>
      </w:pPr>
      <w:r w:rsidRPr="007E585C">
        <w:rPr>
          <w:bCs/>
          <w:snapToGrid w:val="0"/>
          <w:color w:val="000000"/>
          <w:sz w:val="28"/>
          <w:szCs w:val="28"/>
        </w:rPr>
        <w:t xml:space="preserve">сосны </w:t>
      </w:r>
      <w:r w:rsidR="008144FF">
        <w:rPr>
          <w:bCs/>
          <w:snapToGrid w:val="0"/>
          <w:color w:val="000000"/>
          <w:sz w:val="28"/>
          <w:szCs w:val="28"/>
        </w:rPr>
        <w:t xml:space="preserve">обыкновенной– </w:t>
      </w:r>
      <w:r w:rsidR="0069202F">
        <w:rPr>
          <w:bCs/>
          <w:snapToGrid w:val="0"/>
          <w:color w:val="000000"/>
          <w:sz w:val="28"/>
          <w:szCs w:val="28"/>
        </w:rPr>
        <w:t>243,9</w:t>
      </w:r>
      <w:r w:rsidRPr="007E585C">
        <w:rPr>
          <w:bCs/>
          <w:snapToGrid w:val="0"/>
          <w:color w:val="000000"/>
          <w:sz w:val="28"/>
          <w:szCs w:val="28"/>
        </w:rPr>
        <w:t xml:space="preserve"> тыс.шт.; </w:t>
      </w:r>
    </w:p>
    <w:p w:rsidR="00783835" w:rsidRPr="007E585C" w:rsidRDefault="00783835" w:rsidP="00783835">
      <w:pPr>
        <w:shd w:val="clear" w:color="auto" w:fill="FFFFFF"/>
        <w:spacing w:line="276" w:lineRule="auto"/>
        <w:ind w:firstLine="709"/>
        <w:jc w:val="both"/>
        <w:rPr>
          <w:bCs/>
          <w:snapToGrid w:val="0"/>
          <w:color w:val="000000"/>
          <w:sz w:val="28"/>
          <w:szCs w:val="28"/>
        </w:rPr>
      </w:pPr>
      <w:r w:rsidRPr="007E585C">
        <w:rPr>
          <w:bCs/>
          <w:snapToGrid w:val="0"/>
          <w:color w:val="000000"/>
          <w:sz w:val="28"/>
          <w:szCs w:val="28"/>
        </w:rPr>
        <w:t>дуба</w:t>
      </w:r>
      <w:r w:rsidR="008D2B52" w:rsidRPr="007E585C">
        <w:rPr>
          <w:bCs/>
          <w:snapToGrid w:val="0"/>
          <w:color w:val="000000"/>
          <w:sz w:val="28"/>
          <w:szCs w:val="28"/>
        </w:rPr>
        <w:t xml:space="preserve"> чер</w:t>
      </w:r>
      <w:r w:rsidR="008144FF">
        <w:rPr>
          <w:bCs/>
          <w:snapToGrid w:val="0"/>
          <w:color w:val="000000"/>
          <w:sz w:val="28"/>
          <w:szCs w:val="28"/>
        </w:rPr>
        <w:t>ешчатого – 43,7</w:t>
      </w:r>
      <w:r w:rsidR="00195C40" w:rsidRPr="007E585C">
        <w:rPr>
          <w:bCs/>
          <w:snapToGrid w:val="0"/>
          <w:color w:val="000000"/>
          <w:sz w:val="28"/>
          <w:szCs w:val="28"/>
        </w:rPr>
        <w:t xml:space="preserve"> тыс.шт.</w:t>
      </w:r>
    </w:p>
    <w:p w:rsidR="00F04440" w:rsidRPr="007E585C" w:rsidRDefault="00F04440" w:rsidP="00883FA7">
      <w:pPr>
        <w:shd w:val="clear" w:color="auto" w:fill="FFFFFF"/>
        <w:jc w:val="right"/>
        <w:rPr>
          <w:sz w:val="28"/>
          <w:szCs w:val="28"/>
        </w:rPr>
      </w:pPr>
    </w:p>
    <w:p w:rsidR="00883FA7" w:rsidRPr="007E585C" w:rsidRDefault="00883FA7" w:rsidP="00883FA7">
      <w:pPr>
        <w:shd w:val="clear" w:color="auto" w:fill="FFFFFF"/>
        <w:jc w:val="right"/>
        <w:rPr>
          <w:sz w:val="28"/>
          <w:szCs w:val="28"/>
        </w:rPr>
      </w:pPr>
      <w:r w:rsidRPr="007E585C">
        <w:rPr>
          <w:sz w:val="28"/>
          <w:szCs w:val="28"/>
        </w:rPr>
        <w:t>Т</w:t>
      </w:r>
      <w:r w:rsidR="001058A2" w:rsidRPr="007E585C">
        <w:rPr>
          <w:sz w:val="28"/>
          <w:szCs w:val="28"/>
        </w:rPr>
        <w:t>аблица 2.17.3.7</w:t>
      </w:r>
    </w:p>
    <w:p w:rsidR="00883FA7" w:rsidRPr="007E585C" w:rsidRDefault="00883FA7" w:rsidP="00883FA7">
      <w:pPr>
        <w:shd w:val="clear" w:color="auto" w:fill="FFFFFF"/>
        <w:spacing w:line="340" w:lineRule="exact"/>
        <w:ind w:firstLine="709"/>
        <w:jc w:val="center"/>
        <w:rPr>
          <w:bCs/>
          <w:snapToGrid w:val="0"/>
          <w:sz w:val="28"/>
          <w:szCs w:val="28"/>
        </w:rPr>
      </w:pPr>
      <w:r w:rsidRPr="007E585C">
        <w:rPr>
          <w:bCs/>
          <w:snapToGrid w:val="0"/>
          <w:sz w:val="28"/>
          <w:szCs w:val="28"/>
        </w:rPr>
        <w:t>Расчет посевной площади питомника и потребного</w:t>
      </w:r>
    </w:p>
    <w:p w:rsidR="00883FA7" w:rsidRPr="007E585C" w:rsidRDefault="00883FA7" w:rsidP="00883FA7">
      <w:pPr>
        <w:shd w:val="clear" w:color="auto" w:fill="FFFFFF"/>
        <w:spacing w:line="340" w:lineRule="exact"/>
        <w:ind w:firstLine="709"/>
        <w:jc w:val="center"/>
        <w:rPr>
          <w:bCs/>
          <w:snapToGrid w:val="0"/>
          <w:sz w:val="28"/>
          <w:szCs w:val="28"/>
        </w:rPr>
      </w:pPr>
      <w:r w:rsidRPr="007E585C">
        <w:rPr>
          <w:bCs/>
          <w:snapToGrid w:val="0"/>
          <w:sz w:val="28"/>
          <w:szCs w:val="28"/>
        </w:rPr>
        <w:t>количества семян</w:t>
      </w:r>
    </w:p>
    <w:p w:rsidR="00883FA7" w:rsidRPr="007E585C" w:rsidRDefault="00883FA7" w:rsidP="00883FA7">
      <w:pPr>
        <w:shd w:val="clear" w:color="auto" w:fill="FFFFFF"/>
        <w:spacing w:line="340" w:lineRule="exact"/>
        <w:ind w:firstLine="709"/>
        <w:jc w:val="center"/>
        <w:rPr>
          <w:bCs/>
          <w:snapToGrid w:val="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480"/>
        <w:gridCol w:w="1712"/>
        <w:gridCol w:w="1677"/>
        <w:gridCol w:w="1533"/>
        <w:gridCol w:w="1236"/>
        <w:gridCol w:w="1811"/>
      </w:tblGrid>
      <w:tr w:rsidR="00883FA7" w:rsidRPr="007E585C" w:rsidTr="007F2DD4">
        <w:tc>
          <w:tcPr>
            <w:tcW w:w="1480"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Порода</w:t>
            </w:r>
          </w:p>
        </w:tc>
        <w:tc>
          <w:tcPr>
            <w:tcW w:w="1712"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Ежегодная потребность в посадочном материале, тыс.шт</w:t>
            </w:r>
          </w:p>
        </w:tc>
        <w:tc>
          <w:tcPr>
            <w:tcW w:w="1677"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Выход посадочного материала с 1 га, тыс.шт</w:t>
            </w:r>
          </w:p>
        </w:tc>
        <w:tc>
          <w:tcPr>
            <w:tcW w:w="1533"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Расчетная площадь питомника</w:t>
            </w:r>
          </w:p>
        </w:tc>
        <w:tc>
          <w:tcPr>
            <w:tcW w:w="1236"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Норма высева, кг/га</w:t>
            </w:r>
          </w:p>
        </w:tc>
        <w:tc>
          <w:tcPr>
            <w:tcW w:w="1811"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Потребное количество семян в кг</w:t>
            </w:r>
          </w:p>
        </w:tc>
      </w:tr>
      <w:tr w:rsidR="00883FA7" w:rsidRPr="007E585C" w:rsidTr="007F2DD4">
        <w:tc>
          <w:tcPr>
            <w:tcW w:w="1480"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1</w:t>
            </w:r>
          </w:p>
        </w:tc>
        <w:tc>
          <w:tcPr>
            <w:tcW w:w="1712"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2</w:t>
            </w:r>
          </w:p>
        </w:tc>
        <w:tc>
          <w:tcPr>
            <w:tcW w:w="1677"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3</w:t>
            </w:r>
          </w:p>
        </w:tc>
        <w:tc>
          <w:tcPr>
            <w:tcW w:w="1533"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4</w:t>
            </w:r>
          </w:p>
        </w:tc>
        <w:tc>
          <w:tcPr>
            <w:tcW w:w="1236"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5</w:t>
            </w:r>
          </w:p>
        </w:tc>
        <w:tc>
          <w:tcPr>
            <w:tcW w:w="1811"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6</w:t>
            </w:r>
          </w:p>
        </w:tc>
      </w:tr>
      <w:tr w:rsidR="00883FA7" w:rsidRPr="007E585C" w:rsidTr="007F2DD4">
        <w:tc>
          <w:tcPr>
            <w:tcW w:w="1480"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Сосна</w:t>
            </w:r>
          </w:p>
        </w:tc>
        <w:tc>
          <w:tcPr>
            <w:tcW w:w="1712" w:type="dxa"/>
          </w:tcPr>
          <w:p w:rsidR="00883FA7" w:rsidRPr="007E585C" w:rsidRDefault="0069202F" w:rsidP="00883FA7">
            <w:pPr>
              <w:spacing w:line="340" w:lineRule="exact"/>
              <w:jc w:val="center"/>
              <w:rPr>
                <w:bCs/>
                <w:snapToGrid w:val="0"/>
                <w:sz w:val="24"/>
                <w:szCs w:val="24"/>
              </w:rPr>
            </w:pPr>
            <w:r>
              <w:rPr>
                <w:bCs/>
                <w:snapToGrid w:val="0"/>
                <w:sz w:val="24"/>
                <w:szCs w:val="24"/>
              </w:rPr>
              <w:t>243,9</w:t>
            </w:r>
          </w:p>
        </w:tc>
        <w:tc>
          <w:tcPr>
            <w:tcW w:w="1677" w:type="dxa"/>
          </w:tcPr>
          <w:p w:rsidR="00883FA7" w:rsidRPr="007E585C" w:rsidRDefault="008D2B52" w:rsidP="00883FA7">
            <w:pPr>
              <w:spacing w:line="340" w:lineRule="exact"/>
              <w:jc w:val="center"/>
              <w:rPr>
                <w:bCs/>
                <w:snapToGrid w:val="0"/>
                <w:sz w:val="24"/>
                <w:szCs w:val="24"/>
              </w:rPr>
            </w:pPr>
            <w:r w:rsidRPr="007E585C">
              <w:rPr>
                <w:bCs/>
                <w:snapToGrid w:val="0"/>
                <w:sz w:val="24"/>
                <w:szCs w:val="24"/>
              </w:rPr>
              <w:t>13</w:t>
            </w:r>
            <w:r w:rsidR="00883FA7" w:rsidRPr="007E585C">
              <w:rPr>
                <w:bCs/>
                <w:snapToGrid w:val="0"/>
                <w:sz w:val="24"/>
                <w:szCs w:val="24"/>
              </w:rPr>
              <w:t>00</w:t>
            </w:r>
          </w:p>
        </w:tc>
        <w:tc>
          <w:tcPr>
            <w:tcW w:w="1533" w:type="dxa"/>
          </w:tcPr>
          <w:p w:rsidR="00883FA7" w:rsidRPr="007E585C" w:rsidRDefault="0069202F" w:rsidP="00883FA7">
            <w:pPr>
              <w:spacing w:line="340" w:lineRule="exact"/>
              <w:jc w:val="center"/>
              <w:rPr>
                <w:bCs/>
                <w:snapToGrid w:val="0"/>
                <w:sz w:val="24"/>
                <w:szCs w:val="24"/>
              </w:rPr>
            </w:pPr>
            <w:r>
              <w:rPr>
                <w:bCs/>
                <w:snapToGrid w:val="0"/>
                <w:sz w:val="24"/>
                <w:szCs w:val="24"/>
              </w:rPr>
              <w:t>0,1876</w:t>
            </w:r>
          </w:p>
        </w:tc>
        <w:tc>
          <w:tcPr>
            <w:tcW w:w="1236"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60</w:t>
            </w:r>
          </w:p>
        </w:tc>
        <w:tc>
          <w:tcPr>
            <w:tcW w:w="1811" w:type="dxa"/>
          </w:tcPr>
          <w:p w:rsidR="00883FA7" w:rsidRPr="007E585C" w:rsidRDefault="0069202F" w:rsidP="00883FA7">
            <w:pPr>
              <w:spacing w:line="340" w:lineRule="exact"/>
              <w:jc w:val="center"/>
              <w:rPr>
                <w:bCs/>
                <w:snapToGrid w:val="0"/>
                <w:sz w:val="24"/>
                <w:szCs w:val="24"/>
              </w:rPr>
            </w:pPr>
            <w:r>
              <w:rPr>
                <w:bCs/>
                <w:snapToGrid w:val="0"/>
                <w:sz w:val="24"/>
                <w:szCs w:val="24"/>
              </w:rPr>
              <w:t>11,26</w:t>
            </w:r>
          </w:p>
        </w:tc>
      </w:tr>
      <w:tr w:rsidR="00883FA7" w:rsidRPr="007E585C" w:rsidTr="007F2DD4">
        <w:tc>
          <w:tcPr>
            <w:tcW w:w="1480"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Дуб</w:t>
            </w:r>
          </w:p>
        </w:tc>
        <w:tc>
          <w:tcPr>
            <w:tcW w:w="1712" w:type="dxa"/>
          </w:tcPr>
          <w:p w:rsidR="00883FA7" w:rsidRPr="007E585C" w:rsidRDefault="008144FF" w:rsidP="00883FA7">
            <w:pPr>
              <w:spacing w:line="340" w:lineRule="exact"/>
              <w:jc w:val="center"/>
              <w:rPr>
                <w:bCs/>
                <w:snapToGrid w:val="0"/>
                <w:sz w:val="24"/>
                <w:szCs w:val="24"/>
              </w:rPr>
            </w:pPr>
            <w:r>
              <w:rPr>
                <w:bCs/>
                <w:snapToGrid w:val="0"/>
                <w:sz w:val="24"/>
                <w:szCs w:val="24"/>
              </w:rPr>
              <w:t>43,7</w:t>
            </w:r>
          </w:p>
        </w:tc>
        <w:tc>
          <w:tcPr>
            <w:tcW w:w="1677" w:type="dxa"/>
          </w:tcPr>
          <w:p w:rsidR="00883FA7" w:rsidRPr="007E585C" w:rsidRDefault="008D2B52" w:rsidP="00883FA7">
            <w:pPr>
              <w:spacing w:line="340" w:lineRule="exact"/>
              <w:jc w:val="center"/>
              <w:rPr>
                <w:bCs/>
                <w:snapToGrid w:val="0"/>
                <w:sz w:val="24"/>
                <w:szCs w:val="24"/>
              </w:rPr>
            </w:pPr>
            <w:r w:rsidRPr="007E585C">
              <w:rPr>
                <w:bCs/>
                <w:snapToGrid w:val="0"/>
                <w:sz w:val="24"/>
                <w:szCs w:val="24"/>
              </w:rPr>
              <w:t>500</w:t>
            </w:r>
          </w:p>
        </w:tc>
        <w:tc>
          <w:tcPr>
            <w:tcW w:w="1533" w:type="dxa"/>
          </w:tcPr>
          <w:p w:rsidR="00883FA7" w:rsidRPr="007E585C" w:rsidRDefault="008144FF" w:rsidP="00883FA7">
            <w:pPr>
              <w:spacing w:line="340" w:lineRule="exact"/>
              <w:jc w:val="center"/>
              <w:rPr>
                <w:bCs/>
                <w:snapToGrid w:val="0"/>
                <w:sz w:val="24"/>
                <w:szCs w:val="24"/>
              </w:rPr>
            </w:pPr>
            <w:r>
              <w:rPr>
                <w:bCs/>
                <w:snapToGrid w:val="0"/>
                <w:sz w:val="24"/>
                <w:szCs w:val="24"/>
              </w:rPr>
              <w:t>0,0874</w:t>
            </w:r>
          </w:p>
        </w:tc>
        <w:tc>
          <w:tcPr>
            <w:tcW w:w="1236"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3600</w:t>
            </w:r>
          </w:p>
        </w:tc>
        <w:tc>
          <w:tcPr>
            <w:tcW w:w="1811" w:type="dxa"/>
          </w:tcPr>
          <w:p w:rsidR="00883FA7" w:rsidRPr="007E585C" w:rsidRDefault="008144FF" w:rsidP="00883FA7">
            <w:pPr>
              <w:spacing w:line="340" w:lineRule="exact"/>
              <w:jc w:val="center"/>
              <w:rPr>
                <w:bCs/>
                <w:snapToGrid w:val="0"/>
                <w:sz w:val="24"/>
                <w:szCs w:val="24"/>
              </w:rPr>
            </w:pPr>
            <w:r>
              <w:rPr>
                <w:bCs/>
                <w:snapToGrid w:val="0"/>
                <w:sz w:val="24"/>
                <w:szCs w:val="24"/>
              </w:rPr>
              <w:t>314,6</w:t>
            </w:r>
          </w:p>
        </w:tc>
      </w:tr>
      <w:tr w:rsidR="00883FA7" w:rsidRPr="007E585C" w:rsidTr="007F2DD4">
        <w:tc>
          <w:tcPr>
            <w:tcW w:w="1480" w:type="dxa"/>
          </w:tcPr>
          <w:p w:rsidR="00883FA7" w:rsidRPr="007E585C" w:rsidRDefault="00F04440" w:rsidP="00883FA7">
            <w:pPr>
              <w:spacing w:line="340" w:lineRule="exact"/>
              <w:jc w:val="center"/>
              <w:rPr>
                <w:b/>
                <w:bCs/>
                <w:snapToGrid w:val="0"/>
                <w:sz w:val="24"/>
                <w:szCs w:val="24"/>
              </w:rPr>
            </w:pPr>
            <w:r w:rsidRPr="007E585C">
              <w:rPr>
                <w:b/>
                <w:bCs/>
                <w:snapToGrid w:val="0"/>
                <w:sz w:val="24"/>
                <w:szCs w:val="24"/>
              </w:rPr>
              <w:t>Всего</w:t>
            </w:r>
            <w:r w:rsidR="00883FA7" w:rsidRPr="007E585C">
              <w:rPr>
                <w:b/>
                <w:bCs/>
                <w:snapToGrid w:val="0"/>
                <w:sz w:val="24"/>
                <w:szCs w:val="24"/>
              </w:rPr>
              <w:t>:</w:t>
            </w:r>
          </w:p>
        </w:tc>
        <w:tc>
          <w:tcPr>
            <w:tcW w:w="1712" w:type="dxa"/>
          </w:tcPr>
          <w:p w:rsidR="00883FA7" w:rsidRPr="007E585C" w:rsidRDefault="0069202F" w:rsidP="00883FA7">
            <w:pPr>
              <w:spacing w:line="340" w:lineRule="exact"/>
              <w:jc w:val="center"/>
              <w:rPr>
                <w:b/>
                <w:bCs/>
                <w:snapToGrid w:val="0"/>
                <w:sz w:val="24"/>
                <w:szCs w:val="24"/>
              </w:rPr>
            </w:pPr>
            <w:r>
              <w:rPr>
                <w:b/>
                <w:bCs/>
                <w:snapToGrid w:val="0"/>
                <w:sz w:val="24"/>
                <w:szCs w:val="24"/>
              </w:rPr>
              <w:t>287,6</w:t>
            </w:r>
          </w:p>
        </w:tc>
        <w:tc>
          <w:tcPr>
            <w:tcW w:w="1677" w:type="dxa"/>
          </w:tcPr>
          <w:p w:rsidR="00883FA7" w:rsidRPr="007E585C" w:rsidRDefault="00883FA7" w:rsidP="00883FA7">
            <w:pPr>
              <w:spacing w:line="340" w:lineRule="exact"/>
              <w:jc w:val="center"/>
              <w:rPr>
                <w:b/>
                <w:bCs/>
                <w:snapToGrid w:val="0"/>
                <w:sz w:val="24"/>
                <w:szCs w:val="24"/>
              </w:rPr>
            </w:pPr>
          </w:p>
        </w:tc>
        <w:tc>
          <w:tcPr>
            <w:tcW w:w="1533" w:type="dxa"/>
          </w:tcPr>
          <w:p w:rsidR="00883FA7" w:rsidRPr="007E585C" w:rsidRDefault="0069202F" w:rsidP="00883FA7">
            <w:pPr>
              <w:spacing w:line="340" w:lineRule="exact"/>
              <w:jc w:val="center"/>
              <w:rPr>
                <w:b/>
                <w:bCs/>
                <w:snapToGrid w:val="0"/>
                <w:sz w:val="24"/>
                <w:szCs w:val="24"/>
              </w:rPr>
            </w:pPr>
            <w:r>
              <w:rPr>
                <w:b/>
                <w:bCs/>
                <w:snapToGrid w:val="0"/>
                <w:sz w:val="24"/>
                <w:szCs w:val="24"/>
              </w:rPr>
              <w:t>0,275</w:t>
            </w:r>
          </w:p>
        </w:tc>
        <w:tc>
          <w:tcPr>
            <w:tcW w:w="1236" w:type="dxa"/>
          </w:tcPr>
          <w:p w:rsidR="00883FA7" w:rsidRPr="007E585C" w:rsidRDefault="00883FA7" w:rsidP="00883FA7">
            <w:pPr>
              <w:spacing w:line="340" w:lineRule="exact"/>
              <w:jc w:val="center"/>
              <w:rPr>
                <w:b/>
                <w:bCs/>
                <w:snapToGrid w:val="0"/>
                <w:sz w:val="24"/>
                <w:szCs w:val="24"/>
              </w:rPr>
            </w:pPr>
          </w:p>
        </w:tc>
        <w:tc>
          <w:tcPr>
            <w:tcW w:w="1811" w:type="dxa"/>
          </w:tcPr>
          <w:p w:rsidR="00883FA7" w:rsidRPr="007E585C" w:rsidRDefault="0069202F" w:rsidP="00883FA7">
            <w:pPr>
              <w:spacing w:line="340" w:lineRule="exact"/>
              <w:jc w:val="center"/>
              <w:rPr>
                <w:b/>
                <w:bCs/>
                <w:snapToGrid w:val="0"/>
                <w:sz w:val="24"/>
                <w:szCs w:val="24"/>
              </w:rPr>
            </w:pPr>
            <w:r>
              <w:rPr>
                <w:b/>
                <w:bCs/>
                <w:snapToGrid w:val="0"/>
                <w:sz w:val="24"/>
                <w:szCs w:val="24"/>
              </w:rPr>
              <w:t>325,86</w:t>
            </w:r>
          </w:p>
        </w:tc>
      </w:tr>
    </w:tbl>
    <w:p w:rsidR="00883FA7" w:rsidRPr="007E585C" w:rsidRDefault="00883FA7" w:rsidP="00883FA7">
      <w:pPr>
        <w:shd w:val="clear" w:color="auto" w:fill="FFFFFF"/>
        <w:spacing w:line="340" w:lineRule="exact"/>
        <w:ind w:firstLine="709"/>
        <w:jc w:val="center"/>
        <w:rPr>
          <w:bCs/>
          <w:snapToGrid w:val="0"/>
          <w:color w:val="FF0000"/>
          <w:sz w:val="28"/>
          <w:szCs w:val="28"/>
        </w:rPr>
      </w:pPr>
    </w:p>
    <w:p w:rsidR="008144FF" w:rsidRPr="00054B7C" w:rsidRDefault="008D2B52" w:rsidP="008144FF">
      <w:pPr>
        <w:shd w:val="clear" w:color="auto" w:fill="FFFFFF"/>
        <w:spacing w:line="340" w:lineRule="exact"/>
        <w:ind w:firstLine="708"/>
        <w:jc w:val="both"/>
        <w:rPr>
          <w:bCs/>
          <w:i/>
          <w:iCs/>
          <w:snapToGrid w:val="0"/>
          <w:sz w:val="28"/>
          <w:szCs w:val="28"/>
        </w:rPr>
      </w:pPr>
      <w:r w:rsidRPr="007E585C">
        <w:rPr>
          <w:bCs/>
          <w:i/>
          <w:iCs/>
          <w:snapToGrid w:val="0"/>
          <w:sz w:val="28"/>
          <w:szCs w:val="28"/>
        </w:rPr>
        <w:t xml:space="preserve">Примечание: </w:t>
      </w:r>
      <w:r w:rsidR="008144FF">
        <w:rPr>
          <w:bCs/>
          <w:i/>
          <w:iCs/>
          <w:snapToGrid w:val="0"/>
          <w:sz w:val="28"/>
          <w:szCs w:val="28"/>
        </w:rPr>
        <w:t xml:space="preserve">нормы высева </w:t>
      </w:r>
      <w:r w:rsidR="008144FF" w:rsidRPr="007320F7">
        <w:rPr>
          <w:bCs/>
          <w:i/>
          <w:iCs/>
          <w:snapToGrid w:val="0"/>
          <w:sz w:val="28"/>
          <w:szCs w:val="28"/>
        </w:rPr>
        <w:t>приведены для</w:t>
      </w:r>
      <w:r w:rsidR="008144FF">
        <w:rPr>
          <w:bCs/>
          <w:i/>
          <w:iCs/>
          <w:snapToGrid w:val="0"/>
          <w:sz w:val="28"/>
          <w:szCs w:val="28"/>
        </w:rPr>
        <w:t xml:space="preserve"> семян</w:t>
      </w:r>
      <w:r w:rsidR="008144FF" w:rsidRPr="007320F7">
        <w:rPr>
          <w:bCs/>
          <w:i/>
          <w:iCs/>
          <w:snapToGrid w:val="0"/>
          <w:sz w:val="28"/>
          <w:szCs w:val="28"/>
        </w:rPr>
        <w:t xml:space="preserve"> 1 класса качества</w:t>
      </w:r>
      <w:r w:rsidR="008144FF">
        <w:rPr>
          <w:bCs/>
          <w:i/>
          <w:iCs/>
          <w:snapToGrid w:val="0"/>
          <w:sz w:val="28"/>
          <w:szCs w:val="28"/>
        </w:rPr>
        <w:t>.</w:t>
      </w:r>
    </w:p>
    <w:p w:rsidR="008D2B52" w:rsidRPr="00054B7C" w:rsidRDefault="008D2B52" w:rsidP="008D2B52">
      <w:pPr>
        <w:shd w:val="clear" w:color="auto" w:fill="FFFFFF"/>
        <w:spacing w:line="340" w:lineRule="exact"/>
        <w:ind w:firstLine="708"/>
        <w:jc w:val="both"/>
        <w:rPr>
          <w:bCs/>
          <w:i/>
          <w:iCs/>
          <w:snapToGrid w:val="0"/>
          <w:sz w:val="28"/>
          <w:szCs w:val="28"/>
        </w:rPr>
      </w:pPr>
    </w:p>
    <w:p w:rsidR="008144FF" w:rsidRPr="00DE18B5" w:rsidRDefault="008144FF" w:rsidP="008144FF">
      <w:pPr>
        <w:shd w:val="clear" w:color="auto" w:fill="FFFFFF"/>
        <w:spacing w:line="276" w:lineRule="auto"/>
        <w:ind w:firstLine="708"/>
        <w:jc w:val="both"/>
        <w:rPr>
          <w:bCs/>
          <w:snapToGrid w:val="0"/>
          <w:color w:val="000000"/>
          <w:sz w:val="28"/>
          <w:szCs w:val="28"/>
        </w:rPr>
      </w:pPr>
      <w:r>
        <w:rPr>
          <w:bCs/>
          <w:snapToGrid w:val="0"/>
          <w:color w:val="000000"/>
          <w:sz w:val="28"/>
          <w:szCs w:val="28"/>
        </w:rPr>
        <w:t>Таким образом, существующие</w:t>
      </w:r>
      <w:r w:rsidR="00F515EB" w:rsidRPr="00DE18B5">
        <w:rPr>
          <w:bCs/>
          <w:snapToGrid w:val="0"/>
          <w:color w:val="000000"/>
          <w:sz w:val="28"/>
          <w:szCs w:val="28"/>
        </w:rPr>
        <w:t xml:space="preserve"> питомник</w:t>
      </w:r>
      <w:r>
        <w:rPr>
          <w:bCs/>
          <w:snapToGrid w:val="0"/>
          <w:color w:val="000000"/>
          <w:sz w:val="28"/>
          <w:szCs w:val="28"/>
        </w:rPr>
        <w:t>и вполне могут</w:t>
      </w:r>
      <w:r w:rsidR="00F515EB" w:rsidRPr="00DE18B5">
        <w:rPr>
          <w:bCs/>
          <w:snapToGrid w:val="0"/>
          <w:color w:val="000000"/>
          <w:sz w:val="28"/>
          <w:szCs w:val="28"/>
        </w:rPr>
        <w:t xml:space="preserve"> удовлетворить потребности лесничества в посадочном материале и создать значительный резерв. </w:t>
      </w:r>
    </w:p>
    <w:p w:rsidR="00F515EB" w:rsidRPr="00DE18B5" w:rsidRDefault="00F515EB" w:rsidP="00F515EB">
      <w:pPr>
        <w:shd w:val="clear" w:color="auto" w:fill="FFFFFF"/>
        <w:spacing w:line="276" w:lineRule="auto"/>
        <w:ind w:firstLine="708"/>
        <w:jc w:val="both"/>
        <w:rPr>
          <w:bCs/>
          <w:snapToGrid w:val="0"/>
          <w:color w:val="000000"/>
          <w:sz w:val="28"/>
          <w:szCs w:val="28"/>
        </w:rPr>
      </w:pPr>
    </w:p>
    <w:p w:rsidR="00F515EB" w:rsidRPr="00DE18B5" w:rsidRDefault="00F515EB" w:rsidP="00F515EB">
      <w:pPr>
        <w:shd w:val="clear" w:color="auto" w:fill="FFFFFF"/>
        <w:spacing w:line="276" w:lineRule="auto"/>
        <w:ind w:firstLine="708"/>
        <w:jc w:val="both"/>
        <w:rPr>
          <w:bCs/>
          <w:snapToGrid w:val="0"/>
          <w:color w:val="000000"/>
          <w:sz w:val="28"/>
          <w:szCs w:val="28"/>
        </w:rPr>
      </w:pPr>
      <w:r w:rsidRPr="00DE18B5">
        <w:rPr>
          <w:bCs/>
          <w:snapToGrid w:val="0"/>
          <w:color w:val="000000"/>
          <w:sz w:val="28"/>
          <w:szCs w:val="28"/>
        </w:rPr>
        <w:lastRenderedPageBreak/>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F515EB" w:rsidRPr="005E6F15" w:rsidRDefault="00DE18B5" w:rsidP="00F515EB">
      <w:pPr>
        <w:shd w:val="clear" w:color="auto" w:fill="FFFFFF"/>
        <w:spacing w:line="276" w:lineRule="auto"/>
        <w:ind w:firstLine="708"/>
        <w:jc w:val="both"/>
        <w:rPr>
          <w:bCs/>
          <w:snapToGrid w:val="0"/>
          <w:sz w:val="28"/>
          <w:szCs w:val="28"/>
        </w:rPr>
      </w:pPr>
      <w:r w:rsidRPr="00DE18B5">
        <w:rPr>
          <w:bCs/>
          <w:snapToGrid w:val="0"/>
          <w:sz w:val="28"/>
          <w:szCs w:val="28"/>
        </w:rPr>
        <w:t>Расширение семенной базы в Дон</w:t>
      </w:r>
      <w:r w:rsidR="00F515EB" w:rsidRPr="00DE18B5">
        <w:rPr>
          <w:bCs/>
          <w:snapToGrid w:val="0"/>
          <w:sz w:val="28"/>
          <w:szCs w:val="28"/>
        </w:rPr>
        <w:t>ском лесничестве не планируется.</w:t>
      </w:r>
    </w:p>
    <w:p w:rsidR="004711C6" w:rsidRDefault="004711C6" w:rsidP="00B019D8">
      <w:pPr>
        <w:shd w:val="clear" w:color="auto" w:fill="FFFFFF"/>
        <w:spacing w:line="276" w:lineRule="auto"/>
        <w:ind w:firstLine="709"/>
        <w:jc w:val="center"/>
        <w:rPr>
          <w:b/>
          <w:bCs/>
          <w:sz w:val="28"/>
          <w:szCs w:val="28"/>
        </w:rPr>
      </w:pPr>
    </w:p>
    <w:p w:rsidR="00B019D8" w:rsidRDefault="00B019D8" w:rsidP="00B019D8">
      <w:pPr>
        <w:shd w:val="clear" w:color="auto" w:fill="FFFFFF"/>
        <w:spacing w:line="276" w:lineRule="auto"/>
        <w:ind w:firstLine="709"/>
        <w:jc w:val="center"/>
        <w:rPr>
          <w:b/>
          <w:sz w:val="28"/>
          <w:szCs w:val="28"/>
        </w:rPr>
      </w:pPr>
      <w:r w:rsidRPr="00BF45C5">
        <w:rPr>
          <w:b/>
          <w:bCs/>
          <w:sz w:val="28"/>
          <w:szCs w:val="28"/>
        </w:rPr>
        <w:t>2.18. </w:t>
      </w:r>
      <w:r w:rsidRPr="00BF45C5">
        <w:rPr>
          <w:b/>
          <w:sz w:val="28"/>
          <w:szCs w:val="28"/>
        </w:rPr>
        <w:t>Особенности требований к использованию лесов по лесорастительным зонам и лесным районам</w:t>
      </w:r>
    </w:p>
    <w:p w:rsidR="00B019D8" w:rsidRPr="00BF45C5" w:rsidRDefault="00B019D8" w:rsidP="00B019D8">
      <w:pPr>
        <w:shd w:val="clear" w:color="auto" w:fill="FFFFFF"/>
        <w:spacing w:line="276" w:lineRule="auto"/>
        <w:rPr>
          <w:b/>
          <w:bCs/>
          <w:sz w:val="28"/>
          <w:szCs w:val="28"/>
        </w:rPr>
      </w:pPr>
    </w:p>
    <w:p w:rsidR="00AA1015" w:rsidRPr="009A5599" w:rsidRDefault="00AA1015" w:rsidP="00AA1015">
      <w:pPr>
        <w:spacing w:line="276" w:lineRule="auto"/>
        <w:ind w:firstLine="709"/>
        <w:jc w:val="both"/>
        <w:rPr>
          <w:sz w:val="28"/>
          <w:szCs w:val="28"/>
        </w:rPr>
      </w:pPr>
      <w:r w:rsidRPr="00D64280">
        <w:rPr>
          <w:sz w:val="28"/>
          <w:szCs w:val="28"/>
        </w:rPr>
        <w:t xml:space="preserve">Все леса </w:t>
      </w:r>
      <w:r w:rsidR="0031422E">
        <w:rPr>
          <w:sz w:val="28"/>
          <w:szCs w:val="28"/>
        </w:rPr>
        <w:t>Дон</w:t>
      </w:r>
      <w:r w:rsidR="00662B7E">
        <w:rPr>
          <w:sz w:val="28"/>
          <w:szCs w:val="28"/>
        </w:rPr>
        <w:t>ского</w:t>
      </w:r>
      <w:r w:rsidRPr="00D64280">
        <w:rPr>
          <w:sz w:val="28"/>
          <w:szCs w:val="28"/>
        </w:rPr>
        <w:t xml:space="preserve"> лесничества расположены в лесостепном районе Европейской части Российской Федерации, лесостепной лесорастительной зоны.</w:t>
      </w:r>
    </w:p>
    <w:p w:rsidR="00AA1015" w:rsidRPr="009A5599" w:rsidRDefault="00AA1015" w:rsidP="00AA1015">
      <w:pPr>
        <w:spacing w:line="276" w:lineRule="auto"/>
        <w:ind w:firstLine="709"/>
        <w:jc w:val="both"/>
        <w:rPr>
          <w:sz w:val="28"/>
          <w:szCs w:val="28"/>
        </w:rPr>
      </w:pPr>
      <w:r w:rsidRPr="009A5599">
        <w:rPr>
          <w:sz w:val="28"/>
          <w:szCs w:val="28"/>
        </w:rPr>
        <w:t>При лесоустройстве использована диагностическая схема лесорастительных условий и типов леса, разработанная бывшим Юго-Восточным лесоустроительным предприятием совместно с Воронежским лесотехническим институтом для условий ЦЧО (1969 г</w:t>
      </w:r>
      <w:r>
        <w:rPr>
          <w:sz w:val="28"/>
          <w:szCs w:val="28"/>
        </w:rPr>
        <w:t>.</w:t>
      </w:r>
      <w:r w:rsidRPr="009A5599">
        <w:rPr>
          <w:sz w:val="28"/>
          <w:szCs w:val="28"/>
        </w:rPr>
        <w:t>) на основе лесотипологической классификации Сукачева – Погребняка с последующими уточнениями сотрудниками Брянского технологического института и Западного лесоустроительного предприятия (1994 г).</w:t>
      </w:r>
    </w:p>
    <w:p w:rsidR="00AA1015" w:rsidRDefault="00AA1015" w:rsidP="00AA1015">
      <w:pPr>
        <w:shd w:val="clear" w:color="auto" w:fill="FFFFFF"/>
        <w:spacing w:line="276" w:lineRule="auto"/>
        <w:ind w:firstLine="851"/>
        <w:jc w:val="both"/>
        <w:rPr>
          <w:color w:val="000000"/>
          <w:sz w:val="28"/>
          <w:szCs w:val="28"/>
        </w:rPr>
      </w:pPr>
      <w:r w:rsidRPr="00AD0778">
        <w:rPr>
          <w:color w:val="000000"/>
          <w:sz w:val="28"/>
          <w:szCs w:val="28"/>
        </w:rPr>
        <w:t xml:space="preserve">Всего </w:t>
      </w:r>
      <w:r>
        <w:rPr>
          <w:color w:val="000000"/>
          <w:sz w:val="28"/>
          <w:szCs w:val="28"/>
        </w:rPr>
        <w:t>выделено 19</w:t>
      </w:r>
      <w:r w:rsidRPr="00AD0778">
        <w:rPr>
          <w:color w:val="000000"/>
          <w:sz w:val="28"/>
          <w:szCs w:val="28"/>
        </w:rPr>
        <w:t xml:space="preserve"> групп типов леса, образованных путем объединения отдельных типов леса по сходству лесорастительных условий и лесообразующих пород</w:t>
      </w:r>
      <w:r>
        <w:rPr>
          <w:color w:val="000000"/>
          <w:sz w:val="28"/>
          <w:szCs w:val="28"/>
        </w:rPr>
        <w:t xml:space="preserve"> (в лесничестве их присутствует 14).</w:t>
      </w:r>
    </w:p>
    <w:p w:rsidR="00AA1015" w:rsidRPr="00036A16" w:rsidRDefault="00AA1015" w:rsidP="00AA1015">
      <w:pPr>
        <w:spacing w:line="276" w:lineRule="auto"/>
        <w:jc w:val="right"/>
        <w:rPr>
          <w:sz w:val="28"/>
          <w:szCs w:val="28"/>
        </w:rPr>
      </w:pPr>
      <w:r>
        <w:rPr>
          <w:sz w:val="28"/>
          <w:szCs w:val="28"/>
        </w:rPr>
        <w:t>Таблица 2.18.1</w:t>
      </w:r>
    </w:p>
    <w:p w:rsidR="00AA1015" w:rsidRPr="00036A16" w:rsidRDefault="00AA1015" w:rsidP="00AA1015">
      <w:pPr>
        <w:spacing w:line="276" w:lineRule="auto"/>
        <w:jc w:val="center"/>
        <w:rPr>
          <w:sz w:val="28"/>
          <w:szCs w:val="28"/>
        </w:rPr>
      </w:pPr>
      <w:r w:rsidRPr="00036A16">
        <w:rPr>
          <w:sz w:val="28"/>
          <w:szCs w:val="28"/>
        </w:rPr>
        <w:t>Характеристика групп типов леса</w:t>
      </w:r>
    </w:p>
    <w:p w:rsidR="00AA1015" w:rsidRPr="00036A16" w:rsidRDefault="00AA1015" w:rsidP="00AA1015">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6"/>
        <w:gridCol w:w="1419"/>
        <w:gridCol w:w="1559"/>
        <w:gridCol w:w="2410"/>
        <w:gridCol w:w="1134"/>
        <w:gridCol w:w="2237"/>
      </w:tblGrid>
      <w:tr w:rsidR="00AA1015" w:rsidRPr="0042030F" w:rsidTr="00AA1015">
        <w:trPr>
          <w:tblHeader/>
        </w:trPr>
        <w:tc>
          <w:tcPr>
            <w:tcW w:w="388" w:type="pct"/>
          </w:tcPr>
          <w:p w:rsidR="00AA1015" w:rsidRPr="0042030F" w:rsidRDefault="00AA1015" w:rsidP="00AB62D2">
            <w:pPr>
              <w:jc w:val="center"/>
              <w:rPr>
                <w:color w:val="000000"/>
                <w:sz w:val="24"/>
                <w:szCs w:val="24"/>
              </w:rPr>
            </w:pPr>
            <w:r w:rsidRPr="0042030F">
              <w:rPr>
                <w:color w:val="000000"/>
                <w:sz w:val="24"/>
                <w:szCs w:val="24"/>
              </w:rPr>
              <w:t>Шифр</w:t>
            </w:r>
          </w:p>
          <w:p w:rsidR="00AA1015" w:rsidRPr="0042030F" w:rsidRDefault="00AA1015" w:rsidP="00AB62D2">
            <w:pPr>
              <w:jc w:val="center"/>
              <w:rPr>
                <w:color w:val="000000"/>
                <w:sz w:val="24"/>
                <w:szCs w:val="24"/>
              </w:rPr>
            </w:pPr>
            <w:r w:rsidRPr="0042030F">
              <w:rPr>
                <w:color w:val="000000"/>
                <w:sz w:val="24"/>
                <w:szCs w:val="24"/>
              </w:rPr>
              <w:t>групп типов леса</w:t>
            </w:r>
          </w:p>
        </w:tc>
        <w:tc>
          <w:tcPr>
            <w:tcW w:w="747" w:type="pct"/>
          </w:tcPr>
          <w:p w:rsidR="00AA1015" w:rsidRPr="0042030F" w:rsidRDefault="00AA1015" w:rsidP="00AB62D2">
            <w:pPr>
              <w:jc w:val="center"/>
              <w:rPr>
                <w:color w:val="000000"/>
                <w:sz w:val="24"/>
                <w:szCs w:val="24"/>
              </w:rPr>
            </w:pPr>
            <w:r w:rsidRPr="0042030F">
              <w:rPr>
                <w:color w:val="000000"/>
                <w:sz w:val="24"/>
                <w:szCs w:val="24"/>
              </w:rPr>
              <w:t>Группы типов леса в лесничестве</w:t>
            </w:r>
          </w:p>
        </w:tc>
        <w:tc>
          <w:tcPr>
            <w:tcW w:w="821" w:type="pct"/>
          </w:tcPr>
          <w:p w:rsidR="00AA1015" w:rsidRPr="0042030F" w:rsidRDefault="00AA1015" w:rsidP="00AB62D2">
            <w:pPr>
              <w:jc w:val="center"/>
              <w:rPr>
                <w:color w:val="000000"/>
                <w:sz w:val="24"/>
                <w:szCs w:val="24"/>
              </w:rPr>
            </w:pPr>
            <w:r w:rsidRPr="0042030F">
              <w:rPr>
                <w:color w:val="000000"/>
                <w:sz w:val="24"/>
                <w:szCs w:val="24"/>
              </w:rPr>
              <w:t>Наименования и индексы групп типов леса</w:t>
            </w:r>
          </w:p>
        </w:tc>
        <w:tc>
          <w:tcPr>
            <w:tcW w:w="1269" w:type="pct"/>
          </w:tcPr>
          <w:p w:rsidR="00AA1015" w:rsidRPr="0042030F" w:rsidRDefault="00AA1015" w:rsidP="00AB62D2">
            <w:pPr>
              <w:jc w:val="center"/>
              <w:rPr>
                <w:color w:val="000000"/>
                <w:sz w:val="24"/>
                <w:szCs w:val="24"/>
              </w:rPr>
            </w:pPr>
            <w:r w:rsidRPr="0042030F">
              <w:rPr>
                <w:color w:val="000000"/>
                <w:sz w:val="24"/>
                <w:szCs w:val="24"/>
              </w:rPr>
              <w:t xml:space="preserve">Типы леса, входящие </w:t>
            </w:r>
          </w:p>
          <w:p w:rsidR="00AA1015" w:rsidRPr="0042030F" w:rsidRDefault="00AA1015" w:rsidP="00AB62D2">
            <w:pPr>
              <w:jc w:val="center"/>
              <w:rPr>
                <w:color w:val="000000"/>
                <w:sz w:val="24"/>
                <w:szCs w:val="24"/>
              </w:rPr>
            </w:pPr>
            <w:r w:rsidRPr="0042030F">
              <w:rPr>
                <w:color w:val="000000"/>
                <w:sz w:val="24"/>
                <w:szCs w:val="24"/>
              </w:rPr>
              <w:t>в состав группы, их индексы и ТЛУ</w:t>
            </w:r>
          </w:p>
        </w:tc>
        <w:tc>
          <w:tcPr>
            <w:tcW w:w="597" w:type="pct"/>
          </w:tcPr>
          <w:p w:rsidR="00AA1015" w:rsidRPr="0042030F" w:rsidRDefault="00AA1015" w:rsidP="00AB62D2">
            <w:pPr>
              <w:jc w:val="center"/>
              <w:rPr>
                <w:color w:val="000000"/>
                <w:sz w:val="24"/>
                <w:szCs w:val="24"/>
              </w:rPr>
            </w:pPr>
            <w:r w:rsidRPr="0042030F">
              <w:rPr>
                <w:color w:val="000000"/>
                <w:sz w:val="24"/>
                <w:szCs w:val="24"/>
              </w:rPr>
              <w:t xml:space="preserve">Целевые </w:t>
            </w:r>
          </w:p>
          <w:p w:rsidR="00AA1015" w:rsidRPr="0042030F" w:rsidRDefault="00AA1015" w:rsidP="00AB62D2">
            <w:pPr>
              <w:jc w:val="center"/>
              <w:rPr>
                <w:color w:val="000000"/>
                <w:sz w:val="24"/>
                <w:szCs w:val="24"/>
              </w:rPr>
            </w:pPr>
            <w:r w:rsidRPr="0042030F">
              <w:rPr>
                <w:color w:val="000000"/>
                <w:sz w:val="24"/>
                <w:szCs w:val="24"/>
              </w:rPr>
              <w:t>породы</w:t>
            </w:r>
          </w:p>
        </w:tc>
        <w:tc>
          <w:tcPr>
            <w:tcW w:w="1178" w:type="pct"/>
          </w:tcPr>
          <w:p w:rsidR="00AA1015" w:rsidRPr="0042030F" w:rsidRDefault="00AA1015" w:rsidP="00AB62D2">
            <w:pPr>
              <w:jc w:val="center"/>
              <w:rPr>
                <w:color w:val="000000"/>
                <w:sz w:val="24"/>
                <w:szCs w:val="24"/>
              </w:rPr>
            </w:pPr>
            <w:r w:rsidRPr="0042030F">
              <w:rPr>
                <w:color w:val="000000"/>
                <w:sz w:val="24"/>
                <w:szCs w:val="24"/>
              </w:rPr>
              <w:t>Временно целевые породы</w:t>
            </w:r>
          </w:p>
        </w:tc>
      </w:tr>
      <w:tr w:rsidR="00AA1015" w:rsidRPr="0042030F" w:rsidTr="00AA1015">
        <w:trPr>
          <w:tblHeader/>
        </w:trPr>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2</w:t>
            </w:r>
          </w:p>
        </w:tc>
        <w:tc>
          <w:tcPr>
            <w:tcW w:w="821" w:type="pct"/>
          </w:tcPr>
          <w:p w:rsidR="00AA1015" w:rsidRPr="0042030F" w:rsidRDefault="00AA1015" w:rsidP="00AB62D2">
            <w:pPr>
              <w:shd w:val="clear" w:color="auto" w:fill="FFFFFF"/>
              <w:jc w:val="center"/>
              <w:rPr>
                <w:color w:val="000000"/>
                <w:sz w:val="24"/>
                <w:szCs w:val="24"/>
              </w:rPr>
            </w:pPr>
            <w:r w:rsidRPr="0042030F">
              <w:rPr>
                <w:color w:val="000000"/>
                <w:sz w:val="24"/>
                <w:szCs w:val="24"/>
              </w:rPr>
              <w:t>3</w:t>
            </w:r>
          </w:p>
        </w:tc>
        <w:tc>
          <w:tcPr>
            <w:tcW w:w="1269"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5</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6</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w:t>
            </w:r>
          </w:p>
        </w:tc>
        <w:tc>
          <w:tcPr>
            <w:tcW w:w="821"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сухой</w:t>
            </w:r>
          </w:p>
          <w:p w:rsidR="00AA1015" w:rsidRPr="0042030F" w:rsidRDefault="00AA1015" w:rsidP="00AA1015">
            <w:pPr>
              <w:shd w:val="clear" w:color="auto" w:fill="FFFFFF"/>
              <w:jc w:val="center"/>
              <w:rPr>
                <w:color w:val="000000"/>
                <w:sz w:val="24"/>
                <w:szCs w:val="24"/>
              </w:rPr>
            </w:pPr>
            <w:r w:rsidRPr="0042030F">
              <w:rPr>
                <w:color w:val="000000"/>
                <w:sz w:val="24"/>
                <w:szCs w:val="24"/>
              </w:rPr>
              <w:t>(Б сух)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тимьянниково-лишайниковый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(СТ-Ао)</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shd w:val="clear" w:color="auto" w:fill="FFFFFF"/>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злаково-ли-</w:t>
            </w:r>
          </w:p>
          <w:p w:rsidR="00AA1015" w:rsidRPr="0042030F" w:rsidRDefault="00044EEA" w:rsidP="00AA1015">
            <w:pPr>
              <w:widowControl w:val="0"/>
              <w:shd w:val="clear" w:color="auto" w:fill="FFFFFF"/>
              <w:autoSpaceDE w:val="0"/>
              <w:autoSpaceDN w:val="0"/>
              <w:adjustRightInd w:val="0"/>
              <w:jc w:val="center"/>
              <w:rPr>
                <w:color w:val="000000"/>
                <w:sz w:val="24"/>
                <w:szCs w:val="24"/>
              </w:rPr>
            </w:pPr>
            <w:r>
              <w:rPr>
                <w:color w:val="000000"/>
                <w:sz w:val="24"/>
                <w:szCs w:val="24"/>
              </w:rPr>
              <w:t>ша</w:t>
            </w:r>
            <w:r w:rsidRPr="0042030F">
              <w:rPr>
                <w:color w:val="000000"/>
                <w:sz w:val="24"/>
                <w:szCs w:val="24"/>
              </w:rPr>
              <w:t>йниковый</w:t>
            </w:r>
            <w:r w:rsidR="00AA1015" w:rsidRPr="0042030F">
              <w:rPr>
                <w:color w:val="000000"/>
                <w:sz w:val="24"/>
                <w:szCs w:val="24"/>
              </w:rPr>
              <w:t xml:space="preserve"> (СЗЛ-А</w:t>
            </w:r>
            <w:r w:rsidR="00AA1015" w:rsidRPr="0042030F">
              <w:rPr>
                <w:color w:val="000000"/>
                <w:sz w:val="24"/>
                <w:szCs w:val="24"/>
                <w:vertAlign w:val="subscript"/>
              </w:rPr>
              <w:t>1</w:t>
            </w:r>
            <w:r w:rsidR="00AA1015" w:rsidRPr="0042030F">
              <w:rPr>
                <w:color w:val="000000"/>
                <w:sz w:val="24"/>
                <w:szCs w:val="24"/>
              </w:rPr>
              <w:t>)</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2</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2</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(Бсв)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травяной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Сбр-А</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3</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3</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влажный</w:t>
            </w:r>
          </w:p>
          <w:p w:rsidR="00AA1015" w:rsidRPr="0042030F" w:rsidRDefault="00AA1015" w:rsidP="00AA1015">
            <w:pPr>
              <w:shd w:val="clear" w:color="auto" w:fill="FFFFFF"/>
              <w:jc w:val="center"/>
              <w:rPr>
                <w:color w:val="000000"/>
                <w:sz w:val="24"/>
                <w:szCs w:val="24"/>
              </w:rPr>
            </w:pPr>
            <w:r w:rsidRPr="0042030F">
              <w:rPr>
                <w:color w:val="000000"/>
                <w:sz w:val="24"/>
                <w:szCs w:val="24"/>
              </w:rPr>
              <w:t>(Б.вл)</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мшистый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Смш-А</w:t>
            </w:r>
            <w:r w:rsidRPr="0042030F">
              <w:rPr>
                <w:color w:val="000000"/>
                <w:sz w:val="24"/>
                <w:szCs w:val="24"/>
                <w:vertAlign w:val="subscript"/>
              </w:rPr>
              <w:t>3</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4</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сырой</w:t>
            </w:r>
          </w:p>
          <w:p w:rsidR="00AA1015" w:rsidRPr="0042030F" w:rsidRDefault="00AA1015" w:rsidP="00AA1015">
            <w:pPr>
              <w:shd w:val="clear" w:color="auto" w:fill="FFFFFF"/>
              <w:jc w:val="center"/>
              <w:rPr>
                <w:color w:val="000000"/>
                <w:sz w:val="24"/>
                <w:szCs w:val="24"/>
              </w:rPr>
            </w:pPr>
            <w:r w:rsidRPr="0042030F">
              <w:rPr>
                <w:color w:val="000000"/>
                <w:sz w:val="24"/>
                <w:szCs w:val="24"/>
              </w:rPr>
              <w:t>(Б сыр.)</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долгомошный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Сдм-А</w:t>
            </w:r>
            <w:r w:rsidRPr="0042030F">
              <w:rPr>
                <w:color w:val="000000"/>
                <w:sz w:val="24"/>
                <w:szCs w:val="24"/>
                <w:vertAlign w:val="subscript"/>
              </w:rPr>
              <w:t>4</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lastRenderedPageBreak/>
              <w:t>5</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5</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мокрый</w:t>
            </w:r>
          </w:p>
          <w:p w:rsidR="00AA1015" w:rsidRPr="0042030F" w:rsidRDefault="00AA1015" w:rsidP="00AA1015">
            <w:pPr>
              <w:shd w:val="clear" w:color="auto" w:fill="FFFFFF"/>
              <w:jc w:val="center"/>
              <w:rPr>
                <w:color w:val="000000"/>
                <w:sz w:val="24"/>
                <w:szCs w:val="24"/>
              </w:rPr>
            </w:pPr>
            <w:r w:rsidRPr="0042030F">
              <w:rPr>
                <w:color w:val="000000"/>
                <w:sz w:val="24"/>
                <w:szCs w:val="24"/>
              </w:rPr>
              <w:t>(Б мк)</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сфагновый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Ссф-А</w:t>
            </w:r>
            <w:r w:rsidRPr="0042030F">
              <w:rPr>
                <w:color w:val="000000"/>
                <w:sz w:val="24"/>
                <w:szCs w:val="24"/>
                <w:vertAlign w:val="subscript"/>
              </w:rPr>
              <w:t>5</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6</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6</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Суборь сухая</w:t>
            </w:r>
          </w:p>
          <w:p w:rsidR="00AA1015" w:rsidRPr="0042030F" w:rsidRDefault="00AA1015" w:rsidP="00AA1015">
            <w:pPr>
              <w:shd w:val="clear" w:color="auto" w:fill="FFFFFF"/>
              <w:jc w:val="center"/>
              <w:rPr>
                <w:color w:val="000000"/>
                <w:sz w:val="24"/>
                <w:szCs w:val="24"/>
              </w:rPr>
            </w:pPr>
            <w:r w:rsidRPr="0042030F">
              <w:rPr>
                <w:color w:val="000000"/>
                <w:sz w:val="24"/>
                <w:szCs w:val="24"/>
              </w:rPr>
              <w:t>(Сб.сух)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злаково-ракит-никовый Сзлр-В</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Лесные культуры акации белой, вяза мелколистного, береза (в рекреационных лесах и п/п барьерах)</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7</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 свежая (СБ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Сосняк травяной с дубом; Ссрт-В</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sz w:val="24"/>
                <w:szCs w:val="24"/>
              </w:rPr>
            </w:pPr>
            <w:r w:rsidRPr="0042030F">
              <w:rPr>
                <w:color w:val="000000"/>
                <w:sz w:val="24"/>
                <w:szCs w:val="24"/>
              </w:rPr>
              <w:t>Сосна</w:t>
            </w:r>
          </w:p>
        </w:tc>
        <w:tc>
          <w:tcPr>
            <w:tcW w:w="1178" w:type="pct"/>
            <w:vAlign w:val="center"/>
          </w:tcPr>
          <w:p w:rsidR="00AA1015" w:rsidRDefault="00044EEA" w:rsidP="00AA1015">
            <w:pPr>
              <w:shd w:val="clear" w:color="auto" w:fill="FFFFFF"/>
              <w:jc w:val="center"/>
              <w:rPr>
                <w:color w:val="000000"/>
                <w:sz w:val="24"/>
                <w:szCs w:val="24"/>
              </w:rPr>
            </w:pPr>
            <w:r w:rsidRPr="0042030F">
              <w:rPr>
                <w:color w:val="000000"/>
                <w:sz w:val="24"/>
                <w:szCs w:val="24"/>
              </w:rPr>
              <w:t>Береза(в рекреационных лесах)</w:t>
            </w:r>
          </w:p>
          <w:p w:rsidR="00AA1015" w:rsidRPr="0042030F" w:rsidRDefault="00AA1015" w:rsidP="00AA1015">
            <w:pPr>
              <w:shd w:val="clear" w:color="auto" w:fill="FFFFFF"/>
              <w:jc w:val="center"/>
              <w:rPr>
                <w:color w:val="000000"/>
                <w:sz w:val="24"/>
                <w:szCs w:val="24"/>
              </w:rPr>
            </w:pP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 влажная (Сб.вл)</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малиниевый</w:t>
            </w:r>
          </w:p>
          <w:p w:rsidR="00AA1015" w:rsidRPr="0042030F" w:rsidRDefault="00AA1015" w:rsidP="00AA1015">
            <w:pPr>
              <w:shd w:val="clear" w:color="auto" w:fill="FFFFFF"/>
              <w:jc w:val="center"/>
              <w:rPr>
                <w:color w:val="000000"/>
                <w:sz w:val="24"/>
                <w:szCs w:val="24"/>
              </w:rPr>
            </w:pPr>
            <w:r w:rsidRPr="0042030F">
              <w:rPr>
                <w:color w:val="000000"/>
                <w:sz w:val="24"/>
                <w:szCs w:val="24"/>
              </w:rPr>
              <w:t>Смлн-В</w:t>
            </w:r>
            <w:r w:rsidRPr="0042030F">
              <w:rPr>
                <w:color w:val="000000"/>
                <w:sz w:val="24"/>
                <w:szCs w:val="24"/>
                <w:vertAlign w:val="subscript"/>
              </w:rPr>
              <w:t>3</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 (</w:t>
            </w:r>
            <w:r w:rsidR="00044EEA" w:rsidRPr="0042030F">
              <w:rPr>
                <w:color w:val="000000"/>
                <w:sz w:val="24"/>
                <w:szCs w:val="24"/>
              </w:rPr>
              <w:t>врекреационных</w:t>
            </w:r>
            <w:r w:rsidRPr="0042030F">
              <w:rPr>
                <w:color w:val="000000"/>
                <w:sz w:val="24"/>
                <w:szCs w:val="24"/>
              </w:rPr>
              <w:t xml:space="preserve"> лесах), тополь л/к</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821" w:type="pct"/>
            <w:vAlign w:val="center"/>
          </w:tcPr>
          <w:p w:rsidR="00AA1015" w:rsidRPr="0042030F" w:rsidRDefault="00044EEA" w:rsidP="00AA1015">
            <w:pPr>
              <w:jc w:val="center"/>
              <w:rPr>
                <w:color w:val="000000"/>
                <w:sz w:val="24"/>
                <w:szCs w:val="24"/>
              </w:rPr>
            </w:pPr>
            <w:r w:rsidRPr="0042030F">
              <w:rPr>
                <w:color w:val="000000"/>
                <w:sz w:val="24"/>
                <w:szCs w:val="24"/>
              </w:rPr>
              <w:t>Суборьсырая(Сб.сыр)</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болотно-травяной Сбрт-В</w:t>
            </w:r>
            <w:r w:rsidRPr="0042030F">
              <w:rPr>
                <w:color w:val="000000"/>
                <w:sz w:val="24"/>
                <w:szCs w:val="24"/>
                <w:vertAlign w:val="subscript"/>
              </w:rPr>
              <w:t>4</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10</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10</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Судубрава свежая</w:t>
            </w:r>
          </w:p>
          <w:p w:rsidR="00AA1015" w:rsidRPr="0042030F" w:rsidRDefault="00AA1015" w:rsidP="00AA1015">
            <w:pPr>
              <w:jc w:val="center"/>
              <w:rPr>
                <w:color w:val="000000"/>
                <w:sz w:val="24"/>
                <w:szCs w:val="24"/>
                <w:vertAlign w:val="subscript"/>
              </w:rPr>
            </w:pPr>
            <w:r w:rsidRPr="0042030F">
              <w:rPr>
                <w:color w:val="000000"/>
                <w:sz w:val="24"/>
                <w:szCs w:val="24"/>
              </w:rPr>
              <w:t>(СД-св)</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дубовый</w:t>
            </w:r>
          </w:p>
          <w:p w:rsidR="00AA1015" w:rsidRPr="0042030F" w:rsidRDefault="00AA1015" w:rsidP="00AA1015">
            <w:pPr>
              <w:shd w:val="clear" w:color="auto" w:fill="FFFFFF"/>
              <w:jc w:val="center"/>
              <w:rPr>
                <w:color w:val="000000"/>
                <w:sz w:val="24"/>
                <w:szCs w:val="24"/>
              </w:rPr>
            </w:pPr>
            <w:r w:rsidRPr="0042030F">
              <w:rPr>
                <w:color w:val="000000"/>
                <w:sz w:val="24"/>
                <w:szCs w:val="24"/>
              </w:rPr>
              <w:t>Сдсн-С</w:t>
            </w:r>
            <w:r w:rsidRPr="0042030F">
              <w:rPr>
                <w:color w:val="000000"/>
                <w:sz w:val="24"/>
                <w:szCs w:val="24"/>
                <w:vertAlign w:val="subscript"/>
              </w:rPr>
              <w:t>2</w:t>
            </w:r>
            <w:r w:rsidRPr="0042030F">
              <w:rPr>
                <w:color w:val="000000"/>
                <w:sz w:val="24"/>
                <w:szCs w:val="24"/>
              </w:rPr>
              <w:t>С</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осоко-</w:t>
            </w:r>
          </w:p>
          <w:p w:rsidR="00AA1015" w:rsidRPr="0042030F" w:rsidRDefault="00AA1015" w:rsidP="00AA1015">
            <w:pPr>
              <w:shd w:val="clear" w:color="auto" w:fill="FFFFFF"/>
              <w:jc w:val="center"/>
              <w:rPr>
                <w:color w:val="000000"/>
                <w:sz w:val="24"/>
                <w:szCs w:val="24"/>
              </w:rPr>
            </w:pPr>
            <w:r w:rsidRPr="0042030F">
              <w:rPr>
                <w:color w:val="000000"/>
                <w:sz w:val="24"/>
                <w:szCs w:val="24"/>
              </w:rPr>
              <w:t>снытьевый</w:t>
            </w:r>
          </w:p>
          <w:p w:rsidR="00AA1015" w:rsidRPr="0042030F" w:rsidRDefault="00AA1015" w:rsidP="00AA1015">
            <w:pPr>
              <w:shd w:val="clear" w:color="auto" w:fill="FFFFFF"/>
              <w:jc w:val="center"/>
              <w:rPr>
                <w:color w:val="000000"/>
                <w:sz w:val="24"/>
                <w:szCs w:val="24"/>
              </w:rPr>
            </w:pPr>
            <w:r w:rsidRPr="0042030F">
              <w:rPr>
                <w:color w:val="000000"/>
                <w:sz w:val="24"/>
                <w:szCs w:val="24"/>
              </w:rPr>
              <w:t>Доссн-С</w:t>
            </w:r>
            <w:r w:rsidRPr="0042030F">
              <w:rPr>
                <w:color w:val="000000"/>
                <w:sz w:val="24"/>
                <w:szCs w:val="24"/>
                <w:vertAlign w:val="subscript"/>
              </w:rPr>
              <w:t>2</w:t>
            </w:r>
            <w:r w:rsidRPr="0042030F">
              <w:rPr>
                <w:color w:val="000000"/>
                <w:sz w:val="24"/>
                <w:szCs w:val="24"/>
              </w:rPr>
              <w:t>Д</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Лиственница, ель, дуб н/с, клен в/с, липа, бере</w:t>
            </w:r>
            <w:r>
              <w:rPr>
                <w:color w:val="000000"/>
                <w:sz w:val="24"/>
                <w:szCs w:val="24"/>
              </w:rPr>
              <w:t>за (в рекреационных лесах), оси</w:t>
            </w:r>
            <w:r w:rsidRPr="0042030F">
              <w:rPr>
                <w:color w:val="000000"/>
                <w:sz w:val="24"/>
                <w:szCs w:val="24"/>
              </w:rPr>
              <w:t>на высокопродуктивная, лесные культуры акации белой, вяза мелколистного</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11</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11</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(СД-вл.)</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дубово-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Сдкрт-С</w:t>
            </w:r>
            <w:r w:rsidRPr="0042030F">
              <w:rPr>
                <w:color w:val="000000"/>
                <w:sz w:val="24"/>
                <w:szCs w:val="24"/>
                <w:vertAlign w:val="subscript"/>
              </w:rPr>
              <w:t>3</w:t>
            </w:r>
            <w:r w:rsidRPr="0042030F">
              <w:rPr>
                <w:color w:val="000000"/>
                <w:sz w:val="24"/>
                <w:szCs w:val="24"/>
              </w:rPr>
              <w:t>С</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 в/ств, сосна, лист</w:t>
            </w:r>
            <w:r>
              <w:rPr>
                <w:color w:val="000000"/>
                <w:sz w:val="24"/>
                <w:szCs w:val="24"/>
              </w:rPr>
              <w:t>вен</w:t>
            </w:r>
            <w:r w:rsidR="00FF748B">
              <w:rPr>
                <w:color w:val="000000"/>
                <w:sz w:val="24"/>
                <w:szCs w:val="24"/>
              </w:rPr>
              <w:t>-</w:t>
            </w:r>
            <w:r w:rsidRPr="0042030F">
              <w:rPr>
                <w:color w:val="000000"/>
                <w:sz w:val="24"/>
                <w:szCs w:val="24"/>
              </w:rPr>
              <w:t>ница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Ель, дуб н/с, ясень в/с. клен в/с, береза (в рекреационных лесах), осина высокопродуктивная, лесные культуры акации белой, вяза мелколистного</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12</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12</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сухая</w:t>
            </w:r>
          </w:p>
          <w:p w:rsidR="00AA1015" w:rsidRPr="0042030F" w:rsidRDefault="00AA1015" w:rsidP="00AA1015">
            <w:pPr>
              <w:jc w:val="center"/>
              <w:rPr>
                <w:color w:val="000000"/>
                <w:sz w:val="24"/>
                <w:szCs w:val="24"/>
              </w:rPr>
            </w:pPr>
            <w:r w:rsidRPr="0042030F">
              <w:rPr>
                <w:color w:val="000000"/>
                <w:sz w:val="24"/>
                <w:szCs w:val="24"/>
              </w:rPr>
              <w:t>(Д.сух.)</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Дос-Д</w:t>
            </w:r>
            <w:r w:rsidRPr="0042030F">
              <w:rPr>
                <w:color w:val="000000"/>
                <w:sz w:val="24"/>
                <w:szCs w:val="24"/>
                <w:vertAlign w:val="subscript"/>
              </w:rPr>
              <w:t>0</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ЗлаковыйДосзл-Д</w:t>
            </w:r>
            <w:r w:rsidRPr="0042030F">
              <w:rPr>
                <w:color w:val="000000"/>
                <w:sz w:val="24"/>
                <w:szCs w:val="24"/>
                <w:vertAlign w:val="subscript"/>
              </w:rPr>
              <w:t>1</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очень </w:t>
            </w:r>
            <w:r w:rsidR="00044EEA" w:rsidRPr="0042030F">
              <w:rPr>
                <w:color w:val="000000"/>
                <w:sz w:val="24"/>
                <w:szCs w:val="24"/>
              </w:rPr>
              <w:t>сухойДбро-Е</w:t>
            </w:r>
            <w:r w:rsidR="00044EEA" w:rsidRPr="0042030F">
              <w:rPr>
                <w:color w:val="000000"/>
                <w:sz w:val="24"/>
                <w:szCs w:val="24"/>
                <w:vertAlign w:val="subscript"/>
              </w:rPr>
              <w:t>о</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Дбкт-Е</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 в/с</w:t>
            </w:r>
          </w:p>
          <w:p w:rsidR="00AA1015" w:rsidRPr="0042030F" w:rsidRDefault="00AA1015" w:rsidP="00AA1015">
            <w:pPr>
              <w:shd w:val="clear" w:color="auto" w:fill="FFFFFF"/>
              <w:jc w:val="center"/>
              <w:rPr>
                <w:color w:val="000000"/>
                <w:sz w:val="24"/>
                <w:szCs w:val="24"/>
              </w:rPr>
            </w:pPr>
            <w:r w:rsidRPr="0042030F">
              <w:rPr>
                <w:color w:val="000000"/>
                <w:sz w:val="24"/>
                <w:szCs w:val="24"/>
              </w:rPr>
              <w:t>Дуб н/с</w:t>
            </w:r>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 дуб низкоствольный, ясень обыкновенный, клен остролистный, лесные культуры акации белой, вяза мелколистного, береза (в рекреационных лесах)</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13</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lastRenderedPageBreak/>
              <w:t>свежая (Д.св.)</w:t>
            </w:r>
          </w:p>
          <w:p w:rsidR="00AA1015" w:rsidRPr="0042030F" w:rsidRDefault="00AA1015" w:rsidP="00AA1015">
            <w:pPr>
              <w:jc w:val="center"/>
              <w:rPr>
                <w:color w:val="000000"/>
                <w:sz w:val="24"/>
                <w:szCs w:val="24"/>
                <w:vertAlign w:val="subscript"/>
              </w:rPr>
            </w:pP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lastRenderedPageBreak/>
              <w:t>Дубняк</w:t>
            </w:r>
          </w:p>
          <w:p w:rsidR="00AA1015" w:rsidRPr="0042030F" w:rsidRDefault="00AA1015" w:rsidP="00AA1015">
            <w:pPr>
              <w:shd w:val="clear" w:color="auto" w:fill="FFFFFF"/>
              <w:jc w:val="center"/>
              <w:rPr>
                <w:color w:val="000000"/>
                <w:sz w:val="24"/>
                <w:szCs w:val="24"/>
              </w:rPr>
            </w:pPr>
            <w:r w:rsidRPr="0042030F">
              <w:rPr>
                <w:color w:val="000000"/>
                <w:sz w:val="24"/>
                <w:szCs w:val="24"/>
              </w:rPr>
              <w:lastRenderedPageBreak/>
              <w:t>снытьевый;</w:t>
            </w:r>
          </w:p>
          <w:p w:rsidR="00AA1015" w:rsidRPr="0042030F" w:rsidRDefault="00AA1015" w:rsidP="00AA1015">
            <w:pPr>
              <w:shd w:val="clear" w:color="auto" w:fill="FFFFFF"/>
              <w:jc w:val="center"/>
              <w:rPr>
                <w:color w:val="000000"/>
                <w:sz w:val="24"/>
                <w:szCs w:val="24"/>
              </w:rPr>
            </w:pPr>
            <w:r w:rsidRPr="0042030F">
              <w:rPr>
                <w:color w:val="000000"/>
                <w:sz w:val="24"/>
                <w:szCs w:val="24"/>
              </w:rPr>
              <w:t>Дсн-Д</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байрачный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Дбсв-Е</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Дпсв-Д</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lastRenderedPageBreak/>
              <w:t>Дуб</w:t>
            </w:r>
          </w:p>
          <w:p w:rsidR="00AA1015" w:rsidRPr="0042030F" w:rsidRDefault="00AA1015" w:rsidP="00AA1015">
            <w:pPr>
              <w:jc w:val="center"/>
              <w:rPr>
                <w:color w:val="000000"/>
                <w:sz w:val="24"/>
                <w:szCs w:val="24"/>
              </w:rPr>
            </w:pPr>
            <w:r w:rsidRPr="0042030F">
              <w:rPr>
                <w:color w:val="000000"/>
                <w:sz w:val="24"/>
                <w:szCs w:val="24"/>
              </w:rPr>
              <w:lastRenderedPageBreak/>
              <w:t>в/ств.</w:t>
            </w:r>
          </w:p>
          <w:p w:rsidR="00AA1015" w:rsidRPr="0042030F" w:rsidRDefault="00AA1015" w:rsidP="00AA1015">
            <w:pPr>
              <w:jc w:val="center"/>
              <w:rPr>
                <w:color w:val="000000"/>
                <w:sz w:val="24"/>
                <w:szCs w:val="24"/>
              </w:rPr>
            </w:pP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lastRenderedPageBreak/>
              <w:t xml:space="preserve">Ясень в/с, клен в/с, </w:t>
            </w:r>
            <w:r w:rsidRPr="0042030F">
              <w:rPr>
                <w:color w:val="000000"/>
                <w:sz w:val="24"/>
                <w:szCs w:val="24"/>
              </w:rPr>
              <w:lastRenderedPageBreak/>
              <w:t>липа, береза (в рекреационных лесах),</w:t>
            </w:r>
          </w:p>
          <w:p w:rsidR="00AA1015" w:rsidRPr="0042030F" w:rsidRDefault="00AA1015" w:rsidP="00AA1015">
            <w:pPr>
              <w:jc w:val="center"/>
              <w:rPr>
                <w:color w:val="000000"/>
                <w:sz w:val="24"/>
                <w:szCs w:val="24"/>
              </w:rPr>
            </w:pPr>
            <w:r w:rsidRPr="0042030F">
              <w:rPr>
                <w:color w:val="000000"/>
                <w:sz w:val="24"/>
                <w:szCs w:val="24"/>
              </w:rPr>
              <w:t>груша, яблоня, орех.</w:t>
            </w:r>
          </w:p>
          <w:p w:rsidR="00AA1015" w:rsidRPr="0042030F" w:rsidRDefault="00AA1015" w:rsidP="00AA1015">
            <w:pPr>
              <w:jc w:val="center"/>
              <w:rPr>
                <w:color w:val="000000"/>
                <w:sz w:val="24"/>
                <w:szCs w:val="24"/>
              </w:rPr>
            </w:pPr>
            <w:r w:rsidRPr="0042030F">
              <w:rPr>
                <w:color w:val="000000"/>
                <w:sz w:val="24"/>
                <w:szCs w:val="24"/>
              </w:rPr>
              <w:t>В пойменных и байрачных лесах дополнительно: дуб н/с, клен остролистный, ясень обыкновенный н/с, осина высокопродукт.</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lastRenderedPageBreak/>
              <w:t>15</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(Д.вл.)</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 по тальвегам Дт-Д</w:t>
            </w:r>
            <w:r w:rsidRPr="0042030F">
              <w:rPr>
                <w:color w:val="000000"/>
                <w:sz w:val="24"/>
                <w:szCs w:val="24"/>
                <w:vertAlign w:val="subscript"/>
              </w:rPr>
              <w:t>3</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влажный</w:t>
            </w:r>
          </w:p>
          <w:p w:rsidR="00AA1015" w:rsidRDefault="00AA1015" w:rsidP="00AA1015">
            <w:pPr>
              <w:shd w:val="clear" w:color="auto" w:fill="FFFFFF"/>
              <w:jc w:val="center"/>
              <w:rPr>
                <w:color w:val="000000"/>
                <w:sz w:val="24"/>
                <w:szCs w:val="24"/>
              </w:rPr>
            </w:pPr>
            <w:r w:rsidRPr="0042030F">
              <w:rPr>
                <w:color w:val="000000"/>
                <w:sz w:val="24"/>
                <w:szCs w:val="24"/>
              </w:rPr>
              <w:t>Дпвл-Д</w:t>
            </w:r>
            <w:r w:rsidRPr="0042030F">
              <w:rPr>
                <w:color w:val="000000"/>
                <w:sz w:val="24"/>
                <w:szCs w:val="24"/>
                <w:vertAlign w:val="subscript"/>
              </w:rPr>
              <w:t>3</w:t>
            </w:r>
            <w:r w:rsidRPr="0042030F">
              <w:rPr>
                <w:color w:val="000000"/>
                <w:sz w:val="24"/>
                <w:szCs w:val="24"/>
              </w:rPr>
              <w:t>п</w:t>
            </w:r>
          </w:p>
          <w:p w:rsidR="00AA1015" w:rsidRPr="0042030F" w:rsidRDefault="00AA1015" w:rsidP="00AA1015">
            <w:pPr>
              <w:shd w:val="clear" w:color="auto" w:fill="FFFFFF"/>
              <w:jc w:val="center"/>
              <w:rPr>
                <w:color w:val="000000"/>
                <w:sz w:val="24"/>
                <w:szCs w:val="24"/>
              </w:rPr>
            </w:pP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16</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15</w:t>
            </w:r>
          </w:p>
        </w:tc>
        <w:tc>
          <w:tcPr>
            <w:tcW w:w="821" w:type="pct"/>
            <w:vMerge w:val="restart"/>
            <w:vAlign w:val="center"/>
          </w:tcPr>
          <w:p w:rsidR="00AA1015" w:rsidRPr="0042030F" w:rsidRDefault="00AA1015" w:rsidP="00AA1015">
            <w:pPr>
              <w:jc w:val="center"/>
              <w:rPr>
                <w:color w:val="000000"/>
                <w:sz w:val="24"/>
                <w:szCs w:val="24"/>
              </w:rPr>
            </w:pPr>
            <w:r w:rsidRPr="0042030F">
              <w:rPr>
                <w:color w:val="000000"/>
                <w:sz w:val="24"/>
                <w:szCs w:val="24"/>
              </w:rPr>
              <w:t>Пойма свежая</w:t>
            </w:r>
          </w:p>
          <w:p w:rsidR="00AA1015" w:rsidRPr="0042030F" w:rsidRDefault="00AA1015" w:rsidP="00AA1015">
            <w:pPr>
              <w:jc w:val="center"/>
              <w:rPr>
                <w:color w:val="000000"/>
                <w:sz w:val="24"/>
                <w:szCs w:val="24"/>
              </w:rPr>
            </w:pPr>
            <w:r w:rsidRPr="0042030F">
              <w:rPr>
                <w:color w:val="000000"/>
                <w:sz w:val="24"/>
                <w:szCs w:val="24"/>
              </w:rPr>
              <w:t>(П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пойменный</w:t>
            </w:r>
          </w:p>
          <w:p w:rsidR="00AA1015"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Ива древовидная</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Ветляник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Втлп-С</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Default="00AA1015" w:rsidP="00AA1015">
            <w:pPr>
              <w:shd w:val="clear" w:color="auto" w:fill="FFFFFF"/>
              <w:jc w:val="center"/>
              <w:rPr>
                <w:color w:val="000000"/>
                <w:sz w:val="24"/>
                <w:szCs w:val="24"/>
              </w:rPr>
            </w:pPr>
            <w:r w:rsidRPr="0042030F">
              <w:rPr>
                <w:color w:val="000000"/>
                <w:sz w:val="24"/>
                <w:szCs w:val="24"/>
              </w:rPr>
              <w:t>Ива древовид</w:t>
            </w:r>
            <w:r w:rsidR="00FF748B">
              <w:rPr>
                <w:color w:val="000000"/>
                <w:sz w:val="24"/>
                <w:szCs w:val="24"/>
              </w:rPr>
              <w:t>-</w:t>
            </w:r>
            <w:r w:rsidRPr="0042030F">
              <w:rPr>
                <w:color w:val="000000"/>
                <w:sz w:val="24"/>
                <w:szCs w:val="24"/>
              </w:rPr>
              <w:t>ная</w:t>
            </w:r>
          </w:p>
          <w:p w:rsidR="00AA1015" w:rsidRPr="0042030F" w:rsidRDefault="00AA1015" w:rsidP="00AA1015">
            <w:pPr>
              <w:shd w:val="clear" w:color="auto" w:fill="FFFFFF"/>
              <w:jc w:val="center"/>
              <w:rPr>
                <w:color w:val="000000"/>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17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16</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Пойма влажная</w:t>
            </w:r>
          </w:p>
          <w:p w:rsidR="00AA1015" w:rsidRPr="0042030F" w:rsidRDefault="00AA1015" w:rsidP="00AA1015">
            <w:pPr>
              <w:jc w:val="center"/>
              <w:rPr>
                <w:color w:val="000000"/>
                <w:sz w:val="24"/>
                <w:szCs w:val="24"/>
              </w:rPr>
            </w:pPr>
            <w:r w:rsidRPr="0042030F">
              <w:rPr>
                <w:color w:val="000000"/>
                <w:sz w:val="24"/>
                <w:szCs w:val="24"/>
              </w:rPr>
              <w:t>(П.вл.)</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 Влтп-С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крапивный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Осккр, Влткр-С</w:t>
            </w:r>
            <w:r w:rsidRPr="0042030F">
              <w:rPr>
                <w:color w:val="000000"/>
                <w:sz w:val="24"/>
                <w:szCs w:val="24"/>
                <w:vertAlign w:val="subscript"/>
              </w:rPr>
              <w:t>3</w:t>
            </w:r>
            <w:r>
              <w:rPr>
                <w:color w:val="000000"/>
                <w:sz w:val="24"/>
                <w:szCs w:val="24"/>
              </w:rPr>
              <w:t>п</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 ива древовид</w:t>
            </w:r>
            <w:r w:rsidR="00FF748B">
              <w:rPr>
                <w:color w:val="000000"/>
                <w:sz w:val="24"/>
                <w:szCs w:val="24"/>
              </w:rPr>
              <w:t>-</w:t>
            </w:r>
            <w:r w:rsidRPr="0042030F">
              <w:rPr>
                <w:color w:val="000000"/>
                <w:sz w:val="24"/>
                <w:szCs w:val="24"/>
              </w:rPr>
              <w:t>ная</w:t>
            </w:r>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Ильмовые, тальник, осина высо-копродуктивная</w:t>
            </w:r>
          </w:p>
        </w:tc>
      </w:tr>
      <w:tr w:rsidR="00AA1015" w:rsidRPr="0042030F" w:rsidTr="00AA1015">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18</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17</w:t>
            </w:r>
          </w:p>
        </w:tc>
        <w:tc>
          <w:tcPr>
            <w:tcW w:w="821" w:type="pct"/>
          </w:tcPr>
          <w:p w:rsidR="00AA1015" w:rsidRPr="0042030F" w:rsidRDefault="00AA1015" w:rsidP="00AB62D2">
            <w:pPr>
              <w:rPr>
                <w:color w:val="000000"/>
                <w:sz w:val="24"/>
                <w:szCs w:val="24"/>
              </w:rPr>
            </w:pPr>
            <w:r w:rsidRPr="0042030F">
              <w:rPr>
                <w:color w:val="000000"/>
                <w:sz w:val="24"/>
                <w:szCs w:val="24"/>
              </w:rPr>
              <w:t>Пойма</w:t>
            </w:r>
          </w:p>
          <w:p w:rsidR="00AA1015" w:rsidRPr="0042030F" w:rsidRDefault="00AA1015" w:rsidP="00AB62D2">
            <w:pPr>
              <w:rPr>
                <w:color w:val="000000"/>
                <w:sz w:val="24"/>
                <w:szCs w:val="24"/>
              </w:rPr>
            </w:pPr>
            <w:r w:rsidRPr="0042030F">
              <w:rPr>
                <w:color w:val="000000"/>
                <w:sz w:val="24"/>
                <w:szCs w:val="24"/>
              </w:rPr>
              <w:t>сырая</w:t>
            </w:r>
          </w:p>
          <w:p w:rsidR="00AA1015" w:rsidRPr="0042030F" w:rsidRDefault="00AA1015" w:rsidP="00AB62D2">
            <w:pPr>
              <w:rPr>
                <w:color w:val="000000"/>
                <w:sz w:val="24"/>
                <w:szCs w:val="24"/>
              </w:rPr>
            </w:pPr>
            <w:r w:rsidRPr="0042030F">
              <w:rPr>
                <w:color w:val="000000"/>
                <w:sz w:val="24"/>
                <w:szCs w:val="24"/>
              </w:rPr>
              <w:t>(П.сыр.)</w:t>
            </w:r>
          </w:p>
        </w:tc>
        <w:tc>
          <w:tcPr>
            <w:tcW w:w="1269" w:type="pct"/>
          </w:tcPr>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Ветляник прирус-ловый Втлпр-С</w:t>
            </w:r>
            <w:r w:rsidRPr="0042030F">
              <w:rPr>
                <w:color w:val="000000"/>
                <w:sz w:val="24"/>
                <w:szCs w:val="24"/>
                <w:vertAlign w:val="subscript"/>
              </w:rPr>
              <w:t>4</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сырой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крапивный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Олкр-Д</w:t>
            </w:r>
            <w:r w:rsidRPr="0042030F">
              <w:rPr>
                <w:color w:val="000000"/>
                <w:sz w:val="24"/>
                <w:szCs w:val="24"/>
                <w:vertAlign w:val="subscript"/>
              </w:rPr>
              <w:t>4</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Ива древовид</w:t>
            </w:r>
            <w:r w:rsidR="00FF748B">
              <w:rPr>
                <w:color w:val="000000"/>
                <w:sz w:val="24"/>
                <w:szCs w:val="24"/>
              </w:rPr>
              <w:t>-</w:t>
            </w:r>
            <w:r w:rsidRPr="0042030F">
              <w:rPr>
                <w:color w:val="000000"/>
                <w:sz w:val="24"/>
                <w:szCs w:val="24"/>
              </w:rPr>
              <w:t>ная, ольха черная, тополь</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Дуб пойменный, ильмовые, тальник</w:t>
            </w:r>
          </w:p>
        </w:tc>
      </w:tr>
      <w:tr w:rsidR="00AA1015" w:rsidRPr="0042030F" w:rsidTr="00AA1015">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19</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18</w:t>
            </w:r>
          </w:p>
        </w:tc>
        <w:tc>
          <w:tcPr>
            <w:tcW w:w="821" w:type="pct"/>
          </w:tcPr>
          <w:p w:rsidR="00AA1015" w:rsidRPr="0042030F" w:rsidRDefault="00AA1015" w:rsidP="00AB62D2">
            <w:pPr>
              <w:rPr>
                <w:color w:val="000000"/>
                <w:sz w:val="24"/>
                <w:szCs w:val="24"/>
              </w:rPr>
            </w:pPr>
            <w:r w:rsidRPr="0042030F">
              <w:rPr>
                <w:color w:val="000000"/>
                <w:sz w:val="24"/>
                <w:szCs w:val="24"/>
              </w:rPr>
              <w:t>Пойма</w:t>
            </w:r>
          </w:p>
          <w:p w:rsidR="00AA1015" w:rsidRPr="0042030F" w:rsidRDefault="00AA1015" w:rsidP="00AB62D2">
            <w:pPr>
              <w:rPr>
                <w:color w:val="000000"/>
                <w:sz w:val="24"/>
                <w:szCs w:val="24"/>
              </w:rPr>
            </w:pPr>
            <w:r w:rsidRPr="0042030F">
              <w:rPr>
                <w:color w:val="000000"/>
                <w:sz w:val="24"/>
                <w:szCs w:val="24"/>
              </w:rPr>
              <w:t>мокрая</w:t>
            </w:r>
          </w:p>
          <w:p w:rsidR="00AA1015" w:rsidRPr="0042030F" w:rsidRDefault="00AA1015" w:rsidP="00AB62D2">
            <w:pPr>
              <w:rPr>
                <w:color w:val="000000"/>
                <w:sz w:val="24"/>
                <w:szCs w:val="24"/>
              </w:rPr>
            </w:pPr>
            <w:r w:rsidRPr="0042030F">
              <w:rPr>
                <w:color w:val="000000"/>
                <w:sz w:val="24"/>
                <w:szCs w:val="24"/>
              </w:rPr>
              <w:t>(П.мк.)</w:t>
            </w:r>
          </w:p>
        </w:tc>
        <w:tc>
          <w:tcPr>
            <w:tcW w:w="1269" w:type="pct"/>
          </w:tcPr>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осоковый</w:t>
            </w:r>
          </w:p>
          <w:p w:rsidR="00AA1015" w:rsidRPr="0042030F" w:rsidRDefault="00AA1015" w:rsidP="00AB62D2">
            <w:pPr>
              <w:widowControl w:val="0"/>
              <w:shd w:val="clear" w:color="auto" w:fill="FFFFFF"/>
              <w:autoSpaceDE w:val="0"/>
              <w:autoSpaceDN w:val="0"/>
              <w:adjustRightInd w:val="0"/>
              <w:rPr>
                <w:color w:val="000000"/>
                <w:sz w:val="24"/>
                <w:szCs w:val="24"/>
                <w:vertAlign w:val="subscript"/>
              </w:rPr>
            </w:pPr>
            <w:r w:rsidRPr="0042030F">
              <w:rPr>
                <w:color w:val="000000"/>
                <w:sz w:val="24"/>
                <w:szCs w:val="24"/>
              </w:rPr>
              <w:t>Олос-С</w:t>
            </w:r>
            <w:r w:rsidRPr="0042030F">
              <w:rPr>
                <w:color w:val="000000"/>
                <w:sz w:val="24"/>
                <w:szCs w:val="24"/>
                <w:vertAlign w:val="subscript"/>
              </w:rPr>
              <w:t>5</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осоково-</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камышевый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Олоск-Д</w:t>
            </w:r>
            <w:r w:rsidRPr="0042030F">
              <w:rPr>
                <w:color w:val="000000"/>
                <w:sz w:val="24"/>
                <w:szCs w:val="24"/>
                <w:vertAlign w:val="subscript"/>
              </w:rPr>
              <w:t>5</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Ольха черная</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Тальник</w:t>
            </w:r>
          </w:p>
        </w:tc>
      </w:tr>
    </w:tbl>
    <w:p w:rsidR="00B10A65" w:rsidRDefault="00AA1015" w:rsidP="00811D1C">
      <w:pPr>
        <w:spacing w:line="276" w:lineRule="auto"/>
        <w:ind w:firstLine="709"/>
        <w:jc w:val="both"/>
        <w:rPr>
          <w:rFonts w:eastAsiaTheme="minorHAnsi"/>
          <w:sz w:val="28"/>
          <w:szCs w:val="28"/>
          <w:lang w:eastAsia="en-US"/>
        </w:rPr>
      </w:pPr>
      <w:r w:rsidRPr="00AA1015">
        <w:rPr>
          <w:i/>
          <w:sz w:val="28"/>
          <w:szCs w:val="28"/>
        </w:rPr>
        <w:t>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p w:rsidR="00811D1C" w:rsidRDefault="00811D1C" w:rsidP="00811D1C">
      <w:pPr>
        <w:spacing w:line="276" w:lineRule="auto"/>
        <w:jc w:val="both"/>
        <w:rPr>
          <w:rFonts w:eastAsiaTheme="minorHAnsi"/>
          <w:sz w:val="28"/>
          <w:szCs w:val="28"/>
          <w:lang w:eastAsia="en-US"/>
        </w:rPr>
        <w:sectPr w:rsidR="00811D1C" w:rsidSect="007A3A24">
          <w:headerReference w:type="default" r:id="rId33"/>
          <w:footerReference w:type="default" r:id="rId34"/>
          <w:type w:val="nextColumn"/>
          <w:pgSz w:w="11906" w:h="16838" w:code="9"/>
          <w:pgMar w:top="1134" w:right="907" w:bottom="1134" w:left="1560" w:header="709" w:footer="709" w:gutter="0"/>
          <w:cols w:space="708"/>
          <w:docGrid w:linePitch="360"/>
        </w:sectPr>
      </w:pPr>
    </w:p>
    <w:p w:rsidR="005750A2" w:rsidRPr="00CF7E88" w:rsidRDefault="005750A2" w:rsidP="005750A2">
      <w:pPr>
        <w:shd w:val="clear" w:color="auto" w:fill="FFFFFF"/>
        <w:jc w:val="center"/>
        <w:rPr>
          <w:b/>
          <w:bCs/>
          <w:spacing w:val="4"/>
          <w:sz w:val="28"/>
          <w:szCs w:val="28"/>
        </w:rPr>
      </w:pPr>
      <w:r w:rsidRPr="00CF7E88">
        <w:rPr>
          <w:b/>
          <w:bCs/>
          <w:spacing w:val="4"/>
          <w:sz w:val="28"/>
          <w:szCs w:val="28"/>
        </w:rPr>
        <w:lastRenderedPageBreak/>
        <w:t>ГЛАВА 3</w:t>
      </w:r>
    </w:p>
    <w:p w:rsidR="005750A2" w:rsidRPr="00CF7E88" w:rsidRDefault="005750A2" w:rsidP="005750A2">
      <w:pPr>
        <w:shd w:val="clear" w:color="auto" w:fill="FFFFFF"/>
      </w:pPr>
    </w:p>
    <w:p w:rsidR="005750A2" w:rsidRPr="00CF7E88" w:rsidRDefault="005750A2" w:rsidP="005750A2">
      <w:pPr>
        <w:shd w:val="clear" w:color="auto" w:fill="FFFFFF"/>
        <w:ind w:left="1339" w:right="1008" w:firstLine="414"/>
        <w:rPr>
          <w:b/>
          <w:bCs/>
          <w:sz w:val="28"/>
          <w:szCs w:val="28"/>
        </w:rPr>
      </w:pPr>
      <w:r w:rsidRPr="00CF7E88">
        <w:rPr>
          <w:b/>
          <w:bCs/>
          <w:sz w:val="28"/>
          <w:szCs w:val="28"/>
        </w:rPr>
        <w:t xml:space="preserve">ОГРАНИЧЕНИЯ ИСПОЛЬЗОВАНИЯ ЛЕСОВ </w:t>
      </w:r>
    </w:p>
    <w:p w:rsidR="005750A2" w:rsidRPr="00CF7E88" w:rsidRDefault="005750A2" w:rsidP="005750A2">
      <w:pPr>
        <w:shd w:val="clear" w:color="auto" w:fill="FFFFFF"/>
        <w:ind w:right="1008"/>
        <w:rPr>
          <w:b/>
          <w:bCs/>
          <w:sz w:val="28"/>
          <w:szCs w:val="28"/>
        </w:rPr>
      </w:pPr>
    </w:p>
    <w:p w:rsidR="005750A2" w:rsidRPr="00CF7E88" w:rsidRDefault="005750A2" w:rsidP="005750A2">
      <w:pPr>
        <w:shd w:val="clear" w:color="auto" w:fill="FFFFFF"/>
        <w:ind w:right="-59"/>
        <w:jc w:val="center"/>
        <w:rPr>
          <w:b/>
          <w:bCs/>
          <w:spacing w:val="-2"/>
          <w:sz w:val="28"/>
          <w:szCs w:val="28"/>
        </w:rPr>
      </w:pPr>
      <w:r w:rsidRPr="00CF7E88">
        <w:rPr>
          <w:b/>
          <w:bCs/>
          <w:spacing w:val="-2"/>
          <w:sz w:val="28"/>
          <w:szCs w:val="28"/>
        </w:rPr>
        <w:t xml:space="preserve">3.1.Ограничения </w:t>
      </w:r>
      <w:r>
        <w:rPr>
          <w:b/>
          <w:bCs/>
          <w:spacing w:val="-2"/>
          <w:sz w:val="28"/>
          <w:szCs w:val="28"/>
        </w:rPr>
        <w:t>по видам целевого назначения лесов</w:t>
      </w:r>
    </w:p>
    <w:p w:rsidR="005750A2" w:rsidRPr="00CF7E88" w:rsidRDefault="005750A2" w:rsidP="005750A2">
      <w:pPr>
        <w:shd w:val="clear" w:color="auto" w:fill="FFFFFF"/>
        <w:ind w:right="-59"/>
      </w:pPr>
    </w:p>
    <w:p w:rsidR="005750A2" w:rsidRPr="00C06257" w:rsidRDefault="00562935" w:rsidP="00562935">
      <w:pPr>
        <w:spacing w:line="276" w:lineRule="auto"/>
        <w:ind w:firstLine="709"/>
        <w:jc w:val="both"/>
        <w:rPr>
          <w:sz w:val="28"/>
          <w:szCs w:val="28"/>
        </w:rPr>
      </w:pPr>
      <w:r w:rsidRPr="00D64280">
        <w:rPr>
          <w:sz w:val="28"/>
          <w:szCs w:val="28"/>
        </w:rPr>
        <w:t xml:space="preserve">В лесах </w:t>
      </w:r>
      <w:r w:rsidR="00BC3626">
        <w:rPr>
          <w:sz w:val="28"/>
          <w:szCs w:val="28"/>
        </w:rPr>
        <w:t>Дон</w:t>
      </w:r>
      <w:r w:rsidR="00662B7E">
        <w:rPr>
          <w:sz w:val="28"/>
          <w:szCs w:val="28"/>
        </w:rPr>
        <w:t>ского</w:t>
      </w:r>
      <w:r w:rsidR="005750A2" w:rsidRPr="00D64280">
        <w:rPr>
          <w:sz w:val="28"/>
          <w:szCs w:val="28"/>
        </w:rPr>
        <w:t xml:space="preserve"> лесничества, согласно их целевому назначению, не допускаются следующие виды использования лесов:</w:t>
      </w:r>
    </w:p>
    <w:p w:rsidR="005750A2" w:rsidRPr="00C06257" w:rsidRDefault="005750A2" w:rsidP="005750A2">
      <w:pPr>
        <w:ind w:firstLine="708"/>
        <w:jc w:val="both"/>
        <w:rPr>
          <w:sz w:val="28"/>
          <w:szCs w:val="28"/>
        </w:rPr>
      </w:pPr>
      <w:r w:rsidRPr="00C06257">
        <w:rPr>
          <w:sz w:val="28"/>
          <w:szCs w:val="28"/>
        </w:rPr>
        <w:t>– создание лесных плантаций и их эксплуатация;</w:t>
      </w:r>
    </w:p>
    <w:p w:rsidR="005750A2" w:rsidRPr="00C06257" w:rsidRDefault="005750A2" w:rsidP="005750A2">
      <w:pPr>
        <w:ind w:firstLine="708"/>
        <w:jc w:val="both"/>
        <w:rPr>
          <w:sz w:val="28"/>
          <w:szCs w:val="28"/>
        </w:rPr>
      </w:pPr>
      <w:r w:rsidRPr="00C06257">
        <w:rPr>
          <w:sz w:val="28"/>
          <w:szCs w:val="28"/>
        </w:rPr>
        <w:t>– переработка древесины и иных лесных ресурсов</w:t>
      </w:r>
      <w:r w:rsidR="00F72568" w:rsidRPr="00C06257">
        <w:rPr>
          <w:sz w:val="28"/>
          <w:szCs w:val="28"/>
        </w:rPr>
        <w:t>.</w:t>
      </w:r>
    </w:p>
    <w:p w:rsidR="005750A2" w:rsidRPr="00C06257" w:rsidRDefault="005750A2" w:rsidP="00562935">
      <w:pPr>
        <w:spacing w:line="276" w:lineRule="auto"/>
        <w:ind w:firstLine="709"/>
        <w:jc w:val="both"/>
        <w:rPr>
          <w:sz w:val="28"/>
          <w:szCs w:val="28"/>
        </w:rPr>
      </w:pPr>
      <w:r w:rsidRPr="00C06257">
        <w:rPr>
          <w:sz w:val="28"/>
          <w:szCs w:val="28"/>
        </w:rPr>
        <w:t>Дополнительные ограничения по видам целевого назначения лесов (категориям защитных лесов) приведены в таблице 3.1.1.</w:t>
      </w:r>
    </w:p>
    <w:p w:rsidR="005750A2" w:rsidRPr="00C06257" w:rsidRDefault="005750A2" w:rsidP="005750A2">
      <w:pPr>
        <w:jc w:val="both"/>
        <w:rPr>
          <w:sz w:val="28"/>
          <w:szCs w:val="28"/>
        </w:rPr>
      </w:pPr>
    </w:p>
    <w:p w:rsidR="005750A2" w:rsidRPr="00C06257" w:rsidRDefault="005750A2" w:rsidP="005750A2">
      <w:pPr>
        <w:spacing w:line="360" w:lineRule="exact"/>
        <w:jc w:val="right"/>
        <w:rPr>
          <w:b/>
          <w:bCs/>
          <w:sz w:val="28"/>
          <w:szCs w:val="28"/>
        </w:rPr>
      </w:pPr>
      <w:r w:rsidRPr="00C06257">
        <w:rPr>
          <w:sz w:val="28"/>
          <w:szCs w:val="28"/>
        </w:rPr>
        <w:t>Таблица 3.1.1</w:t>
      </w:r>
    </w:p>
    <w:p w:rsidR="005750A2" w:rsidRPr="00CF7E88" w:rsidRDefault="005750A2" w:rsidP="005750A2">
      <w:pPr>
        <w:spacing w:line="360" w:lineRule="exact"/>
        <w:jc w:val="center"/>
        <w:rPr>
          <w:sz w:val="28"/>
          <w:szCs w:val="28"/>
        </w:rPr>
      </w:pPr>
      <w:r w:rsidRPr="00C06257">
        <w:rPr>
          <w:sz w:val="28"/>
          <w:szCs w:val="28"/>
        </w:rPr>
        <w:t>Ограничения по видам целевого назначения лесов</w:t>
      </w:r>
    </w:p>
    <w:p w:rsidR="005750A2" w:rsidRPr="00CF7E88" w:rsidRDefault="005750A2" w:rsidP="005750A2">
      <w:pPr>
        <w:spacing w:line="360" w:lineRule="exact"/>
        <w:rPr>
          <w:sz w:val="28"/>
          <w:szCs w:val="28"/>
        </w:rPr>
      </w:pP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w:t>
            </w:r>
          </w:p>
          <w:p w:rsidR="005750A2" w:rsidRPr="00E96E68" w:rsidRDefault="005750A2" w:rsidP="00D37D39">
            <w:pPr>
              <w:jc w:val="center"/>
              <w:rPr>
                <w:sz w:val="24"/>
                <w:szCs w:val="24"/>
              </w:rPr>
            </w:pPr>
            <w:r w:rsidRPr="00E96E68">
              <w:rPr>
                <w:sz w:val="24"/>
                <w:szCs w:val="24"/>
              </w:rPr>
              <w:t>п/п</w:t>
            </w:r>
          </w:p>
        </w:tc>
        <w:tc>
          <w:tcPr>
            <w:tcW w:w="2168" w:type="dxa"/>
            <w:vAlign w:val="center"/>
          </w:tcPr>
          <w:p w:rsidR="005750A2" w:rsidRPr="00E96E68" w:rsidRDefault="005750A2" w:rsidP="00D37D39">
            <w:pPr>
              <w:jc w:val="center"/>
              <w:rPr>
                <w:sz w:val="24"/>
                <w:szCs w:val="24"/>
              </w:rPr>
            </w:pPr>
            <w:r w:rsidRPr="00E96E68">
              <w:rPr>
                <w:sz w:val="24"/>
                <w:szCs w:val="24"/>
              </w:rPr>
              <w:t>Целевое назначение лесов</w:t>
            </w:r>
          </w:p>
        </w:tc>
        <w:tc>
          <w:tcPr>
            <w:tcW w:w="6847" w:type="dxa"/>
            <w:vAlign w:val="center"/>
          </w:tcPr>
          <w:p w:rsidR="005750A2" w:rsidRPr="00E96E68" w:rsidRDefault="005750A2" w:rsidP="00D37D39">
            <w:pPr>
              <w:jc w:val="center"/>
              <w:rPr>
                <w:sz w:val="24"/>
                <w:szCs w:val="24"/>
              </w:rPr>
            </w:pPr>
            <w:r w:rsidRPr="00E96E68">
              <w:rPr>
                <w:sz w:val="24"/>
                <w:szCs w:val="24"/>
              </w:rPr>
              <w:t>Огран</w:t>
            </w:r>
            <w:r>
              <w:rPr>
                <w:sz w:val="24"/>
                <w:szCs w:val="24"/>
              </w:rPr>
              <w:t>ичения использования</w:t>
            </w:r>
            <w:r w:rsidRPr="00E96E68">
              <w:rPr>
                <w:sz w:val="24"/>
                <w:szCs w:val="24"/>
              </w:rPr>
              <w:t xml:space="preserve"> лесов</w:t>
            </w:r>
          </w:p>
        </w:tc>
      </w:tr>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1</w:t>
            </w:r>
          </w:p>
        </w:tc>
        <w:tc>
          <w:tcPr>
            <w:tcW w:w="2168" w:type="dxa"/>
            <w:vAlign w:val="center"/>
          </w:tcPr>
          <w:p w:rsidR="005750A2" w:rsidRPr="00E96E68" w:rsidRDefault="005750A2" w:rsidP="00D37D39">
            <w:pPr>
              <w:jc w:val="center"/>
              <w:rPr>
                <w:sz w:val="24"/>
                <w:szCs w:val="24"/>
              </w:rPr>
            </w:pPr>
            <w:r w:rsidRPr="00E96E68">
              <w:rPr>
                <w:sz w:val="24"/>
                <w:szCs w:val="24"/>
              </w:rPr>
              <w:t>2</w:t>
            </w:r>
          </w:p>
        </w:tc>
        <w:tc>
          <w:tcPr>
            <w:tcW w:w="6847" w:type="dxa"/>
            <w:vAlign w:val="center"/>
          </w:tcPr>
          <w:p w:rsidR="005750A2" w:rsidRPr="00E96E68" w:rsidRDefault="005750A2" w:rsidP="00D37D39">
            <w:pPr>
              <w:jc w:val="center"/>
              <w:rPr>
                <w:sz w:val="24"/>
                <w:szCs w:val="24"/>
              </w:rPr>
            </w:pPr>
            <w:r w:rsidRPr="00E96E68">
              <w:rPr>
                <w:sz w:val="24"/>
                <w:szCs w:val="24"/>
              </w:rPr>
              <w:t>3</w:t>
            </w:r>
          </w:p>
        </w:tc>
      </w:tr>
      <w:tr w:rsidR="005750A2" w:rsidRPr="00E96E68" w:rsidTr="00425CB8">
        <w:trPr>
          <w:trHeight w:val="1092"/>
        </w:trPr>
        <w:tc>
          <w:tcPr>
            <w:tcW w:w="537" w:type="dxa"/>
          </w:tcPr>
          <w:p w:rsidR="005750A2" w:rsidRPr="000233A2" w:rsidRDefault="00877475" w:rsidP="00D37D39">
            <w:pPr>
              <w:jc w:val="center"/>
              <w:rPr>
                <w:sz w:val="24"/>
                <w:szCs w:val="24"/>
              </w:rPr>
            </w:pPr>
            <w:r w:rsidRPr="000233A2">
              <w:rPr>
                <w:sz w:val="24"/>
                <w:szCs w:val="24"/>
              </w:rPr>
              <w:t>1</w:t>
            </w:r>
          </w:p>
        </w:tc>
        <w:tc>
          <w:tcPr>
            <w:tcW w:w="2168" w:type="dxa"/>
          </w:tcPr>
          <w:p w:rsidR="005750A2" w:rsidRPr="000233A2" w:rsidRDefault="00877475" w:rsidP="00D37D39">
            <w:pPr>
              <w:rPr>
                <w:sz w:val="24"/>
                <w:szCs w:val="24"/>
              </w:rPr>
            </w:pPr>
            <w:r w:rsidRPr="000233A2">
              <w:rPr>
                <w:sz w:val="24"/>
                <w:szCs w:val="24"/>
              </w:rPr>
              <w:t>Леса, расположенные в водоохранных зонах</w:t>
            </w:r>
          </w:p>
        </w:tc>
        <w:tc>
          <w:tcPr>
            <w:tcW w:w="6847" w:type="dxa"/>
          </w:tcPr>
          <w:p w:rsidR="00355E30" w:rsidRPr="00BF729E" w:rsidRDefault="00355E30" w:rsidP="00355E30">
            <w:pPr>
              <w:ind w:left="175" w:hanging="175"/>
              <w:jc w:val="both"/>
              <w:rPr>
                <w:sz w:val="24"/>
                <w:szCs w:val="24"/>
              </w:rPr>
            </w:pPr>
            <w:r w:rsidRPr="00BF729E">
              <w:rPr>
                <w:b/>
                <w:bCs/>
                <w:sz w:val="24"/>
                <w:szCs w:val="24"/>
              </w:rPr>
              <w:t>Запрещается:</w:t>
            </w:r>
          </w:p>
          <w:p w:rsidR="00355E30" w:rsidRPr="007B2493" w:rsidRDefault="00BF729E" w:rsidP="00355E30">
            <w:pPr>
              <w:jc w:val="both"/>
              <w:rPr>
                <w:sz w:val="24"/>
                <w:szCs w:val="24"/>
                <w:highlight w:val="yellow"/>
              </w:rPr>
            </w:pPr>
            <w:r w:rsidRPr="004A344B">
              <w:rPr>
                <w:sz w:val="24"/>
                <w:szCs w:val="24"/>
              </w:rPr>
              <w:t>– проведение сплошных рубок лесных насаждений, за исклю</w:t>
            </w:r>
            <w:r>
              <w:rPr>
                <w:sz w:val="24"/>
                <w:szCs w:val="24"/>
              </w:rPr>
              <w:t xml:space="preserve">чением случаев, предусмотренных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r>
              <w:rPr>
                <w:sz w:val="24"/>
                <w:szCs w:val="24"/>
              </w:rPr>
              <w:t>;</w:t>
            </w:r>
          </w:p>
          <w:p w:rsidR="00355E30" w:rsidRPr="000233A2" w:rsidRDefault="00355E30" w:rsidP="00355E30">
            <w:pPr>
              <w:jc w:val="both"/>
              <w:rPr>
                <w:sz w:val="24"/>
                <w:szCs w:val="24"/>
              </w:rPr>
            </w:pPr>
            <w:r w:rsidRPr="000233A2">
              <w:rPr>
                <w:sz w:val="24"/>
                <w:szCs w:val="24"/>
              </w:rPr>
              <w:t>– использование токсичных химических препаратов для охра</w:t>
            </w:r>
            <w:r w:rsidR="000233A2" w:rsidRPr="000233A2">
              <w:rPr>
                <w:sz w:val="24"/>
                <w:szCs w:val="24"/>
              </w:rPr>
              <w:t>ны и защиты лесов, в том числе</w:t>
            </w:r>
            <w:r w:rsidRPr="000233A2">
              <w:rPr>
                <w:sz w:val="24"/>
                <w:szCs w:val="24"/>
              </w:rPr>
              <w:t xml:space="preserve"> в научных целях;</w:t>
            </w:r>
          </w:p>
          <w:p w:rsidR="00355E30" w:rsidRPr="007B2493" w:rsidRDefault="00355E30" w:rsidP="00355E30">
            <w:pPr>
              <w:jc w:val="both"/>
              <w:rPr>
                <w:sz w:val="24"/>
                <w:szCs w:val="24"/>
                <w:highlight w:val="yellow"/>
              </w:rPr>
            </w:pPr>
            <w:r w:rsidRPr="000233A2">
              <w:rPr>
                <w:sz w:val="24"/>
                <w:szCs w:val="24"/>
              </w:rPr>
              <w:t>– реконструкция малоценных</w:t>
            </w:r>
            <w:r w:rsidR="000233A2" w:rsidRPr="000233A2">
              <w:rPr>
                <w:sz w:val="24"/>
                <w:szCs w:val="24"/>
              </w:rPr>
              <w:t xml:space="preserve"> лесных</w:t>
            </w:r>
            <w:r w:rsidRPr="000233A2">
              <w:rPr>
                <w:sz w:val="24"/>
                <w:szCs w:val="24"/>
              </w:rPr>
              <w:t xml:space="preserve"> насаждений путем сплошной вырубки;</w:t>
            </w:r>
          </w:p>
          <w:p w:rsidR="00355E30" w:rsidRPr="000233A2" w:rsidRDefault="00355E30" w:rsidP="00355E30">
            <w:pPr>
              <w:jc w:val="both"/>
              <w:rPr>
                <w:sz w:val="24"/>
                <w:szCs w:val="24"/>
              </w:rPr>
            </w:pPr>
            <w:r w:rsidRPr="000233A2">
              <w:rPr>
                <w:sz w:val="24"/>
                <w:szCs w:val="24"/>
              </w:rPr>
              <w:t>- ведение сельского хозяйства, за исключением сенокошения</w:t>
            </w:r>
          </w:p>
          <w:p w:rsidR="00355E30" w:rsidRPr="000233A2" w:rsidRDefault="00355E30" w:rsidP="00355E30">
            <w:pPr>
              <w:jc w:val="both"/>
              <w:rPr>
                <w:sz w:val="24"/>
                <w:szCs w:val="24"/>
              </w:rPr>
            </w:pPr>
            <w:r w:rsidRPr="000233A2">
              <w:rPr>
                <w:sz w:val="24"/>
                <w:szCs w:val="24"/>
              </w:rPr>
              <w:t>и пчеловодства;</w:t>
            </w:r>
          </w:p>
          <w:p w:rsidR="00355E30" w:rsidRPr="000233A2" w:rsidRDefault="00355E30" w:rsidP="00355E30">
            <w:pPr>
              <w:jc w:val="both"/>
              <w:rPr>
                <w:sz w:val="24"/>
                <w:szCs w:val="24"/>
              </w:rPr>
            </w:pPr>
            <w:r w:rsidRPr="000233A2">
              <w:rPr>
                <w:sz w:val="24"/>
                <w:szCs w:val="24"/>
              </w:rPr>
              <w:t>- размещение объектов капитального строительства,за исклю</w:t>
            </w:r>
          </w:p>
          <w:p w:rsidR="00355E30" w:rsidRPr="000233A2" w:rsidRDefault="000233A2" w:rsidP="00355E30">
            <w:pPr>
              <w:jc w:val="both"/>
              <w:rPr>
                <w:sz w:val="24"/>
                <w:szCs w:val="24"/>
              </w:rPr>
            </w:pPr>
            <w:r w:rsidRPr="000233A2">
              <w:rPr>
                <w:sz w:val="24"/>
                <w:szCs w:val="24"/>
              </w:rPr>
              <w:t xml:space="preserve">чением линейных объектов, </w:t>
            </w:r>
            <w:r w:rsidR="00355E30" w:rsidRPr="000233A2">
              <w:rPr>
                <w:sz w:val="24"/>
                <w:szCs w:val="24"/>
              </w:rPr>
              <w:t>гидротехнических сооружений</w:t>
            </w:r>
            <w:r w:rsidRPr="000233A2">
              <w:rPr>
                <w:sz w:val="24"/>
                <w:szCs w:val="24"/>
              </w:rPr>
              <w:t xml:space="preserve"> и объектов, связанных с выполнением работ по геологическому изучению и разработкой мест</w:t>
            </w:r>
            <w:r w:rsidR="00CA6E39">
              <w:rPr>
                <w:sz w:val="24"/>
                <w:szCs w:val="24"/>
              </w:rPr>
              <w:t>орождений углеводородного сырья.</w:t>
            </w:r>
          </w:p>
          <w:p w:rsidR="00355E30" w:rsidRDefault="00044EEA" w:rsidP="00355E30">
            <w:pPr>
              <w:jc w:val="both"/>
              <w:rPr>
                <w:sz w:val="24"/>
                <w:szCs w:val="24"/>
              </w:rPr>
            </w:pPr>
            <w:r w:rsidRPr="00C32EC0">
              <w:rPr>
                <w:sz w:val="24"/>
                <w:szCs w:val="24"/>
              </w:rPr>
              <w:t>В лесах, расположенных в водоохранных зонах, осуществляются выборочные рубки лесных насаждений очень слабой, слабой и умеренной интенсивности, обеспечивающие формирование и сохранение сложных, преимущественно разновозрастных лесных насаждений, эффективно выполняющих водоохранные фун</w:t>
            </w:r>
            <w:r>
              <w:rPr>
                <w:sz w:val="24"/>
                <w:szCs w:val="24"/>
              </w:rPr>
              <w:t>к</w:t>
            </w:r>
            <w:r w:rsidRPr="00C32EC0">
              <w:rPr>
                <w:sz w:val="24"/>
                <w:szCs w:val="24"/>
              </w:rPr>
              <w:t>ции.</w:t>
            </w:r>
          </w:p>
          <w:p w:rsidR="00FF748B" w:rsidRPr="007B2493" w:rsidRDefault="00FF748B" w:rsidP="00355E30">
            <w:pPr>
              <w:jc w:val="both"/>
              <w:rPr>
                <w:sz w:val="24"/>
                <w:szCs w:val="24"/>
                <w:highlight w:val="yellow"/>
              </w:rPr>
            </w:pPr>
            <w:r>
              <w:rPr>
                <w:sz w:val="24"/>
                <w:szCs w:val="24"/>
              </w:rPr>
              <w:t>В водоохранных зонах и прибрежных защитных полосах хозяйственная деятельность осуществляется в соответствии со статьей 65 Водного кодекса РФ.</w:t>
            </w:r>
          </w:p>
        </w:tc>
      </w:tr>
      <w:tr w:rsidR="00877475" w:rsidRPr="00E96E68" w:rsidTr="00425CB8">
        <w:trPr>
          <w:trHeight w:val="1092"/>
        </w:trPr>
        <w:tc>
          <w:tcPr>
            <w:tcW w:w="537" w:type="dxa"/>
          </w:tcPr>
          <w:p w:rsidR="00877475" w:rsidRPr="00E96E68" w:rsidRDefault="00877475" w:rsidP="001D02FE">
            <w:pPr>
              <w:jc w:val="center"/>
              <w:rPr>
                <w:sz w:val="24"/>
                <w:szCs w:val="24"/>
              </w:rPr>
            </w:pPr>
            <w:r>
              <w:rPr>
                <w:sz w:val="24"/>
                <w:szCs w:val="24"/>
              </w:rPr>
              <w:t>2</w:t>
            </w:r>
          </w:p>
        </w:tc>
        <w:tc>
          <w:tcPr>
            <w:tcW w:w="2168" w:type="dxa"/>
          </w:tcPr>
          <w:p w:rsidR="00877475" w:rsidRPr="00E96E68" w:rsidRDefault="00877475" w:rsidP="001D02FE">
            <w:pPr>
              <w:rPr>
                <w:sz w:val="24"/>
                <w:szCs w:val="24"/>
              </w:rPr>
            </w:pPr>
            <w:r w:rsidRPr="00E96E68">
              <w:rPr>
                <w:sz w:val="24"/>
                <w:szCs w:val="24"/>
              </w:rPr>
              <w:t>Леса, выполняю-щие функции за-щиты природных и иных объектов:</w:t>
            </w:r>
          </w:p>
        </w:tc>
        <w:tc>
          <w:tcPr>
            <w:tcW w:w="6847" w:type="dxa"/>
          </w:tcPr>
          <w:p w:rsidR="00877475" w:rsidRPr="00E96E68" w:rsidRDefault="00877475" w:rsidP="00D37D39">
            <w:pPr>
              <w:jc w:val="both"/>
              <w:rPr>
                <w:sz w:val="24"/>
                <w:szCs w:val="24"/>
              </w:rPr>
            </w:pPr>
          </w:p>
        </w:tc>
      </w:tr>
      <w:tr w:rsidR="005750A2" w:rsidRPr="00E96E68" w:rsidTr="00425CB8">
        <w:trPr>
          <w:trHeight w:val="6579"/>
        </w:trPr>
        <w:tc>
          <w:tcPr>
            <w:tcW w:w="537" w:type="dxa"/>
          </w:tcPr>
          <w:p w:rsidR="005750A2" w:rsidRDefault="00877475" w:rsidP="00D37D39">
            <w:pPr>
              <w:jc w:val="center"/>
              <w:rPr>
                <w:sz w:val="24"/>
                <w:szCs w:val="24"/>
              </w:rPr>
            </w:pPr>
            <w:r>
              <w:rPr>
                <w:sz w:val="24"/>
                <w:szCs w:val="24"/>
              </w:rPr>
              <w:lastRenderedPageBreak/>
              <w:t>2</w:t>
            </w:r>
            <w:r w:rsidR="00425CB8">
              <w:rPr>
                <w:sz w:val="24"/>
                <w:szCs w:val="24"/>
              </w:rPr>
              <w:t>.1</w:t>
            </w:r>
          </w:p>
        </w:tc>
        <w:tc>
          <w:tcPr>
            <w:tcW w:w="2168" w:type="dxa"/>
          </w:tcPr>
          <w:p w:rsidR="005750A2" w:rsidRDefault="005750A2" w:rsidP="00D37D39">
            <w:pPr>
              <w:rPr>
                <w:sz w:val="24"/>
                <w:szCs w:val="24"/>
              </w:rPr>
            </w:pPr>
            <w:r w:rsidRPr="00F72568">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6847" w:type="dxa"/>
          </w:tcPr>
          <w:p w:rsidR="005750A2" w:rsidRPr="00E96E68" w:rsidRDefault="005750A2" w:rsidP="00D37D39">
            <w:pPr>
              <w:jc w:val="both"/>
              <w:rPr>
                <w:b/>
                <w:bCs/>
                <w:sz w:val="24"/>
                <w:szCs w:val="24"/>
              </w:rPr>
            </w:pPr>
            <w:r w:rsidRPr="00E96E68">
              <w:rPr>
                <w:b/>
                <w:bCs/>
                <w:sz w:val="24"/>
                <w:szCs w:val="24"/>
              </w:rPr>
              <w:t>Запрещается:</w:t>
            </w:r>
          </w:p>
          <w:p w:rsidR="005750A2" w:rsidRPr="004A344B" w:rsidRDefault="005750A2"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00FF748B">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p>
          <w:p w:rsidR="005750A2" w:rsidRDefault="005750A2" w:rsidP="00D37D39">
            <w:pPr>
              <w:jc w:val="both"/>
              <w:rPr>
                <w:sz w:val="24"/>
                <w:szCs w:val="24"/>
              </w:rPr>
            </w:pPr>
            <w:r w:rsidRPr="004A344B">
              <w:rPr>
                <w:sz w:val="24"/>
                <w:szCs w:val="24"/>
              </w:rPr>
              <w:t>- при выполнении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w:t>
            </w:r>
            <w:r w:rsidR="00FF748B">
              <w:rPr>
                <w:sz w:val="24"/>
                <w:szCs w:val="24"/>
              </w:rPr>
              <w:t>й, ремонтом автомобильных дорог.</w:t>
            </w:r>
          </w:p>
          <w:p w:rsidR="005750A2" w:rsidRPr="00E96E68" w:rsidRDefault="005750A2" w:rsidP="00D37D39">
            <w:pPr>
              <w:jc w:val="both"/>
              <w:rPr>
                <w:sz w:val="24"/>
                <w:szCs w:val="24"/>
              </w:rPr>
            </w:pPr>
            <w:r w:rsidRPr="00E96E68">
              <w:rPr>
                <w:sz w:val="24"/>
                <w:szCs w:val="24"/>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r>
              <w:rPr>
                <w:sz w:val="24"/>
                <w:szCs w:val="24"/>
              </w:rPr>
              <w:t>.</w:t>
            </w:r>
          </w:p>
          <w:p w:rsidR="005750A2" w:rsidRPr="00E96E68" w:rsidRDefault="005750A2" w:rsidP="00D37D39">
            <w:pPr>
              <w:jc w:val="both"/>
              <w:rPr>
                <w:b/>
                <w:bCs/>
                <w:sz w:val="24"/>
                <w:szCs w:val="24"/>
              </w:rPr>
            </w:pPr>
          </w:p>
        </w:tc>
      </w:tr>
      <w:tr w:rsidR="002D7677" w:rsidRPr="00E96E68" w:rsidTr="002D7677">
        <w:trPr>
          <w:trHeight w:val="568"/>
        </w:trPr>
        <w:tc>
          <w:tcPr>
            <w:tcW w:w="537" w:type="dxa"/>
          </w:tcPr>
          <w:p w:rsidR="002D7677" w:rsidRPr="00E96E68" w:rsidRDefault="002D7677" w:rsidP="005158A4">
            <w:pPr>
              <w:jc w:val="center"/>
              <w:rPr>
                <w:sz w:val="24"/>
                <w:szCs w:val="24"/>
              </w:rPr>
            </w:pPr>
            <w:r>
              <w:rPr>
                <w:sz w:val="24"/>
                <w:szCs w:val="24"/>
              </w:rPr>
              <w:t>2.2</w:t>
            </w:r>
          </w:p>
        </w:tc>
        <w:tc>
          <w:tcPr>
            <w:tcW w:w="2168" w:type="dxa"/>
          </w:tcPr>
          <w:p w:rsidR="002D7677" w:rsidRPr="00E96E68" w:rsidRDefault="002D7677" w:rsidP="005158A4">
            <w:pPr>
              <w:rPr>
                <w:sz w:val="24"/>
                <w:szCs w:val="24"/>
              </w:rPr>
            </w:pPr>
            <w:r w:rsidRPr="00F72568">
              <w:rPr>
                <w:sz w:val="24"/>
                <w:szCs w:val="24"/>
              </w:rPr>
              <w:t>Лесопарковые зоны</w:t>
            </w:r>
          </w:p>
        </w:tc>
        <w:tc>
          <w:tcPr>
            <w:tcW w:w="6847" w:type="dxa"/>
          </w:tcPr>
          <w:p w:rsidR="002D7677" w:rsidRPr="00E96E68" w:rsidRDefault="002D7677" w:rsidP="005158A4">
            <w:pPr>
              <w:jc w:val="both"/>
              <w:rPr>
                <w:b/>
                <w:bCs/>
                <w:sz w:val="24"/>
                <w:szCs w:val="24"/>
              </w:rPr>
            </w:pPr>
            <w:r w:rsidRPr="00E96E68">
              <w:rPr>
                <w:b/>
                <w:bCs/>
                <w:sz w:val="24"/>
                <w:szCs w:val="24"/>
              </w:rPr>
              <w:t>Запрещается:</w:t>
            </w:r>
          </w:p>
          <w:p w:rsidR="002D7677" w:rsidRPr="004A344B" w:rsidRDefault="002D7677" w:rsidP="005158A4">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rsidR="002D7677" w:rsidRPr="004A344B" w:rsidRDefault="002D7677" w:rsidP="005158A4">
            <w:pPr>
              <w:jc w:val="both"/>
              <w:rPr>
                <w:sz w:val="24"/>
                <w:szCs w:val="24"/>
              </w:rPr>
            </w:pPr>
            <w:r w:rsidRPr="004A344B">
              <w:rPr>
                <w:sz w:val="24"/>
                <w:szCs w:val="24"/>
              </w:rPr>
              <w:t>– использование токсичных химических препаратов для охраны и защиты лесов, в том числе в научных целях, а также при выполнении работ по воспроизводству лесов (уход за лесами, обработка почвы при лесовосстановлении, агротехнический уход за лесными культурами);</w:t>
            </w:r>
          </w:p>
          <w:p w:rsidR="002D7677" w:rsidRPr="004A344B" w:rsidRDefault="002D7677" w:rsidP="005158A4">
            <w:pPr>
              <w:jc w:val="both"/>
              <w:rPr>
                <w:sz w:val="24"/>
                <w:szCs w:val="24"/>
              </w:rPr>
            </w:pPr>
            <w:r w:rsidRPr="004A344B">
              <w:rPr>
                <w:sz w:val="24"/>
                <w:szCs w:val="24"/>
              </w:rPr>
              <w:t>– осуществление видов деятельности в сфере охотничьего хозяйства;</w:t>
            </w:r>
          </w:p>
          <w:p w:rsidR="002D7677" w:rsidRPr="004A344B" w:rsidRDefault="002D7677" w:rsidP="005158A4">
            <w:pPr>
              <w:jc w:val="both"/>
              <w:rPr>
                <w:sz w:val="24"/>
                <w:szCs w:val="24"/>
              </w:rPr>
            </w:pPr>
            <w:r w:rsidRPr="004A344B">
              <w:rPr>
                <w:sz w:val="24"/>
                <w:szCs w:val="24"/>
              </w:rPr>
              <w:t>– ведение сельского хозяйства;</w:t>
            </w:r>
          </w:p>
          <w:p w:rsidR="002D7677" w:rsidRPr="004A344B" w:rsidRDefault="002D7677" w:rsidP="005158A4">
            <w:pPr>
              <w:jc w:val="both"/>
              <w:rPr>
                <w:sz w:val="24"/>
                <w:szCs w:val="24"/>
              </w:rPr>
            </w:pPr>
            <w:r w:rsidRPr="004A344B">
              <w:rPr>
                <w:sz w:val="24"/>
                <w:szCs w:val="24"/>
              </w:rPr>
              <w:t>– разработка месторождений полезных ископаемых;</w:t>
            </w:r>
          </w:p>
          <w:p w:rsidR="002D7677" w:rsidRPr="004A344B" w:rsidRDefault="002D7677" w:rsidP="005158A4">
            <w:pPr>
              <w:jc w:val="both"/>
              <w:rPr>
                <w:sz w:val="24"/>
                <w:szCs w:val="24"/>
              </w:rPr>
            </w:pPr>
            <w:r>
              <w:rPr>
                <w:sz w:val="24"/>
                <w:szCs w:val="24"/>
              </w:rPr>
              <w:t xml:space="preserve">- </w:t>
            </w:r>
            <w:r w:rsidRPr="004A344B">
              <w:rPr>
                <w:sz w:val="24"/>
                <w:szCs w:val="24"/>
              </w:rPr>
              <w:t>размещение объектов капитального строительства, за исключением гидротехнических сооружений.</w:t>
            </w:r>
          </w:p>
          <w:p w:rsidR="002D7677" w:rsidRPr="00E96E68" w:rsidRDefault="002D7677" w:rsidP="005158A4">
            <w:pPr>
              <w:jc w:val="both"/>
              <w:rPr>
                <w:sz w:val="24"/>
                <w:szCs w:val="24"/>
              </w:rPr>
            </w:pPr>
            <w:r>
              <w:rPr>
                <w:sz w:val="24"/>
                <w:szCs w:val="24"/>
              </w:rPr>
              <w:t>В</w:t>
            </w:r>
            <w:r w:rsidRPr="00E96E68">
              <w:rPr>
                <w:sz w:val="24"/>
                <w:szCs w:val="24"/>
              </w:rPr>
              <w:t>едутся выборочные рубки лесных насаждений от очень слабой до умеренно-высокой интенсивности. Допускается проведение ландшафтн</w:t>
            </w:r>
            <w:r>
              <w:rPr>
                <w:sz w:val="24"/>
                <w:szCs w:val="24"/>
              </w:rPr>
              <w:t xml:space="preserve">ых рубок </w:t>
            </w:r>
            <w:r w:rsidRPr="00E96E68">
              <w:rPr>
                <w:sz w:val="24"/>
                <w:szCs w:val="24"/>
              </w:rPr>
              <w:t xml:space="preserve">высокой и очень высокой интенсивности при формировании и поддержании полуоткрытых и открытых ландшафтов, которые могут занимать площадь соответственно не более 20 - 25% и 10 - 15% общей площади лесного участка. </w:t>
            </w:r>
            <w:r w:rsidRPr="00E96E68">
              <w:rPr>
                <w:sz w:val="24"/>
                <w:szCs w:val="24"/>
              </w:rPr>
              <w:lastRenderedPageBreak/>
              <w:t>Размещение ландшафтов устанавл</w:t>
            </w:r>
            <w:r>
              <w:rPr>
                <w:sz w:val="24"/>
                <w:szCs w:val="24"/>
              </w:rPr>
              <w:t>ивается проектом освоения лесов.</w:t>
            </w:r>
          </w:p>
        </w:tc>
      </w:tr>
      <w:tr w:rsidR="005750A2" w:rsidRPr="00E96E68" w:rsidTr="00425CB8">
        <w:tc>
          <w:tcPr>
            <w:tcW w:w="537" w:type="dxa"/>
          </w:tcPr>
          <w:p w:rsidR="005750A2" w:rsidRPr="00E96E68" w:rsidRDefault="007B2493" w:rsidP="00D37D39">
            <w:pPr>
              <w:jc w:val="center"/>
              <w:rPr>
                <w:sz w:val="24"/>
                <w:szCs w:val="24"/>
              </w:rPr>
            </w:pPr>
            <w:r>
              <w:rPr>
                <w:sz w:val="24"/>
                <w:szCs w:val="24"/>
              </w:rPr>
              <w:lastRenderedPageBreak/>
              <w:t>3</w:t>
            </w:r>
          </w:p>
        </w:tc>
        <w:tc>
          <w:tcPr>
            <w:tcW w:w="2168" w:type="dxa"/>
          </w:tcPr>
          <w:p w:rsidR="005750A2" w:rsidRPr="00E96E68" w:rsidRDefault="005750A2" w:rsidP="00D37D39">
            <w:pPr>
              <w:rPr>
                <w:sz w:val="24"/>
                <w:szCs w:val="24"/>
              </w:rPr>
            </w:pPr>
            <w:r w:rsidRPr="00E96E68">
              <w:rPr>
                <w:sz w:val="24"/>
                <w:szCs w:val="24"/>
              </w:rPr>
              <w:t>Ценные леса:</w:t>
            </w:r>
          </w:p>
        </w:tc>
        <w:tc>
          <w:tcPr>
            <w:tcW w:w="6847" w:type="dxa"/>
          </w:tcPr>
          <w:p w:rsidR="005750A2" w:rsidRPr="00E96E68" w:rsidRDefault="005750A2" w:rsidP="00D37D39">
            <w:pPr>
              <w:ind w:left="175"/>
              <w:jc w:val="both"/>
              <w:rPr>
                <w:sz w:val="24"/>
                <w:szCs w:val="24"/>
              </w:rPr>
            </w:pPr>
          </w:p>
        </w:tc>
      </w:tr>
      <w:tr w:rsidR="005750A2" w:rsidRPr="00E96E68" w:rsidTr="00070D7F">
        <w:trPr>
          <w:trHeight w:val="3601"/>
        </w:trPr>
        <w:tc>
          <w:tcPr>
            <w:tcW w:w="537" w:type="dxa"/>
          </w:tcPr>
          <w:p w:rsidR="005750A2" w:rsidRPr="00070D7F" w:rsidRDefault="007B2493" w:rsidP="00D37D39">
            <w:pPr>
              <w:jc w:val="center"/>
              <w:rPr>
                <w:sz w:val="24"/>
                <w:szCs w:val="24"/>
              </w:rPr>
            </w:pPr>
            <w:r w:rsidRPr="00070D7F">
              <w:rPr>
                <w:sz w:val="24"/>
                <w:szCs w:val="24"/>
              </w:rPr>
              <w:t>3</w:t>
            </w:r>
            <w:r w:rsidR="005750A2" w:rsidRPr="00070D7F">
              <w:rPr>
                <w:sz w:val="24"/>
                <w:szCs w:val="24"/>
              </w:rPr>
              <w:t>.1</w:t>
            </w:r>
          </w:p>
        </w:tc>
        <w:tc>
          <w:tcPr>
            <w:tcW w:w="2168" w:type="dxa"/>
          </w:tcPr>
          <w:p w:rsidR="005750A2" w:rsidRPr="00070D7F" w:rsidRDefault="007B2493" w:rsidP="00D37D39">
            <w:pPr>
              <w:rPr>
                <w:sz w:val="24"/>
                <w:szCs w:val="24"/>
              </w:rPr>
            </w:pPr>
            <w:r w:rsidRPr="00070D7F">
              <w:rPr>
                <w:sz w:val="25"/>
                <w:szCs w:val="25"/>
              </w:rPr>
              <w:t>Государственные защитные лесные полосы</w:t>
            </w:r>
          </w:p>
        </w:tc>
        <w:tc>
          <w:tcPr>
            <w:tcW w:w="6847" w:type="dxa"/>
          </w:tcPr>
          <w:p w:rsidR="00070D7F" w:rsidRDefault="00070D7F" w:rsidP="00070D7F">
            <w:pPr>
              <w:rPr>
                <w:b/>
                <w:bCs/>
                <w:sz w:val="24"/>
                <w:szCs w:val="24"/>
              </w:rPr>
            </w:pPr>
            <w:r w:rsidRPr="00E96E68">
              <w:rPr>
                <w:b/>
                <w:bCs/>
                <w:sz w:val="24"/>
                <w:szCs w:val="24"/>
              </w:rPr>
              <w:t>Запрещается:</w:t>
            </w:r>
          </w:p>
          <w:p w:rsidR="00070D7F" w:rsidRPr="004A344B" w:rsidRDefault="00070D7F" w:rsidP="00070D7F">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p>
          <w:p w:rsidR="007B2493" w:rsidRPr="007B2493" w:rsidRDefault="00070D7F" w:rsidP="00070D7F">
            <w:pPr>
              <w:jc w:val="both"/>
              <w:rPr>
                <w:sz w:val="24"/>
                <w:szCs w:val="24"/>
                <w:highlight w:val="yellow"/>
              </w:rPr>
            </w:pPr>
            <w:r w:rsidRPr="00E96E68">
              <w:rPr>
                <w:sz w:val="24"/>
                <w:szCs w:val="24"/>
              </w:rPr>
              <w:t>– размещение объектов капитального строительства, за исключением линейных объекто</w:t>
            </w:r>
            <w:r>
              <w:rPr>
                <w:sz w:val="24"/>
                <w:szCs w:val="24"/>
              </w:rPr>
              <w:t>в и гидротехнических сооружений.</w:t>
            </w:r>
          </w:p>
          <w:p w:rsidR="005750A2" w:rsidRPr="007B2493" w:rsidRDefault="00070D7F" w:rsidP="007B2493">
            <w:pPr>
              <w:jc w:val="both"/>
              <w:rPr>
                <w:sz w:val="24"/>
                <w:szCs w:val="24"/>
                <w:highlight w:val="yellow"/>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r w:rsidR="00425CB8" w:rsidRPr="00E96E68" w:rsidTr="00425CB8">
        <w:trPr>
          <w:trHeight w:val="3545"/>
        </w:trPr>
        <w:tc>
          <w:tcPr>
            <w:tcW w:w="537" w:type="dxa"/>
          </w:tcPr>
          <w:p w:rsidR="00425CB8" w:rsidRDefault="007B2493" w:rsidP="00D37D39">
            <w:pPr>
              <w:jc w:val="center"/>
              <w:rPr>
                <w:sz w:val="24"/>
                <w:szCs w:val="24"/>
              </w:rPr>
            </w:pPr>
            <w:r>
              <w:rPr>
                <w:sz w:val="24"/>
                <w:szCs w:val="24"/>
              </w:rPr>
              <w:t>3</w:t>
            </w:r>
            <w:r w:rsidR="00425CB8">
              <w:rPr>
                <w:sz w:val="24"/>
                <w:szCs w:val="24"/>
              </w:rPr>
              <w:t>.2</w:t>
            </w:r>
          </w:p>
        </w:tc>
        <w:tc>
          <w:tcPr>
            <w:tcW w:w="2168" w:type="dxa"/>
          </w:tcPr>
          <w:p w:rsidR="00425CB8" w:rsidRPr="00E96E68" w:rsidRDefault="00425CB8" w:rsidP="00AB62D2">
            <w:pPr>
              <w:rPr>
                <w:sz w:val="24"/>
                <w:szCs w:val="24"/>
              </w:rPr>
            </w:pPr>
            <w:r w:rsidRPr="00F72568">
              <w:rPr>
                <w:sz w:val="24"/>
                <w:szCs w:val="24"/>
              </w:rPr>
              <w:t>Леса, расположенные в пустынных, полупустынных, лесостепных, лесотундровых зонах, степях, горах</w:t>
            </w:r>
          </w:p>
        </w:tc>
        <w:tc>
          <w:tcPr>
            <w:tcW w:w="6847" w:type="dxa"/>
          </w:tcPr>
          <w:p w:rsidR="00425CB8" w:rsidRDefault="00425CB8" w:rsidP="00AB62D2">
            <w:pPr>
              <w:rPr>
                <w:b/>
                <w:bCs/>
                <w:sz w:val="24"/>
                <w:szCs w:val="24"/>
              </w:rPr>
            </w:pPr>
            <w:r w:rsidRPr="00E96E68">
              <w:rPr>
                <w:b/>
                <w:bCs/>
                <w:sz w:val="24"/>
                <w:szCs w:val="24"/>
              </w:rPr>
              <w:t>Запрещается:</w:t>
            </w:r>
          </w:p>
          <w:p w:rsidR="00425CB8" w:rsidRPr="004A344B" w:rsidRDefault="00425CB8" w:rsidP="00AB62D2">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00070D7F">
                <w:rPr>
                  <w:sz w:val="24"/>
                  <w:szCs w:val="24"/>
                </w:rPr>
                <w:t>.1</w:t>
              </w:r>
              <w:r w:rsidRPr="004A344B">
                <w:rPr>
                  <w:sz w:val="24"/>
                  <w:szCs w:val="24"/>
                </w:rPr>
                <w:t xml:space="preserve"> статьи 21</w:t>
              </w:r>
            </w:hyperlink>
            <w:r w:rsidRPr="004A344B">
              <w:rPr>
                <w:sz w:val="24"/>
                <w:szCs w:val="24"/>
              </w:rPr>
              <w:t xml:space="preserve"> Лесного кодекса РФ;</w:t>
            </w:r>
          </w:p>
          <w:p w:rsidR="00425CB8" w:rsidRDefault="00425CB8" w:rsidP="00AB62D2">
            <w:pPr>
              <w:jc w:val="both"/>
              <w:rPr>
                <w:sz w:val="24"/>
                <w:szCs w:val="24"/>
              </w:rPr>
            </w:pPr>
            <w:r w:rsidRPr="00E96E68">
              <w:rPr>
                <w:sz w:val="24"/>
                <w:szCs w:val="24"/>
              </w:rPr>
              <w:t>– размещение объектов капитального строительства, за исключением линейных объекто</w:t>
            </w:r>
            <w:r w:rsidR="00070D7F">
              <w:rPr>
                <w:sz w:val="24"/>
                <w:szCs w:val="24"/>
              </w:rPr>
              <w:t>в и гидротехнических сооружений.</w:t>
            </w:r>
          </w:p>
          <w:p w:rsidR="00425CB8" w:rsidRPr="00E96E68" w:rsidRDefault="00425CB8" w:rsidP="00AB62D2">
            <w:pPr>
              <w:jc w:val="both"/>
              <w:rPr>
                <w:b/>
                <w:bCs/>
                <w:sz w:val="24"/>
                <w:szCs w:val="24"/>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bl>
    <w:p w:rsidR="00B94A90" w:rsidRDefault="00B94A90" w:rsidP="00B94A90">
      <w:pPr>
        <w:jc w:val="center"/>
        <w:rPr>
          <w:b/>
          <w:bCs/>
          <w:spacing w:val="1"/>
          <w:sz w:val="28"/>
          <w:szCs w:val="28"/>
        </w:rPr>
      </w:pPr>
    </w:p>
    <w:p w:rsidR="005750A2" w:rsidRPr="00CF7E88" w:rsidRDefault="005750A2" w:rsidP="00B94A90">
      <w:pPr>
        <w:jc w:val="center"/>
      </w:pPr>
      <w:r w:rsidRPr="0083196D">
        <w:rPr>
          <w:b/>
          <w:bCs/>
          <w:spacing w:val="1"/>
          <w:sz w:val="28"/>
          <w:szCs w:val="28"/>
        </w:rPr>
        <w:t>3.2. Ограничения повидам особозащитных участков лесов</w:t>
      </w:r>
    </w:p>
    <w:p w:rsidR="005750A2" w:rsidRPr="00CF7E88" w:rsidRDefault="005750A2" w:rsidP="005750A2">
      <w:pPr>
        <w:shd w:val="clear" w:color="auto" w:fill="FFFFFF"/>
        <w:spacing w:before="65"/>
        <w:ind w:right="54"/>
        <w:jc w:val="right"/>
      </w:pPr>
    </w:p>
    <w:p w:rsidR="005750A2" w:rsidRPr="008069D1" w:rsidRDefault="005750A2" w:rsidP="00732019">
      <w:pPr>
        <w:spacing w:line="276" w:lineRule="auto"/>
        <w:ind w:firstLine="720"/>
        <w:jc w:val="both"/>
        <w:rPr>
          <w:sz w:val="28"/>
          <w:szCs w:val="28"/>
        </w:rPr>
      </w:pPr>
      <w:r w:rsidRPr="00CF7E88">
        <w:rPr>
          <w:sz w:val="28"/>
          <w:szCs w:val="28"/>
        </w:rPr>
        <w:t>Кроме ограничений по использованию лесов, связанных с видами целевого назначения лесов, лесным законодательством</w:t>
      </w:r>
      <w:r>
        <w:rPr>
          <w:sz w:val="28"/>
          <w:szCs w:val="28"/>
        </w:rPr>
        <w:t xml:space="preserve"> Российской Федерации </w:t>
      </w:r>
      <w:r w:rsidRPr="00CF7E88">
        <w:rPr>
          <w:sz w:val="28"/>
          <w:szCs w:val="28"/>
        </w:rPr>
        <w:t xml:space="preserve">предусмотрены </w:t>
      </w:r>
      <w:r w:rsidRPr="008069D1">
        <w:rPr>
          <w:sz w:val="28"/>
          <w:szCs w:val="28"/>
        </w:rPr>
        <w:t>ограничения, обусловленные выделением особо защитных участков лесов.</w:t>
      </w:r>
    </w:p>
    <w:p w:rsidR="005750A2" w:rsidRPr="008069D1" w:rsidRDefault="005750A2" w:rsidP="00732019">
      <w:pPr>
        <w:widowControl w:val="0"/>
        <w:autoSpaceDE w:val="0"/>
        <w:autoSpaceDN w:val="0"/>
        <w:adjustRightInd w:val="0"/>
        <w:spacing w:line="276" w:lineRule="auto"/>
        <w:ind w:firstLine="708"/>
        <w:jc w:val="both"/>
        <w:rPr>
          <w:rFonts w:eastAsiaTheme="minorEastAsia"/>
          <w:sz w:val="28"/>
          <w:szCs w:val="28"/>
        </w:rPr>
      </w:pPr>
      <w:r w:rsidRPr="008069D1">
        <w:rPr>
          <w:rFonts w:eastAsiaTheme="minorEastAsia"/>
          <w:sz w:val="28"/>
          <w:szCs w:val="28"/>
        </w:rPr>
        <w:t xml:space="preserve">На особо </w:t>
      </w:r>
      <w:r>
        <w:rPr>
          <w:rFonts w:eastAsiaTheme="minorEastAsia"/>
          <w:sz w:val="28"/>
          <w:szCs w:val="28"/>
        </w:rPr>
        <w:t>защитных участках лесов запрещае</w:t>
      </w:r>
      <w:r w:rsidRPr="008069D1">
        <w:rPr>
          <w:rFonts w:eastAsiaTheme="minorEastAsia"/>
          <w:sz w:val="28"/>
          <w:szCs w:val="28"/>
        </w:rPr>
        <w:t>тся:</w:t>
      </w:r>
    </w:p>
    <w:p w:rsidR="005750A2"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xml:space="preserve">– проведение сплошных рубок лесных насаждений, за исключением случаев, </w:t>
      </w:r>
      <w:r w:rsidRPr="00E05344">
        <w:rPr>
          <w:rFonts w:eastAsiaTheme="minorEastAsia"/>
          <w:sz w:val="28"/>
          <w:szCs w:val="28"/>
        </w:rPr>
        <w:t xml:space="preserve">предусмотренных </w:t>
      </w:r>
      <w:hyperlink w:anchor="Par159" w:tooltip="Ссылка на текущий документ" w:history="1">
        <w:r w:rsidRPr="00E05344">
          <w:rPr>
            <w:rFonts w:eastAsiaTheme="minorEastAsia"/>
            <w:sz w:val="28"/>
            <w:szCs w:val="28"/>
          </w:rPr>
          <w:t>частью 4 статьи 17</w:t>
        </w:r>
      </w:hyperlink>
      <w:r w:rsidRPr="00E05344">
        <w:rPr>
          <w:rFonts w:eastAsiaTheme="minorEastAsia"/>
          <w:sz w:val="28"/>
          <w:szCs w:val="28"/>
        </w:rPr>
        <w:t xml:space="preserve">, </w:t>
      </w:r>
      <w:hyperlink w:anchor="Par202" w:tooltip="Ссылка на текущий документ" w:history="1">
        <w:r>
          <w:rPr>
            <w:rFonts w:eastAsiaTheme="minorEastAsia"/>
            <w:sz w:val="28"/>
            <w:szCs w:val="28"/>
          </w:rPr>
          <w:t>частью 5</w:t>
        </w:r>
        <w:r w:rsidR="00813CA0">
          <w:rPr>
            <w:rFonts w:eastAsiaTheme="minorEastAsia"/>
            <w:sz w:val="28"/>
            <w:szCs w:val="28"/>
          </w:rPr>
          <w:t>.1</w:t>
        </w:r>
        <w:r w:rsidRPr="00E05344">
          <w:rPr>
            <w:rFonts w:eastAsiaTheme="minorEastAsia"/>
            <w:sz w:val="28"/>
            <w:szCs w:val="28"/>
          </w:rPr>
          <w:t xml:space="preserve"> статьи 21</w:t>
        </w:r>
      </w:hyperlink>
      <w:r w:rsidRPr="00E05344">
        <w:rPr>
          <w:rFonts w:eastAsiaTheme="minorEastAsia"/>
          <w:sz w:val="28"/>
          <w:szCs w:val="28"/>
        </w:rPr>
        <w:t xml:space="preserve"> Лесного </w:t>
      </w:r>
      <w:r>
        <w:rPr>
          <w:rFonts w:eastAsiaTheme="minorEastAsia"/>
          <w:sz w:val="28"/>
          <w:szCs w:val="28"/>
        </w:rPr>
        <w:t>кодекса РФ</w:t>
      </w:r>
      <w:r w:rsidRPr="008069D1">
        <w:rPr>
          <w:rFonts w:eastAsiaTheme="minorEastAsia"/>
          <w:sz w:val="28"/>
          <w:szCs w:val="28"/>
        </w:rPr>
        <w:t>;</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проведение выборочных рубок, </w:t>
      </w:r>
      <w:r w:rsidRPr="008069D1">
        <w:rPr>
          <w:rFonts w:eastAsiaTheme="minorEastAsia"/>
          <w:sz w:val="28"/>
          <w:szCs w:val="28"/>
        </w:rPr>
        <w:t>за исключением</w:t>
      </w:r>
      <w:r>
        <w:rPr>
          <w:rFonts w:eastAsiaTheme="minorEastAsia"/>
          <w:sz w:val="28"/>
          <w:szCs w:val="28"/>
        </w:rPr>
        <w:t xml:space="preserve"> рубок с целью вырубки погибших и поврежденных лесных насаждений (санитарные рубки);</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ведение сельского хозяйства, за исключением сенокошения и пчеловодства;</w:t>
      </w:r>
    </w:p>
    <w:p w:rsidR="005750A2"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lastRenderedPageBreak/>
        <w:t>– размещение объектов капитального строительства, за исключением линейных объекто</w:t>
      </w:r>
      <w:r>
        <w:rPr>
          <w:rFonts w:eastAsiaTheme="minorEastAsia"/>
          <w:sz w:val="28"/>
          <w:szCs w:val="28"/>
        </w:rPr>
        <w:t>в и гидротехнических сооружений;</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w:t>
      </w:r>
      <w:r w:rsidRPr="00DF385E">
        <w:rPr>
          <w:rFonts w:eastAsiaTheme="minorEastAsia"/>
          <w:sz w:val="28"/>
          <w:szCs w:val="28"/>
        </w:rPr>
        <w:t>интродукция видов (пород) деревьев, кустарников, лиан, других лесных растений, которые не произрастают в естественных условиях в данном лесном районе</w:t>
      </w:r>
      <w:r>
        <w:rPr>
          <w:rFonts w:eastAsiaTheme="minorEastAsia"/>
          <w:sz w:val="28"/>
          <w:szCs w:val="28"/>
        </w:rPr>
        <w:t>.</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5750A2" w:rsidRPr="00CF7E88" w:rsidRDefault="005750A2" w:rsidP="00732019">
      <w:pPr>
        <w:spacing w:line="276" w:lineRule="auto"/>
        <w:ind w:firstLine="709"/>
        <w:jc w:val="both"/>
        <w:rPr>
          <w:sz w:val="28"/>
          <w:szCs w:val="28"/>
        </w:rPr>
      </w:pPr>
      <w:r w:rsidRPr="00CF7E88">
        <w:rPr>
          <w:sz w:val="28"/>
          <w:szCs w:val="28"/>
        </w:rPr>
        <w:t>На особо защитных участках лесов выполнение работ по</w:t>
      </w:r>
      <w:r>
        <w:rPr>
          <w:sz w:val="28"/>
          <w:szCs w:val="28"/>
        </w:rPr>
        <w:t xml:space="preserve"> геологическому изучению недр, </w:t>
      </w:r>
      <w:r w:rsidRPr="00CF7E88">
        <w:rPr>
          <w:sz w:val="28"/>
          <w:szCs w:val="28"/>
        </w:rPr>
        <w:t xml:space="preserve">разработке месторождений полезных ископаемых, строительству линий электропередачи, </w:t>
      </w:r>
      <w:r>
        <w:rPr>
          <w:sz w:val="28"/>
          <w:szCs w:val="28"/>
        </w:rPr>
        <w:t xml:space="preserve">линий </w:t>
      </w:r>
      <w:r w:rsidRPr="00CF7E88">
        <w:rPr>
          <w:sz w:val="28"/>
          <w:szCs w:val="28"/>
        </w:rPr>
        <w:t>связ</w:t>
      </w:r>
      <w:r>
        <w:rPr>
          <w:sz w:val="28"/>
          <w:szCs w:val="28"/>
        </w:rPr>
        <w:t xml:space="preserve">и, дорог, трубопроводов и </w:t>
      </w:r>
      <w:r w:rsidRPr="00CF7E88">
        <w:rPr>
          <w:sz w:val="28"/>
          <w:szCs w:val="28"/>
        </w:rPr>
        <w:t xml:space="preserve">других линейных объектов, </w:t>
      </w:r>
      <w:r>
        <w:rPr>
          <w:sz w:val="28"/>
          <w:szCs w:val="28"/>
        </w:rPr>
        <w:t xml:space="preserve">а также сооружений, являющихся неотъемлемой технологической частью указанных объектов, </w:t>
      </w:r>
      <w:r w:rsidRPr="00CF7E88">
        <w:rPr>
          <w:sz w:val="28"/>
          <w:szCs w:val="28"/>
        </w:rPr>
        <w:t>стр</w:t>
      </w:r>
      <w:r>
        <w:rPr>
          <w:sz w:val="28"/>
          <w:szCs w:val="28"/>
        </w:rPr>
        <w:t>оительству водохранилищ и иных</w:t>
      </w:r>
      <w:r w:rsidRPr="00CF7E88">
        <w:rPr>
          <w:sz w:val="28"/>
          <w:szCs w:val="28"/>
        </w:rPr>
        <w:t xml:space="preserve"> искусственных водных объектов, </w:t>
      </w:r>
      <w:r>
        <w:rPr>
          <w:sz w:val="28"/>
          <w:szCs w:val="28"/>
        </w:rPr>
        <w:t xml:space="preserve">а также </w:t>
      </w:r>
      <w:r w:rsidRPr="00CF7E88">
        <w:rPr>
          <w:sz w:val="28"/>
          <w:szCs w:val="28"/>
        </w:rPr>
        <w:t xml:space="preserve">гидротехнических </w:t>
      </w:r>
      <w:r>
        <w:rPr>
          <w:sz w:val="28"/>
          <w:szCs w:val="28"/>
        </w:rPr>
        <w:t xml:space="preserve">сооружений, морских </w:t>
      </w:r>
      <w:r w:rsidRPr="00CF7E88">
        <w:rPr>
          <w:sz w:val="28"/>
          <w:szCs w:val="28"/>
        </w:rPr>
        <w:t>портов</w:t>
      </w:r>
      <w:r>
        <w:rPr>
          <w:sz w:val="28"/>
          <w:szCs w:val="28"/>
        </w:rPr>
        <w:t xml:space="preserve">, морских терминалов, речных портов, причалов </w:t>
      </w:r>
      <w:r w:rsidRPr="001C073F">
        <w:rPr>
          <w:sz w:val="28"/>
          <w:szCs w:val="28"/>
        </w:rPr>
        <w:t>допускается</w:t>
      </w:r>
      <w:r w:rsidRPr="00CF7E88">
        <w:rPr>
          <w:sz w:val="28"/>
          <w:szCs w:val="28"/>
        </w:rPr>
        <w:t xml:space="preserve"> в случае отсутствия других вариантов возможного размещения указанных объектов.</w:t>
      </w:r>
    </w:p>
    <w:p w:rsidR="0083196D" w:rsidRDefault="0083196D" w:rsidP="005750A2">
      <w:pPr>
        <w:jc w:val="right"/>
        <w:rPr>
          <w:sz w:val="28"/>
          <w:szCs w:val="28"/>
        </w:rPr>
      </w:pPr>
    </w:p>
    <w:p w:rsidR="005750A2" w:rsidRPr="007C34C8" w:rsidRDefault="005750A2" w:rsidP="005750A2">
      <w:pPr>
        <w:jc w:val="right"/>
        <w:rPr>
          <w:sz w:val="28"/>
          <w:szCs w:val="28"/>
        </w:rPr>
      </w:pPr>
      <w:r w:rsidRPr="007C34C8">
        <w:rPr>
          <w:sz w:val="28"/>
          <w:szCs w:val="28"/>
        </w:rPr>
        <w:t>Таблица 3.2.1.</w:t>
      </w:r>
    </w:p>
    <w:p w:rsidR="005750A2" w:rsidRDefault="005750A2" w:rsidP="005750A2">
      <w:pPr>
        <w:jc w:val="center"/>
        <w:rPr>
          <w:sz w:val="28"/>
          <w:szCs w:val="28"/>
        </w:rPr>
      </w:pPr>
      <w:r w:rsidRPr="007C34C8">
        <w:rPr>
          <w:sz w:val="28"/>
          <w:szCs w:val="28"/>
        </w:rPr>
        <w:t>Ограничения использования лесов по видам особо защитных участков лесов</w:t>
      </w:r>
    </w:p>
    <w:p w:rsidR="005750A2" w:rsidRPr="00CF7E88" w:rsidRDefault="005750A2" w:rsidP="005750A2">
      <w:pPr>
        <w:jc w:val="center"/>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058"/>
      </w:tblGrid>
      <w:tr w:rsidR="005750A2" w:rsidRPr="007B751B" w:rsidTr="00D37D39">
        <w:trPr>
          <w:tblHeader/>
        </w:trPr>
        <w:tc>
          <w:tcPr>
            <w:tcW w:w="748" w:type="dxa"/>
            <w:vAlign w:val="center"/>
          </w:tcPr>
          <w:p w:rsidR="005750A2" w:rsidRPr="007B751B" w:rsidRDefault="005750A2" w:rsidP="00D37D39">
            <w:pPr>
              <w:jc w:val="center"/>
              <w:rPr>
                <w:sz w:val="24"/>
                <w:szCs w:val="24"/>
              </w:rPr>
            </w:pPr>
            <w:r w:rsidRPr="007B751B">
              <w:rPr>
                <w:sz w:val="24"/>
                <w:szCs w:val="24"/>
              </w:rPr>
              <w:t>№№</w:t>
            </w:r>
          </w:p>
          <w:p w:rsidR="005750A2" w:rsidRPr="007B751B" w:rsidRDefault="005750A2" w:rsidP="00D37D39">
            <w:pPr>
              <w:jc w:val="center"/>
              <w:rPr>
                <w:sz w:val="24"/>
                <w:szCs w:val="24"/>
              </w:rPr>
            </w:pPr>
            <w:r w:rsidRPr="007B751B">
              <w:rPr>
                <w:sz w:val="24"/>
                <w:szCs w:val="24"/>
              </w:rPr>
              <w:t>п/п</w:t>
            </w:r>
          </w:p>
        </w:tc>
        <w:tc>
          <w:tcPr>
            <w:tcW w:w="2708" w:type="dxa"/>
            <w:gridSpan w:val="2"/>
            <w:vAlign w:val="center"/>
          </w:tcPr>
          <w:p w:rsidR="005750A2" w:rsidRPr="007B751B" w:rsidRDefault="005750A2" w:rsidP="00D37D39">
            <w:pPr>
              <w:jc w:val="center"/>
              <w:rPr>
                <w:sz w:val="24"/>
                <w:szCs w:val="24"/>
              </w:rPr>
            </w:pPr>
            <w:r w:rsidRPr="007B751B">
              <w:rPr>
                <w:sz w:val="24"/>
                <w:szCs w:val="24"/>
              </w:rPr>
              <w:t>Виды особо защитных участков лесов (ОЗУ)</w:t>
            </w:r>
          </w:p>
        </w:tc>
        <w:tc>
          <w:tcPr>
            <w:tcW w:w="6058" w:type="dxa"/>
            <w:vAlign w:val="center"/>
          </w:tcPr>
          <w:p w:rsidR="005750A2" w:rsidRPr="007B751B" w:rsidRDefault="005750A2" w:rsidP="00D37D39">
            <w:pPr>
              <w:jc w:val="center"/>
              <w:rPr>
                <w:sz w:val="24"/>
                <w:szCs w:val="24"/>
              </w:rPr>
            </w:pPr>
            <w:r w:rsidRPr="007B751B">
              <w:rPr>
                <w:sz w:val="24"/>
                <w:szCs w:val="24"/>
              </w:rPr>
              <w:t>Ограничения использования лесов</w:t>
            </w:r>
          </w:p>
        </w:tc>
      </w:tr>
      <w:tr w:rsidR="005750A2" w:rsidRPr="007B751B" w:rsidTr="00D37D39">
        <w:trPr>
          <w:tblHeader/>
        </w:trPr>
        <w:tc>
          <w:tcPr>
            <w:tcW w:w="748" w:type="dxa"/>
            <w:vAlign w:val="center"/>
          </w:tcPr>
          <w:p w:rsidR="005750A2" w:rsidRPr="007B751B" w:rsidRDefault="005750A2" w:rsidP="00D37D39">
            <w:pPr>
              <w:jc w:val="center"/>
              <w:rPr>
                <w:sz w:val="24"/>
                <w:szCs w:val="24"/>
              </w:rPr>
            </w:pPr>
            <w:r w:rsidRPr="007B751B">
              <w:rPr>
                <w:sz w:val="24"/>
                <w:szCs w:val="24"/>
              </w:rPr>
              <w:t>1</w:t>
            </w:r>
          </w:p>
        </w:tc>
        <w:tc>
          <w:tcPr>
            <w:tcW w:w="2708" w:type="dxa"/>
            <w:gridSpan w:val="2"/>
            <w:vAlign w:val="center"/>
          </w:tcPr>
          <w:p w:rsidR="005750A2" w:rsidRPr="007B751B" w:rsidRDefault="005750A2" w:rsidP="00D37D39">
            <w:pPr>
              <w:jc w:val="center"/>
              <w:rPr>
                <w:sz w:val="24"/>
                <w:szCs w:val="24"/>
              </w:rPr>
            </w:pPr>
            <w:r w:rsidRPr="007B751B">
              <w:rPr>
                <w:sz w:val="24"/>
                <w:szCs w:val="24"/>
              </w:rPr>
              <w:t>2</w:t>
            </w:r>
          </w:p>
        </w:tc>
        <w:tc>
          <w:tcPr>
            <w:tcW w:w="6058" w:type="dxa"/>
            <w:vAlign w:val="center"/>
          </w:tcPr>
          <w:p w:rsidR="005750A2" w:rsidRPr="007B751B" w:rsidRDefault="005750A2" w:rsidP="00D37D39">
            <w:pPr>
              <w:jc w:val="center"/>
              <w:rPr>
                <w:sz w:val="24"/>
                <w:szCs w:val="24"/>
              </w:rPr>
            </w:pPr>
            <w:r w:rsidRPr="007B751B">
              <w:rPr>
                <w:sz w:val="24"/>
                <w:szCs w:val="24"/>
              </w:rPr>
              <w:t>3</w:t>
            </w:r>
          </w:p>
        </w:tc>
      </w:tr>
      <w:tr w:rsidR="00BA2B8F" w:rsidRPr="007B751B" w:rsidTr="00D37D39">
        <w:tc>
          <w:tcPr>
            <w:tcW w:w="748" w:type="dxa"/>
          </w:tcPr>
          <w:p w:rsidR="00BA2B8F" w:rsidRPr="00113389" w:rsidRDefault="00C87A95" w:rsidP="00AB62D2">
            <w:pPr>
              <w:jc w:val="center"/>
              <w:rPr>
                <w:sz w:val="24"/>
                <w:szCs w:val="24"/>
              </w:rPr>
            </w:pPr>
            <w:r>
              <w:rPr>
                <w:sz w:val="24"/>
                <w:szCs w:val="24"/>
              </w:rPr>
              <w:t>1</w:t>
            </w:r>
            <w:r w:rsidR="00BA2B8F" w:rsidRPr="00113389">
              <w:rPr>
                <w:sz w:val="24"/>
                <w:szCs w:val="24"/>
              </w:rPr>
              <w:t>.</w:t>
            </w:r>
          </w:p>
        </w:tc>
        <w:tc>
          <w:tcPr>
            <w:tcW w:w="2700" w:type="dxa"/>
          </w:tcPr>
          <w:p w:rsidR="00BA2B8F" w:rsidRPr="000A2B75" w:rsidRDefault="00BA2B8F" w:rsidP="00AB62D2">
            <w:pPr>
              <w:rPr>
                <w:sz w:val="24"/>
                <w:szCs w:val="24"/>
              </w:rPr>
            </w:pPr>
            <w:r w:rsidRPr="000A2B75">
              <w:rPr>
                <w:sz w:val="24"/>
                <w:szCs w:val="24"/>
              </w:rPr>
              <w:t>Участки лесов вокруг сельских населенных пунктов и садовых товариществ</w:t>
            </w:r>
          </w:p>
        </w:tc>
        <w:tc>
          <w:tcPr>
            <w:tcW w:w="6066" w:type="dxa"/>
            <w:gridSpan w:val="2"/>
          </w:tcPr>
          <w:p w:rsidR="00BA2B8F" w:rsidRPr="000808E8" w:rsidRDefault="00BA2B8F" w:rsidP="00AB62D2">
            <w:pPr>
              <w:rPr>
                <w:b/>
                <w:bCs/>
                <w:sz w:val="24"/>
                <w:szCs w:val="24"/>
              </w:rPr>
            </w:pPr>
            <w:r w:rsidRPr="000808E8">
              <w:rPr>
                <w:b/>
                <w:bCs/>
                <w:sz w:val="24"/>
                <w:szCs w:val="24"/>
              </w:rPr>
              <w:t>Запрещается:</w:t>
            </w:r>
          </w:p>
          <w:p w:rsidR="00BA2B8F" w:rsidRPr="000808E8" w:rsidRDefault="00BA2B8F" w:rsidP="00AB62D2">
            <w:pPr>
              <w:rPr>
                <w:sz w:val="24"/>
                <w:szCs w:val="24"/>
              </w:rPr>
            </w:pPr>
            <w:r w:rsidRPr="000808E8">
              <w:rPr>
                <w:sz w:val="24"/>
                <w:szCs w:val="24"/>
              </w:rPr>
              <w:t xml:space="preserve">– проведение авиационной обработки лесных насаждений химическими препаратами (допускается &gt;2 км) </w:t>
            </w:r>
          </w:p>
          <w:p w:rsidR="00BA2B8F" w:rsidRPr="000808E8" w:rsidRDefault="00BA2B8F" w:rsidP="00AB62D2">
            <w:pPr>
              <w:rPr>
                <w:sz w:val="24"/>
                <w:szCs w:val="24"/>
              </w:rPr>
            </w:pPr>
            <w:r w:rsidRPr="000808E8">
              <w:rPr>
                <w:sz w:val="24"/>
                <w:szCs w:val="24"/>
              </w:rPr>
              <w:t>– проведение наземной обработке лесных насаждений токсичными химическими препаратами в 300 метровой зоне.</w:t>
            </w:r>
          </w:p>
          <w:p w:rsidR="00BA2B8F" w:rsidRPr="000808E8" w:rsidRDefault="00BA2B8F" w:rsidP="00AB62D2">
            <w:pPr>
              <w:rPr>
                <w:sz w:val="24"/>
                <w:szCs w:val="24"/>
              </w:rPr>
            </w:pPr>
            <w:r w:rsidRPr="000808E8">
              <w:rPr>
                <w:b/>
                <w:bCs/>
                <w:sz w:val="24"/>
                <w:szCs w:val="24"/>
              </w:rPr>
              <w:t>Допускаются:</w:t>
            </w:r>
          </w:p>
          <w:p w:rsidR="00BA2B8F" w:rsidRPr="00F9455D" w:rsidRDefault="00BA2B8F" w:rsidP="00AB62D2">
            <w:pPr>
              <w:rPr>
                <w:sz w:val="24"/>
                <w:szCs w:val="24"/>
              </w:rPr>
            </w:pPr>
            <w:r w:rsidRPr="000808E8">
              <w:rPr>
                <w:sz w:val="24"/>
                <w:szCs w:val="24"/>
              </w:rPr>
              <w:t xml:space="preserve">– рубки </w:t>
            </w:r>
            <w:r w:rsidRPr="00F9455D">
              <w:rPr>
                <w:sz w:val="24"/>
                <w:szCs w:val="24"/>
              </w:rPr>
              <w:t>в ц</w:t>
            </w:r>
            <w:r w:rsidR="00230B00">
              <w:rPr>
                <w:sz w:val="24"/>
                <w:szCs w:val="24"/>
              </w:rPr>
              <w:t>елях вырубки погибших и поврежде</w:t>
            </w:r>
            <w:r w:rsidRPr="00F9455D">
              <w:rPr>
                <w:sz w:val="24"/>
                <w:szCs w:val="24"/>
              </w:rPr>
              <w:t>нных лесных насаждений.</w:t>
            </w:r>
          </w:p>
        </w:tc>
      </w:tr>
    </w:tbl>
    <w:p w:rsidR="00FD41EE" w:rsidRDefault="00FD41EE" w:rsidP="005750A2">
      <w:pPr>
        <w:jc w:val="center"/>
        <w:rPr>
          <w:b/>
          <w:bCs/>
          <w:sz w:val="28"/>
          <w:szCs w:val="28"/>
        </w:rPr>
      </w:pPr>
    </w:p>
    <w:p w:rsidR="005750A2" w:rsidRPr="00CF7E88" w:rsidRDefault="005750A2" w:rsidP="005750A2">
      <w:pPr>
        <w:jc w:val="center"/>
        <w:rPr>
          <w:b/>
          <w:bCs/>
          <w:sz w:val="28"/>
          <w:szCs w:val="28"/>
        </w:rPr>
      </w:pPr>
      <w:r w:rsidRPr="00CF7E88">
        <w:rPr>
          <w:b/>
          <w:bCs/>
          <w:sz w:val="28"/>
          <w:szCs w:val="28"/>
        </w:rPr>
        <w:t>3.3.</w:t>
      </w:r>
      <w:r>
        <w:rPr>
          <w:b/>
          <w:bCs/>
          <w:sz w:val="28"/>
          <w:szCs w:val="28"/>
        </w:rPr>
        <w:t> </w:t>
      </w:r>
      <w:r w:rsidRPr="00CF7E88">
        <w:rPr>
          <w:b/>
          <w:bCs/>
          <w:sz w:val="28"/>
          <w:szCs w:val="28"/>
        </w:rPr>
        <w:t>Ограничения но видам использования</w:t>
      </w:r>
      <w:r>
        <w:rPr>
          <w:b/>
          <w:bCs/>
          <w:sz w:val="28"/>
          <w:szCs w:val="28"/>
        </w:rPr>
        <w:t xml:space="preserve"> лесов</w:t>
      </w:r>
    </w:p>
    <w:p w:rsidR="005750A2" w:rsidRPr="00CF7E88" w:rsidRDefault="005750A2" w:rsidP="005750A2">
      <w:pPr>
        <w:rPr>
          <w:b/>
          <w:bCs/>
          <w:sz w:val="28"/>
          <w:szCs w:val="28"/>
        </w:rPr>
      </w:pPr>
    </w:p>
    <w:p w:rsidR="005750A2" w:rsidRPr="00CF7E88" w:rsidRDefault="005750A2" w:rsidP="00732019">
      <w:pPr>
        <w:spacing w:line="276" w:lineRule="auto"/>
        <w:ind w:firstLine="900"/>
        <w:jc w:val="both"/>
        <w:rPr>
          <w:sz w:val="28"/>
          <w:szCs w:val="28"/>
        </w:rPr>
      </w:pPr>
      <w:r w:rsidRPr="00CF7E88">
        <w:rPr>
          <w:spacing w:val="-3"/>
          <w:sz w:val="28"/>
          <w:szCs w:val="28"/>
        </w:rPr>
        <w:t>С учетом требований статей</w:t>
      </w:r>
      <w:r>
        <w:rPr>
          <w:spacing w:val="-3"/>
          <w:sz w:val="28"/>
          <w:szCs w:val="28"/>
        </w:rPr>
        <w:t>103</w:t>
      </w:r>
      <w:r w:rsidRPr="00CF7E88">
        <w:rPr>
          <w:spacing w:val="-3"/>
          <w:sz w:val="28"/>
          <w:szCs w:val="28"/>
        </w:rPr>
        <w:t>-107 Лесно</w:t>
      </w:r>
      <w:r>
        <w:rPr>
          <w:spacing w:val="-3"/>
          <w:sz w:val="28"/>
          <w:szCs w:val="28"/>
        </w:rPr>
        <w:t>го кодекса РФ</w:t>
      </w:r>
      <w:r w:rsidRPr="00CF7E88">
        <w:rPr>
          <w:spacing w:val="-3"/>
          <w:sz w:val="28"/>
          <w:szCs w:val="28"/>
        </w:rPr>
        <w:t xml:space="preserve">, </w:t>
      </w:r>
      <w:r>
        <w:rPr>
          <w:spacing w:val="-3"/>
          <w:sz w:val="28"/>
          <w:szCs w:val="28"/>
        </w:rPr>
        <w:t>приказов Министерства природных ресурсов и экологи</w:t>
      </w:r>
      <w:r w:rsidR="00813CA0">
        <w:rPr>
          <w:spacing w:val="-3"/>
          <w:sz w:val="28"/>
          <w:szCs w:val="28"/>
        </w:rPr>
        <w:t>и Российской Федерации, Рослесхоза</w:t>
      </w:r>
      <w:r>
        <w:rPr>
          <w:spacing w:val="-3"/>
          <w:sz w:val="28"/>
          <w:szCs w:val="28"/>
        </w:rPr>
        <w:t xml:space="preserve">, </w:t>
      </w:r>
      <w:r w:rsidRPr="00CF7E88">
        <w:rPr>
          <w:sz w:val="28"/>
          <w:szCs w:val="28"/>
        </w:rPr>
        <w:t>регламентирующих правила использования лесов по видам, на территор</w:t>
      </w:r>
      <w:r w:rsidR="00813CA0">
        <w:rPr>
          <w:sz w:val="28"/>
          <w:szCs w:val="28"/>
        </w:rPr>
        <w:t xml:space="preserve">ии </w:t>
      </w:r>
      <w:r w:rsidR="00662B7E">
        <w:rPr>
          <w:sz w:val="28"/>
          <w:szCs w:val="28"/>
        </w:rPr>
        <w:t>Добровского</w:t>
      </w:r>
      <w:r w:rsidRPr="00CF7E88">
        <w:rPr>
          <w:sz w:val="28"/>
          <w:szCs w:val="28"/>
        </w:rPr>
        <w:t xml:space="preserve"> лесничества с учетом их целевого назначения (статья 102</w:t>
      </w:r>
      <w:r w:rsidRPr="00CF7E88">
        <w:rPr>
          <w:spacing w:val="-3"/>
          <w:sz w:val="28"/>
          <w:szCs w:val="28"/>
        </w:rPr>
        <w:t>Лесно</w:t>
      </w:r>
      <w:r>
        <w:rPr>
          <w:spacing w:val="-3"/>
          <w:sz w:val="28"/>
          <w:szCs w:val="28"/>
        </w:rPr>
        <w:t>го кодекса РФ</w:t>
      </w:r>
      <w:r w:rsidRPr="00CF7E88">
        <w:rPr>
          <w:sz w:val="28"/>
          <w:szCs w:val="28"/>
        </w:rPr>
        <w:t>) устанавливаются следующие ограничения по видам использования</w:t>
      </w:r>
      <w:r>
        <w:rPr>
          <w:sz w:val="28"/>
          <w:szCs w:val="28"/>
        </w:rPr>
        <w:t xml:space="preserve"> лесов</w:t>
      </w:r>
      <w:r w:rsidRPr="00CF7E88">
        <w:rPr>
          <w:sz w:val="28"/>
          <w:szCs w:val="28"/>
        </w:rPr>
        <w:t>:</w:t>
      </w:r>
    </w:p>
    <w:p w:rsidR="005750A2" w:rsidRPr="00CF7E88" w:rsidRDefault="005750A2" w:rsidP="00732019">
      <w:pPr>
        <w:spacing w:line="276" w:lineRule="auto"/>
        <w:jc w:val="both"/>
        <w:rPr>
          <w:sz w:val="28"/>
          <w:szCs w:val="28"/>
        </w:rPr>
      </w:pPr>
    </w:p>
    <w:p w:rsidR="005750A2" w:rsidRPr="00240CB4" w:rsidRDefault="005750A2" w:rsidP="00732019">
      <w:pPr>
        <w:spacing w:line="276" w:lineRule="auto"/>
        <w:jc w:val="center"/>
        <w:rPr>
          <w:i/>
          <w:sz w:val="28"/>
          <w:szCs w:val="28"/>
          <w:u w:val="single"/>
        </w:rPr>
      </w:pPr>
      <w:r w:rsidRPr="00240CB4">
        <w:rPr>
          <w:i/>
          <w:sz w:val="28"/>
          <w:szCs w:val="28"/>
          <w:u w:val="single"/>
        </w:rPr>
        <w:lastRenderedPageBreak/>
        <w:t>Ограничения при использовании лесов</w:t>
      </w:r>
    </w:p>
    <w:p w:rsidR="005750A2" w:rsidRDefault="005750A2" w:rsidP="00732019">
      <w:pPr>
        <w:spacing w:line="276" w:lineRule="auto"/>
        <w:jc w:val="center"/>
        <w:rPr>
          <w:i/>
          <w:sz w:val="28"/>
          <w:szCs w:val="28"/>
          <w:u w:val="single"/>
        </w:rPr>
      </w:pPr>
      <w:r w:rsidRPr="00240CB4">
        <w:rPr>
          <w:i/>
          <w:sz w:val="28"/>
          <w:szCs w:val="28"/>
          <w:u w:val="single"/>
        </w:rPr>
        <w:t>для заготовки древесины</w:t>
      </w:r>
    </w:p>
    <w:p w:rsidR="005750A2" w:rsidRPr="00240CB4" w:rsidRDefault="005750A2" w:rsidP="00732019">
      <w:pPr>
        <w:spacing w:line="276" w:lineRule="auto"/>
        <w:jc w:val="center"/>
        <w:rPr>
          <w:i/>
          <w:sz w:val="28"/>
          <w:szCs w:val="28"/>
          <w:u w:val="single"/>
        </w:rPr>
      </w:pP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При использовании лесов для заготовки древесины запрещается:</w:t>
      </w: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в объеме, превышающем расчетную лесосеку (допустимый объем изъятия древесины);</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с нарушением возрастов рубок;</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использование русел рек и ручьев в качестве трасс волоков и лесных дорог;</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дорог, мостов, просек, осушительной сети, дорожных, гидромелиоративных и других сооружений, русел рек и ручьев;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уничтожение или повреждение граничных, квартальных, лесосечных и других столбов и знаков;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рубка и повреждение деревьев, не предназначенных для рубки и подлежащих сохранению в соо</w:t>
      </w:r>
      <w:r>
        <w:rPr>
          <w:rFonts w:ascii="Times New Roman" w:hAnsi="Times New Roman" w:cs="Times New Roman"/>
          <w:spacing w:val="-3"/>
          <w:sz w:val="28"/>
          <w:szCs w:val="28"/>
        </w:rPr>
        <w:t xml:space="preserve">тветствии с </w:t>
      </w:r>
      <w:r w:rsidRPr="001845BB">
        <w:rPr>
          <w:rFonts w:ascii="Times New Roman" w:hAnsi="Times New Roman" w:cs="Times New Roman"/>
          <w:spacing w:val="-3"/>
          <w:sz w:val="28"/>
          <w:szCs w:val="28"/>
        </w:rPr>
        <w:t>Правила</w:t>
      </w:r>
      <w:r>
        <w:rPr>
          <w:rFonts w:ascii="Times New Roman" w:hAnsi="Times New Roman" w:cs="Times New Roman"/>
          <w:spacing w:val="-3"/>
          <w:sz w:val="28"/>
          <w:szCs w:val="28"/>
        </w:rPr>
        <w:t>ми заготовки древесины и Особенностями</w:t>
      </w:r>
      <w:r w:rsidRPr="001845BB">
        <w:rPr>
          <w:rFonts w:ascii="Times New Roman" w:hAnsi="Times New Roman" w:cs="Times New Roman"/>
          <w:spacing w:val="-3"/>
          <w:sz w:val="28"/>
          <w:szCs w:val="28"/>
        </w:rPr>
        <w:t xml:space="preserve"> заготовки древесины в лесничествах, лесопарках, указанных в статье 23 Лесн</w:t>
      </w:r>
      <w:r>
        <w:rPr>
          <w:rFonts w:ascii="Times New Roman" w:hAnsi="Times New Roman" w:cs="Times New Roman"/>
          <w:spacing w:val="-3"/>
          <w:sz w:val="28"/>
          <w:szCs w:val="28"/>
        </w:rPr>
        <w:t>ого кодекса РФ</w:t>
      </w:r>
      <w:r w:rsidRPr="001845BB">
        <w:rPr>
          <w:rFonts w:ascii="Times New Roman" w:hAnsi="Times New Roman" w:cs="Times New Roman"/>
          <w:spacing w:val="-3"/>
          <w:sz w:val="28"/>
          <w:szCs w:val="28"/>
        </w:rPr>
        <w:t xml:space="preserve"> и лесным законодательством Российской Федерации, в том числе источников обсеменения и плюсовых деревьев;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оставление не вывезенной в установленный срок (включая предоставление отсрочки) древесины на лесосеке;</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вывозка, трелевка древесины в места, не предусмотренные проектом освоения лесов или технологической картой лесосечных работ;</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невыполнение или несвоевременное выполнение работ по очистке лесосеки;</w:t>
      </w: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уничтожение верхнего плодородного слоя почвы вне</w:t>
      </w:r>
      <w:r>
        <w:rPr>
          <w:rFonts w:ascii="Times New Roman" w:hAnsi="Times New Roman" w:cs="Times New Roman"/>
          <w:spacing w:val="-3"/>
          <w:sz w:val="28"/>
          <w:szCs w:val="28"/>
        </w:rPr>
        <w:t xml:space="preserve"> волоков и погрузочных площадок.</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sidRPr="00B80287">
        <w:rPr>
          <w:rFonts w:ascii="Times New Roman" w:hAnsi="Times New Roman" w:cs="Times New Roman"/>
          <w:spacing w:val="-3"/>
          <w:sz w:val="28"/>
          <w:szCs w:val="28"/>
        </w:rPr>
        <w:t>Перечень видов (пород) деревьев и кустарников, заготовка древесины которых не допускается, утвержден прика</w:t>
      </w:r>
      <w:r w:rsidR="00813CA0">
        <w:rPr>
          <w:rFonts w:ascii="Times New Roman" w:hAnsi="Times New Roman" w:cs="Times New Roman"/>
          <w:spacing w:val="-3"/>
          <w:sz w:val="28"/>
          <w:szCs w:val="28"/>
        </w:rPr>
        <w:t>зом Рослесхоза</w:t>
      </w:r>
      <w:r>
        <w:rPr>
          <w:rFonts w:ascii="Times New Roman" w:hAnsi="Times New Roman" w:cs="Times New Roman"/>
          <w:spacing w:val="-3"/>
          <w:sz w:val="28"/>
          <w:szCs w:val="28"/>
        </w:rPr>
        <w:t xml:space="preserve"> от </w:t>
      </w:r>
      <w:r w:rsidR="00813CA0">
        <w:rPr>
          <w:rFonts w:ascii="Times New Roman" w:hAnsi="Times New Roman" w:cs="Times New Roman"/>
          <w:spacing w:val="-3"/>
          <w:sz w:val="28"/>
          <w:szCs w:val="28"/>
        </w:rPr>
        <w:t>0</w:t>
      </w:r>
      <w:r>
        <w:rPr>
          <w:rFonts w:ascii="Times New Roman" w:hAnsi="Times New Roman" w:cs="Times New Roman"/>
          <w:spacing w:val="-3"/>
          <w:sz w:val="28"/>
          <w:szCs w:val="28"/>
        </w:rPr>
        <w:t>5 декабря 2011 г. № 513 (зарегистрирован в Минюсте РФ 19 января 2012 г. №</w:t>
      </w:r>
      <w:r w:rsidRPr="00B80287">
        <w:rPr>
          <w:rFonts w:ascii="Times New Roman" w:hAnsi="Times New Roman" w:cs="Times New Roman"/>
          <w:spacing w:val="-3"/>
          <w:sz w:val="28"/>
          <w:szCs w:val="28"/>
        </w:rPr>
        <w:t xml:space="preserve"> 22973)</w:t>
      </w:r>
      <w:r>
        <w:rPr>
          <w:rFonts w:ascii="Times New Roman" w:hAnsi="Times New Roman" w:cs="Times New Roman"/>
          <w:spacing w:val="-3"/>
          <w:sz w:val="28"/>
          <w:szCs w:val="28"/>
        </w:rPr>
        <w:t>.</w:t>
      </w:r>
    </w:p>
    <w:p w:rsidR="005750A2" w:rsidRDefault="005750A2" w:rsidP="00732019">
      <w:pPr>
        <w:spacing w:line="276" w:lineRule="auto"/>
        <w:rPr>
          <w:sz w:val="28"/>
          <w:szCs w:val="28"/>
          <w:u w:val="single"/>
        </w:rPr>
      </w:pPr>
    </w:p>
    <w:p w:rsidR="005750A2" w:rsidRPr="00240CB4" w:rsidRDefault="005750A2" w:rsidP="00732019">
      <w:pPr>
        <w:spacing w:line="276" w:lineRule="auto"/>
        <w:jc w:val="center"/>
        <w:rPr>
          <w:i/>
          <w:sz w:val="28"/>
          <w:szCs w:val="28"/>
          <w:u w:val="single"/>
        </w:rPr>
      </w:pPr>
      <w:r w:rsidRPr="00240CB4">
        <w:rPr>
          <w:i/>
          <w:sz w:val="28"/>
          <w:szCs w:val="28"/>
          <w:u w:val="single"/>
        </w:rPr>
        <w:lastRenderedPageBreak/>
        <w:t>Ограничения при использовании лесов для заготовки</w:t>
      </w:r>
    </w:p>
    <w:p w:rsidR="005750A2" w:rsidRPr="00564818" w:rsidRDefault="005750A2" w:rsidP="00732019">
      <w:pPr>
        <w:spacing w:line="276" w:lineRule="auto"/>
        <w:jc w:val="center"/>
        <w:rPr>
          <w:i/>
          <w:sz w:val="28"/>
          <w:szCs w:val="28"/>
        </w:rPr>
      </w:pPr>
      <w:r w:rsidRPr="00240CB4">
        <w:rPr>
          <w:i/>
          <w:sz w:val="28"/>
          <w:szCs w:val="28"/>
          <w:u w:val="single"/>
        </w:rPr>
        <w:t>и сбора недревесных лесных ресурсов</w:t>
      </w:r>
    </w:p>
    <w:p w:rsidR="005750A2" w:rsidRPr="00CF7E88" w:rsidRDefault="005750A2" w:rsidP="00732019">
      <w:pPr>
        <w:spacing w:line="276" w:lineRule="auto"/>
        <w:jc w:val="center"/>
        <w:rPr>
          <w:i/>
          <w:iCs/>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w:t>
      </w:r>
      <w:r w:rsidRPr="00CF7E88">
        <w:rPr>
          <w:sz w:val="28"/>
          <w:szCs w:val="28"/>
        </w:rPr>
        <w:t xml:space="preserve"> для заготовки и сбора недревесных лесных ресурсов</w:t>
      </w:r>
      <w:r>
        <w:rPr>
          <w:sz w:val="28"/>
          <w:szCs w:val="28"/>
        </w:rPr>
        <w:t xml:space="preserve"> запрещается</w:t>
      </w:r>
      <w:r w:rsidRPr="00CF7E88">
        <w:rPr>
          <w:sz w:val="28"/>
          <w:szCs w:val="28"/>
        </w:rPr>
        <w:t>:</w:t>
      </w:r>
    </w:p>
    <w:p w:rsidR="005750A2" w:rsidRDefault="005750A2" w:rsidP="00732019">
      <w:pPr>
        <w:spacing w:line="276" w:lineRule="auto"/>
        <w:ind w:firstLine="708"/>
        <w:jc w:val="both"/>
        <w:rPr>
          <w:sz w:val="28"/>
          <w:szCs w:val="28"/>
        </w:rPr>
      </w:pPr>
      <w:r>
        <w:rPr>
          <w:sz w:val="28"/>
          <w:szCs w:val="28"/>
        </w:rPr>
        <w:t>–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w:t>
      </w:r>
    </w:p>
    <w:p w:rsidR="005750A2" w:rsidRPr="00CF7E88" w:rsidRDefault="005750A2" w:rsidP="00732019">
      <w:pPr>
        <w:spacing w:line="276" w:lineRule="auto"/>
        <w:ind w:firstLine="708"/>
        <w:jc w:val="both"/>
        <w:rPr>
          <w:sz w:val="28"/>
          <w:szCs w:val="28"/>
        </w:rPr>
      </w:pPr>
      <w:r>
        <w:rPr>
          <w:sz w:val="28"/>
          <w:szCs w:val="28"/>
        </w:rPr>
        <w:t>– рубка деревьев для заготовки бересты;</w:t>
      </w:r>
    </w:p>
    <w:p w:rsidR="005750A2" w:rsidRDefault="005750A2" w:rsidP="00732019">
      <w:pPr>
        <w:spacing w:line="276" w:lineRule="auto"/>
        <w:ind w:firstLine="708"/>
        <w:jc w:val="both"/>
        <w:rPr>
          <w:sz w:val="28"/>
          <w:szCs w:val="28"/>
        </w:rPr>
      </w:pPr>
      <w:r>
        <w:rPr>
          <w:sz w:val="28"/>
          <w:szCs w:val="28"/>
        </w:rPr>
        <w:t xml:space="preserve">– сбор лесной подстилки </w:t>
      </w:r>
      <w:r w:rsidRPr="00CF7E88">
        <w:rPr>
          <w:sz w:val="28"/>
          <w:szCs w:val="28"/>
        </w:rPr>
        <w:t>в лесах, выполняющих функции защиты природных и иных объектов;</w:t>
      </w:r>
    </w:p>
    <w:p w:rsidR="005750A2" w:rsidRDefault="005750A2" w:rsidP="00732019">
      <w:pPr>
        <w:spacing w:line="276" w:lineRule="auto"/>
        <w:ind w:firstLine="708"/>
        <w:jc w:val="both"/>
        <w:rPr>
          <w:sz w:val="28"/>
          <w:szCs w:val="28"/>
        </w:rPr>
      </w:pPr>
      <w:r>
        <w:rPr>
          <w:sz w:val="28"/>
          <w:szCs w:val="28"/>
        </w:rPr>
        <w:t>– заготовка веточного корма, еловых, пихтовых, сосновых лап, древесной зелени с растущих деревьев.</w:t>
      </w:r>
    </w:p>
    <w:p w:rsidR="005750A2" w:rsidRDefault="005750A2" w:rsidP="00732019">
      <w:pPr>
        <w:spacing w:line="276" w:lineRule="auto"/>
        <w:ind w:firstLine="708"/>
        <w:jc w:val="both"/>
        <w:rPr>
          <w:sz w:val="28"/>
          <w:szCs w:val="28"/>
        </w:rPr>
      </w:pPr>
      <w:r>
        <w:rPr>
          <w:sz w:val="28"/>
          <w:szCs w:val="28"/>
        </w:rPr>
        <w:t>Заготовка бересты допускается с растущих деревьев только на отведенных в рубку лесных насаждениях и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w:t>
      </w:r>
    </w:p>
    <w:p w:rsidR="005750A2" w:rsidRDefault="005750A2" w:rsidP="00732019">
      <w:pPr>
        <w:spacing w:line="276" w:lineRule="auto"/>
        <w:ind w:firstLine="708"/>
        <w:jc w:val="both"/>
        <w:rPr>
          <w:sz w:val="28"/>
          <w:szCs w:val="28"/>
        </w:rPr>
      </w:pPr>
      <w:r>
        <w:rPr>
          <w:sz w:val="28"/>
          <w:szCs w:val="28"/>
        </w:rPr>
        <w:t>Заготовка веников, ветвей и кустарников лиственных пород для метел и плетения допускается с растущих деревьев только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w:t>
      </w:r>
    </w:p>
    <w:p w:rsidR="005750A2" w:rsidRPr="00CF7E88" w:rsidRDefault="005750A2" w:rsidP="00732019">
      <w:pPr>
        <w:spacing w:line="276" w:lineRule="auto"/>
        <w:ind w:firstLine="708"/>
        <w:jc w:val="both"/>
        <w:rPr>
          <w:sz w:val="28"/>
          <w:szCs w:val="28"/>
        </w:rPr>
      </w:pPr>
      <w:r>
        <w:rPr>
          <w:sz w:val="28"/>
          <w:szCs w:val="28"/>
        </w:rPr>
        <w:t>В районах, загрязненных радиоактивными веществами, заготовка и сбор</w:t>
      </w:r>
      <w:r w:rsidRPr="00CF7E88">
        <w:rPr>
          <w:sz w:val="28"/>
          <w:szCs w:val="28"/>
        </w:rPr>
        <w:t xml:space="preserve"> недревесных лесных ресурсов</w:t>
      </w:r>
      <w:r>
        <w:rPr>
          <w:sz w:val="28"/>
          <w:szCs w:val="28"/>
        </w:rPr>
        <w:t xml:space="preserve">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5750A2" w:rsidRPr="00CF7E88" w:rsidRDefault="005750A2" w:rsidP="00732019">
      <w:pPr>
        <w:spacing w:line="276" w:lineRule="auto"/>
        <w:ind w:firstLine="708"/>
        <w:jc w:val="both"/>
        <w:rPr>
          <w:sz w:val="28"/>
          <w:szCs w:val="28"/>
        </w:rPr>
      </w:pPr>
    </w:p>
    <w:p w:rsidR="005750A2" w:rsidRPr="00240CB4" w:rsidRDefault="005750A2" w:rsidP="00732019">
      <w:pPr>
        <w:spacing w:line="276" w:lineRule="auto"/>
        <w:jc w:val="center"/>
        <w:rPr>
          <w:i/>
          <w:sz w:val="28"/>
          <w:szCs w:val="28"/>
          <w:u w:val="single"/>
        </w:rPr>
      </w:pPr>
      <w:r w:rsidRPr="00240CB4">
        <w:rPr>
          <w:i/>
          <w:sz w:val="28"/>
          <w:szCs w:val="28"/>
          <w:u w:val="single"/>
        </w:rPr>
        <w:t xml:space="preserve">Ограничения </w:t>
      </w:r>
      <w:r>
        <w:rPr>
          <w:i/>
          <w:sz w:val="28"/>
          <w:szCs w:val="28"/>
          <w:u w:val="single"/>
        </w:rPr>
        <w:t>при использовании лесо</w:t>
      </w:r>
      <w:r w:rsidRPr="00240CB4">
        <w:rPr>
          <w:i/>
          <w:sz w:val="28"/>
          <w:szCs w:val="28"/>
          <w:u w:val="single"/>
        </w:rPr>
        <w:t>в для заготовки</w:t>
      </w:r>
    </w:p>
    <w:p w:rsidR="005750A2" w:rsidRPr="00240CB4" w:rsidRDefault="005750A2" w:rsidP="00732019">
      <w:pPr>
        <w:spacing w:line="276" w:lineRule="auto"/>
        <w:jc w:val="center"/>
        <w:rPr>
          <w:i/>
          <w:sz w:val="28"/>
          <w:szCs w:val="28"/>
          <w:u w:val="single"/>
        </w:rPr>
      </w:pPr>
      <w:r w:rsidRPr="00240CB4">
        <w:rPr>
          <w:i/>
          <w:sz w:val="28"/>
          <w:szCs w:val="28"/>
          <w:u w:val="single"/>
        </w:rPr>
        <w:t>пищевых лесных ресурсов</w:t>
      </w:r>
      <w:r>
        <w:rPr>
          <w:i/>
          <w:sz w:val="28"/>
          <w:szCs w:val="28"/>
          <w:u w:val="single"/>
        </w:rPr>
        <w:t xml:space="preserve"> и сбора лекарственных растений</w:t>
      </w:r>
    </w:p>
    <w:p w:rsidR="005750A2" w:rsidRPr="00CF7E88" w:rsidRDefault="005750A2" w:rsidP="00732019">
      <w:pPr>
        <w:spacing w:line="276" w:lineRule="auto"/>
        <w:jc w:val="center"/>
        <w:rPr>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 для заготовки пищевых лесных ресурсов и сбора лекарственных растений  запрещается</w:t>
      </w:r>
      <w:r w:rsidRPr="00CF7E88">
        <w:rPr>
          <w:sz w:val="28"/>
          <w:szCs w:val="28"/>
        </w:rPr>
        <w:t>:</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рубка</w:t>
      </w:r>
      <w:r>
        <w:rPr>
          <w:sz w:val="28"/>
          <w:szCs w:val="28"/>
        </w:rPr>
        <w:t xml:space="preserve"> плодоносящих деревьев и обрезка ветвей для заготовки плодов;</w:t>
      </w:r>
    </w:p>
    <w:p w:rsidR="005750A2" w:rsidRDefault="005750A2" w:rsidP="00732019">
      <w:pPr>
        <w:spacing w:line="276" w:lineRule="auto"/>
        <w:ind w:firstLine="708"/>
        <w:jc w:val="both"/>
        <w:rPr>
          <w:sz w:val="28"/>
          <w:szCs w:val="28"/>
        </w:rPr>
      </w:pPr>
      <w:r>
        <w:rPr>
          <w:sz w:val="28"/>
          <w:szCs w:val="28"/>
        </w:rPr>
        <w:lastRenderedPageBreak/>
        <w:t>– </w:t>
      </w:r>
      <w:r w:rsidRPr="00CF7E88">
        <w:rPr>
          <w:sz w:val="28"/>
          <w:szCs w:val="28"/>
        </w:rPr>
        <w:t>рубка деревьев и кустарников, а также применение способов, приводящих к пов</w:t>
      </w:r>
      <w:r>
        <w:rPr>
          <w:sz w:val="28"/>
          <w:szCs w:val="28"/>
        </w:rPr>
        <w:t>реждению деревьев и кустарников при заготовке орехов;</w:t>
      </w:r>
    </w:p>
    <w:p w:rsidR="005750A2" w:rsidRDefault="005750A2" w:rsidP="00732019">
      <w:pPr>
        <w:spacing w:line="276" w:lineRule="auto"/>
        <w:ind w:firstLine="708"/>
        <w:jc w:val="both"/>
        <w:rPr>
          <w:sz w:val="28"/>
          <w:szCs w:val="28"/>
        </w:rPr>
      </w:pPr>
      <w:r>
        <w:rPr>
          <w:sz w:val="28"/>
          <w:szCs w:val="28"/>
        </w:rPr>
        <w:t>- вырывать растения с корнями, повреждать листья (вайи) и корневища;</w:t>
      </w:r>
    </w:p>
    <w:p w:rsidR="005750A2" w:rsidRDefault="005750A2" w:rsidP="00732019">
      <w:pPr>
        <w:spacing w:line="276" w:lineRule="auto"/>
        <w:ind w:firstLine="708"/>
        <w:jc w:val="both"/>
        <w:rPr>
          <w:sz w:val="28"/>
          <w:szCs w:val="28"/>
        </w:rPr>
      </w:pPr>
      <w:r>
        <w:rPr>
          <w:sz w:val="28"/>
          <w:szCs w:val="28"/>
        </w:rPr>
        <w:t>- применять способы и технологии приводящие к истощению имеющихся ресурсов;</w:t>
      </w:r>
    </w:p>
    <w:p w:rsidR="005750A2" w:rsidRPr="00CF7E88" w:rsidRDefault="005750A2" w:rsidP="00732019">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w:t>
      </w:r>
      <w:r w:rsidR="00D64280">
        <w:rPr>
          <w:sz w:val="28"/>
          <w:szCs w:val="28"/>
        </w:rPr>
        <w:t xml:space="preserve"> Красную книгу Липецкой области</w:t>
      </w:r>
      <w:r>
        <w:rPr>
          <w:sz w:val="28"/>
          <w:szCs w:val="28"/>
        </w:rPr>
        <w:t>,</w:t>
      </w:r>
      <w:r w:rsidRPr="00CF7E88">
        <w:rPr>
          <w:sz w:val="28"/>
          <w:szCs w:val="28"/>
        </w:rPr>
        <w:t xml:space="preserve"> а также грибов и дикорастущих растений, которые признаются наркотическими средствами в соответствии с Федеральн</w:t>
      </w:r>
      <w:r>
        <w:rPr>
          <w:sz w:val="28"/>
          <w:szCs w:val="28"/>
        </w:rPr>
        <w:t>ым законом от 8 января 1998 г.</w:t>
      </w:r>
      <w:r w:rsidRPr="00CF7E88">
        <w:rPr>
          <w:sz w:val="28"/>
          <w:szCs w:val="28"/>
        </w:rPr>
        <w:t xml:space="preserve"> № 3-ФЗ «О наркотических сред</w:t>
      </w:r>
      <w:r>
        <w:rPr>
          <w:sz w:val="28"/>
          <w:szCs w:val="28"/>
        </w:rPr>
        <w:t>ствах и психотропных веществах».</w:t>
      </w:r>
    </w:p>
    <w:p w:rsidR="005750A2" w:rsidRDefault="005750A2" w:rsidP="00732019">
      <w:pPr>
        <w:spacing w:line="276" w:lineRule="auto"/>
        <w:ind w:firstLine="708"/>
        <w:jc w:val="both"/>
        <w:rPr>
          <w:sz w:val="28"/>
          <w:szCs w:val="28"/>
        </w:rPr>
      </w:pPr>
      <w:r>
        <w:rPr>
          <w:sz w:val="28"/>
          <w:szCs w:val="28"/>
        </w:rPr>
        <w:t>Заготовка грибов должна проводиться способами, обеспечивающими сохранность их ресурсов.</w:t>
      </w:r>
    </w:p>
    <w:p w:rsidR="00813CA0" w:rsidRDefault="00813CA0" w:rsidP="00732019">
      <w:pPr>
        <w:spacing w:line="276" w:lineRule="auto"/>
        <w:ind w:firstLine="708"/>
        <w:jc w:val="both"/>
        <w:rPr>
          <w:sz w:val="28"/>
          <w:szCs w:val="28"/>
        </w:rPr>
      </w:pPr>
      <w:r>
        <w:rPr>
          <w:sz w:val="28"/>
          <w:szCs w:val="28"/>
        </w:rPr>
        <w:t>Категорически запрещается:</w:t>
      </w:r>
    </w:p>
    <w:p w:rsidR="00813CA0" w:rsidRDefault="00813CA0" w:rsidP="00732019">
      <w:pPr>
        <w:spacing w:line="276" w:lineRule="auto"/>
        <w:ind w:firstLine="708"/>
        <w:jc w:val="both"/>
        <w:rPr>
          <w:sz w:val="28"/>
          <w:szCs w:val="28"/>
        </w:rPr>
      </w:pPr>
      <w:r>
        <w:rPr>
          <w:sz w:val="28"/>
          <w:szCs w:val="28"/>
        </w:rPr>
        <w:t>- вырывать грибы с грибницей, переворачивать при сборе грибов мох и лесную подстилку, а также уничтожать старые грибы.</w:t>
      </w:r>
    </w:p>
    <w:p w:rsidR="005750A2" w:rsidRDefault="005750A2" w:rsidP="00732019">
      <w:pPr>
        <w:spacing w:line="276" w:lineRule="auto"/>
        <w:ind w:firstLine="708"/>
        <w:jc w:val="both"/>
        <w:rPr>
          <w:sz w:val="28"/>
          <w:szCs w:val="28"/>
        </w:rPr>
      </w:pPr>
      <w:r>
        <w:rPr>
          <w:sz w:val="28"/>
          <w:szCs w:val="28"/>
        </w:rPr>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свойств древесины.</w:t>
      </w:r>
    </w:p>
    <w:p w:rsidR="005750A2" w:rsidRDefault="005750A2" w:rsidP="00732019">
      <w:pPr>
        <w:spacing w:line="276" w:lineRule="auto"/>
        <w:ind w:firstLine="708"/>
        <w:jc w:val="both"/>
        <w:rPr>
          <w:sz w:val="28"/>
          <w:szCs w:val="28"/>
        </w:rPr>
      </w:pPr>
      <w:r>
        <w:rPr>
          <w:sz w:val="28"/>
          <w:szCs w:val="28"/>
        </w:rPr>
        <w:t xml:space="preserve">Заготовка сырья папоротника орляка ведется на одном участке в течение 3-4 лет. Затем следует перерыв для восстановления </w:t>
      </w:r>
      <w:r w:rsidR="00044EEA">
        <w:rPr>
          <w:sz w:val="28"/>
          <w:szCs w:val="28"/>
        </w:rPr>
        <w:t>заросли: при</w:t>
      </w:r>
      <w:r>
        <w:rPr>
          <w:sz w:val="28"/>
          <w:szCs w:val="28"/>
        </w:rPr>
        <w:t xml:space="preserve"> одноразовом (за сезон) сборе сырья – 2-3 года, двухразовом – 3-4 года.</w:t>
      </w:r>
    </w:p>
    <w:p w:rsidR="005750A2" w:rsidRDefault="005750A2" w:rsidP="00732019">
      <w:pPr>
        <w:spacing w:line="276" w:lineRule="auto"/>
        <w:ind w:firstLine="708"/>
        <w:jc w:val="both"/>
        <w:rPr>
          <w:sz w:val="28"/>
          <w:szCs w:val="28"/>
        </w:rPr>
      </w:pPr>
      <w:r>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5750A2" w:rsidRDefault="005750A2" w:rsidP="00732019">
      <w:pPr>
        <w:spacing w:line="276" w:lineRule="auto"/>
        <w:ind w:firstLine="708"/>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5750A2" w:rsidRPr="00CF7E88" w:rsidRDefault="005750A2" w:rsidP="00732019">
      <w:pPr>
        <w:spacing w:line="276" w:lineRule="auto"/>
        <w:ind w:firstLine="708"/>
        <w:jc w:val="both"/>
        <w:rPr>
          <w:sz w:val="28"/>
          <w:szCs w:val="28"/>
        </w:rPr>
      </w:pPr>
      <w:r>
        <w:rPr>
          <w:sz w:val="28"/>
          <w:szCs w:val="28"/>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5750A2" w:rsidRPr="00CF7E88" w:rsidRDefault="005750A2" w:rsidP="00732019">
      <w:pPr>
        <w:spacing w:line="276" w:lineRule="auto"/>
        <w:jc w:val="both"/>
        <w:rPr>
          <w:sz w:val="28"/>
          <w:szCs w:val="28"/>
        </w:rPr>
      </w:pPr>
    </w:p>
    <w:p w:rsidR="007E585C" w:rsidRDefault="007E585C" w:rsidP="00732019">
      <w:pPr>
        <w:spacing w:line="276" w:lineRule="auto"/>
        <w:jc w:val="center"/>
        <w:rPr>
          <w:i/>
          <w:sz w:val="28"/>
          <w:szCs w:val="28"/>
          <w:u w:val="single"/>
        </w:rPr>
      </w:pPr>
    </w:p>
    <w:p w:rsidR="007E585C" w:rsidRDefault="007E585C" w:rsidP="00732019">
      <w:pPr>
        <w:spacing w:line="276" w:lineRule="auto"/>
        <w:jc w:val="center"/>
        <w:rPr>
          <w:i/>
          <w:sz w:val="28"/>
          <w:szCs w:val="28"/>
          <w:u w:val="single"/>
        </w:rPr>
      </w:pPr>
    </w:p>
    <w:p w:rsidR="007E585C" w:rsidRDefault="007E585C" w:rsidP="00732019">
      <w:pPr>
        <w:spacing w:line="276" w:lineRule="auto"/>
        <w:jc w:val="center"/>
        <w:rPr>
          <w:i/>
          <w:sz w:val="28"/>
          <w:szCs w:val="28"/>
          <w:u w:val="single"/>
        </w:rPr>
      </w:pPr>
    </w:p>
    <w:p w:rsidR="005750A2" w:rsidRPr="00F04CE1" w:rsidRDefault="005750A2" w:rsidP="00732019">
      <w:pPr>
        <w:spacing w:line="276" w:lineRule="auto"/>
        <w:jc w:val="center"/>
        <w:rPr>
          <w:i/>
          <w:sz w:val="28"/>
          <w:szCs w:val="28"/>
          <w:u w:val="single"/>
        </w:rPr>
      </w:pPr>
      <w:r w:rsidRPr="00F04CE1">
        <w:rPr>
          <w:i/>
          <w:sz w:val="28"/>
          <w:szCs w:val="28"/>
          <w:u w:val="single"/>
        </w:rPr>
        <w:lastRenderedPageBreak/>
        <w:t>Ограничения при использовании лесов для осуществления видов</w:t>
      </w:r>
    </w:p>
    <w:p w:rsidR="005750A2" w:rsidRPr="00CF7E88" w:rsidRDefault="005750A2" w:rsidP="00732019">
      <w:pPr>
        <w:spacing w:line="276" w:lineRule="auto"/>
        <w:jc w:val="center"/>
        <w:rPr>
          <w:sz w:val="28"/>
          <w:szCs w:val="28"/>
          <w:u w:val="single"/>
        </w:rPr>
      </w:pPr>
      <w:r w:rsidRPr="00F04CE1">
        <w:rPr>
          <w:i/>
          <w:sz w:val="28"/>
          <w:szCs w:val="28"/>
          <w:u w:val="single"/>
        </w:rPr>
        <w:t>деятельности в сфере охотничьего хозяйства</w:t>
      </w:r>
    </w:p>
    <w:p w:rsidR="005750A2" w:rsidRPr="00F04CE1" w:rsidRDefault="005750A2" w:rsidP="00732019">
      <w:pPr>
        <w:spacing w:line="276" w:lineRule="auto"/>
        <w:jc w:val="center"/>
        <w:rPr>
          <w:iCs/>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 для осуществления видов деятельности в сфере охотничьего хозяйства запрещается</w:t>
      </w:r>
      <w:r w:rsidRPr="00CF7E88">
        <w:rPr>
          <w:sz w:val="28"/>
          <w:szCs w:val="28"/>
        </w:rPr>
        <w:t>:</w:t>
      </w:r>
    </w:p>
    <w:p w:rsidR="005750A2" w:rsidRDefault="005750A2" w:rsidP="00732019">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осуществление видов деятельности в сфере охотничьего хозяйства с нарушением Федеральн</w:t>
      </w:r>
      <w:r>
        <w:rPr>
          <w:sz w:val="28"/>
          <w:szCs w:val="28"/>
        </w:rPr>
        <w:t>ых</w:t>
      </w:r>
      <w:r w:rsidRPr="00CF7E88">
        <w:rPr>
          <w:sz w:val="28"/>
          <w:szCs w:val="28"/>
        </w:rPr>
        <w:t xml:space="preserve"> закон</w:t>
      </w:r>
      <w:r>
        <w:rPr>
          <w:sz w:val="28"/>
          <w:szCs w:val="28"/>
        </w:rPr>
        <w:t xml:space="preserve">ов «О животном мире» от 24 апреля </w:t>
      </w:r>
      <w:r w:rsidRPr="00CF7E88">
        <w:rPr>
          <w:sz w:val="28"/>
          <w:szCs w:val="28"/>
        </w:rPr>
        <w:t>1995 г. №</w:t>
      </w:r>
      <w:r>
        <w:rPr>
          <w:sz w:val="28"/>
          <w:szCs w:val="28"/>
        </w:rPr>
        <w:t> </w:t>
      </w:r>
      <w:r w:rsidRPr="00CF7E88">
        <w:rPr>
          <w:sz w:val="28"/>
          <w:szCs w:val="28"/>
        </w:rPr>
        <w:t>52-ФЗ</w:t>
      </w:r>
      <w:r>
        <w:rPr>
          <w:sz w:val="28"/>
          <w:szCs w:val="28"/>
        </w:rPr>
        <w:t>, «Об охоте и о сохранении охотничьих ресурсов и о внесении изменений в отдельные законодательные акты Российской Федерации» от 24 июля 2009 г. № 209-ФЗ</w:t>
      </w:r>
      <w:r w:rsidRPr="00CF7E88">
        <w:rPr>
          <w:sz w:val="28"/>
          <w:szCs w:val="28"/>
        </w:rPr>
        <w:t>;</w:t>
      </w:r>
    </w:p>
    <w:p w:rsidR="005750A2" w:rsidRPr="00CF7E88" w:rsidRDefault="005750A2" w:rsidP="00732019">
      <w:pPr>
        <w:spacing w:line="276" w:lineRule="auto"/>
        <w:ind w:firstLine="708"/>
        <w:jc w:val="both"/>
        <w:rPr>
          <w:sz w:val="28"/>
          <w:szCs w:val="28"/>
        </w:rPr>
      </w:pPr>
      <w:r>
        <w:rPr>
          <w:sz w:val="28"/>
          <w:szCs w:val="28"/>
        </w:rPr>
        <w:t xml:space="preserve">- добыча млекопитающих и птиц, занесенных </w:t>
      </w:r>
      <w:r w:rsidRPr="00CF7E88">
        <w:rPr>
          <w:sz w:val="28"/>
          <w:szCs w:val="28"/>
        </w:rPr>
        <w:t>в Кра</w:t>
      </w:r>
      <w:r>
        <w:rPr>
          <w:sz w:val="28"/>
          <w:szCs w:val="28"/>
        </w:rPr>
        <w:t>сную книгу Российской Федерации и (ил</w:t>
      </w:r>
      <w:r w:rsidR="00D30257">
        <w:rPr>
          <w:sz w:val="28"/>
          <w:szCs w:val="28"/>
        </w:rPr>
        <w:t>и) Красную книгу Липецкой области</w:t>
      </w:r>
      <w:r>
        <w:rPr>
          <w:sz w:val="28"/>
          <w:szCs w:val="28"/>
        </w:rPr>
        <w:t>, за исключением отлова млекопитающих и птиц в целях осуществления научно-исследовательской деятельности, образовательной деятельности и охоты в целях акклиматизации, переселения и гибридизации охотничьих ресурсов;</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rsidR="005750A2" w:rsidRDefault="005750A2" w:rsidP="00732019">
      <w:pPr>
        <w:spacing w:line="276" w:lineRule="auto"/>
        <w:ind w:firstLine="708"/>
        <w:jc w:val="both"/>
        <w:rPr>
          <w:sz w:val="28"/>
          <w:szCs w:val="28"/>
        </w:rPr>
      </w:pPr>
      <w:r>
        <w:rPr>
          <w:sz w:val="28"/>
          <w:szCs w:val="28"/>
        </w:rPr>
        <w:t>– </w:t>
      </w:r>
      <w:r w:rsidRPr="00CF7E88">
        <w:rPr>
          <w:sz w:val="28"/>
          <w:szCs w:val="28"/>
        </w:rPr>
        <w:t>уничтожение (разорение) муравейников, гнезд, нор и других мест обитания животных.</w:t>
      </w:r>
    </w:p>
    <w:p w:rsidR="005750A2" w:rsidRPr="00CF7E88" w:rsidRDefault="005750A2" w:rsidP="00732019">
      <w:pPr>
        <w:spacing w:line="276" w:lineRule="auto"/>
        <w:ind w:firstLine="708"/>
        <w:jc w:val="both"/>
        <w:rPr>
          <w:sz w:val="28"/>
          <w:szCs w:val="28"/>
        </w:rPr>
      </w:pPr>
    </w:p>
    <w:p w:rsidR="005750A2" w:rsidRPr="00D3584D" w:rsidRDefault="005750A2" w:rsidP="00732019">
      <w:pPr>
        <w:spacing w:line="276" w:lineRule="auto"/>
        <w:jc w:val="center"/>
        <w:rPr>
          <w:i/>
          <w:sz w:val="28"/>
          <w:szCs w:val="28"/>
          <w:u w:val="single"/>
        </w:rPr>
      </w:pPr>
      <w:r w:rsidRPr="00D3584D">
        <w:rPr>
          <w:i/>
          <w:sz w:val="28"/>
          <w:szCs w:val="28"/>
          <w:u w:val="single"/>
        </w:rPr>
        <w:t>Ограничения при использовании лесов для ведения</w:t>
      </w:r>
    </w:p>
    <w:p w:rsidR="005750A2" w:rsidRPr="00D3584D" w:rsidRDefault="005750A2" w:rsidP="00732019">
      <w:pPr>
        <w:spacing w:line="276" w:lineRule="auto"/>
        <w:jc w:val="center"/>
        <w:rPr>
          <w:i/>
          <w:sz w:val="28"/>
          <w:szCs w:val="28"/>
          <w:u w:val="single"/>
        </w:rPr>
      </w:pPr>
      <w:r w:rsidRPr="00D3584D">
        <w:rPr>
          <w:i/>
          <w:sz w:val="28"/>
          <w:szCs w:val="28"/>
          <w:u w:val="single"/>
        </w:rPr>
        <w:t>сельского хозяйства</w:t>
      </w:r>
    </w:p>
    <w:p w:rsidR="005750A2" w:rsidRPr="00CF7E88" w:rsidRDefault="005750A2" w:rsidP="00732019">
      <w:pPr>
        <w:spacing w:line="276" w:lineRule="auto"/>
        <w:jc w:val="both"/>
        <w:rPr>
          <w:sz w:val="28"/>
          <w:szCs w:val="28"/>
        </w:rPr>
      </w:pPr>
    </w:p>
    <w:p w:rsidR="005750A2" w:rsidRDefault="005750A2" w:rsidP="00732019">
      <w:pPr>
        <w:spacing w:line="276" w:lineRule="auto"/>
        <w:ind w:firstLine="709"/>
        <w:jc w:val="both"/>
        <w:rPr>
          <w:sz w:val="28"/>
          <w:szCs w:val="28"/>
        </w:rPr>
      </w:pPr>
      <w:r>
        <w:rPr>
          <w:sz w:val="28"/>
          <w:szCs w:val="28"/>
        </w:rPr>
        <w:t>Использование лесов для ведения сельского хозяйства запрещается в лесопарковых зонах, городских лесах, заповедных лесных участках.</w:t>
      </w:r>
    </w:p>
    <w:p w:rsidR="005750A2" w:rsidRDefault="005750A2" w:rsidP="00732019">
      <w:pPr>
        <w:spacing w:line="276" w:lineRule="auto"/>
        <w:ind w:firstLine="709"/>
        <w:jc w:val="both"/>
        <w:rPr>
          <w:sz w:val="28"/>
          <w:szCs w:val="28"/>
        </w:rPr>
      </w:pPr>
      <w:r>
        <w:rPr>
          <w:sz w:val="28"/>
          <w:szCs w:val="28"/>
        </w:rPr>
        <w:t xml:space="preserve">В лесах, расположенных в водоохранных зонах, на особо защитных участках лесов, за исключением </w:t>
      </w:r>
      <w:r w:rsidRPr="00CA1C48">
        <w:rPr>
          <w:sz w:val="28"/>
          <w:szCs w:val="28"/>
        </w:rPr>
        <w:t>заповедных лесных участков, запрещается ведение сельского хозяйства, за исключением сенокошения и пчеловодства</w:t>
      </w:r>
      <w:r>
        <w:rPr>
          <w:sz w:val="28"/>
          <w:szCs w:val="28"/>
        </w:rPr>
        <w:t>.</w:t>
      </w:r>
    </w:p>
    <w:p w:rsidR="005750A2" w:rsidRDefault="005750A2" w:rsidP="00732019">
      <w:pPr>
        <w:spacing w:line="276" w:lineRule="auto"/>
        <w:ind w:firstLine="709"/>
        <w:jc w:val="both"/>
        <w:rPr>
          <w:sz w:val="28"/>
          <w:szCs w:val="28"/>
        </w:rPr>
      </w:pPr>
      <w:r w:rsidRPr="00CA1C48">
        <w:rPr>
          <w:sz w:val="28"/>
          <w:szCs w:val="28"/>
        </w:rPr>
        <w:t>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rsidR="005750A2" w:rsidRDefault="005750A2" w:rsidP="00732019">
      <w:pPr>
        <w:spacing w:line="276" w:lineRule="auto"/>
        <w:ind w:firstLine="709"/>
        <w:jc w:val="both"/>
        <w:rPr>
          <w:sz w:val="28"/>
          <w:szCs w:val="28"/>
        </w:rPr>
      </w:pPr>
      <w:r w:rsidRPr="00CA1C48">
        <w:rPr>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r>
        <w:rPr>
          <w:sz w:val="28"/>
          <w:szCs w:val="28"/>
        </w:rPr>
        <w:t>.</w:t>
      </w:r>
    </w:p>
    <w:p w:rsidR="005750A2" w:rsidRDefault="005750A2" w:rsidP="00732019">
      <w:pPr>
        <w:spacing w:line="276" w:lineRule="auto"/>
        <w:ind w:firstLine="709"/>
        <w:jc w:val="both"/>
        <w:rPr>
          <w:sz w:val="28"/>
          <w:szCs w:val="28"/>
        </w:rPr>
      </w:pPr>
      <w:r>
        <w:rPr>
          <w:sz w:val="28"/>
          <w:szCs w:val="28"/>
        </w:rPr>
        <w:t>При использовании лесов для сенокошения запрещается:</w:t>
      </w:r>
    </w:p>
    <w:p w:rsidR="005750A2" w:rsidRPr="00CF7E88" w:rsidRDefault="005750A2" w:rsidP="00732019">
      <w:pPr>
        <w:spacing w:line="276" w:lineRule="auto"/>
        <w:ind w:firstLine="708"/>
        <w:jc w:val="both"/>
        <w:rPr>
          <w:sz w:val="28"/>
          <w:szCs w:val="28"/>
        </w:rPr>
      </w:pPr>
      <w:r>
        <w:rPr>
          <w:sz w:val="28"/>
          <w:szCs w:val="28"/>
        </w:rPr>
        <w:lastRenderedPageBreak/>
        <w:t xml:space="preserve">– </w:t>
      </w:r>
      <w:r w:rsidRPr="00CF7E88">
        <w:rPr>
          <w:sz w:val="28"/>
          <w:szCs w:val="28"/>
        </w:rPr>
        <w:t>сенокошение на необлесившихся лесосеках, прогалинах и других не покрытых лесной растительностью землях, на которых проведены мероприятия по лесовосстановлению;</w:t>
      </w:r>
    </w:p>
    <w:p w:rsidR="005750A2" w:rsidRDefault="005750A2" w:rsidP="00732019">
      <w:pPr>
        <w:spacing w:line="276" w:lineRule="auto"/>
        <w:ind w:firstLine="709"/>
        <w:jc w:val="both"/>
        <w:rPr>
          <w:sz w:val="28"/>
          <w:szCs w:val="28"/>
        </w:rPr>
      </w:pPr>
      <w:r>
        <w:rPr>
          <w:sz w:val="28"/>
          <w:szCs w:val="28"/>
        </w:rPr>
        <w:t>– использование</w:t>
      </w:r>
      <w:r w:rsidRPr="00CF7E88">
        <w:rPr>
          <w:sz w:val="28"/>
          <w:szCs w:val="28"/>
        </w:rPr>
        <w:t xml:space="preserve"> для сенокошения малоценных насаждений, намеченных под реконструкцию</w:t>
      </w:r>
      <w:r>
        <w:rPr>
          <w:sz w:val="28"/>
          <w:szCs w:val="28"/>
        </w:rPr>
        <w:t>.</w:t>
      </w:r>
    </w:p>
    <w:p w:rsidR="005750A2" w:rsidRDefault="005750A2" w:rsidP="00732019">
      <w:pPr>
        <w:spacing w:line="276" w:lineRule="auto"/>
        <w:ind w:firstLine="709"/>
        <w:jc w:val="both"/>
        <w:rPr>
          <w:sz w:val="28"/>
          <w:szCs w:val="28"/>
        </w:rPr>
      </w:pPr>
      <w:r>
        <w:rPr>
          <w:sz w:val="28"/>
          <w:szCs w:val="28"/>
        </w:rPr>
        <w:t xml:space="preserve">При использовании лесов для </w:t>
      </w:r>
      <w:r w:rsidRPr="00CF7E88">
        <w:rPr>
          <w:sz w:val="28"/>
          <w:szCs w:val="28"/>
        </w:rPr>
        <w:t>выпас</w:t>
      </w:r>
      <w:r>
        <w:rPr>
          <w:sz w:val="28"/>
          <w:szCs w:val="28"/>
        </w:rPr>
        <w:t>а</w:t>
      </w:r>
      <w:r w:rsidRPr="00CF7E88">
        <w:rPr>
          <w:sz w:val="28"/>
          <w:szCs w:val="28"/>
        </w:rPr>
        <w:t xml:space="preserve"> сельскохозяйственных животных</w:t>
      </w:r>
      <w:r>
        <w:rPr>
          <w:sz w:val="28"/>
          <w:szCs w:val="28"/>
        </w:rPr>
        <w:t xml:space="preserve"> запрещается:</w:t>
      </w:r>
    </w:p>
    <w:p w:rsidR="005750A2" w:rsidRPr="002032AF"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032AF">
        <w:rPr>
          <w:rFonts w:ascii="Times New Roman" w:hAnsi="Times New Roman" w:cs="Times New Roman"/>
          <w:sz w:val="28"/>
          <w:szCs w:val="28"/>
        </w:rPr>
        <w:t xml:space="preserve">выпас сельскохозяйственных животных </w:t>
      </w:r>
      <w:r>
        <w:rPr>
          <w:rFonts w:ascii="Times New Roman" w:hAnsi="Times New Roman" w:cs="Times New Roman"/>
          <w:sz w:val="28"/>
          <w:szCs w:val="28"/>
        </w:rPr>
        <w:t>без пастуха</w:t>
      </w:r>
      <w:r w:rsidRPr="002032AF">
        <w:rPr>
          <w:rFonts w:ascii="Times New Roman" w:hAnsi="Times New Roman" w:cs="Times New Roman"/>
          <w:sz w:val="28"/>
          <w:szCs w:val="28"/>
        </w:rPr>
        <w:t xml:space="preserve"> (за исключением выпаса на огороженных участках или на привязи).</w:t>
      </w:r>
    </w:p>
    <w:p w:rsidR="005750A2" w:rsidRDefault="005750A2" w:rsidP="00732019">
      <w:pPr>
        <w:spacing w:line="276" w:lineRule="auto"/>
        <w:ind w:firstLine="709"/>
        <w:jc w:val="both"/>
        <w:rPr>
          <w:sz w:val="28"/>
          <w:szCs w:val="28"/>
        </w:rPr>
      </w:pPr>
      <w:r w:rsidRPr="002032AF">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5750A2" w:rsidRPr="002172C2" w:rsidRDefault="005750A2" w:rsidP="00732019">
      <w:pPr>
        <w:pStyle w:val="ConsPlusNormal"/>
        <w:spacing w:line="276" w:lineRule="auto"/>
        <w:ind w:firstLine="709"/>
        <w:jc w:val="both"/>
        <w:rPr>
          <w:rFonts w:ascii="Times New Roman" w:hAnsi="Times New Roman" w:cs="Times New Roman"/>
          <w:sz w:val="28"/>
          <w:szCs w:val="28"/>
        </w:rPr>
      </w:pPr>
      <w:r w:rsidRPr="002172C2">
        <w:rPr>
          <w:rFonts w:ascii="Times New Roman" w:hAnsi="Times New Roman" w:cs="Times New Roman"/>
          <w:sz w:val="28"/>
          <w:szCs w:val="28"/>
        </w:rPr>
        <w:t>Выпас сельскохозяйственных животных не допускается на участках:</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селекционно-лесосеменных, сосновых, елово-пихтовых, ивовых, твердолиственных, орехоплодных плантаций;</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5750A2" w:rsidRDefault="005750A2" w:rsidP="00732019">
      <w:pPr>
        <w:spacing w:line="276" w:lineRule="auto"/>
        <w:ind w:firstLine="709"/>
        <w:jc w:val="both"/>
        <w:rPr>
          <w:sz w:val="28"/>
          <w:szCs w:val="28"/>
        </w:rPr>
      </w:pPr>
      <w:r>
        <w:rPr>
          <w:sz w:val="28"/>
          <w:szCs w:val="28"/>
        </w:rPr>
        <w:t xml:space="preserve">- </w:t>
      </w:r>
      <w:r w:rsidRPr="002172C2">
        <w:rPr>
          <w:sz w:val="28"/>
          <w:szCs w:val="28"/>
        </w:rPr>
        <w:t>с легкоразмываемыми и развеиваемыми почвами.</w:t>
      </w:r>
    </w:p>
    <w:p w:rsidR="005750A2" w:rsidRDefault="005750A2" w:rsidP="00732019">
      <w:pPr>
        <w:spacing w:line="276" w:lineRule="auto"/>
        <w:ind w:firstLine="709"/>
        <w:jc w:val="both"/>
        <w:rPr>
          <w:sz w:val="28"/>
          <w:szCs w:val="28"/>
        </w:rPr>
      </w:pPr>
    </w:p>
    <w:p w:rsidR="005750A2" w:rsidRPr="00831D31" w:rsidRDefault="005750A2" w:rsidP="00732019">
      <w:pPr>
        <w:spacing w:line="276" w:lineRule="auto"/>
        <w:jc w:val="center"/>
        <w:rPr>
          <w:i/>
          <w:sz w:val="28"/>
          <w:szCs w:val="28"/>
          <w:u w:val="single"/>
        </w:rPr>
      </w:pPr>
      <w:r w:rsidRPr="00831D31">
        <w:rPr>
          <w:i/>
          <w:sz w:val="28"/>
          <w:szCs w:val="28"/>
          <w:u w:val="single"/>
        </w:rPr>
        <w:t>Ограничения при использовании лесов участков для осуществления научно-исследовательской деятельности, образовательной деятельности</w:t>
      </w:r>
    </w:p>
    <w:p w:rsidR="005750A2" w:rsidRPr="00CF7E88" w:rsidRDefault="005750A2" w:rsidP="00732019">
      <w:pPr>
        <w:spacing w:line="276" w:lineRule="auto"/>
        <w:rPr>
          <w:i/>
          <w:iCs/>
          <w:sz w:val="28"/>
          <w:szCs w:val="28"/>
        </w:rPr>
      </w:pP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 xml:space="preserve">На участках с нарушенным почвенным покровом при угрозе развития эрозии почвы должна проводиться рекультивация земель с посевом трав и </w:t>
      </w:r>
      <w:r w:rsidRPr="00A6576A">
        <w:rPr>
          <w:rFonts w:ascii="Times New Roman" w:hAnsi="Times New Roman" w:cs="Times New Roman"/>
          <w:sz w:val="28"/>
          <w:szCs w:val="28"/>
        </w:rPr>
        <w:lastRenderedPageBreak/>
        <w:t>(или) посадкой деревьев и кустарников на склонах.</w:t>
      </w:r>
    </w:p>
    <w:p w:rsidR="005750A2" w:rsidRPr="00CF7E88" w:rsidRDefault="005750A2" w:rsidP="00732019">
      <w:pPr>
        <w:shd w:val="clear" w:color="auto" w:fill="FFFFFF"/>
        <w:spacing w:line="276" w:lineRule="auto"/>
        <w:ind w:firstLine="708"/>
        <w:jc w:val="both"/>
        <w:rPr>
          <w:sz w:val="28"/>
          <w:szCs w:val="28"/>
        </w:rPr>
      </w:pPr>
    </w:p>
    <w:p w:rsidR="005750A2" w:rsidRPr="00A6576A" w:rsidRDefault="005750A2" w:rsidP="00732019">
      <w:pPr>
        <w:spacing w:line="276" w:lineRule="auto"/>
        <w:jc w:val="center"/>
        <w:rPr>
          <w:i/>
          <w:sz w:val="28"/>
          <w:szCs w:val="28"/>
          <w:u w:val="single"/>
        </w:rPr>
      </w:pPr>
      <w:r w:rsidRPr="00A6576A">
        <w:rPr>
          <w:i/>
          <w:sz w:val="28"/>
          <w:szCs w:val="28"/>
          <w:u w:val="single"/>
        </w:rPr>
        <w:t>Ограничения при использовании лесов дляосуществления рекреационной деятельности</w:t>
      </w:r>
    </w:p>
    <w:p w:rsidR="005750A2" w:rsidRPr="00CF7E88" w:rsidRDefault="005750A2" w:rsidP="00732019">
      <w:pPr>
        <w:spacing w:line="276" w:lineRule="auto"/>
        <w:jc w:val="both"/>
        <w:rPr>
          <w:sz w:val="28"/>
          <w:szCs w:val="28"/>
        </w:rPr>
      </w:pPr>
    </w:p>
    <w:p w:rsidR="005750A2" w:rsidRPr="00CF7E88" w:rsidRDefault="005750A2" w:rsidP="00732019">
      <w:pPr>
        <w:spacing w:line="276" w:lineRule="auto"/>
        <w:ind w:firstLine="708"/>
        <w:jc w:val="both"/>
        <w:rPr>
          <w:sz w:val="28"/>
          <w:szCs w:val="28"/>
        </w:rPr>
      </w:pPr>
      <w:r w:rsidRPr="00CF7E88">
        <w:rPr>
          <w:sz w:val="28"/>
          <w:szCs w:val="28"/>
        </w:rPr>
        <w:t xml:space="preserve">При </w:t>
      </w:r>
      <w:r>
        <w:rPr>
          <w:sz w:val="28"/>
          <w:szCs w:val="28"/>
        </w:rPr>
        <w:t xml:space="preserve">осуществлении </w:t>
      </w:r>
      <w:r w:rsidRPr="00CF7E88">
        <w:rPr>
          <w:sz w:val="28"/>
          <w:szCs w:val="28"/>
        </w:rPr>
        <w:t>использовани</w:t>
      </w:r>
      <w:r>
        <w:rPr>
          <w:sz w:val="28"/>
          <w:szCs w:val="28"/>
        </w:rPr>
        <w:t xml:space="preserve">я лесов для </w:t>
      </w:r>
      <w:r w:rsidRPr="00CF7E88">
        <w:rPr>
          <w:sz w:val="28"/>
          <w:szCs w:val="28"/>
        </w:rPr>
        <w:t>рекреационной деятельности не допускается:</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препятствование праву граждан пребывать в лесах;</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использование способов и методов, наносящих вред окружающей среде и здоровью человека;</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возведение объектов или выполнение мероприятий, не предусмотренных проектом освоения лесного участка;</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повреждения лесных насаждений, растительного покрова и почв за пределами предоставленного лесного участка;</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5750A2" w:rsidRDefault="005750A2" w:rsidP="00732019">
      <w:pPr>
        <w:spacing w:line="276" w:lineRule="auto"/>
        <w:ind w:firstLine="708"/>
        <w:jc w:val="both"/>
        <w:rPr>
          <w:sz w:val="28"/>
          <w:szCs w:val="28"/>
        </w:rPr>
      </w:pPr>
      <w:r>
        <w:rPr>
          <w:sz w:val="28"/>
          <w:szCs w:val="28"/>
        </w:rPr>
        <w:t>– </w:t>
      </w:r>
      <w:r w:rsidRPr="00CF7E88">
        <w:rPr>
          <w:sz w:val="28"/>
          <w:szCs w:val="28"/>
        </w:rPr>
        <w:t>проезд транспортных средств и иных механизмов по произвольным неустановленным маршрутам.</w:t>
      </w:r>
    </w:p>
    <w:p w:rsidR="005750A2" w:rsidRDefault="005750A2" w:rsidP="00732019">
      <w:pPr>
        <w:spacing w:line="276" w:lineRule="auto"/>
        <w:ind w:firstLine="708"/>
        <w:jc w:val="both"/>
        <w:rPr>
          <w:sz w:val="28"/>
          <w:szCs w:val="28"/>
        </w:rPr>
      </w:pPr>
    </w:p>
    <w:p w:rsidR="005750A2" w:rsidRPr="008B1C95"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лесных плодовых, ягодных, декоративных растений, лекарственных растений</w:t>
      </w:r>
    </w:p>
    <w:p w:rsidR="005750A2" w:rsidRDefault="005750A2" w:rsidP="00732019">
      <w:pPr>
        <w:spacing w:line="276" w:lineRule="auto"/>
        <w:ind w:firstLine="708"/>
        <w:jc w:val="both"/>
        <w:rPr>
          <w:sz w:val="28"/>
          <w:szCs w:val="28"/>
        </w:rPr>
      </w:pP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w:t>
      </w:r>
      <w:r w:rsidR="004F3B62">
        <w:rPr>
          <w:rFonts w:ascii="Times New Roman" w:hAnsi="Times New Roman" w:cs="Times New Roman"/>
          <w:sz w:val="28"/>
          <w:szCs w:val="28"/>
        </w:rPr>
        <w:t>и, Красную книгу Липецкой области</w:t>
      </w:r>
      <w:r w:rsidRPr="008B1C95">
        <w:rPr>
          <w:rFonts w:ascii="Times New Roman" w:hAnsi="Times New Roman" w:cs="Times New Roman"/>
          <w:sz w:val="28"/>
          <w:szCs w:val="28"/>
        </w:rPr>
        <w:t>, для выращивания лесных плодовых, ягодных, декоративных растений, лекарственных растений запрещается в соответствии со статьей 59 Лесн</w:t>
      </w:r>
      <w:r>
        <w:rPr>
          <w:rFonts w:ascii="Times New Roman" w:hAnsi="Times New Roman" w:cs="Times New Roman"/>
          <w:sz w:val="28"/>
          <w:szCs w:val="28"/>
        </w:rPr>
        <w:t>ого кодекса РФ</w:t>
      </w:r>
      <w:r w:rsidRPr="008B1C95">
        <w:rPr>
          <w:rFonts w:ascii="Times New Roman" w:hAnsi="Times New Roman" w:cs="Times New Roman"/>
          <w:sz w:val="28"/>
          <w:szCs w:val="28"/>
        </w:rPr>
        <w:t>.</w:t>
      </w:r>
    </w:p>
    <w:p w:rsidR="005750A2" w:rsidRDefault="005750A2" w:rsidP="00732019">
      <w:pPr>
        <w:spacing w:line="276" w:lineRule="auto"/>
        <w:ind w:firstLine="708"/>
        <w:jc w:val="both"/>
        <w:rPr>
          <w:sz w:val="28"/>
          <w:szCs w:val="28"/>
        </w:rPr>
      </w:pPr>
      <w:r w:rsidRPr="008B1C95">
        <w:rPr>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и </w:t>
      </w:r>
      <w:r w:rsidRPr="008B1C95">
        <w:rPr>
          <w:sz w:val="28"/>
          <w:szCs w:val="28"/>
        </w:rPr>
        <w:lastRenderedPageBreak/>
        <w:t>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r>
        <w:rPr>
          <w:sz w:val="28"/>
          <w:szCs w:val="28"/>
        </w:rPr>
        <w:t>.</w:t>
      </w:r>
    </w:p>
    <w:p w:rsidR="005750A2" w:rsidRDefault="005750A2" w:rsidP="00732019">
      <w:pPr>
        <w:spacing w:line="276" w:lineRule="auto"/>
        <w:ind w:firstLine="708"/>
        <w:jc w:val="both"/>
        <w:rPr>
          <w:sz w:val="28"/>
          <w:szCs w:val="28"/>
        </w:rPr>
      </w:pPr>
    </w:p>
    <w:p w:rsidR="007C34C8" w:rsidRDefault="007C34C8" w:rsidP="00732019">
      <w:pPr>
        <w:spacing w:line="276" w:lineRule="auto"/>
        <w:jc w:val="center"/>
        <w:rPr>
          <w:i/>
          <w:sz w:val="28"/>
          <w:szCs w:val="28"/>
          <w:u w:val="single"/>
        </w:rPr>
      </w:pPr>
    </w:p>
    <w:p w:rsidR="005750A2"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посадочного </w:t>
      </w:r>
    </w:p>
    <w:p w:rsidR="005750A2" w:rsidRPr="005240A1" w:rsidRDefault="005750A2" w:rsidP="00732019">
      <w:pPr>
        <w:spacing w:line="276" w:lineRule="auto"/>
        <w:jc w:val="center"/>
        <w:rPr>
          <w:i/>
          <w:sz w:val="28"/>
          <w:szCs w:val="28"/>
          <w:u w:val="single"/>
        </w:rPr>
      </w:pPr>
      <w:r>
        <w:rPr>
          <w:i/>
          <w:sz w:val="28"/>
          <w:szCs w:val="28"/>
          <w:u w:val="single"/>
        </w:rPr>
        <w:t>материала лесных растений (саженцев, сеянцев)</w:t>
      </w:r>
    </w:p>
    <w:p w:rsidR="005750A2" w:rsidRDefault="005750A2" w:rsidP="00732019">
      <w:pPr>
        <w:pStyle w:val="ConsPlusNormal"/>
        <w:spacing w:line="276" w:lineRule="auto"/>
        <w:ind w:firstLine="540"/>
        <w:jc w:val="both"/>
      </w:pP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Федерации, Красн</w:t>
      </w:r>
      <w:r w:rsidR="00A76516">
        <w:rPr>
          <w:rFonts w:ascii="Times New Roman" w:hAnsi="Times New Roman" w:cs="Times New Roman"/>
          <w:sz w:val="28"/>
          <w:szCs w:val="28"/>
        </w:rPr>
        <w:t>ую книгу Липецкой области</w:t>
      </w:r>
      <w:r w:rsidRPr="005240A1">
        <w:rPr>
          <w:rFonts w:ascii="Times New Roman" w:hAnsi="Times New Roman" w:cs="Times New Roman"/>
          <w:sz w:val="28"/>
          <w:szCs w:val="28"/>
        </w:rPr>
        <w:t>, для выращивания посадочного материала лесных растений (саженцев, сеянцев) запрещается в соответствии со статьей 59 Лесн</w:t>
      </w:r>
      <w:r>
        <w:rPr>
          <w:rFonts w:ascii="Times New Roman" w:hAnsi="Times New Roman" w:cs="Times New Roman"/>
          <w:sz w:val="28"/>
          <w:szCs w:val="28"/>
        </w:rPr>
        <w:t>ого кодекса РФ</w:t>
      </w:r>
      <w:r w:rsidRPr="005240A1">
        <w:rPr>
          <w:rFonts w:ascii="Times New Roman" w:hAnsi="Times New Roman" w:cs="Times New Roman"/>
          <w:sz w:val="28"/>
          <w:szCs w:val="28"/>
        </w:rPr>
        <w:t>.</w:t>
      </w:r>
    </w:p>
    <w:p w:rsidR="005750A2" w:rsidRDefault="005750A2" w:rsidP="00732019">
      <w:pPr>
        <w:spacing w:line="276" w:lineRule="auto"/>
        <w:jc w:val="center"/>
        <w:rPr>
          <w:i/>
          <w:sz w:val="28"/>
          <w:szCs w:val="28"/>
          <w:u w:val="single"/>
        </w:rPr>
      </w:pPr>
    </w:p>
    <w:p w:rsidR="005750A2" w:rsidRPr="00A6576A" w:rsidRDefault="005750A2" w:rsidP="00732019">
      <w:pPr>
        <w:spacing w:line="276" w:lineRule="auto"/>
        <w:jc w:val="center"/>
        <w:rPr>
          <w:i/>
          <w:sz w:val="28"/>
          <w:szCs w:val="28"/>
          <w:u w:val="single"/>
        </w:rPr>
      </w:pPr>
      <w:r w:rsidRPr="00A6576A">
        <w:rPr>
          <w:i/>
          <w:sz w:val="28"/>
          <w:szCs w:val="28"/>
          <w:u w:val="single"/>
        </w:rPr>
        <w:t>Ограничения при использовании лесов для выполнения работ по геологическому изучению недр, для разработки месторождений полезных ископаемых</w:t>
      </w:r>
    </w:p>
    <w:p w:rsidR="005750A2" w:rsidRPr="00CF7E88" w:rsidRDefault="005750A2" w:rsidP="00732019">
      <w:pPr>
        <w:spacing w:line="276" w:lineRule="auto"/>
        <w:jc w:val="both"/>
        <w:rPr>
          <w:sz w:val="28"/>
          <w:szCs w:val="28"/>
        </w:rPr>
      </w:pP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CF7E88">
        <w:rPr>
          <w:sz w:val="28"/>
          <w:szCs w:val="28"/>
        </w:rPr>
        <w:tab/>
      </w:r>
      <w:r w:rsidRPr="00A6576A">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затопление и длительное подтопление лесных насаждений;</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захламление лесов строительными, промышленными, древесными, </w:t>
      </w:r>
      <w:r w:rsidRPr="00A6576A">
        <w:rPr>
          <w:rFonts w:ascii="Times New Roman" w:hAnsi="Times New Roman" w:cs="Times New Roman"/>
          <w:sz w:val="28"/>
          <w:szCs w:val="28"/>
        </w:rPr>
        <w:lastRenderedPageBreak/>
        <w:t>бытовыми и иными отходами, мусором;</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5750A2" w:rsidRPr="00A6576A" w:rsidRDefault="005750A2" w:rsidP="00732019">
      <w:pPr>
        <w:spacing w:line="276" w:lineRule="auto"/>
        <w:ind w:firstLine="709"/>
        <w:jc w:val="both"/>
        <w:rPr>
          <w:sz w:val="28"/>
          <w:szCs w:val="28"/>
        </w:rPr>
      </w:pPr>
      <w:r w:rsidRPr="00A6576A">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5750A2" w:rsidRPr="00EB2114" w:rsidRDefault="005750A2" w:rsidP="00732019">
      <w:pPr>
        <w:spacing w:line="276" w:lineRule="auto"/>
        <w:ind w:firstLine="708"/>
        <w:jc w:val="both"/>
        <w:rPr>
          <w:sz w:val="28"/>
          <w:szCs w:val="28"/>
        </w:rPr>
      </w:pPr>
      <w:r w:rsidRPr="009805B5">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EB2114" w:rsidRPr="00EB2114" w:rsidRDefault="00EB2114" w:rsidP="00732019">
      <w:pPr>
        <w:spacing w:line="276" w:lineRule="auto"/>
        <w:ind w:firstLine="708"/>
        <w:jc w:val="both"/>
        <w:rPr>
          <w:sz w:val="28"/>
          <w:szCs w:val="28"/>
        </w:rPr>
      </w:pPr>
    </w:p>
    <w:p w:rsidR="005750A2" w:rsidRPr="00CF7E88" w:rsidRDefault="005750A2" w:rsidP="00732019">
      <w:pPr>
        <w:spacing w:line="276" w:lineRule="auto"/>
        <w:jc w:val="center"/>
        <w:rPr>
          <w:sz w:val="28"/>
          <w:szCs w:val="28"/>
          <w:u w:val="single"/>
        </w:rPr>
      </w:pPr>
      <w:r w:rsidRPr="009805B5">
        <w:rPr>
          <w:i/>
          <w:sz w:val="28"/>
          <w:szCs w:val="28"/>
          <w:u w:val="single"/>
        </w:rPr>
        <w:t>Ограничения при использовании лесов для строительства, реконструкции, эксплуатации линейных объектов</w:t>
      </w:r>
    </w:p>
    <w:p w:rsidR="005750A2" w:rsidRPr="00CF7E88" w:rsidRDefault="005750A2" w:rsidP="00732019">
      <w:pPr>
        <w:spacing w:line="276" w:lineRule="auto"/>
        <w:rPr>
          <w:i/>
          <w:iCs/>
          <w:sz w:val="28"/>
          <w:szCs w:val="28"/>
        </w:rPr>
      </w:pPr>
    </w:p>
    <w:p w:rsidR="005750A2" w:rsidRPr="00A70227" w:rsidRDefault="005750A2" w:rsidP="00732019">
      <w:pPr>
        <w:widowControl w:val="0"/>
        <w:autoSpaceDE w:val="0"/>
        <w:autoSpaceDN w:val="0"/>
        <w:adjustRightInd w:val="0"/>
        <w:spacing w:line="276" w:lineRule="auto"/>
        <w:ind w:firstLine="708"/>
        <w:jc w:val="both"/>
        <w:rPr>
          <w:rFonts w:eastAsiaTheme="minorEastAsia"/>
          <w:sz w:val="28"/>
          <w:szCs w:val="28"/>
        </w:rPr>
      </w:pPr>
      <w:r w:rsidRPr="00A70227">
        <w:rPr>
          <w:rFonts w:eastAsiaTheme="minorEastAsia"/>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линейных объектов не допускается:</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w:t>
      </w:r>
      <w:r w:rsidRPr="00473989">
        <w:rPr>
          <w:rFonts w:eastAsiaTheme="minorEastAsia"/>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5750A2" w:rsidRDefault="005750A2" w:rsidP="00732019">
      <w:pPr>
        <w:spacing w:line="276" w:lineRule="auto"/>
        <w:jc w:val="both"/>
        <w:rPr>
          <w:sz w:val="28"/>
          <w:szCs w:val="28"/>
        </w:rPr>
      </w:pPr>
    </w:p>
    <w:p w:rsidR="005750A2" w:rsidRPr="009805B5" w:rsidRDefault="005750A2" w:rsidP="00732019">
      <w:pPr>
        <w:spacing w:line="276" w:lineRule="auto"/>
        <w:jc w:val="center"/>
        <w:rPr>
          <w:i/>
          <w:sz w:val="28"/>
          <w:szCs w:val="28"/>
          <w:u w:val="single"/>
        </w:rPr>
      </w:pPr>
      <w:r w:rsidRPr="009805B5">
        <w:rPr>
          <w:i/>
          <w:sz w:val="28"/>
          <w:szCs w:val="28"/>
          <w:u w:val="single"/>
        </w:rPr>
        <w:t>Ограничения при использовании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5750A2" w:rsidRPr="00CF7E88" w:rsidRDefault="005750A2" w:rsidP="00732019">
      <w:pPr>
        <w:shd w:val="clear" w:color="auto" w:fill="FFFFFF"/>
        <w:spacing w:line="276" w:lineRule="auto"/>
        <w:rPr>
          <w:sz w:val="28"/>
          <w:szCs w:val="28"/>
          <w:u w:val="single"/>
        </w:rPr>
      </w:pPr>
    </w:p>
    <w:p w:rsidR="005750A2" w:rsidRPr="00CF7E88" w:rsidRDefault="005750A2" w:rsidP="00732019">
      <w:pPr>
        <w:shd w:val="clear" w:color="auto" w:fill="FFFFFF"/>
        <w:spacing w:line="276" w:lineRule="auto"/>
        <w:ind w:firstLine="851"/>
        <w:jc w:val="both"/>
        <w:rPr>
          <w:sz w:val="28"/>
          <w:szCs w:val="28"/>
        </w:rPr>
      </w:pPr>
      <w:r w:rsidRPr="00CF7E88">
        <w:rPr>
          <w:sz w:val="28"/>
          <w:szCs w:val="28"/>
        </w:rPr>
        <w:t>Использовани</w:t>
      </w:r>
      <w:r>
        <w:rPr>
          <w:sz w:val="28"/>
          <w:szCs w:val="28"/>
        </w:rPr>
        <w:t xml:space="preserve">е лесов для </w:t>
      </w:r>
      <w:r w:rsidRPr="009805B5">
        <w:rPr>
          <w:sz w:val="28"/>
          <w:szCs w:val="28"/>
        </w:rPr>
        <w:t>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ограничивается в соответствии со статьей 27</w:t>
      </w:r>
      <w:r w:rsidRPr="00CF7E88">
        <w:rPr>
          <w:sz w:val="28"/>
          <w:szCs w:val="28"/>
        </w:rPr>
        <w:t xml:space="preserve"> Лесн</w:t>
      </w:r>
      <w:r>
        <w:rPr>
          <w:sz w:val="28"/>
          <w:szCs w:val="28"/>
        </w:rPr>
        <w:t>ого кодекса РФ</w:t>
      </w:r>
      <w:r w:rsidRPr="00CF7E88">
        <w:rPr>
          <w:sz w:val="28"/>
          <w:szCs w:val="28"/>
        </w:rPr>
        <w:t xml:space="preserve"> и Водн</w:t>
      </w:r>
      <w:r>
        <w:rPr>
          <w:sz w:val="28"/>
          <w:szCs w:val="28"/>
        </w:rPr>
        <w:t>ым кодексом РФ</w:t>
      </w:r>
      <w:r w:rsidRPr="00CF7E88">
        <w:rPr>
          <w:sz w:val="28"/>
          <w:szCs w:val="28"/>
        </w:rPr>
        <w:t>.</w:t>
      </w:r>
    </w:p>
    <w:p w:rsidR="005750A2" w:rsidRPr="00CF7E88" w:rsidRDefault="005750A2" w:rsidP="00732019">
      <w:pPr>
        <w:shd w:val="clear" w:color="auto" w:fill="FFFFFF"/>
        <w:spacing w:line="276" w:lineRule="auto"/>
        <w:rPr>
          <w:snapToGrid w:val="0"/>
          <w:sz w:val="28"/>
          <w:szCs w:val="28"/>
          <w:u w:val="single"/>
        </w:rPr>
      </w:pPr>
    </w:p>
    <w:p w:rsidR="005750A2" w:rsidRPr="00526459" w:rsidRDefault="001C0A1C" w:rsidP="00732019">
      <w:pPr>
        <w:shd w:val="clear" w:color="auto" w:fill="FFFFFF"/>
        <w:spacing w:line="276" w:lineRule="auto"/>
        <w:ind w:firstLine="851"/>
        <w:jc w:val="center"/>
        <w:rPr>
          <w:i/>
          <w:sz w:val="28"/>
          <w:szCs w:val="28"/>
          <w:u w:val="single"/>
        </w:rPr>
      </w:pPr>
      <w:r w:rsidRPr="00526459">
        <w:rPr>
          <w:i/>
          <w:sz w:val="28"/>
          <w:szCs w:val="28"/>
          <w:u w:val="single"/>
        </w:rPr>
        <w:t>Ограничения при испол</w:t>
      </w:r>
      <w:r>
        <w:rPr>
          <w:i/>
          <w:sz w:val="28"/>
          <w:szCs w:val="28"/>
          <w:u w:val="single"/>
        </w:rPr>
        <w:t>ьзовании лесов для осуществления</w:t>
      </w:r>
      <w:r w:rsidRPr="00526459">
        <w:rPr>
          <w:i/>
          <w:sz w:val="28"/>
          <w:szCs w:val="28"/>
          <w:u w:val="single"/>
        </w:rPr>
        <w:t xml:space="preserve"> религиозной деятельности</w:t>
      </w:r>
    </w:p>
    <w:p w:rsidR="005750A2" w:rsidRPr="00526459" w:rsidRDefault="005750A2" w:rsidP="00732019">
      <w:pPr>
        <w:shd w:val="clear" w:color="auto" w:fill="FFFFFF"/>
        <w:spacing w:line="276" w:lineRule="auto"/>
        <w:jc w:val="both"/>
        <w:rPr>
          <w:i/>
          <w:sz w:val="28"/>
          <w:szCs w:val="28"/>
          <w:u w:val="single"/>
        </w:rPr>
      </w:pPr>
    </w:p>
    <w:p w:rsidR="005750A2" w:rsidRPr="00CF7E88" w:rsidRDefault="005750A2" w:rsidP="00732019">
      <w:pPr>
        <w:shd w:val="clear" w:color="auto" w:fill="FFFFFF"/>
        <w:spacing w:line="276" w:lineRule="auto"/>
        <w:ind w:firstLine="851"/>
        <w:jc w:val="both"/>
        <w:rPr>
          <w:sz w:val="28"/>
          <w:szCs w:val="28"/>
        </w:rPr>
      </w:pPr>
      <w:r w:rsidRPr="00CF7E88">
        <w:rPr>
          <w:sz w:val="28"/>
          <w:szCs w:val="28"/>
        </w:rPr>
        <w:t>Использование лесов при осуществлении религиозной деятельности может ограничиваться в соответствии со статьей 27 Лесн</w:t>
      </w:r>
      <w:r>
        <w:rPr>
          <w:sz w:val="28"/>
          <w:szCs w:val="28"/>
        </w:rPr>
        <w:t>ого кодекса РФ</w:t>
      </w:r>
      <w:r w:rsidRPr="00CF7E88">
        <w:rPr>
          <w:sz w:val="28"/>
          <w:szCs w:val="28"/>
        </w:rPr>
        <w:t xml:space="preserve"> и другими федеральными законами.</w:t>
      </w:r>
    </w:p>
    <w:p w:rsidR="005750A2" w:rsidRPr="00CF7E88" w:rsidRDefault="005750A2" w:rsidP="00732019">
      <w:pPr>
        <w:spacing w:line="276" w:lineRule="auto"/>
        <w:jc w:val="both"/>
        <w:rPr>
          <w:sz w:val="28"/>
          <w:szCs w:val="28"/>
        </w:rPr>
      </w:pPr>
    </w:p>
    <w:p w:rsidR="002465D7" w:rsidRDefault="002465D7" w:rsidP="00732019">
      <w:pPr>
        <w:shd w:val="clear" w:color="auto" w:fill="FFFFFF"/>
        <w:spacing w:line="276" w:lineRule="auto"/>
        <w:jc w:val="center"/>
        <w:rPr>
          <w:i/>
          <w:sz w:val="28"/>
          <w:szCs w:val="28"/>
        </w:rPr>
      </w:pPr>
    </w:p>
    <w:p w:rsidR="005750A2" w:rsidRPr="00CA4B12" w:rsidRDefault="005750A2" w:rsidP="00732019">
      <w:pPr>
        <w:shd w:val="clear" w:color="auto" w:fill="FFFFFF" w:themeFill="background1"/>
        <w:spacing w:line="276" w:lineRule="auto"/>
        <w:jc w:val="center"/>
        <w:rPr>
          <w:i/>
          <w:sz w:val="28"/>
          <w:szCs w:val="28"/>
          <w:u w:val="single"/>
        </w:rPr>
      </w:pPr>
      <w:r w:rsidRPr="00CA4B12">
        <w:rPr>
          <w:i/>
          <w:sz w:val="28"/>
          <w:szCs w:val="28"/>
          <w:u w:val="single"/>
        </w:rPr>
        <w:t>Действие лесохозяйственного регламента лесничества</w:t>
      </w:r>
    </w:p>
    <w:p w:rsidR="005750A2" w:rsidRPr="00CA4B12" w:rsidRDefault="005750A2" w:rsidP="00732019">
      <w:pPr>
        <w:shd w:val="clear" w:color="auto" w:fill="FFFFFF" w:themeFill="background1"/>
        <w:spacing w:line="276" w:lineRule="auto"/>
        <w:jc w:val="center"/>
        <w:rPr>
          <w:sz w:val="28"/>
          <w:szCs w:val="28"/>
          <w:u w:val="single"/>
        </w:rPr>
      </w:pPr>
      <w:r w:rsidRPr="00CA4B12">
        <w:rPr>
          <w:i/>
          <w:sz w:val="28"/>
          <w:szCs w:val="28"/>
          <w:u w:val="single"/>
        </w:rPr>
        <w:t>и порядок внесения в регламент изменений</w:t>
      </w:r>
    </w:p>
    <w:p w:rsidR="002B0D32" w:rsidRDefault="002B0D32" w:rsidP="00732019">
      <w:pPr>
        <w:shd w:val="clear" w:color="auto" w:fill="FFFFFF"/>
        <w:spacing w:line="276" w:lineRule="auto"/>
        <w:ind w:firstLine="708"/>
        <w:jc w:val="both"/>
        <w:rPr>
          <w:sz w:val="28"/>
          <w:szCs w:val="28"/>
        </w:rPr>
      </w:pPr>
    </w:p>
    <w:p w:rsidR="002B0D32" w:rsidRPr="002B0D32" w:rsidRDefault="002B0D32" w:rsidP="00732019">
      <w:pPr>
        <w:shd w:val="clear" w:color="auto" w:fill="FFFFFF"/>
        <w:spacing w:line="276" w:lineRule="auto"/>
        <w:ind w:firstLine="708"/>
        <w:jc w:val="both"/>
        <w:rPr>
          <w:sz w:val="28"/>
          <w:szCs w:val="28"/>
        </w:rPr>
      </w:pPr>
      <w:r w:rsidRPr="002B0D32">
        <w:rPr>
          <w:sz w:val="28"/>
          <w:szCs w:val="28"/>
        </w:rPr>
        <w:t>Лесохозяйственные регламенты разрабатываются для лесничеств (лесопарков).</w:t>
      </w:r>
    </w:p>
    <w:p w:rsidR="002B0D32" w:rsidRPr="002B0D32" w:rsidRDefault="002B0D32" w:rsidP="00732019">
      <w:pPr>
        <w:shd w:val="clear" w:color="auto" w:fill="FFFFFF"/>
        <w:spacing w:line="276" w:lineRule="auto"/>
        <w:ind w:firstLine="708"/>
        <w:jc w:val="both"/>
        <w:rPr>
          <w:sz w:val="28"/>
          <w:szCs w:val="28"/>
        </w:rPr>
      </w:pPr>
      <w:r w:rsidRPr="002B0D32">
        <w:rPr>
          <w:sz w:val="28"/>
          <w:szCs w:val="28"/>
        </w:rPr>
        <w:t>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35" w:history="1">
        <w:r w:rsidRPr="002B0D32">
          <w:rPr>
            <w:sz w:val="28"/>
            <w:szCs w:val="28"/>
          </w:rPr>
          <w:t>84 Лесного кодекса</w:t>
        </w:r>
      </w:hyperlink>
      <w:r w:rsidRPr="002B0D32">
        <w:rPr>
          <w:sz w:val="28"/>
          <w:szCs w:val="28"/>
        </w:rPr>
        <w:t> </w:t>
      </w:r>
      <w:r>
        <w:rPr>
          <w:sz w:val="28"/>
          <w:szCs w:val="28"/>
        </w:rPr>
        <w:t>РФ</w:t>
      </w:r>
      <w:r w:rsidRPr="002B0D32">
        <w:rPr>
          <w:sz w:val="28"/>
          <w:szCs w:val="28"/>
        </w:rPr>
        <w:t xml:space="preserve"> (далее - органы государственной власти и органы местного самоуправления).</w:t>
      </w:r>
    </w:p>
    <w:p w:rsidR="005750A2" w:rsidRPr="00CF7E88" w:rsidRDefault="005750A2" w:rsidP="00732019">
      <w:pPr>
        <w:shd w:val="clear" w:color="auto" w:fill="FFFFFF"/>
        <w:spacing w:line="276" w:lineRule="auto"/>
        <w:ind w:firstLine="708"/>
        <w:jc w:val="both"/>
        <w:rPr>
          <w:sz w:val="28"/>
          <w:szCs w:val="28"/>
        </w:rPr>
      </w:pPr>
      <w:r w:rsidRPr="00E20EE8">
        <w:rPr>
          <w:sz w:val="28"/>
          <w:szCs w:val="28"/>
        </w:rPr>
        <w:t>Лесохозяйственный регламент лесничества обязателен</w:t>
      </w:r>
      <w:r w:rsidRPr="00CF7E88">
        <w:rPr>
          <w:sz w:val="28"/>
          <w:szCs w:val="28"/>
        </w:rPr>
        <w:t>для исполнения гражданами, юридическими лицами, осуществляющими использование, охрану, защиту, воспроизводст</w:t>
      </w:r>
      <w:r w:rsidR="002B0D32">
        <w:rPr>
          <w:sz w:val="28"/>
          <w:szCs w:val="28"/>
        </w:rPr>
        <w:t>во лесов в границах лесничества, лесопарка.</w:t>
      </w:r>
    </w:p>
    <w:p w:rsidR="005750A2" w:rsidRPr="00CF7E88" w:rsidRDefault="005750A2" w:rsidP="00732019">
      <w:pPr>
        <w:shd w:val="clear" w:color="auto" w:fill="FFFFFF"/>
        <w:spacing w:line="276" w:lineRule="auto"/>
        <w:ind w:firstLine="708"/>
        <w:jc w:val="both"/>
        <w:rPr>
          <w:sz w:val="28"/>
          <w:szCs w:val="28"/>
        </w:rPr>
      </w:pPr>
      <w:r w:rsidRPr="00E20EE8">
        <w:rPr>
          <w:sz w:val="28"/>
          <w:szCs w:val="28"/>
        </w:rPr>
        <w:lastRenderedPageBreak/>
        <w:t>Невыполнение</w:t>
      </w:r>
      <w:r w:rsidRPr="00CF7E88">
        <w:rPr>
          <w:sz w:val="28"/>
          <w:szCs w:val="28"/>
        </w:rPr>
        <w:t xml:space="preserve"> гражданами, юридическими лицами, осуществляющими использование лесов </w:t>
      </w:r>
      <w:r w:rsidRPr="00E20EE8">
        <w:rPr>
          <w:sz w:val="28"/>
          <w:szCs w:val="28"/>
        </w:rPr>
        <w:t>лесохозяйственного регламента</w:t>
      </w:r>
      <w:r w:rsidRPr="00CF7E88">
        <w:rPr>
          <w:sz w:val="28"/>
          <w:szCs w:val="28"/>
        </w:rPr>
        <w:t xml:space="preserve"> является основанием для досрочного расторжения договора аренды лесного участка или договоров купли-продажи лесных насаждений, а такжепринудительного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F8277E" w:rsidRPr="00F8277E" w:rsidRDefault="002B0D32" w:rsidP="00732019">
      <w:pPr>
        <w:shd w:val="clear" w:color="auto" w:fill="FFFFFF"/>
        <w:spacing w:line="276" w:lineRule="auto"/>
        <w:ind w:firstLine="708"/>
        <w:jc w:val="both"/>
        <w:rPr>
          <w:sz w:val="28"/>
          <w:szCs w:val="28"/>
          <w:highlight w:val="cyan"/>
        </w:rPr>
      </w:pPr>
      <w:r>
        <w:rPr>
          <w:sz w:val="28"/>
          <w:szCs w:val="28"/>
        </w:rPr>
        <w:t>Лесохозяйственный регламент</w:t>
      </w:r>
      <w:r w:rsidR="005750A2" w:rsidRPr="00E20EE8">
        <w:rPr>
          <w:sz w:val="28"/>
          <w:szCs w:val="28"/>
        </w:rPr>
        <w:t xml:space="preserve"> составляет</w:t>
      </w:r>
      <w:r>
        <w:rPr>
          <w:sz w:val="28"/>
          <w:szCs w:val="28"/>
        </w:rPr>
        <w:t>ся на срок до десяти</w:t>
      </w:r>
      <w:r w:rsidR="005750A2" w:rsidRPr="00E20EE8">
        <w:rPr>
          <w:sz w:val="28"/>
          <w:szCs w:val="28"/>
        </w:rPr>
        <w:t xml:space="preserve"> лет</w:t>
      </w:r>
      <w:r>
        <w:rPr>
          <w:sz w:val="28"/>
          <w:szCs w:val="28"/>
        </w:rPr>
        <w:t>.</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Основой для разработки лесохозяйственного регламента являются сведения, содержащиеся в государственном лесном реестре, материалы лесоустройства лесничества (лесопарка), материалы специальных изысканий и исследований, документы территориального планирования.</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использования лесов, требования к охране, защите и воспроизводству лесов устанавливаются в соответствии с законодательством Российской Федерации.</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Информация лесохозяйственного регламента лесничества (лесопарка) приводится в виде текстовых, табличных и графических материалов (в том числе картографических).</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организуют ознакомление заинтересованных лиц с проектом лесохозяйственного регламента, в том числе размещают его на своем официальном сайте в информационно-телекоммуникационной сети "Интернет" (далее - официальный сайт) на срок не менее 30 дней со дня размещения на официальном сайте, указав информацию о сроках ознакомления, адресе электронной почты или почтовом адресе для направления замечаний и предложений, а также другие сопроводительные документы при наличии.</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 предложениях заинтересованных лиц излагается суть и краткое обоснование предложений, а также могут прикладываться в электронном виде либо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По истечении указанного срока с учетом поступивших предложений и замечаний в течение 30 дней орган государственной власти или орган местного самоуправления организует доработку проекта лесохозяйственного регламента и его утверждение.</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 xml:space="preserve">Для рассмотрения, оценки качества лесохозяйственного регламента, анализа поступивших замечаний и предложений органы государственной </w:t>
      </w:r>
      <w:r w:rsidRPr="002B0D32">
        <w:rPr>
          <w:sz w:val="28"/>
          <w:szCs w:val="28"/>
        </w:rPr>
        <w:lastRenderedPageBreak/>
        <w:t>власти и органы местного самоуправления вправе создавать комиссии, привлекать независимых экспертов.</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в 3-х дневный срок со дня утверждения лесохозяйственного регламента или внесенных в него изменений размещают их на своем официальном сайте.</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Утвержденный лесохозяйственный регламент размещается на официальном сайте на весь срок действия лесохозяйственного регламента с указанием даты утверждения. В случае внесения изменений в лесохозяйственный регламент на официальном сайте размещается актуальная версия лесохозяйственного регламента с внесенными изменениями, а также информация о внесенных изменениях с указанием даты внесения изменений.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осуществляется в случаях:</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1)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2) принятия или изменения нормативных правовых актов в области лесных отношений;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3)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4) выявления технических ошибок.</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F8277E" w:rsidRPr="007F09A9" w:rsidRDefault="00F8277E" w:rsidP="007F09A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При внесении изменений анализируются материалы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лесоустройства, лесопатологических обследований, рассчитываются новые нормативы, параметры и сроки использования лесов и требования по охране, защите и воспроизводству лесов. Внесение изменений в лесохозяйственные регламенты осуществляется в порядке, установленном пунктами 9 - 17 Состава лесохозяйственных регламентов, порядка их разработки, сроков их действия и порядка внесения в них изменений.</w:t>
      </w:r>
    </w:p>
    <w:sectPr w:rsidR="00F8277E" w:rsidRPr="007F09A9" w:rsidSect="007F0D17">
      <w:headerReference w:type="default" r:id="rId36"/>
      <w:pgSz w:w="11906" w:h="16838" w:code="9"/>
      <w:pgMar w:top="1134" w:right="907" w:bottom="1134" w:left="1560" w:header="709" w:footer="709" w:gutter="0"/>
      <w:pgNumType w:start="25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8E2" w:rsidRDefault="00DF18E2" w:rsidP="005B3502">
      <w:r>
        <w:separator/>
      </w:r>
    </w:p>
  </w:endnote>
  <w:endnote w:type="continuationSeparator" w:id="0">
    <w:p w:rsidR="00DF18E2" w:rsidRDefault="00DF18E2"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8E2" w:rsidRDefault="00DF18E2">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8E2" w:rsidRDefault="00DF18E2" w:rsidP="005B3502">
      <w:r>
        <w:separator/>
      </w:r>
    </w:p>
  </w:footnote>
  <w:footnote w:type="continuationSeparator" w:id="0">
    <w:p w:rsidR="00DF18E2" w:rsidRDefault="00DF18E2"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688812"/>
      <w:docPartObj>
        <w:docPartGallery w:val="Page Numbers (Top of Page)"/>
        <w:docPartUnique/>
      </w:docPartObj>
    </w:sdtPr>
    <w:sdtEndPr/>
    <w:sdtContent>
      <w:p w:rsidR="00DF18E2" w:rsidRDefault="004C4DDD">
        <w:pPr>
          <w:pStyle w:val="a4"/>
          <w:jc w:val="center"/>
        </w:pPr>
        <w:r>
          <w:fldChar w:fldCharType="begin"/>
        </w:r>
        <w:r>
          <w:instrText>PAGE   \* MERGEFORMAT</w:instrText>
        </w:r>
        <w:r>
          <w:fldChar w:fldCharType="separate"/>
        </w:r>
        <w:r w:rsidR="00EF01E8">
          <w:rPr>
            <w:noProof/>
          </w:rPr>
          <w:t>10</w:t>
        </w:r>
        <w:r>
          <w:rPr>
            <w:noProof/>
          </w:rPr>
          <w:fldChar w:fldCharType="end"/>
        </w:r>
      </w:p>
    </w:sdtContent>
  </w:sdt>
  <w:p w:rsidR="00DF18E2" w:rsidRPr="001C4230" w:rsidRDefault="00DF18E2" w:rsidP="001C4230">
    <w:pPr>
      <w:pStyle w:val="a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8395579"/>
      <w:docPartObj>
        <w:docPartGallery w:val="Page Numbers (Top of Page)"/>
        <w:docPartUnique/>
      </w:docPartObj>
    </w:sdtPr>
    <w:sdtEndPr/>
    <w:sdtContent>
      <w:p w:rsidR="00DF18E2" w:rsidRDefault="004C4DDD">
        <w:pPr>
          <w:pStyle w:val="a4"/>
          <w:jc w:val="center"/>
        </w:pPr>
        <w:r>
          <w:fldChar w:fldCharType="begin"/>
        </w:r>
        <w:r>
          <w:instrText>PAGE   \* MERGEFORMAT</w:instrText>
        </w:r>
        <w:r>
          <w:fldChar w:fldCharType="separate"/>
        </w:r>
        <w:r w:rsidR="00EF01E8">
          <w:rPr>
            <w:noProof/>
          </w:rPr>
          <w:t>82</w:t>
        </w:r>
        <w:r>
          <w:rPr>
            <w:noProof/>
          </w:rP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1915794"/>
      <w:docPartObj>
        <w:docPartGallery w:val="Page Numbers (Top of Page)"/>
        <w:docPartUnique/>
      </w:docPartObj>
    </w:sdtPr>
    <w:sdtEndPr/>
    <w:sdtContent>
      <w:p w:rsidR="00DF18E2" w:rsidRDefault="004C4DDD">
        <w:pPr>
          <w:pStyle w:val="a4"/>
          <w:jc w:val="center"/>
        </w:pPr>
        <w:r>
          <w:fldChar w:fldCharType="begin"/>
        </w:r>
        <w:r>
          <w:instrText>PAGE   \* MERGEFORMAT</w:instrText>
        </w:r>
        <w:r>
          <w:fldChar w:fldCharType="separate"/>
        </w:r>
        <w:r w:rsidR="00EF01E8">
          <w:rPr>
            <w:noProof/>
          </w:rPr>
          <w:t>115</w:t>
        </w:r>
        <w:r>
          <w:rPr>
            <w:noProof/>
          </w:rPr>
          <w:fldChar w:fldCharType="end"/>
        </w: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5716512"/>
      <w:docPartObj>
        <w:docPartGallery w:val="Page Numbers (Top of Page)"/>
        <w:docPartUnique/>
      </w:docPartObj>
    </w:sdtPr>
    <w:sdtEndPr/>
    <w:sdtContent>
      <w:p w:rsidR="00DF18E2" w:rsidRDefault="004C4DDD">
        <w:pPr>
          <w:pStyle w:val="a4"/>
          <w:jc w:val="center"/>
        </w:pPr>
        <w:r>
          <w:fldChar w:fldCharType="begin"/>
        </w:r>
        <w:r>
          <w:instrText>PAGE   \* MERGEFORMAT</w:instrText>
        </w:r>
        <w:r>
          <w:fldChar w:fldCharType="separate"/>
        </w:r>
        <w:r w:rsidR="00EF01E8">
          <w:rPr>
            <w:noProof/>
          </w:rPr>
          <w:t>231</w:t>
        </w:r>
        <w:r>
          <w:rPr>
            <w:noProof/>
          </w:rPr>
          <w:fldChar w:fldCharType="end"/>
        </w:r>
      </w:p>
    </w:sdtContent>
  </w:sdt>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4450488"/>
      <w:docPartObj>
        <w:docPartGallery w:val="Page Numbers (Top of Page)"/>
        <w:docPartUnique/>
      </w:docPartObj>
    </w:sdtPr>
    <w:sdtEndPr/>
    <w:sdtContent>
      <w:p w:rsidR="00DF18E2" w:rsidRDefault="004C4DDD">
        <w:pPr>
          <w:pStyle w:val="a4"/>
          <w:jc w:val="center"/>
        </w:pPr>
        <w:r>
          <w:fldChar w:fldCharType="begin"/>
        </w:r>
        <w:r>
          <w:instrText>PAGE   \* MERGEFORMAT</w:instrText>
        </w:r>
        <w:r>
          <w:fldChar w:fldCharType="separate"/>
        </w:r>
        <w:r w:rsidR="00EF01E8">
          <w:rPr>
            <w:noProof/>
          </w:rPr>
          <w:t>245</w:t>
        </w:r>
        <w:r>
          <w:rPr>
            <w:noProof/>
          </w:rPr>
          <w:fldChar w:fldCharType="end"/>
        </w:r>
      </w:p>
    </w:sdtContent>
  </w:sdt>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9990557"/>
      <w:docPartObj>
        <w:docPartGallery w:val="Page Numbers (Top of Page)"/>
        <w:docPartUnique/>
      </w:docPartObj>
    </w:sdtPr>
    <w:sdtEndPr/>
    <w:sdtContent>
      <w:p w:rsidR="00DF18E2" w:rsidRDefault="004C4DDD">
        <w:pPr>
          <w:pStyle w:val="a4"/>
          <w:jc w:val="center"/>
        </w:pPr>
        <w:r>
          <w:fldChar w:fldCharType="begin"/>
        </w:r>
        <w:r>
          <w:instrText>PAGE   \* MERGEFORMAT</w:instrText>
        </w:r>
        <w:r>
          <w:fldChar w:fldCharType="separate"/>
        </w:r>
        <w:r w:rsidR="00EF01E8">
          <w:rPr>
            <w:noProof/>
          </w:rPr>
          <w:t>254</w:t>
        </w:r>
        <w:r>
          <w:rPr>
            <w:noProof/>
          </w:rPr>
          <w:fldChar w:fldCharType="end"/>
        </w:r>
      </w:p>
    </w:sdtContent>
  </w:sdt>
  <w:p w:rsidR="00DF18E2" w:rsidRPr="00B019D8" w:rsidRDefault="00DF18E2" w:rsidP="00B019D8">
    <w:pPr>
      <w:pStyle w:val="a4"/>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8E2" w:rsidRDefault="004C4DDD">
    <w:pPr>
      <w:pStyle w:val="a4"/>
      <w:jc w:val="center"/>
    </w:pPr>
    <w:r>
      <w:fldChar w:fldCharType="begin"/>
    </w:r>
    <w:r>
      <w:instrText>PAGE   \* MERGEFORMAT</w:instrText>
    </w:r>
    <w:r>
      <w:fldChar w:fldCharType="separate"/>
    </w:r>
    <w:r w:rsidR="00EF01E8">
      <w:rPr>
        <w:noProof/>
      </w:rPr>
      <w:t>270</w:t>
    </w:r>
    <w:r>
      <w:rPr>
        <w:noProof/>
      </w:rPr>
      <w:fldChar w:fldCharType="end"/>
    </w:r>
  </w:p>
  <w:p w:rsidR="00DF18E2" w:rsidRPr="00B019D8" w:rsidRDefault="00DF18E2" w:rsidP="00B019D8">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1256259"/>
      <w:docPartObj>
        <w:docPartGallery w:val="Page Numbers (Top of Page)"/>
        <w:docPartUnique/>
      </w:docPartObj>
    </w:sdtPr>
    <w:sdtEndPr/>
    <w:sdtContent>
      <w:p w:rsidR="00DF18E2" w:rsidRDefault="004C4DDD">
        <w:pPr>
          <w:pStyle w:val="a4"/>
          <w:jc w:val="center"/>
        </w:pPr>
        <w:r>
          <w:fldChar w:fldCharType="begin"/>
        </w:r>
        <w:r>
          <w:instrText>PAGE   \* MERGEFORMAT</w:instrText>
        </w:r>
        <w:r>
          <w:fldChar w:fldCharType="separate"/>
        </w:r>
        <w:r w:rsidR="00EF01E8">
          <w:rPr>
            <w:noProof/>
          </w:rPr>
          <w:t>22</w:t>
        </w:r>
        <w:r>
          <w:rPr>
            <w:noProof/>
          </w:rPr>
          <w:fldChar w:fldCharType="end"/>
        </w:r>
      </w:p>
    </w:sdtContent>
  </w:sdt>
  <w:p w:rsidR="00DF18E2" w:rsidRPr="001C4230" w:rsidRDefault="00DF18E2" w:rsidP="001C4230">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6000932"/>
      <w:docPartObj>
        <w:docPartGallery w:val="Page Numbers (Top of Page)"/>
        <w:docPartUnique/>
      </w:docPartObj>
    </w:sdtPr>
    <w:sdtEndPr/>
    <w:sdtContent>
      <w:p w:rsidR="00DF18E2" w:rsidRDefault="004C4DDD">
        <w:pPr>
          <w:pStyle w:val="a4"/>
          <w:jc w:val="center"/>
        </w:pPr>
        <w:r>
          <w:fldChar w:fldCharType="begin"/>
        </w:r>
        <w:r>
          <w:instrText>PAGE   \* MERGEFORMAT</w:instrText>
        </w:r>
        <w:r>
          <w:fldChar w:fldCharType="separate"/>
        </w:r>
        <w:r w:rsidR="00EF01E8">
          <w:rPr>
            <w:noProof/>
          </w:rPr>
          <w:t>24</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7712766"/>
      <w:docPartObj>
        <w:docPartGallery w:val="Page Numbers (Top of Page)"/>
        <w:docPartUnique/>
      </w:docPartObj>
    </w:sdtPr>
    <w:sdtEndPr/>
    <w:sdtContent>
      <w:p w:rsidR="00DF18E2" w:rsidRDefault="004C4DDD">
        <w:pPr>
          <w:pStyle w:val="a4"/>
          <w:jc w:val="center"/>
        </w:pPr>
        <w:r>
          <w:fldChar w:fldCharType="begin"/>
        </w:r>
        <w:r>
          <w:instrText>PAGE   \* MERGEFORMAT</w:instrText>
        </w:r>
        <w:r>
          <w:fldChar w:fldCharType="separate"/>
        </w:r>
        <w:r w:rsidR="00EF01E8">
          <w:rPr>
            <w:noProof/>
          </w:rPr>
          <w:t>29</w:t>
        </w:r>
        <w:r>
          <w:rPr>
            <w:noProof/>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35848"/>
      <w:docPartObj>
        <w:docPartGallery w:val="Page Numbers (Top of Page)"/>
        <w:docPartUnique/>
      </w:docPartObj>
    </w:sdtPr>
    <w:sdtEndPr/>
    <w:sdtContent>
      <w:p w:rsidR="00DF18E2" w:rsidRDefault="004C4DDD">
        <w:pPr>
          <w:pStyle w:val="a4"/>
          <w:jc w:val="center"/>
        </w:pPr>
        <w:r>
          <w:fldChar w:fldCharType="begin"/>
        </w:r>
        <w:r>
          <w:instrText>PAGE   \* MERGEFORMAT</w:instrText>
        </w:r>
        <w:r>
          <w:fldChar w:fldCharType="separate"/>
        </w:r>
        <w:r w:rsidR="00EF01E8">
          <w:rPr>
            <w:noProof/>
          </w:rPr>
          <w:t>34</w:t>
        </w:r>
        <w:r>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341220"/>
      <w:docPartObj>
        <w:docPartGallery w:val="Page Numbers (Top of Page)"/>
        <w:docPartUnique/>
      </w:docPartObj>
    </w:sdtPr>
    <w:sdtEndPr/>
    <w:sdtContent>
      <w:p w:rsidR="00DF18E2" w:rsidRDefault="004C4DDD">
        <w:pPr>
          <w:pStyle w:val="a4"/>
          <w:jc w:val="center"/>
        </w:pPr>
        <w:r>
          <w:fldChar w:fldCharType="begin"/>
        </w:r>
        <w:r>
          <w:instrText>PAGE   \* MERGEFORMAT</w:instrText>
        </w:r>
        <w:r>
          <w:fldChar w:fldCharType="separate"/>
        </w:r>
        <w:r w:rsidR="00EF01E8">
          <w:rPr>
            <w:noProof/>
          </w:rPr>
          <w:t>39</w:t>
        </w:r>
        <w:r>
          <w:rPr>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273359"/>
      <w:docPartObj>
        <w:docPartGallery w:val="Page Numbers (Top of Page)"/>
        <w:docPartUnique/>
      </w:docPartObj>
    </w:sdtPr>
    <w:sdtEndPr/>
    <w:sdtContent>
      <w:p w:rsidR="00DF18E2" w:rsidRDefault="004C4DDD">
        <w:pPr>
          <w:pStyle w:val="a4"/>
          <w:jc w:val="center"/>
        </w:pPr>
        <w:r>
          <w:fldChar w:fldCharType="begin"/>
        </w:r>
        <w:r>
          <w:instrText>PAGE   \* MERGEFORMAT</w:instrText>
        </w:r>
        <w:r>
          <w:fldChar w:fldCharType="separate"/>
        </w:r>
        <w:r w:rsidR="00EF01E8">
          <w:rPr>
            <w:noProof/>
          </w:rPr>
          <w:t>42</w:t>
        </w:r>
        <w:r>
          <w:rPr>
            <w:noProof/>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0268144"/>
      <w:docPartObj>
        <w:docPartGallery w:val="Page Numbers (Top of Page)"/>
        <w:docPartUnique/>
      </w:docPartObj>
    </w:sdtPr>
    <w:sdtEndPr/>
    <w:sdtContent>
      <w:p w:rsidR="00DF18E2" w:rsidRDefault="004C4DDD">
        <w:pPr>
          <w:pStyle w:val="a4"/>
          <w:jc w:val="center"/>
        </w:pPr>
        <w:r>
          <w:fldChar w:fldCharType="begin"/>
        </w:r>
        <w:r>
          <w:instrText>PAGE   \* MERGEFORMAT</w:instrText>
        </w:r>
        <w:r>
          <w:fldChar w:fldCharType="separate"/>
        </w:r>
        <w:r w:rsidR="00EF01E8">
          <w:rPr>
            <w:noProof/>
          </w:rPr>
          <w:t>64</w:t>
        </w:r>
        <w:r>
          <w:rPr>
            <w:noProof/>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2796714"/>
      <w:docPartObj>
        <w:docPartGallery w:val="Page Numbers (Top of Page)"/>
        <w:docPartUnique/>
      </w:docPartObj>
    </w:sdtPr>
    <w:sdtEndPr/>
    <w:sdtContent>
      <w:p w:rsidR="00DF18E2" w:rsidRDefault="004C4DDD">
        <w:pPr>
          <w:pStyle w:val="a4"/>
          <w:jc w:val="center"/>
        </w:pPr>
        <w:r>
          <w:fldChar w:fldCharType="begin"/>
        </w:r>
        <w:r>
          <w:instrText>PAGE   \* MERGEFORMAT</w:instrText>
        </w:r>
        <w:r>
          <w:fldChar w:fldCharType="separate"/>
        </w:r>
        <w:r w:rsidR="00EF01E8">
          <w:rPr>
            <w:noProof/>
          </w:rPr>
          <w:t>76</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1">
    <w:nsid w:val="24E64317"/>
    <w:multiLevelType w:val="hybridMultilevel"/>
    <w:tmpl w:val="F6F22C1A"/>
    <w:lvl w:ilvl="0" w:tplc="F8BAB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6">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9">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5A110FD1"/>
    <w:multiLevelType w:val="hybridMultilevel"/>
    <w:tmpl w:val="26004932"/>
    <w:lvl w:ilvl="0" w:tplc="EF32E11A">
      <w:start w:val="1"/>
      <w:numFmt w:val="decimal"/>
      <w:lvlText w:val="%1."/>
      <w:lvlJc w:val="left"/>
      <w:pPr>
        <w:ind w:left="7023" w:hanging="360"/>
      </w:pPr>
      <w:rPr>
        <w:rFonts w:hint="default"/>
      </w:rPr>
    </w:lvl>
    <w:lvl w:ilvl="1" w:tplc="04190019" w:tentative="1">
      <w:start w:val="1"/>
      <w:numFmt w:val="lowerLetter"/>
      <w:lvlText w:val="%2."/>
      <w:lvlJc w:val="left"/>
      <w:pPr>
        <w:ind w:left="2871" w:hanging="360"/>
      </w:pPr>
    </w:lvl>
    <w:lvl w:ilvl="2" w:tplc="0419001B" w:tentative="1">
      <w:start w:val="1"/>
      <w:numFmt w:val="lowerRoman"/>
      <w:lvlText w:val="%3."/>
      <w:lvlJc w:val="right"/>
      <w:pPr>
        <w:ind w:left="3591" w:hanging="180"/>
      </w:pPr>
    </w:lvl>
    <w:lvl w:ilvl="3" w:tplc="0419000F" w:tentative="1">
      <w:start w:val="1"/>
      <w:numFmt w:val="decimal"/>
      <w:lvlText w:val="%4."/>
      <w:lvlJc w:val="left"/>
      <w:pPr>
        <w:ind w:left="4311" w:hanging="360"/>
      </w:pPr>
    </w:lvl>
    <w:lvl w:ilvl="4" w:tplc="04190019" w:tentative="1">
      <w:start w:val="1"/>
      <w:numFmt w:val="lowerLetter"/>
      <w:lvlText w:val="%5."/>
      <w:lvlJc w:val="left"/>
      <w:pPr>
        <w:ind w:left="5031" w:hanging="360"/>
      </w:pPr>
    </w:lvl>
    <w:lvl w:ilvl="5" w:tplc="0419001B" w:tentative="1">
      <w:start w:val="1"/>
      <w:numFmt w:val="lowerRoman"/>
      <w:lvlText w:val="%6."/>
      <w:lvlJc w:val="right"/>
      <w:pPr>
        <w:ind w:left="5751" w:hanging="180"/>
      </w:pPr>
    </w:lvl>
    <w:lvl w:ilvl="6" w:tplc="0419000F" w:tentative="1">
      <w:start w:val="1"/>
      <w:numFmt w:val="decimal"/>
      <w:lvlText w:val="%7."/>
      <w:lvlJc w:val="left"/>
      <w:pPr>
        <w:ind w:left="6471" w:hanging="360"/>
      </w:pPr>
    </w:lvl>
    <w:lvl w:ilvl="7" w:tplc="04190019" w:tentative="1">
      <w:start w:val="1"/>
      <w:numFmt w:val="lowerLetter"/>
      <w:lvlText w:val="%8."/>
      <w:lvlJc w:val="left"/>
      <w:pPr>
        <w:ind w:left="7191" w:hanging="360"/>
      </w:pPr>
    </w:lvl>
    <w:lvl w:ilvl="8" w:tplc="0419001B" w:tentative="1">
      <w:start w:val="1"/>
      <w:numFmt w:val="lowerRoman"/>
      <w:lvlText w:val="%9."/>
      <w:lvlJc w:val="right"/>
      <w:pPr>
        <w:ind w:left="7911" w:hanging="180"/>
      </w:pPr>
    </w:lvl>
  </w:abstractNum>
  <w:abstractNum w:abstractNumId="23">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3526CAB"/>
    <w:multiLevelType w:val="hybridMultilevel"/>
    <w:tmpl w:val="21FE849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5"/>
  </w:num>
  <w:num w:numId="3">
    <w:abstractNumId w:val="23"/>
  </w:num>
  <w:num w:numId="4">
    <w:abstractNumId w:val="5"/>
  </w:num>
  <w:num w:numId="5">
    <w:abstractNumId w:val="2"/>
  </w:num>
  <w:num w:numId="6">
    <w:abstractNumId w:val="17"/>
  </w:num>
  <w:num w:numId="7">
    <w:abstractNumId w:val="8"/>
  </w:num>
  <w:num w:numId="8">
    <w:abstractNumId w:val="9"/>
  </w:num>
  <w:num w:numId="9">
    <w:abstractNumId w:val="29"/>
  </w:num>
  <w:num w:numId="10">
    <w:abstractNumId w:val="31"/>
  </w:num>
  <w:num w:numId="11">
    <w:abstractNumId w:val="30"/>
  </w:num>
  <w:num w:numId="12">
    <w:abstractNumId w:val="19"/>
  </w:num>
  <w:num w:numId="13">
    <w:abstractNumId w:val="7"/>
  </w:num>
  <w:num w:numId="14">
    <w:abstractNumId w:val="11"/>
  </w:num>
  <w:num w:numId="15">
    <w:abstractNumId w:val="0"/>
  </w:num>
  <w:num w:numId="16">
    <w:abstractNumId w:val="1"/>
  </w:num>
  <w:num w:numId="17">
    <w:abstractNumId w:val="6"/>
  </w:num>
  <w:num w:numId="18">
    <w:abstractNumId w:val="14"/>
  </w:num>
  <w:num w:numId="19">
    <w:abstractNumId w:val="18"/>
  </w:num>
  <w:num w:numId="20">
    <w:abstractNumId w:val="3"/>
  </w:num>
  <w:num w:numId="21">
    <w:abstractNumId w:val="24"/>
  </w:num>
  <w:num w:numId="22">
    <w:abstractNumId w:val="25"/>
  </w:num>
  <w:num w:numId="23">
    <w:abstractNumId w:val="28"/>
  </w:num>
  <w:num w:numId="24">
    <w:abstractNumId w:val="4"/>
  </w:num>
  <w:num w:numId="25">
    <w:abstractNumId w:val="16"/>
  </w:num>
  <w:num w:numId="26">
    <w:abstractNumId w:val="21"/>
  </w:num>
  <w:num w:numId="27">
    <w:abstractNumId w:val="12"/>
  </w:num>
  <w:num w:numId="28">
    <w:abstractNumId w:val="13"/>
  </w:num>
  <w:num w:numId="29">
    <w:abstractNumId w:val="26"/>
  </w:num>
  <w:num w:numId="30">
    <w:abstractNumId w:val="20"/>
  </w:num>
  <w:num w:numId="31">
    <w:abstractNumId w:val="22"/>
  </w:num>
  <w:num w:numId="32">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defaultTabStop w:val="708"/>
  <w:hyphenationZone w:val="170"/>
  <w:doNotHyphenateCaps/>
  <w:drawingGridHorizontalSpacing w:val="100"/>
  <w:displayHorizontalDrawingGridEvery w:val="2"/>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707362"/>
    <w:rsid w:val="00000875"/>
    <w:rsid w:val="000016E1"/>
    <w:rsid w:val="00001954"/>
    <w:rsid w:val="00001BA8"/>
    <w:rsid w:val="00001D25"/>
    <w:rsid w:val="00001FD1"/>
    <w:rsid w:val="0000326E"/>
    <w:rsid w:val="000034E7"/>
    <w:rsid w:val="00003905"/>
    <w:rsid w:val="00003FA0"/>
    <w:rsid w:val="000042E8"/>
    <w:rsid w:val="00004CD0"/>
    <w:rsid w:val="000059B3"/>
    <w:rsid w:val="00006A2E"/>
    <w:rsid w:val="00007101"/>
    <w:rsid w:val="000072EB"/>
    <w:rsid w:val="00011533"/>
    <w:rsid w:val="00011B28"/>
    <w:rsid w:val="00012EC1"/>
    <w:rsid w:val="00012F4A"/>
    <w:rsid w:val="000149ED"/>
    <w:rsid w:val="0001532A"/>
    <w:rsid w:val="000154D0"/>
    <w:rsid w:val="0001689E"/>
    <w:rsid w:val="000170F1"/>
    <w:rsid w:val="0001751D"/>
    <w:rsid w:val="00017560"/>
    <w:rsid w:val="00017E8B"/>
    <w:rsid w:val="00020121"/>
    <w:rsid w:val="00020279"/>
    <w:rsid w:val="0002081A"/>
    <w:rsid w:val="00021531"/>
    <w:rsid w:val="00021C4E"/>
    <w:rsid w:val="00022654"/>
    <w:rsid w:val="000230B8"/>
    <w:rsid w:val="000233A2"/>
    <w:rsid w:val="0002360C"/>
    <w:rsid w:val="00023817"/>
    <w:rsid w:val="00024914"/>
    <w:rsid w:val="00024E01"/>
    <w:rsid w:val="00025819"/>
    <w:rsid w:val="00025A3E"/>
    <w:rsid w:val="00025C10"/>
    <w:rsid w:val="00026406"/>
    <w:rsid w:val="00030342"/>
    <w:rsid w:val="0003059B"/>
    <w:rsid w:val="0003104B"/>
    <w:rsid w:val="0003135E"/>
    <w:rsid w:val="0003136C"/>
    <w:rsid w:val="00031460"/>
    <w:rsid w:val="000324D3"/>
    <w:rsid w:val="00032837"/>
    <w:rsid w:val="00033464"/>
    <w:rsid w:val="000355A3"/>
    <w:rsid w:val="000358E2"/>
    <w:rsid w:val="00035C86"/>
    <w:rsid w:val="00035E06"/>
    <w:rsid w:val="00037582"/>
    <w:rsid w:val="00037745"/>
    <w:rsid w:val="0003779F"/>
    <w:rsid w:val="0004076F"/>
    <w:rsid w:val="00040D0D"/>
    <w:rsid w:val="00041596"/>
    <w:rsid w:val="0004165A"/>
    <w:rsid w:val="00041808"/>
    <w:rsid w:val="00042DBC"/>
    <w:rsid w:val="00042E27"/>
    <w:rsid w:val="00042E3A"/>
    <w:rsid w:val="0004321F"/>
    <w:rsid w:val="000439E6"/>
    <w:rsid w:val="00044475"/>
    <w:rsid w:val="00044A17"/>
    <w:rsid w:val="00044EEA"/>
    <w:rsid w:val="0004582F"/>
    <w:rsid w:val="00046D2E"/>
    <w:rsid w:val="000477A9"/>
    <w:rsid w:val="00050484"/>
    <w:rsid w:val="00050B8D"/>
    <w:rsid w:val="00050BAD"/>
    <w:rsid w:val="00051FDB"/>
    <w:rsid w:val="000531F0"/>
    <w:rsid w:val="00053320"/>
    <w:rsid w:val="00053715"/>
    <w:rsid w:val="00054570"/>
    <w:rsid w:val="000554AA"/>
    <w:rsid w:val="00056174"/>
    <w:rsid w:val="000569EB"/>
    <w:rsid w:val="00056DA1"/>
    <w:rsid w:val="0005734C"/>
    <w:rsid w:val="00060912"/>
    <w:rsid w:val="00061126"/>
    <w:rsid w:val="0006135C"/>
    <w:rsid w:val="00061666"/>
    <w:rsid w:val="00061E36"/>
    <w:rsid w:val="00062B78"/>
    <w:rsid w:val="00062BEE"/>
    <w:rsid w:val="00064189"/>
    <w:rsid w:val="00065218"/>
    <w:rsid w:val="00065661"/>
    <w:rsid w:val="00066553"/>
    <w:rsid w:val="000668E0"/>
    <w:rsid w:val="00066CB2"/>
    <w:rsid w:val="00067E1E"/>
    <w:rsid w:val="00070887"/>
    <w:rsid w:val="00070D7F"/>
    <w:rsid w:val="000710C0"/>
    <w:rsid w:val="0007114E"/>
    <w:rsid w:val="00071BF8"/>
    <w:rsid w:val="0007210A"/>
    <w:rsid w:val="00072456"/>
    <w:rsid w:val="0007256F"/>
    <w:rsid w:val="0007284E"/>
    <w:rsid w:val="00072A19"/>
    <w:rsid w:val="00072A26"/>
    <w:rsid w:val="000738A2"/>
    <w:rsid w:val="00073E96"/>
    <w:rsid w:val="00074D04"/>
    <w:rsid w:val="000755FD"/>
    <w:rsid w:val="00076192"/>
    <w:rsid w:val="00077118"/>
    <w:rsid w:val="000774F9"/>
    <w:rsid w:val="00077680"/>
    <w:rsid w:val="00077A9A"/>
    <w:rsid w:val="00077C65"/>
    <w:rsid w:val="000803C1"/>
    <w:rsid w:val="0008049A"/>
    <w:rsid w:val="00080F70"/>
    <w:rsid w:val="000819ED"/>
    <w:rsid w:val="0008338D"/>
    <w:rsid w:val="000838F6"/>
    <w:rsid w:val="00083F89"/>
    <w:rsid w:val="00083FDA"/>
    <w:rsid w:val="00084A78"/>
    <w:rsid w:val="00084D1C"/>
    <w:rsid w:val="00086778"/>
    <w:rsid w:val="00086DD6"/>
    <w:rsid w:val="000878B0"/>
    <w:rsid w:val="00087C79"/>
    <w:rsid w:val="00090FED"/>
    <w:rsid w:val="0009119A"/>
    <w:rsid w:val="000911DE"/>
    <w:rsid w:val="00091B60"/>
    <w:rsid w:val="00091F96"/>
    <w:rsid w:val="0009241A"/>
    <w:rsid w:val="0009247A"/>
    <w:rsid w:val="000927BB"/>
    <w:rsid w:val="00092AEE"/>
    <w:rsid w:val="00092BFC"/>
    <w:rsid w:val="00093915"/>
    <w:rsid w:val="000941A2"/>
    <w:rsid w:val="00094504"/>
    <w:rsid w:val="0009474A"/>
    <w:rsid w:val="00094A73"/>
    <w:rsid w:val="00094ACD"/>
    <w:rsid w:val="00094FBC"/>
    <w:rsid w:val="000957F2"/>
    <w:rsid w:val="00096273"/>
    <w:rsid w:val="000967DA"/>
    <w:rsid w:val="00096C31"/>
    <w:rsid w:val="00096E1A"/>
    <w:rsid w:val="00096EBC"/>
    <w:rsid w:val="0009767E"/>
    <w:rsid w:val="000A0078"/>
    <w:rsid w:val="000A0574"/>
    <w:rsid w:val="000A07DD"/>
    <w:rsid w:val="000A0CE8"/>
    <w:rsid w:val="000A14E5"/>
    <w:rsid w:val="000A14F0"/>
    <w:rsid w:val="000A1A38"/>
    <w:rsid w:val="000A279B"/>
    <w:rsid w:val="000A3D29"/>
    <w:rsid w:val="000A4E32"/>
    <w:rsid w:val="000A53AA"/>
    <w:rsid w:val="000A5F48"/>
    <w:rsid w:val="000A636E"/>
    <w:rsid w:val="000A78C4"/>
    <w:rsid w:val="000B0160"/>
    <w:rsid w:val="000B0CD9"/>
    <w:rsid w:val="000B10CB"/>
    <w:rsid w:val="000B1359"/>
    <w:rsid w:val="000B22C1"/>
    <w:rsid w:val="000B24D1"/>
    <w:rsid w:val="000B2D16"/>
    <w:rsid w:val="000B2FA2"/>
    <w:rsid w:val="000B3AA7"/>
    <w:rsid w:val="000B5B7B"/>
    <w:rsid w:val="000B5CF0"/>
    <w:rsid w:val="000B6405"/>
    <w:rsid w:val="000B669A"/>
    <w:rsid w:val="000B6C88"/>
    <w:rsid w:val="000B71C9"/>
    <w:rsid w:val="000C0038"/>
    <w:rsid w:val="000C0063"/>
    <w:rsid w:val="000C0478"/>
    <w:rsid w:val="000C090D"/>
    <w:rsid w:val="000C1207"/>
    <w:rsid w:val="000C1665"/>
    <w:rsid w:val="000C178A"/>
    <w:rsid w:val="000C1F54"/>
    <w:rsid w:val="000C2355"/>
    <w:rsid w:val="000C2544"/>
    <w:rsid w:val="000C320F"/>
    <w:rsid w:val="000C4277"/>
    <w:rsid w:val="000C4782"/>
    <w:rsid w:val="000C4EBC"/>
    <w:rsid w:val="000C597B"/>
    <w:rsid w:val="000C63A1"/>
    <w:rsid w:val="000C6A29"/>
    <w:rsid w:val="000C6FD9"/>
    <w:rsid w:val="000C7187"/>
    <w:rsid w:val="000C77E5"/>
    <w:rsid w:val="000C7C80"/>
    <w:rsid w:val="000D026B"/>
    <w:rsid w:val="000D170A"/>
    <w:rsid w:val="000D2FE1"/>
    <w:rsid w:val="000D34D9"/>
    <w:rsid w:val="000D362D"/>
    <w:rsid w:val="000D3AA1"/>
    <w:rsid w:val="000D4281"/>
    <w:rsid w:val="000D569D"/>
    <w:rsid w:val="000D58DF"/>
    <w:rsid w:val="000D6C44"/>
    <w:rsid w:val="000E0018"/>
    <w:rsid w:val="000E09FB"/>
    <w:rsid w:val="000E0A09"/>
    <w:rsid w:val="000E16CF"/>
    <w:rsid w:val="000E1C91"/>
    <w:rsid w:val="000E21CC"/>
    <w:rsid w:val="000E2E39"/>
    <w:rsid w:val="000E4DAC"/>
    <w:rsid w:val="000E50AC"/>
    <w:rsid w:val="000E7426"/>
    <w:rsid w:val="000E7DF5"/>
    <w:rsid w:val="000F07E6"/>
    <w:rsid w:val="000F08A9"/>
    <w:rsid w:val="000F12FC"/>
    <w:rsid w:val="000F1844"/>
    <w:rsid w:val="000F1E6B"/>
    <w:rsid w:val="000F2A7A"/>
    <w:rsid w:val="000F392D"/>
    <w:rsid w:val="000F39AD"/>
    <w:rsid w:val="000F58E3"/>
    <w:rsid w:val="000F68E6"/>
    <w:rsid w:val="000F6E65"/>
    <w:rsid w:val="000F79CA"/>
    <w:rsid w:val="000F7E55"/>
    <w:rsid w:val="00100C2D"/>
    <w:rsid w:val="00100FE5"/>
    <w:rsid w:val="00101236"/>
    <w:rsid w:val="00101428"/>
    <w:rsid w:val="001015A1"/>
    <w:rsid w:val="00101B58"/>
    <w:rsid w:val="00101C8D"/>
    <w:rsid w:val="00101CC8"/>
    <w:rsid w:val="00102113"/>
    <w:rsid w:val="00102701"/>
    <w:rsid w:val="001030FC"/>
    <w:rsid w:val="001038B9"/>
    <w:rsid w:val="00103DC0"/>
    <w:rsid w:val="00104470"/>
    <w:rsid w:val="001045D5"/>
    <w:rsid w:val="00104C8D"/>
    <w:rsid w:val="0010550E"/>
    <w:rsid w:val="001058A2"/>
    <w:rsid w:val="00105EA0"/>
    <w:rsid w:val="00106953"/>
    <w:rsid w:val="00107C02"/>
    <w:rsid w:val="00107C44"/>
    <w:rsid w:val="00111CB3"/>
    <w:rsid w:val="00112A3B"/>
    <w:rsid w:val="00112F70"/>
    <w:rsid w:val="00113377"/>
    <w:rsid w:val="00113DD0"/>
    <w:rsid w:val="00113E39"/>
    <w:rsid w:val="00113FFF"/>
    <w:rsid w:val="0011470C"/>
    <w:rsid w:val="00116199"/>
    <w:rsid w:val="0011621D"/>
    <w:rsid w:val="001165C8"/>
    <w:rsid w:val="001166D2"/>
    <w:rsid w:val="00116B78"/>
    <w:rsid w:val="001174A1"/>
    <w:rsid w:val="001202E4"/>
    <w:rsid w:val="00120338"/>
    <w:rsid w:val="00120664"/>
    <w:rsid w:val="00120D5A"/>
    <w:rsid w:val="0012106A"/>
    <w:rsid w:val="00121286"/>
    <w:rsid w:val="00121599"/>
    <w:rsid w:val="001216C8"/>
    <w:rsid w:val="00121A58"/>
    <w:rsid w:val="001226E3"/>
    <w:rsid w:val="0012377D"/>
    <w:rsid w:val="00123890"/>
    <w:rsid w:val="00123E67"/>
    <w:rsid w:val="0012409D"/>
    <w:rsid w:val="00124198"/>
    <w:rsid w:val="0012448C"/>
    <w:rsid w:val="00124D26"/>
    <w:rsid w:val="00126265"/>
    <w:rsid w:val="001262EC"/>
    <w:rsid w:val="00126427"/>
    <w:rsid w:val="00127266"/>
    <w:rsid w:val="0012783B"/>
    <w:rsid w:val="001305EC"/>
    <w:rsid w:val="00130952"/>
    <w:rsid w:val="00131BF4"/>
    <w:rsid w:val="001337CD"/>
    <w:rsid w:val="00134215"/>
    <w:rsid w:val="00136235"/>
    <w:rsid w:val="00136293"/>
    <w:rsid w:val="00136A72"/>
    <w:rsid w:val="00136BE3"/>
    <w:rsid w:val="00136CB9"/>
    <w:rsid w:val="001371BB"/>
    <w:rsid w:val="00137905"/>
    <w:rsid w:val="00140032"/>
    <w:rsid w:val="00140E13"/>
    <w:rsid w:val="00141625"/>
    <w:rsid w:val="0014204A"/>
    <w:rsid w:val="0014237B"/>
    <w:rsid w:val="00142B01"/>
    <w:rsid w:val="0014326D"/>
    <w:rsid w:val="00143E33"/>
    <w:rsid w:val="0014427F"/>
    <w:rsid w:val="0014476F"/>
    <w:rsid w:val="00145AE3"/>
    <w:rsid w:val="00146696"/>
    <w:rsid w:val="00146E74"/>
    <w:rsid w:val="00146E81"/>
    <w:rsid w:val="00146EEB"/>
    <w:rsid w:val="00147586"/>
    <w:rsid w:val="00150655"/>
    <w:rsid w:val="001509FE"/>
    <w:rsid w:val="00150B38"/>
    <w:rsid w:val="00150D14"/>
    <w:rsid w:val="0015178A"/>
    <w:rsid w:val="00151B68"/>
    <w:rsid w:val="00151BF7"/>
    <w:rsid w:val="001520D7"/>
    <w:rsid w:val="00152705"/>
    <w:rsid w:val="00152C37"/>
    <w:rsid w:val="0015348D"/>
    <w:rsid w:val="0015494A"/>
    <w:rsid w:val="00155C4C"/>
    <w:rsid w:val="00156E0E"/>
    <w:rsid w:val="001572F5"/>
    <w:rsid w:val="00157408"/>
    <w:rsid w:val="00157AF4"/>
    <w:rsid w:val="00157BBC"/>
    <w:rsid w:val="00157FD3"/>
    <w:rsid w:val="0016083B"/>
    <w:rsid w:val="0016373C"/>
    <w:rsid w:val="00163B09"/>
    <w:rsid w:val="00164BCC"/>
    <w:rsid w:val="00164DFD"/>
    <w:rsid w:val="00165039"/>
    <w:rsid w:val="0016547F"/>
    <w:rsid w:val="0016669C"/>
    <w:rsid w:val="00166AE8"/>
    <w:rsid w:val="00167234"/>
    <w:rsid w:val="00167311"/>
    <w:rsid w:val="00167546"/>
    <w:rsid w:val="0016785C"/>
    <w:rsid w:val="00167A11"/>
    <w:rsid w:val="001704C7"/>
    <w:rsid w:val="001704D6"/>
    <w:rsid w:val="00171A4E"/>
    <w:rsid w:val="0017289E"/>
    <w:rsid w:val="00172AE7"/>
    <w:rsid w:val="00172F67"/>
    <w:rsid w:val="001737A4"/>
    <w:rsid w:val="0017566F"/>
    <w:rsid w:val="00175694"/>
    <w:rsid w:val="00175C79"/>
    <w:rsid w:val="00175E48"/>
    <w:rsid w:val="00176219"/>
    <w:rsid w:val="00176517"/>
    <w:rsid w:val="00177C5A"/>
    <w:rsid w:val="00177D9E"/>
    <w:rsid w:val="00181669"/>
    <w:rsid w:val="00181EA2"/>
    <w:rsid w:val="00182909"/>
    <w:rsid w:val="00182AF5"/>
    <w:rsid w:val="00182F77"/>
    <w:rsid w:val="00183068"/>
    <w:rsid w:val="001834B0"/>
    <w:rsid w:val="00183FF3"/>
    <w:rsid w:val="00184AE2"/>
    <w:rsid w:val="00184B59"/>
    <w:rsid w:val="00185960"/>
    <w:rsid w:val="00185ED0"/>
    <w:rsid w:val="0018795F"/>
    <w:rsid w:val="00187981"/>
    <w:rsid w:val="00187A05"/>
    <w:rsid w:val="001901DE"/>
    <w:rsid w:val="00190990"/>
    <w:rsid w:val="00190BB4"/>
    <w:rsid w:val="00190E06"/>
    <w:rsid w:val="00190EF8"/>
    <w:rsid w:val="001914FC"/>
    <w:rsid w:val="00192128"/>
    <w:rsid w:val="001922A6"/>
    <w:rsid w:val="00192333"/>
    <w:rsid w:val="001932DE"/>
    <w:rsid w:val="001943B0"/>
    <w:rsid w:val="00194926"/>
    <w:rsid w:val="00195C40"/>
    <w:rsid w:val="00196DAC"/>
    <w:rsid w:val="00197CE2"/>
    <w:rsid w:val="00197E14"/>
    <w:rsid w:val="00197F7E"/>
    <w:rsid w:val="001A0216"/>
    <w:rsid w:val="001A0C37"/>
    <w:rsid w:val="001A115C"/>
    <w:rsid w:val="001A1224"/>
    <w:rsid w:val="001A179E"/>
    <w:rsid w:val="001A1CD3"/>
    <w:rsid w:val="001A20E5"/>
    <w:rsid w:val="001A2547"/>
    <w:rsid w:val="001A28E3"/>
    <w:rsid w:val="001A2BFB"/>
    <w:rsid w:val="001A2F2D"/>
    <w:rsid w:val="001A2F84"/>
    <w:rsid w:val="001A305B"/>
    <w:rsid w:val="001A3F07"/>
    <w:rsid w:val="001A56B9"/>
    <w:rsid w:val="001A5D38"/>
    <w:rsid w:val="001A63A2"/>
    <w:rsid w:val="001A69BF"/>
    <w:rsid w:val="001A6A29"/>
    <w:rsid w:val="001A7446"/>
    <w:rsid w:val="001A76CC"/>
    <w:rsid w:val="001A7EBF"/>
    <w:rsid w:val="001B040D"/>
    <w:rsid w:val="001B0D3A"/>
    <w:rsid w:val="001B101F"/>
    <w:rsid w:val="001B3AE7"/>
    <w:rsid w:val="001B4072"/>
    <w:rsid w:val="001B4876"/>
    <w:rsid w:val="001B5752"/>
    <w:rsid w:val="001B64D7"/>
    <w:rsid w:val="001B6752"/>
    <w:rsid w:val="001C0A1C"/>
    <w:rsid w:val="001C0E17"/>
    <w:rsid w:val="001C1354"/>
    <w:rsid w:val="001C1370"/>
    <w:rsid w:val="001C1774"/>
    <w:rsid w:val="001C19B7"/>
    <w:rsid w:val="001C207B"/>
    <w:rsid w:val="001C20E7"/>
    <w:rsid w:val="001C2BBC"/>
    <w:rsid w:val="001C4163"/>
    <w:rsid w:val="001C4230"/>
    <w:rsid w:val="001C44BC"/>
    <w:rsid w:val="001C5153"/>
    <w:rsid w:val="001C5C28"/>
    <w:rsid w:val="001C756F"/>
    <w:rsid w:val="001C7B88"/>
    <w:rsid w:val="001C7E41"/>
    <w:rsid w:val="001D01B0"/>
    <w:rsid w:val="001D02FE"/>
    <w:rsid w:val="001D07C0"/>
    <w:rsid w:val="001D3528"/>
    <w:rsid w:val="001D37A8"/>
    <w:rsid w:val="001D4428"/>
    <w:rsid w:val="001D504A"/>
    <w:rsid w:val="001D530B"/>
    <w:rsid w:val="001D683F"/>
    <w:rsid w:val="001D71CA"/>
    <w:rsid w:val="001D7C04"/>
    <w:rsid w:val="001E0529"/>
    <w:rsid w:val="001E089D"/>
    <w:rsid w:val="001E2293"/>
    <w:rsid w:val="001E2B78"/>
    <w:rsid w:val="001E33A7"/>
    <w:rsid w:val="001E4D6C"/>
    <w:rsid w:val="001E53D7"/>
    <w:rsid w:val="001E57D1"/>
    <w:rsid w:val="001E5E76"/>
    <w:rsid w:val="001E5FFE"/>
    <w:rsid w:val="001E672C"/>
    <w:rsid w:val="001E6957"/>
    <w:rsid w:val="001E6B50"/>
    <w:rsid w:val="001E6B68"/>
    <w:rsid w:val="001E7976"/>
    <w:rsid w:val="001E7DAB"/>
    <w:rsid w:val="001E7E25"/>
    <w:rsid w:val="001F0895"/>
    <w:rsid w:val="001F095F"/>
    <w:rsid w:val="001F118D"/>
    <w:rsid w:val="001F17B5"/>
    <w:rsid w:val="001F17D4"/>
    <w:rsid w:val="001F1D5E"/>
    <w:rsid w:val="001F1DA3"/>
    <w:rsid w:val="001F2145"/>
    <w:rsid w:val="001F2D1F"/>
    <w:rsid w:val="001F3071"/>
    <w:rsid w:val="001F3338"/>
    <w:rsid w:val="001F3400"/>
    <w:rsid w:val="001F3A82"/>
    <w:rsid w:val="001F4A11"/>
    <w:rsid w:val="001F4CC9"/>
    <w:rsid w:val="001F5332"/>
    <w:rsid w:val="001F541F"/>
    <w:rsid w:val="001F5635"/>
    <w:rsid w:val="001F6053"/>
    <w:rsid w:val="001F64A4"/>
    <w:rsid w:val="001F6557"/>
    <w:rsid w:val="001F679C"/>
    <w:rsid w:val="001F68B2"/>
    <w:rsid w:val="001F6E8B"/>
    <w:rsid w:val="001F718B"/>
    <w:rsid w:val="001F7B87"/>
    <w:rsid w:val="001F7BD9"/>
    <w:rsid w:val="00200271"/>
    <w:rsid w:val="002009C8"/>
    <w:rsid w:val="00200D0B"/>
    <w:rsid w:val="00200F31"/>
    <w:rsid w:val="00201782"/>
    <w:rsid w:val="00203A0F"/>
    <w:rsid w:val="002047FF"/>
    <w:rsid w:val="002048C0"/>
    <w:rsid w:val="002049F1"/>
    <w:rsid w:val="002052CB"/>
    <w:rsid w:val="0020710A"/>
    <w:rsid w:val="0020728C"/>
    <w:rsid w:val="00207D85"/>
    <w:rsid w:val="00210425"/>
    <w:rsid w:val="0021172D"/>
    <w:rsid w:val="002120EB"/>
    <w:rsid w:val="00212968"/>
    <w:rsid w:val="00212F84"/>
    <w:rsid w:val="0021412C"/>
    <w:rsid w:val="00214BA7"/>
    <w:rsid w:val="00215861"/>
    <w:rsid w:val="00220C47"/>
    <w:rsid w:val="00221909"/>
    <w:rsid w:val="00221940"/>
    <w:rsid w:val="002220A2"/>
    <w:rsid w:val="002220B4"/>
    <w:rsid w:val="00222296"/>
    <w:rsid w:val="002228F6"/>
    <w:rsid w:val="00222A2E"/>
    <w:rsid w:val="00223AF3"/>
    <w:rsid w:val="002248F2"/>
    <w:rsid w:val="002254BD"/>
    <w:rsid w:val="0022634D"/>
    <w:rsid w:val="00227EF8"/>
    <w:rsid w:val="0023025B"/>
    <w:rsid w:val="00230B00"/>
    <w:rsid w:val="00230F5B"/>
    <w:rsid w:val="002316C3"/>
    <w:rsid w:val="0023198D"/>
    <w:rsid w:val="00231C42"/>
    <w:rsid w:val="00231DC5"/>
    <w:rsid w:val="002328EC"/>
    <w:rsid w:val="002331AA"/>
    <w:rsid w:val="00234067"/>
    <w:rsid w:val="00234ADE"/>
    <w:rsid w:val="00235279"/>
    <w:rsid w:val="002364EA"/>
    <w:rsid w:val="00236655"/>
    <w:rsid w:val="00236D71"/>
    <w:rsid w:val="0024052D"/>
    <w:rsid w:val="00241E88"/>
    <w:rsid w:val="00241EBE"/>
    <w:rsid w:val="00242BC8"/>
    <w:rsid w:val="00242F0F"/>
    <w:rsid w:val="002437E4"/>
    <w:rsid w:val="00243A1D"/>
    <w:rsid w:val="00243A45"/>
    <w:rsid w:val="00243A57"/>
    <w:rsid w:val="002448B2"/>
    <w:rsid w:val="00244D77"/>
    <w:rsid w:val="00245803"/>
    <w:rsid w:val="002461CA"/>
    <w:rsid w:val="002461CB"/>
    <w:rsid w:val="002465D7"/>
    <w:rsid w:val="00246CE1"/>
    <w:rsid w:val="00246E70"/>
    <w:rsid w:val="00247E62"/>
    <w:rsid w:val="00250306"/>
    <w:rsid w:val="0025032D"/>
    <w:rsid w:val="00250394"/>
    <w:rsid w:val="0025152D"/>
    <w:rsid w:val="00251627"/>
    <w:rsid w:val="00251E22"/>
    <w:rsid w:val="00251E96"/>
    <w:rsid w:val="00252182"/>
    <w:rsid w:val="002523AD"/>
    <w:rsid w:val="00252F16"/>
    <w:rsid w:val="00253479"/>
    <w:rsid w:val="002539A6"/>
    <w:rsid w:val="00253A9A"/>
    <w:rsid w:val="00253C97"/>
    <w:rsid w:val="0025444C"/>
    <w:rsid w:val="00254985"/>
    <w:rsid w:val="002553F7"/>
    <w:rsid w:val="002560E9"/>
    <w:rsid w:val="002560EC"/>
    <w:rsid w:val="00256845"/>
    <w:rsid w:val="00256900"/>
    <w:rsid w:val="00256E1E"/>
    <w:rsid w:val="00256EF5"/>
    <w:rsid w:val="00257151"/>
    <w:rsid w:val="00257465"/>
    <w:rsid w:val="00257839"/>
    <w:rsid w:val="00257CA4"/>
    <w:rsid w:val="002602F5"/>
    <w:rsid w:val="00260B03"/>
    <w:rsid w:val="00260BDC"/>
    <w:rsid w:val="00261E60"/>
    <w:rsid w:val="002620C2"/>
    <w:rsid w:val="0026286E"/>
    <w:rsid w:val="0026356F"/>
    <w:rsid w:val="002636FA"/>
    <w:rsid w:val="00263842"/>
    <w:rsid w:val="00263B79"/>
    <w:rsid w:val="00265AC0"/>
    <w:rsid w:val="00265C76"/>
    <w:rsid w:val="0026672A"/>
    <w:rsid w:val="00266A7D"/>
    <w:rsid w:val="00267343"/>
    <w:rsid w:val="0026781D"/>
    <w:rsid w:val="00267DF4"/>
    <w:rsid w:val="00267EC0"/>
    <w:rsid w:val="0027003C"/>
    <w:rsid w:val="002702D4"/>
    <w:rsid w:val="0027036D"/>
    <w:rsid w:val="00270BB5"/>
    <w:rsid w:val="00271469"/>
    <w:rsid w:val="00273643"/>
    <w:rsid w:val="00273BEF"/>
    <w:rsid w:val="00274053"/>
    <w:rsid w:val="00274474"/>
    <w:rsid w:val="00274EDA"/>
    <w:rsid w:val="00276315"/>
    <w:rsid w:val="002773AA"/>
    <w:rsid w:val="0028083D"/>
    <w:rsid w:val="00280DD0"/>
    <w:rsid w:val="002812EF"/>
    <w:rsid w:val="00281937"/>
    <w:rsid w:val="0028196A"/>
    <w:rsid w:val="00282276"/>
    <w:rsid w:val="002828B4"/>
    <w:rsid w:val="002834DF"/>
    <w:rsid w:val="00283C91"/>
    <w:rsid w:val="00284AD8"/>
    <w:rsid w:val="00284B98"/>
    <w:rsid w:val="00284CE9"/>
    <w:rsid w:val="00285ABA"/>
    <w:rsid w:val="00286010"/>
    <w:rsid w:val="00287487"/>
    <w:rsid w:val="00290CF8"/>
    <w:rsid w:val="00292130"/>
    <w:rsid w:val="00292734"/>
    <w:rsid w:val="002932F6"/>
    <w:rsid w:val="00293C31"/>
    <w:rsid w:val="002944FF"/>
    <w:rsid w:val="00294953"/>
    <w:rsid w:val="00295321"/>
    <w:rsid w:val="002958A6"/>
    <w:rsid w:val="002964CC"/>
    <w:rsid w:val="00296B38"/>
    <w:rsid w:val="00296DF2"/>
    <w:rsid w:val="00296F9B"/>
    <w:rsid w:val="002A017C"/>
    <w:rsid w:val="002A1445"/>
    <w:rsid w:val="002A149B"/>
    <w:rsid w:val="002A1BAD"/>
    <w:rsid w:val="002A298E"/>
    <w:rsid w:val="002A339A"/>
    <w:rsid w:val="002A3C68"/>
    <w:rsid w:val="002A4118"/>
    <w:rsid w:val="002A5AFC"/>
    <w:rsid w:val="002A6906"/>
    <w:rsid w:val="002A79C1"/>
    <w:rsid w:val="002A7F16"/>
    <w:rsid w:val="002A7F97"/>
    <w:rsid w:val="002B0D32"/>
    <w:rsid w:val="002B10FA"/>
    <w:rsid w:val="002B18C7"/>
    <w:rsid w:val="002B2A70"/>
    <w:rsid w:val="002B2AF7"/>
    <w:rsid w:val="002B3428"/>
    <w:rsid w:val="002B3CB1"/>
    <w:rsid w:val="002B42B6"/>
    <w:rsid w:val="002B4965"/>
    <w:rsid w:val="002B4A74"/>
    <w:rsid w:val="002B57C0"/>
    <w:rsid w:val="002B6129"/>
    <w:rsid w:val="002B6559"/>
    <w:rsid w:val="002B6621"/>
    <w:rsid w:val="002B7478"/>
    <w:rsid w:val="002B772D"/>
    <w:rsid w:val="002C0235"/>
    <w:rsid w:val="002C1F16"/>
    <w:rsid w:val="002C27CE"/>
    <w:rsid w:val="002C2A7B"/>
    <w:rsid w:val="002C2FBB"/>
    <w:rsid w:val="002C3628"/>
    <w:rsid w:val="002C36A3"/>
    <w:rsid w:val="002C43D1"/>
    <w:rsid w:val="002C4A5A"/>
    <w:rsid w:val="002C5412"/>
    <w:rsid w:val="002C575F"/>
    <w:rsid w:val="002C644D"/>
    <w:rsid w:val="002C71D9"/>
    <w:rsid w:val="002C7B50"/>
    <w:rsid w:val="002D1F4E"/>
    <w:rsid w:val="002D21D1"/>
    <w:rsid w:val="002D2452"/>
    <w:rsid w:val="002D24E3"/>
    <w:rsid w:val="002D2513"/>
    <w:rsid w:val="002D312A"/>
    <w:rsid w:val="002D3318"/>
    <w:rsid w:val="002D36CE"/>
    <w:rsid w:val="002D4047"/>
    <w:rsid w:val="002D456B"/>
    <w:rsid w:val="002D4649"/>
    <w:rsid w:val="002D52A6"/>
    <w:rsid w:val="002D55D9"/>
    <w:rsid w:val="002D59DD"/>
    <w:rsid w:val="002D6D7C"/>
    <w:rsid w:val="002D72EE"/>
    <w:rsid w:val="002D7677"/>
    <w:rsid w:val="002D7C19"/>
    <w:rsid w:val="002E01E9"/>
    <w:rsid w:val="002E0530"/>
    <w:rsid w:val="002E121D"/>
    <w:rsid w:val="002E1424"/>
    <w:rsid w:val="002E21AE"/>
    <w:rsid w:val="002E3640"/>
    <w:rsid w:val="002E372E"/>
    <w:rsid w:val="002E45C7"/>
    <w:rsid w:val="002E5B04"/>
    <w:rsid w:val="002E6AEF"/>
    <w:rsid w:val="002E6D14"/>
    <w:rsid w:val="002F06B1"/>
    <w:rsid w:val="002F1715"/>
    <w:rsid w:val="002F1AEE"/>
    <w:rsid w:val="002F228B"/>
    <w:rsid w:val="002F2402"/>
    <w:rsid w:val="002F24B0"/>
    <w:rsid w:val="002F2572"/>
    <w:rsid w:val="002F29F7"/>
    <w:rsid w:val="002F4284"/>
    <w:rsid w:val="002F48EF"/>
    <w:rsid w:val="002F54B5"/>
    <w:rsid w:val="002F55E2"/>
    <w:rsid w:val="002F61FA"/>
    <w:rsid w:val="002F66F3"/>
    <w:rsid w:val="002F6ECC"/>
    <w:rsid w:val="002F6FB7"/>
    <w:rsid w:val="002F71B7"/>
    <w:rsid w:val="002F71FE"/>
    <w:rsid w:val="002F78A3"/>
    <w:rsid w:val="002F7BE8"/>
    <w:rsid w:val="002F7FCA"/>
    <w:rsid w:val="0030012C"/>
    <w:rsid w:val="00300A2A"/>
    <w:rsid w:val="00300A94"/>
    <w:rsid w:val="0030161A"/>
    <w:rsid w:val="00302500"/>
    <w:rsid w:val="0030250D"/>
    <w:rsid w:val="00302618"/>
    <w:rsid w:val="003027F5"/>
    <w:rsid w:val="00302F87"/>
    <w:rsid w:val="00303C17"/>
    <w:rsid w:val="0030465F"/>
    <w:rsid w:val="0030610F"/>
    <w:rsid w:val="0030650B"/>
    <w:rsid w:val="00306714"/>
    <w:rsid w:val="00307CB9"/>
    <w:rsid w:val="00310447"/>
    <w:rsid w:val="003104BB"/>
    <w:rsid w:val="0031091A"/>
    <w:rsid w:val="00310B17"/>
    <w:rsid w:val="00311225"/>
    <w:rsid w:val="00311299"/>
    <w:rsid w:val="00311EBB"/>
    <w:rsid w:val="00312109"/>
    <w:rsid w:val="0031293E"/>
    <w:rsid w:val="00312AD6"/>
    <w:rsid w:val="00312F30"/>
    <w:rsid w:val="0031412C"/>
    <w:rsid w:val="0031422E"/>
    <w:rsid w:val="00314590"/>
    <w:rsid w:val="003145BE"/>
    <w:rsid w:val="00315C42"/>
    <w:rsid w:val="0031655F"/>
    <w:rsid w:val="0031664E"/>
    <w:rsid w:val="003166D5"/>
    <w:rsid w:val="003171DB"/>
    <w:rsid w:val="00317730"/>
    <w:rsid w:val="00317938"/>
    <w:rsid w:val="00317A5B"/>
    <w:rsid w:val="0032067B"/>
    <w:rsid w:val="00320FE5"/>
    <w:rsid w:val="00321D9D"/>
    <w:rsid w:val="00322E43"/>
    <w:rsid w:val="00323263"/>
    <w:rsid w:val="00323CA5"/>
    <w:rsid w:val="00324350"/>
    <w:rsid w:val="00324423"/>
    <w:rsid w:val="0032471F"/>
    <w:rsid w:val="00324798"/>
    <w:rsid w:val="0032539B"/>
    <w:rsid w:val="00325F0B"/>
    <w:rsid w:val="00325FCB"/>
    <w:rsid w:val="00327398"/>
    <w:rsid w:val="003275E5"/>
    <w:rsid w:val="00327CEF"/>
    <w:rsid w:val="00327E32"/>
    <w:rsid w:val="0033056F"/>
    <w:rsid w:val="00330EA6"/>
    <w:rsid w:val="00331F72"/>
    <w:rsid w:val="0033239A"/>
    <w:rsid w:val="00333782"/>
    <w:rsid w:val="00333EC2"/>
    <w:rsid w:val="003350FB"/>
    <w:rsid w:val="003356D2"/>
    <w:rsid w:val="00335EB3"/>
    <w:rsid w:val="003363C7"/>
    <w:rsid w:val="003363E0"/>
    <w:rsid w:val="00336987"/>
    <w:rsid w:val="00336995"/>
    <w:rsid w:val="00337D2D"/>
    <w:rsid w:val="00337D87"/>
    <w:rsid w:val="00340F1F"/>
    <w:rsid w:val="00341C87"/>
    <w:rsid w:val="00341CE0"/>
    <w:rsid w:val="00341D79"/>
    <w:rsid w:val="0034239B"/>
    <w:rsid w:val="00342633"/>
    <w:rsid w:val="0034275A"/>
    <w:rsid w:val="00342999"/>
    <w:rsid w:val="00342AAC"/>
    <w:rsid w:val="00344EC2"/>
    <w:rsid w:val="00345794"/>
    <w:rsid w:val="00346293"/>
    <w:rsid w:val="00346AF3"/>
    <w:rsid w:val="00347337"/>
    <w:rsid w:val="00350EB2"/>
    <w:rsid w:val="00351D01"/>
    <w:rsid w:val="00351F3F"/>
    <w:rsid w:val="00352F36"/>
    <w:rsid w:val="003532E4"/>
    <w:rsid w:val="00354884"/>
    <w:rsid w:val="00355147"/>
    <w:rsid w:val="00355999"/>
    <w:rsid w:val="00355E30"/>
    <w:rsid w:val="00355F28"/>
    <w:rsid w:val="00356D81"/>
    <w:rsid w:val="00357DCF"/>
    <w:rsid w:val="00357FF6"/>
    <w:rsid w:val="0036028F"/>
    <w:rsid w:val="003602C5"/>
    <w:rsid w:val="00361A64"/>
    <w:rsid w:val="00362483"/>
    <w:rsid w:val="00362AC7"/>
    <w:rsid w:val="00362B52"/>
    <w:rsid w:val="00362D03"/>
    <w:rsid w:val="003636F6"/>
    <w:rsid w:val="00363A04"/>
    <w:rsid w:val="00364622"/>
    <w:rsid w:val="00364839"/>
    <w:rsid w:val="00364B51"/>
    <w:rsid w:val="00365520"/>
    <w:rsid w:val="0036556F"/>
    <w:rsid w:val="003656E4"/>
    <w:rsid w:val="00365BE8"/>
    <w:rsid w:val="00367AA6"/>
    <w:rsid w:val="00367AEF"/>
    <w:rsid w:val="00367C56"/>
    <w:rsid w:val="00367D01"/>
    <w:rsid w:val="00367F17"/>
    <w:rsid w:val="00370ECA"/>
    <w:rsid w:val="003720C4"/>
    <w:rsid w:val="0037261C"/>
    <w:rsid w:val="00372A84"/>
    <w:rsid w:val="00372CF2"/>
    <w:rsid w:val="0037403D"/>
    <w:rsid w:val="003743A0"/>
    <w:rsid w:val="00374B68"/>
    <w:rsid w:val="00374F9F"/>
    <w:rsid w:val="00375026"/>
    <w:rsid w:val="00375F08"/>
    <w:rsid w:val="00376352"/>
    <w:rsid w:val="00376EC0"/>
    <w:rsid w:val="00377654"/>
    <w:rsid w:val="00377785"/>
    <w:rsid w:val="0038044E"/>
    <w:rsid w:val="00381B03"/>
    <w:rsid w:val="00382760"/>
    <w:rsid w:val="00382798"/>
    <w:rsid w:val="00382BE4"/>
    <w:rsid w:val="00382C0D"/>
    <w:rsid w:val="003842A0"/>
    <w:rsid w:val="00384716"/>
    <w:rsid w:val="0038474E"/>
    <w:rsid w:val="00384815"/>
    <w:rsid w:val="00384A12"/>
    <w:rsid w:val="00384DDA"/>
    <w:rsid w:val="00385695"/>
    <w:rsid w:val="00385D07"/>
    <w:rsid w:val="00386640"/>
    <w:rsid w:val="00386A49"/>
    <w:rsid w:val="00387107"/>
    <w:rsid w:val="00390BB9"/>
    <w:rsid w:val="003929E6"/>
    <w:rsid w:val="00392F40"/>
    <w:rsid w:val="00393109"/>
    <w:rsid w:val="003938AA"/>
    <w:rsid w:val="00393942"/>
    <w:rsid w:val="003947D1"/>
    <w:rsid w:val="00394962"/>
    <w:rsid w:val="00395589"/>
    <w:rsid w:val="00395FE0"/>
    <w:rsid w:val="00395FE2"/>
    <w:rsid w:val="003960F1"/>
    <w:rsid w:val="0039672E"/>
    <w:rsid w:val="0039673A"/>
    <w:rsid w:val="0039749B"/>
    <w:rsid w:val="0039774C"/>
    <w:rsid w:val="003979DB"/>
    <w:rsid w:val="00397CDE"/>
    <w:rsid w:val="00397DA3"/>
    <w:rsid w:val="003A02DA"/>
    <w:rsid w:val="003A156A"/>
    <w:rsid w:val="003A1BB8"/>
    <w:rsid w:val="003A1F3D"/>
    <w:rsid w:val="003A34BE"/>
    <w:rsid w:val="003A3DE8"/>
    <w:rsid w:val="003A3F43"/>
    <w:rsid w:val="003A420C"/>
    <w:rsid w:val="003A44B8"/>
    <w:rsid w:val="003A4F18"/>
    <w:rsid w:val="003A4F83"/>
    <w:rsid w:val="003A5A32"/>
    <w:rsid w:val="003A60AB"/>
    <w:rsid w:val="003B2081"/>
    <w:rsid w:val="003B254D"/>
    <w:rsid w:val="003B36F8"/>
    <w:rsid w:val="003B4194"/>
    <w:rsid w:val="003B436B"/>
    <w:rsid w:val="003B48BD"/>
    <w:rsid w:val="003B55B9"/>
    <w:rsid w:val="003B5643"/>
    <w:rsid w:val="003B5C18"/>
    <w:rsid w:val="003B6340"/>
    <w:rsid w:val="003B6512"/>
    <w:rsid w:val="003B6981"/>
    <w:rsid w:val="003B6AF8"/>
    <w:rsid w:val="003B6F05"/>
    <w:rsid w:val="003B763F"/>
    <w:rsid w:val="003B7BAF"/>
    <w:rsid w:val="003C021D"/>
    <w:rsid w:val="003C0723"/>
    <w:rsid w:val="003C09BC"/>
    <w:rsid w:val="003C0BDF"/>
    <w:rsid w:val="003C0D20"/>
    <w:rsid w:val="003C0EEC"/>
    <w:rsid w:val="003C0EFB"/>
    <w:rsid w:val="003C1EF0"/>
    <w:rsid w:val="003C2717"/>
    <w:rsid w:val="003C2EE0"/>
    <w:rsid w:val="003C4DD6"/>
    <w:rsid w:val="003C4F04"/>
    <w:rsid w:val="003C52D6"/>
    <w:rsid w:val="003C5CCE"/>
    <w:rsid w:val="003C61DA"/>
    <w:rsid w:val="003C62DA"/>
    <w:rsid w:val="003C75E9"/>
    <w:rsid w:val="003C77E8"/>
    <w:rsid w:val="003D058B"/>
    <w:rsid w:val="003D0B30"/>
    <w:rsid w:val="003D1576"/>
    <w:rsid w:val="003D2121"/>
    <w:rsid w:val="003D21CB"/>
    <w:rsid w:val="003D2AD4"/>
    <w:rsid w:val="003D3D5B"/>
    <w:rsid w:val="003D4568"/>
    <w:rsid w:val="003D4BE7"/>
    <w:rsid w:val="003D5447"/>
    <w:rsid w:val="003D57C3"/>
    <w:rsid w:val="003D7479"/>
    <w:rsid w:val="003D7871"/>
    <w:rsid w:val="003D7D32"/>
    <w:rsid w:val="003D7F64"/>
    <w:rsid w:val="003E03EF"/>
    <w:rsid w:val="003E09A5"/>
    <w:rsid w:val="003E0C43"/>
    <w:rsid w:val="003E1E14"/>
    <w:rsid w:val="003E2098"/>
    <w:rsid w:val="003E2143"/>
    <w:rsid w:val="003E3600"/>
    <w:rsid w:val="003E39AE"/>
    <w:rsid w:val="003E400B"/>
    <w:rsid w:val="003E46F1"/>
    <w:rsid w:val="003E4A4E"/>
    <w:rsid w:val="003E52E0"/>
    <w:rsid w:val="003E62E4"/>
    <w:rsid w:val="003E6C7B"/>
    <w:rsid w:val="003E7ADF"/>
    <w:rsid w:val="003F14B9"/>
    <w:rsid w:val="003F19D3"/>
    <w:rsid w:val="003F2455"/>
    <w:rsid w:val="003F2CCF"/>
    <w:rsid w:val="003F3C07"/>
    <w:rsid w:val="003F42E1"/>
    <w:rsid w:val="003F4922"/>
    <w:rsid w:val="003F573A"/>
    <w:rsid w:val="003F5F11"/>
    <w:rsid w:val="003F685E"/>
    <w:rsid w:val="003F6923"/>
    <w:rsid w:val="003F6BF0"/>
    <w:rsid w:val="003F6C5B"/>
    <w:rsid w:val="003F6EEF"/>
    <w:rsid w:val="003F70F5"/>
    <w:rsid w:val="003F7107"/>
    <w:rsid w:val="003F7349"/>
    <w:rsid w:val="003F739E"/>
    <w:rsid w:val="004004E5"/>
    <w:rsid w:val="00400872"/>
    <w:rsid w:val="004011C1"/>
    <w:rsid w:val="004012E7"/>
    <w:rsid w:val="004014B7"/>
    <w:rsid w:val="00401807"/>
    <w:rsid w:val="00401EF6"/>
    <w:rsid w:val="00402515"/>
    <w:rsid w:val="0040271C"/>
    <w:rsid w:val="0040326A"/>
    <w:rsid w:val="00403D30"/>
    <w:rsid w:val="00404158"/>
    <w:rsid w:val="0040478A"/>
    <w:rsid w:val="0040495F"/>
    <w:rsid w:val="00406A43"/>
    <w:rsid w:val="00406B1D"/>
    <w:rsid w:val="00406C20"/>
    <w:rsid w:val="00406CC5"/>
    <w:rsid w:val="00407265"/>
    <w:rsid w:val="004073AA"/>
    <w:rsid w:val="00410E90"/>
    <w:rsid w:val="0041109D"/>
    <w:rsid w:val="004110E0"/>
    <w:rsid w:val="00412301"/>
    <w:rsid w:val="004135D4"/>
    <w:rsid w:val="004139D7"/>
    <w:rsid w:val="00414DD5"/>
    <w:rsid w:val="004157BF"/>
    <w:rsid w:val="004166F5"/>
    <w:rsid w:val="004171A2"/>
    <w:rsid w:val="0041777F"/>
    <w:rsid w:val="00420455"/>
    <w:rsid w:val="00420561"/>
    <w:rsid w:val="00421A21"/>
    <w:rsid w:val="00421DB9"/>
    <w:rsid w:val="00422035"/>
    <w:rsid w:val="004222BB"/>
    <w:rsid w:val="00423A84"/>
    <w:rsid w:val="00423AB2"/>
    <w:rsid w:val="00424BF4"/>
    <w:rsid w:val="00424E34"/>
    <w:rsid w:val="0042529E"/>
    <w:rsid w:val="00425BBD"/>
    <w:rsid w:val="00425CB8"/>
    <w:rsid w:val="00425F2C"/>
    <w:rsid w:val="004264B4"/>
    <w:rsid w:val="00426F8E"/>
    <w:rsid w:val="00427670"/>
    <w:rsid w:val="0042797D"/>
    <w:rsid w:val="00427CA7"/>
    <w:rsid w:val="0043082E"/>
    <w:rsid w:val="004308E8"/>
    <w:rsid w:val="00430E26"/>
    <w:rsid w:val="0043155F"/>
    <w:rsid w:val="004316EC"/>
    <w:rsid w:val="00432678"/>
    <w:rsid w:val="00433345"/>
    <w:rsid w:val="00433383"/>
    <w:rsid w:val="00433904"/>
    <w:rsid w:val="00434453"/>
    <w:rsid w:val="0043467A"/>
    <w:rsid w:val="00434A26"/>
    <w:rsid w:val="00434C15"/>
    <w:rsid w:val="00434ED4"/>
    <w:rsid w:val="00435FB2"/>
    <w:rsid w:val="0043691D"/>
    <w:rsid w:val="004370AB"/>
    <w:rsid w:val="00437638"/>
    <w:rsid w:val="004400A3"/>
    <w:rsid w:val="0044040C"/>
    <w:rsid w:val="0044083A"/>
    <w:rsid w:val="004410E8"/>
    <w:rsid w:val="004415DA"/>
    <w:rsid w:val="00441E65"/>
    <w:rsid w:val="00441FF4"/>
    <w:rsid w:val="00442042"/>
    <w:rsid w:val="00442921"/>
    <w:rsid w:val="00443624"/>
    <w:rsid w:val="004443B1"/>
    <w:rsid w:val="00444BD0"/>
    <w:rsid w:val="00445123"/>
    <w:rsid w:val="0044573F"/>
    <w:rsid w:val="00445866"/>
    <w:rsid w:val="0044592D"/>
    <w:rsid w:val="0044598C"/>
    <w:rsid w:val="00445C4A"/>
    <w:rsid w:val="004465FE"/>
    <w:rsid w:val="00446848"/>
    <w:rsid w:val="00446BE7"/>
    <w:rsid w:val="00446BEF"/>
    <w:rsid w:val="00447642"/>
    <w:rsid w:val="00450ACC"/>
    <w:rsid w:val="00450C30"/>
    <w:rsid w:val="00450CEE"/>
    <w:rsid w:val="00450FE1"/>
    <w:rsid w:val="00451C5F"/>
    <w:rsid w:val="00451D78"/>
    <w:rsid w:val="00451DD6"/>
    <w:rsid w:val="00451EB8"/>
    <w:rsid w:val="00452A91"/>
    <w:rsid w:val="00453465"/>
    <w:rsid w:val="00453A40"/>
    <w:rsid w:val="00453F72"/>
    <w:rsid w:val="0045485E"/>
    <w:rsid w:val="004549FE"/>
    <w:rsid w:val="00454BC1"/>
    <w:rsid w:val="00455BE3"/>
    <w:rsid w:val="00455D7D"/>
    <w:rsid w:val="00456BA7"/>
    <w:rsid w:val="0045760B"/>
    <w:rsid w:val="00457C3B"/>
    <w:rsid w:val="00460C77"/>
    <w:rsid w:val="00460DDE"/>
    <w:rsid w:val="00460E2F"/>
    <w:rsid w:val="004610AA"/>
    <w:rsid w:val="004611D5"/>
    <w:rsid w:val="00461222"/>
    <w:rsid w:val="00461837"/>
    <w:rsid w:val="004619A9"/>
    <w:rsid w:val="004619EC"/>
    <w:rsid w:val="00461A89"/>
    <w:rsid w:val="00461D59"/>
    <w:rsid w:val="00461EE8"/>
    <w:rsid w:val="004621BD"/>
    <w:rsid w:val="0046221F"/>
    <w:rsid w:val="00462864"/>
    <w:rsid w:val="004628A3"/>
    <w:rsid w:val="00462C53"/>
    <w:rsid w:val="0046367A"/>
    <w:rsid w:val="00464622"/>
    <w:rsid w:val="00464A5B"/>
    <w:rsid w:val="00464B2A"/>
    <w:rsid w:val="0046507A"/>
    <w:rsid w:val="004654BF"/>
    <w:rsid w:val="00465631"/>
    <w:rsid w:val="00465A99"/>
    <w:rsid w:val="00465C78"/>
    <w:rsid w:val="004665F1"/>
    <w:rsid w:val="00466ADD"/>
    <w:rsid w:val="00467689"/>
    <w:rsid w:val="004677B0"/>
    <w:rsid w:val="00470268"/>
    <w:rsid w:val="00470D12"/>
    <w:rsid w:val="00471030"/>
    <w:rsid w:val="004711C6"/>
    <w:rsid w:val="00471A08"/>
    <w:rsid w:val="00471BDE"/>
    <w:rsid w:val="00472EFA"/>
    <w:rsid w:val="004734CF"/>
    <w:rsid w:val="00473989"/>
    <w:rsid w:val="00473CEC"/>
    <w:rsid w:val="00476E05"/>
    <w:rsid w:val="004772D8"/>
    <w:rsid w:val="0047745D"/>
    <w:rsid w:val="00477BF4"/>
    <w:rsid w:val="00477F73"/>
    <w:rsid w:val="00480059"/>
    <w:rsid w:val="004800D6"/>
    <w:rsid w:val="0048115A"/>
    <w:rsid w:val="004818DC"/>
    <w:rsid w:val="00481CC5"/>
    <w:rsid w:val="004821DC"/>
    <w:rsid w:val="004829FE"/>
    <w:rsid w:val="00482CF7"/>
    <w:rsid w:val="00483015"/>
    <w:rsid w:val="00483AF1"/>
    <w:rsid w:val="00483E87"/>
    <w:rsid w:val="00484556"/>
    <w:rsid w:val="004848D9"/>
    <w:rsid w:val="00484F10"/>
    <w:rsid w:val="004854E9"/>
    <w:rsid w:val="00486455"/>
    <w:rsid w:val="004869D3"/>
    <w:rsid w:val="0048715A"/>
    <w:rsid w:val="004872C0"/>
    <w:rsid w:val="00487CF6"/>
    <w:rsid w:val="00490B5C"/>
    <w:rsid w:val="00490D54"/>
    <w:rsid w:val="00491298"/>
    <w:rsid w:val="0049141B"/>
    <w:rsid w:val="00491438"/>
    <w:rsid w:val="00491D05"/>
    <w:rsid w:val="00491FD9"/>
    <w:rsid w:val="00492A8B"/>
    <w:rsid w:val="00494454"/>
    <w:rsid w:val="0049450A"/>
    <w:rsid w:val="00494652"/>
    <w:rsid w:val="00494906"/>
    <w:rsid w:val="0049561A"/>
    <w:rsid w:val="00495B2D"/>
    <w:rsid w:val="004960E5"/>
    <w:rsid w:val="004962D0"/>
    <w:rsid w:val="0049689E"/>
    <w:rsid w:val="00496DAD"/>
    <w:rsid w:val="004977AA"/>
    <w:rsid w:val="004A0C16"/>
    <w:rsid w:val="004A0FE4"/>
    <w:rsid w:val="004A1A78"/>
    <w:rsid w:val="004A1DEA"/>
    <w:rsid w:val="004A256E"/>
    <w:rsid w:val="004A43D8"/>
    <w:rsid w:val="004A5046"/>
    <w:rsid w:val="004A5144"/>
    <w:rsid w:val="004A54BF"/>
    <w:rsid w:val="004A66DE"/>
    <w:rsid w:val="004A72C7"/>
    <w:rsid w:val="004A755E"/>
    <w:rsid w:val="004B062D"/>
    <w:rsid w:val="004B0835"/>
    <w:rsid w:val="004B097E"/>
    <w:rsid w:val="004B100D"/>
    <w:rsid w:val="004B1AA1"/>
    <w:rsid w:val="004B2A38"/>
    <w:rsid w:val="004B2E79"/>
    <w:rsid w:val="004B2ECB"/>
    <w:rsid w:val="004B366A"/>
    <w:rsid w:val="004B38CA"/>
    <w:rsid w:val="004B43C3"/>
    <w:rsid w:val="004B5298"/>
    <w:rsid w:val="004B5536"/>
    <w:rsid w:val="004B5620"/>
    <w:rsid w:val="004B5E22"/>
    <w:rsid w:val="004B6414"/>
    <w:rsid w:val="004B6FD9"/>
    <w:rsid w:val="004B703A"/>
    <w:rsid w:val="004B71E6"/>
    <w:rsid w:val="004B7FB3"/>
    <w:rsid w:val="004C0BA6"/>
    <w:rsid w:val="004C1136"/>
    <w:rsid w:val="004C1D72"/>
    <w:rsid w:val="004C2DCF"/>
    <w:rsid w:val="004C2E30"/>
    <w:rsid w:val="004C3135"/>
    <w:rsid w:val="004C3379"/>
    <w:rsid w:val="004C3E4D"/>
    <w:rsid w:val="004C3F47"/>
    <w:rsid w:val="004C48C4"/>
    <w:rsid w:val="004C4ADF"/>
    <w:rsid w:val="004C4BCE"/>
    <w:rsid w:val="004C4DDD"/>
    <w:rsid w:val="004C4E05"/>
    <w:rsid w:val="004C4E2F"/>
    <w:rsid w:val="004C507A"/>
    <w:rsid w:val="004C50B3"/>
    <w:rsid w:val="004C51AB"/>
    <w:rsid w:val="004C5646"/>
    <w:rsid w:val="004C56B5"/>
    <w:rsid w:val="004C5AD8"/>
    <w:rsid w:val="004C6322"/>
    <w:rsid w:val="004C6949"/>
    <w:rsid w:val="004C6A57"/>
    <w:rsid w:val="004C7D50"/>
    <w:rsid w:val="004C7F6F"/>
    <w:rsid w:val="004D0481"/>
    <w:rsid w:val="004D0A0E"/>
    <w:rsid w:val="004D16DF"/>
    <w:rsid w:val="004D3669"/>
    <w:rsid w:val="004D36FC"/>
    <w:rsid w:val="004D5394"/>
    <w:rsid w:val="004D5DE7"/>
    <w:rsid w:val="004D6250"/>
    <w:rsid w:val="004D76A7"/>
    <w:rsid w:val="004D7C9D"/>
    <w:rsid w:val="004E0A15"/>
    <w:rsid w:val="004E0D4C"/>
    <w:rsid w:val="004E14DC"/>
    <w:rsid w:val="004E17A1"/>
    <w:rsid w:val="004E1DB1"/>
    <w:rsid w:val="004E35B6"/>
    <w:rsid w:val="004E3D7F"/>
    <w:rsid w:val="004E4B79"/>
    <w:rsid w:val="004E4E0B"/>
    <w:rsid w:val="004E6216"/>
    <w:rsid w:val="004E65FF"/>
    <w:rsid w:val="004F0624"/>
    <w:rsid w:val="004F0A54"/>
    <w:rsid w:val="004F1C45"/>
    <w:rsid w:val="004F206C"/>
    <w:rsid w:val="004F2A56"/>
    <w:rsid w:val="004F35F4"/>
    <w:rsid w:val="004F365E"/>
    <w:rsid w:val="004F3B62"/>
    <w:rsid w:val="004F3C2D"/>
    <w:rsid w:val="004F3E90"/>
    <w:rsid w:val="004F40BB"/>
    <w:rsid w:val="004F41DA"/>
    <w:rsid w:val="004F4528"/>
    <w:rsid w:val="004F54AD"/>
    <w:rsid w:val="004F574B"/>
    <w:rsid w:val="004F5C14"/>
    <w:rsid w:val="004F7BDF"/>
    <w:rsid w:val="004F7C39"/>
    <w:rsid w:val="004F7D8A"/>
    <w:rsid w:val="004F7FB5"/>
    <w:rsid w:val="00500328"/>
    <w:rsid w:val="00500800"/>
    <w:rsid w:val="00500A77"/>
    <w:rsid w:val="00500E0D"/>
    <w:rsid w:val="005010FD"/>
    <w:rsid w:val="0050185F"/>
    <w:rsid w:val="00501BEB"/>
    <w:rsid w:val="00501EC0"/>
    <w:rsid w:val="0050266B"/>
    <w:rsid w:val="00502798"/>
    <w:rsid w:val="005037D6"/>
    <w:rsid w:val="005039F3"/>
    <w:rsid w:val="00504163"/>
    <w:rsid w:val="00504425"/>
    <w:rsid w:val="0050459A"/>
    <w:rsid w:val="005045D9"/>
    <w:rsid w:val="005047E9"/>
    <w:rsid w:val="00504838"/>
    <w:rsid w:val="0050498B"/>
    <w:rsid w:val="00504CC3"/>
    <w:rsid w:val="00504CCF"/>
    <w:rsid w:val="00505438"/>
    <w:rsid w:val="0050627A"/>
    <w:rsid w:val="00507001"/>
    <w:rsid w:val="00507078"/>
    <w:rsid w:val="00507B75"/>
    <w:rsid w:val="00510BF8"/>
    <w:rsid w:val="00510D64"/>
    <w:rsid w:val="005110BA"/>
    <w:rsid w:val="00511ADA"/>
    <w:rsid w:val="00512501"/>
    <w:rsid w:val="005126FA"/>
    <w:rsid w:val="00512D1D"/>
    <w:rsid w:val="00512EFB"/>
    <w:rsid w:val="0051322B"/>
    <w:rsid w:val="00513E25"/>
    <w:rsid w:val="00513EA3"/>
    <w:rsid w:val="005140B9"/>
    <w:rsid w:val="005158A4"/>
    <w:rsid w:val="005159CC"/>
    <w:rsid w:val="00516BF2"/>
    <w:rsid w:val="00516CB2"/>
    <w:rsid w:val="005172DC"/>
    <w:rsid w:val="0051795A"/>
    <w:rsid w:val="00520D37"/>
    <w:rsid w:val="00521A57"/>
    <w:rsid w:val="0052296C"/>
    <w:rsid w:val="00522FF2"/>
    <w:rsid w:val="00523146"/>
    <w:rsid w:val="00523E33"/>
    <w:rsid w:val="005242B9"/>
    <w:rsid w:val="005256B0"/>
    <w:rsid w:val="00525922"/>
    <w:rsid w:val="00525CE6"/>
    <w:rsid w:val="00526001"/>
    <w:rsid w:val="00526C93"/>
    <w:rsid w:val="00526ED3"/>
    <w:rsid w:val="00527EBE"/>
    <w:rsid w:val="005304F5"/>
    <w:rsid w:val="0053060B"/>
    <w:rsid w:val="005308D8"/>
    <w:rsid w:val="00531082"/>
    <w:rsid w:val="005312F9"/>
    <w:rsid w:val="00531B46"/>
    <w:rsid w:val="005323E6"/>
    <w:rsid w:val="00532683"/>
    <w:rsid w:val="00532EA0"/>
    <w:rsid w:val="005331BF"/>
    <w:rsid w:val="0053325D"/>
    <w:rsid w:val="00533510"/>
    <w:rsid w:val="00533831"/>
    <w:rsid w:val="00534228"/>
    <w:rsid w:val="00535C39"/>
    <w:rsid w:val="00537482"/>
    <w:rsid w:val="005378E5"/>
    <w:rsid w:val="00537EC5"/>
    <w:rsid w:val="0054053E"/>
    <w:rsid w:val="00541CEA"/>
    <w:rsid w:val="00542376"/>
    <w:rsid w:val="00542B29"/>
    <w:rsid w:val="00542CD9"/>
    <w:rsid w:val="005436C5"/>
    <w:rsid w:val="005443DC"/>
    <w:rsid w:val="005446D3"/>
    <w:rsid w:val="00544A8A"/>
    <w:rsid w:val="00544C55"/>
    <w:rsid w:val="00545457"/>
    <w:rsid w:val="0054645C"/>
    <w:rsid w:val="00546DFC"/>
    <w:rsid w:val="00547D19"/>
    <w:rsid w:val="00547F6B"/>
    <w:rsid w:val="005505DD"/>
    <w:rsid w:val="00550891"/>
    <w:rsid w:val="00550ECC"/>
    <w:rsid w:val="005515B3"/>
    <w:rsid w:val="005515E2"/>
    <w:rsid w:val="005525CA"/>
    <w:rsid w:val="00553963"/>
    <w:rsid w:val="0055521C"/>
    <w:rsid w:val="005552BA"/>
    <w:rsid w:val="00555412"/>
    <w:rsid w:val="00555984"/>
    <w:rsid w:val="005559D2"/>
    <w:rsid w:val="00556489"/>
    <w:rsid w:val="00557585"/>
    <w:rsid w:val="005601B4"/>
    <w:rsid w:val="00560291"/>
    <w:rsid w:val="00560536"/>
    <w:rsid w:val="005605CF"/>
    <w:rsid w:val="00560674"/>
    <w:rsid w:val="005606DB"/>
    <w:rsid w:val="005607D0"/>
    <w:rsid w:val="00560DA6"/>
    <w:rsid w:val="00560E20"/>
    <w:rsid w:val="005611D1"/>
    <w:rsid w:val="00561769"/>
    <w:rsid w:val="00561A0F"/>
    <w:rsid w:val="00562514"/>
    <w:rsid w:val="00562658"/>
    <w:rsid w:val="00562935"/>
    <w:rsid w:val="00563371"/>
    <w:rsid w:val="00563E1A"/>
    <w:rsid w:val="0056405E"/>
    <w:rsid w:val="00564313"/>
    <w:rsid w:val="0056450D"/>
    <w:rsid w:val="00564606"/>
    <w:rsid w:val="00564839"/>
    <w:rsid w:val="00565016"/>
    <w:rsid w:val="005650B2"/>
    <w:rsid w:val="005659E6"/>
    <w:rsid w:val="00565A0A"/>
    <w:rsid w:val="00566560"/>
    <w:rsid w:val="00566F51"/>
    <w:rsid w:val="005678CC"/>
    <w:rsid w:val="00567AE3"/>
    <w:rsid w:val="00567FE0"/>
    <w:rsid w:val="005715CD"/>
    <w:rsid w:val="00571746"/>
    <w:rsid w:val="00571811"/>
    <w:rsid w:val="00571A83"/>
    <w:rsid w:val="00572F82"/>
    <w:rsid w:val="0057320E"/>
    <w:rsid w:val="005737EE"/>
    <w:rsid w:val="00573FE0"/>
    <w:rsid w:val="005742F0"/>
    <w:rsid w:val="005750A2"/>
    <w:rsid w:val="00575731"/>
    <w:rsid w:val="005759E7"/>
    <w:rsid w:val="00575D3F"/>
    <w:rsid w:val="005770A7"/>
    <w:rsid w:val="00580486"/>
    <w:rsid w:val="0058196B"/>
    <w:rsid w:val="00581E01"/>
    <w:rsid w:val="00582305"/>
    <w:rsid w:val="0058300B"/>
    <w:rsid w:val="005833FC"/>
    <w:rsid w:val="00583719"/>
    <w:rsid w:val="00583EB2"/>
    <w:rsid w:val="005855AB"/>
    <w:rsid w:val="0058578A"/>
    <w:rsid w:val="00586729"/>
    <w:rsid w:val="005868D1"/>
    <w:rsid w:val="00586C50"/>
    <w:rsid w:val="00586D8C"/>
    <w:rsid w:val="00586FB4"/>
    <w:rsid w:val="0059087E"/>
    <w:rsid w:val="00590BA9"/>
    <w:rsid w:val="00590C32"/>
    <w:rsid w:val="00590D33"/>
    <w:rsid w:val="00591A31"/>
    <w:rsid w:val="00591D43"/>
    <w:rsid w:val="005920E4"/>
    <w:rsid w:val="00592D09"/>
    <w:rsid w:val="005939EF"/>
    <w:rsid w:val="00595B7E"/>
    <w:rsid w:val="00595F4E"/>
    <w:rsid w:val="00596D3D"/>
    <w:rsid w:val="0059711A"/>
    <w:rsid w:val="00597DAA"/>
    <w:rsid w:val="00597EF1"/>
    <w:rsid w:val="005A0309"/>
    <w:rsid w:val="005A09CA"/>
    <w:rsid w:val="005A0C80"/>
    <w:rsid w:val="005A126E"/>
    <w:rsid w:val="005A13D8"/>
    <w:rsid w:val="005A14D4"/>
    <w:rsid w:val="005A162B"/>
    <w:rsid w:val="005A167F"/>
    <w:rsid w:val="005A251A"/>
    <w:rsid w:val="005A296E"/>
    <w:rsid w:val="005A3155"/>
    <w:rsid w:val="005A3804"/>
    <w:rsid w:val="005A4021"/>
    <w:rsid w:val="005A4607"/>
    <w:rsid w:val="005A4789"/>
    <w:rsid w:val="005A516B"/>
    <w:rsid w:val="005A632E"/>
    <w:rsid w:val="005A6AC2"/>
    <w:rsid w:val="005A6C5F"/>
    <w:rsid w:val="005B00E3"/>
    <w:rsid w:val="005B0F20"/>
    <w:rsid w:val="005B18BC"/>
    <w:rsid w:val="005B18BD"/>
    <w:rsid w:val="005B1AE8"/>
    <w:rsid w:val="005B300F"/>
    <w:rsid w:val="005B3218"/>
    <w:rsid w:val="005B325C"/>
    <w:rsid w:val="005B3424"/>
    <w:rsid w:val="005B34C3"/>
    <w:rsid w:val="005B3502"/>
    <w:rsid w:val="005B39C2"/>
    <w:rsid w:val="005B43B0"/>
    <w:rsid w:val="005B4EF9"/>
    <w:rsid w:val="005B4F2A"/>
    <w:rsid w:val="005B5A90"/>
    <w:rsid w:val="005B5D3E"/>
    <w:rsid w:val="005B6CE5"/>
    <w:rsid w:val="005B6E6A"/>
    <w:rsid w:val="005B77E6"/>
    <w:rsid w:val="005B783B"/>
    <w:rsid w:val="005C048F"/>
    <w:rsid w:val="005C04B8"/>
    <w:rsid w:val="005C0B88"/>
    <w:rsid w:val="005C11DA"/>
    <w:rsid w:val="005C19C7"/>
    <w:rsid w:val="005C2275"/>
    <w:rsid w:val="005C2486"/>
    <w:rsid w:val="005C2558"/>
    <w:rsid w:val="005C42F6"/>
    <w:rsid w:val="005C4FC3"/>
    <w:rsid w:val="005C5460"/>
    <w:rsid w:val="005C54B0"/>
    <w:rsid w:val="005C6761"/>
    <w:rsid w:val="005C7085"/>
    <w:rsid w:val="005D0A1E"/>
    <w:rsid w:val="005D0BC9"/>
    <w:rsid w:val="005D154B"/>
    <w:rsid w:val="005D159A"/>
    <w:rsid w:val="005D16D2"/>
    <w:rsid w:val="005D243F"/>
    <w:rsid w:val="005D2C65"/>
    <w:rsid w:val="005D35B0"/>
    <w:rsid w:val="005D388A"/>
    <w:rsid w:val="005D43A0"/>
    <w:rsid w:val="005D4898"/>
    <w:rsid w:val="005D4AAF"/>
    <w:rsid w:val="005D5503"/>
    <w:rsid w:val="005D58EC"/>
    <w:rsid w:val="005D5DAF"/>
    <w:rsid w:val="005D5F44"/>
    <w:rsid w:val="005D62C1"/>
    <w:rsid w:val="005D681A"/>
    <w:rsid w:val="005D6F53"/>
    <w:rsid w:val="005D76B5"/>
    <w:rsid w:val="005E09C3"/>
    <w:rsid w:val="005E172A"/>
    <w:rsid w:val="005E1B9D"/>
    <w:rsid w:val="005E1BCB"/>
    <w:rsid w:val="005E1F90"/>
    <w:rsid w:val="005E2303"/>
    <w:rsid w:val="005E293F"/>
    <w:rsid w:val="005E2F53"/>
    <w:rsid w:val="005E2FBC"/>
    <w:rsid w:val="005E38B2"/>
    <w:rsid w:val="005E43BA"/>
    <w:rsid w:val="005E4B3B"/>
    <w:rsid w:val="005E506A"/>
    <w:rsid w:val="005E569C"/>
    <w:rsid w:val="005E56A8"/>
    <w:rsid w:val="005E58EA"/>
    <w:rsid w:val="005E6487"/>
    <w:rsid w:val="005E656B"/>
    <w:rsid w:val="005E6A92"/>
    <w:rsid w:val="005E70D8"/>
    <w:rsid w:val="005E74DD"/>
    <w:rsid w:val="005E7A7A"/>
    <w:rsid w:val="005E7F9E"/>
    <w:rsid w:val="005F0D88"/>
    <w:rsid w:val="005F1146"/>
    <w:rsid w:val="005F13B9"/>
    <w:rsid w:val="005F21BF"/>
    <w:rsid w:val="005F2836"/>
    <w:rsid w:val="005F2965"/>
    <w:rsid w:val="005F3041"/>
    <w:rsid w:val="005F42E8"/>
    <w:rsid w:val="005F47D4"/>
    <w:rsid w:val="005F4927"/>
    <w:rsid w:val="005F53E1"/>
    <w:rsid w:val="005F5551"/>
    <w:rsid w:val="005F5ABF"/>
    <w:rsid w:val="005F6141"/>
    <w:rsid w:val="005F76AA"/>
    <w:rsid w:val="005F7B4A"/>
    <w:rsid w:val="005F7DF7"/>
    <w:rsid w:val="005F7E1B"/>
    <w:rsid w:val="0060210B"/>
    <w:rsid w:val="00602292"/>
    <w:rsid w:val="00602E8A"/>
    <w:rsid w:val="00602EF5"/>
    <w:rsid w:val="006034A0"/>
    <w:rsid w:val="00603EDA"/>
    <w:rsid w:val="00604A8C"/>
    <w:rsid w:val="00604D6C"/>
    <w:rsid w:val="00604D7B"/>
    <w:rsid w:val="00605227"/>
    <w:rsid w:val="00605519"/>
    <w:rsid w:val="0060575F"/>
    <w:rsid w:val="006057AA"/>
    <w:rsid w:val="00605B70"/>
    <w:rsid w:val="00605BD2"/>
    <w:rsid w:val="0060609E"/>
    <w:rsid w:val="00607491"/>
    <w:rsid w:val="00607C3A"/>
    <w:rsid w:val="00607FDD"/>
    <w:rsid w:val="0061038F"/>
    <w:rsid w:val="00610D90"/>
    <w:rsid w:val="00610EDF"/>
    <w:rsid w:val="00610F02"/>
    <w:rsid w:val="00612B68"/>
    <w:rsid w:val="0061316A"/>
    <w:rsid w:val="00613F18"/>
    <w:rsid w:val="00614329"/>
    <w:rsid w:val="00614E41"/>
    <w:rsid w:val="006157CA"/>
    <w:rsid w:val="006159E4"/>
    <w:rsid w:val="00616209"/>
    <w:rsid w:val="006169BE"/>
    <w:rsid w:val="00616D79"/>
    <w:rsid w:val="00616F61"/>
    <w:rsid w:val="00617470"/>
    <w:rsid w:val="00620751"/>
    <w:rsid w:val="00620E8D"/>
    <w:rsid w:val="00621252"/>
    <w:rsid w:val="0062199D"/>
    <w:rsid w:val="006219FA"/>
    <w:rsid w:val="00622EE6"/>
    <w:rsid w:val="0062335C"/>
    <w:rsid w:val="00623D4C"/>
    <w:rsid w:val="006241A5"/>
    <w:rsid w:val="00624553"/>
    <w:rsid w:val="00624EA2"/>
    <w:rsid w:val="00626FD2"/>
    <w:rsid w:val="0062720A"/>
    <w:rsid w:val="00627256"/>
    <w:rsid w:val="00627814"/>
    <w:rsid w:val="00627AA0"/>
    <w:rsid w:val="00630FFE"/>
    <w:rsid w:val="006311FC"/>
    <w:rsid w:val="00631935"/>
    <w:rsid w:val="00632357"/>
    <w:rsid w:val="006323A4"/>
    <w:rsid w:val="00632E54"/>
    <w:rsid w:val="00634185"/>
    <w:rsid w:val="006341FD"/>
    <w:rsid w:val="0063563E"/>
    <w:rsid w:val="0063579F"/>
    <w:rsid w:val="00635E9C"/>
    <w:rsid w:val="00635F46"/>
    <w:rsid w:val="00635FF6"/>
    <w:rsid w:val="00636ECF"/>
    <w:rsid w:val="00637D18"/>
    <w:rsid w:val="00637D29"/>
    <w:rsid w:val="00637EEB"/>
    <w:rsid w:val="00640924"/>
    <w:rsid w:val="00641362"/>
    <w:rsid w:val="00641C36"/>
    <w:rsid w:val="00642531"/>
    <w:rsid w:val="00642765"/>
    <w:rsid w:val="00642ABE"/>
    <w:rsid w:val="00642C59"/>
    <w:rsid w:val="00643000"/>
    <w:rsid w:val="00643E70"/>
    <w:rsid w:val="006448E3"/>
    <w:rsid w:val="00645660"/>
    <w:rsid w:val="00647704"/>
    <w:rsid w:val="00647CEF"/>
    <w:rsid w:val="006509D0"/>
    <w:rsid w:val="00652110"/>
    <w:rsid w:val="006527E6"/>
    <w:rsid w:val="00652CEB"/>
    <w:rsid w:val="0065305E"/>
    <w:rsid w:val="0065402A"/>
    <w:rsid w:val="00654405"/>
    <w:rsid w:val="0065558A"/>
    <w:rsid w:val="00655C88"/>
    <w:rsid w:val="00656697"/>
    <w:rsid w:val="00656A1E"/>
    <w:rsid w:val="006573CA"/>
    <w:rsid w:val="00660231"/>
    <w:rsid w:val="00660489"/>
    <w:rsid w:val="00660519"/>
    <w:rsid w:val="006609C6"/>
    <w:rsid w:val="00660A3A"/>
    <w:rsid w:val="00660CB1"/>
    <w:rsid w:val="00661033"/>
    <w:rsid w:val="0066103A"/>
    <w:rsid w:val="006628E1"/>
    <w:rsid w:val="00662AC6"/>
    <w:rsid w:val="00662B7E"/>
    <w:rsid w:val="00663D71"/>
    <w:rsid w:val="00663F2D"/>
    <w:rsid w:val="0066480C"/>
    <w:rsid w:val="00664A88"/>
    <w:rsid w:val="00664BA9"/>
    <w:rsid w:val="00664D42"/>
    <w:rsid w:val="00664DDE"/>
    <w:rsid w:val="00664E4E"/>
    <w:rsid w:val="0066511A"/>
    <w:rsid w:val="00665457"/>
    <w:rsid w:val="00665706"/>
    <w:rsid w:val="00666679"/>
    <w:rsid w:val="0066688A"/>
    <w:rsid w:val="00667CAB"/>
    <w:rsid w:val="00667E37"/>
    <w:rsid w:val="00667FF3"/>
    <w:rsid w:val="0067080C"/>
    <w:rsid w:val="0067099F"/>
    <w:rsid w:val="00670A4E"/>
    <w:rsid w:val="00671664"/>
    <w:rsid w:val="00672399"/>
    <w:rsid w:val="0067257E"/>
    <w:rsid w:val="00672B25"/>
    <w:rsid w:val="00672CD5"/>
    <w:rsid w:val="00672EA5"/>
    <w:rsid w:val="006732BF"/>
    <w:rsid w:val="0067373E"/>
    <w:rsid w:val="00673AA7"/>
    <w:rsid w:val="00673EE9"/>
    <w:rsid w:val="006745AC"/>
    <w:rsid w:val="006745D0"/>
    <w:rsid w:val="00674D38"/>
    <w:rsid w:val="00674F56"/>
    <w:rsid w:val="0067500C"/>
    <w:rsid w:val="00675B3B"/>
    <w:rsid w:val="0067612F"/>
    <w:rsid w:val="00676757"/>
    <w:rsid w:val="0067689C"/>
    <w:rsid w:val="00676E3F"/>
    <w:rsid w:val="00677C08"/>
    <w:rsid w:val="00677FD7"/>
    <w:rsid w:val="00680F8F"/>
    <w:rsid w:val="0068108E"/>
    <w:rsid w:val="0068123D"/>
    <w:rsid w:val="006815FF"/>
    <w:rsid w:val="006817C5"/>
    <w:rsid w:val="006826FE"/>
    <w:rsid w:val="00682A1C"/>
    <w:rsid w:val="00683D4E"/>
    <w:rsid w:val="00683F61"/>
    <w:rsid w:val="0068416A"/>
    <w:rsid w:val="0068416B"/>
    <w:rsid w:val="006847F5"/>
    <w:rsid w:val="00685996"/>
    <w:rsid w:val="00685F4E"/>
    <w:rsid w:val="00686B08"/>
    <w:rsid w:val="00686F3C"/>
    <w:rsid w:val="00687333"/>
    <w:rsid w:val="00687F36"/>
    <w:rsid w:val="006905E2"/>
    <w:rsid w:val="00691358"/>
    <w:rsid w:val="00691CFA"/>
    <w:rsid w:val="0069202F"/>
    <w:rsid w:val="00693C22"/>
    <w:rsid w:val="00693C72"/>
    <w:rsid w:val="006941D9"/>
    <w:rsid w:val="006944CC"/>
    <w:rsid w:val="00695002"/>
    <w:rsid w:val="00695311"/>
    <w:rsid w:val="006953C5"/>
    <w:rsid w:val="00695B78"/>
    <w:rsid w:val="00696195"/>
    <w:rsid w:val="00696405"/>
    <w:rsid w:val="00696580"/>
    <w:rsid w:val="00697578"/>
    <w:rsid w:val="00697AA1"/>
    <w:rsid w:val="00697B34"/>
    <w:rsid w:val="00697EB6"/>
    <w:rsid w:val="006A12A6"/>
    <w:rsid w:val="006A13C0"/>
    <w:rsid w:val="006A1413"/>
    <w:rsid w:val="006A181B"/>
    <w:rsid w:val="006A18ED"/>
    <w:rsid w:val="006A1CD7"/>
    <w:rsid w:val="006A2864"/>
    <w:rsid w:val="006A30BB"/>
    <w:rsid w:val="006A31A0"/>
    <w:rsid w:val="006A31AC"/>
    <w:rsid w:val="006A379B"/>
    <w:rsid w:val="006A3A99"/>
    <w:rsid w:val="006A3CB1"/>
    <w:rsid w:val="006A4092"/>
    <w:rsid w:val="006A561E"/>
    <w:rsid w:val="006A5DEF"/>
    <w:rsid w:val="006A6134"/>
    <w:rsid w:val="006A6789"/>
    <w:rsid w:val="006A7391"/>
    <w:rsid w:val="006B0209"/>
    <w:rsid w:val="006B0D27"/>
    <w:rsid w:val="006B1348"/>
    <w:rsid w:val="006B234A"/>
    <w:rsid w:val="006B2803"/>
    <w:rsid w:val="006B2A63"/>
    <w:rsid w:val="006B5D74"/>
    <w:rsid w:val="006B6058"/>
    <w:rsid w:val="006B63E1"/>
    <w:rsid w:val="006B680E"/>
    <w:rsid w:val="006B7805"/>
    <w:rsid w:val="006B7815"/>
    <w:rsid w:val="006B7AC7"/>
    <w:rsid w:val="006B7B75"/>
    <w:rsid w:val="006B7C7E"/>
    <w:rsid w:val="006C013F"/>
    <w:rsid w:val="006C1113"/>
    <w:rsid w:val="006C1259"/>
    <w:rsid w:val="006C1345"/>
    <w:rsid w:val="006C18CA"/>
    <w:rsid w:val="006C2005"/>
    <w:rsid w:val="006C286F"/>
    <w:rsid w:val="006C2C8D"/>
    <w:rsid w:val="006C2ED9"/>
    <w:rsid w:val="006C3DBD"/>
    <w:rsid w:val="006C3F7B"/>
    <w:rsid w:val="006C4812"/>
    <w:rsid w:val="006C5638"/>
    <w:rsid w:val="006C5DB1"/>
    <w:rsid w:val="006C6F58"/>
    <w:rsid w:val="006C70E1"/>
    <w:rsid w:val="006C726B"/>
    <w:rsid w:val="006C72DE"/>
    <w:rsid w:val="006D0763"/>
    <w:rsid w:val="006D0C59"/>
    <w:rsid w:val="006D13A2"/>
    <w:rsid w:val="006D1A88"/>
    <w:rsid w:val="006D1C3A"/>
    <w:rsid w:val="006D1DDC"/>
    <w:rsid w:val="006D25EA"/>
    <w:rsid w:val="006D2B6E"/>
    <w:rsid w:val="006D34E4"/>
    <w:rsid w:val="006D371D"/>
    <w:rsid w:val="006D3B87"/>
    <w:rsid w:val="006D3F29"/>
    <w:rsid w:val="006D3F30"/>
    <w:rsid w:val="006D41AA"/>
    <w:rsid w:val="006D41C4"/>
    <w:rsid w:val="006D450E"/>
    <w:rsid w:val="006D549E"/>
    <w:rsid w:val="006D65AD"/>
    <w:rsid w:val="006D6F4B"/>
    <w:rsid w:val="006D71A3"/>
    <w:rsid w:val="006D7280"/>
    <w:rsid w:val="006D74BC"/>
    <w:rsid w:val="006D788D"/>
    <w:rsid w:val="006E0183"/>
    <w:rsid w:val="006E0A23"/>
    <w:rsid w:val="006E0A57"/>
    <w:rsid w:val="006E0C99"/>
    <w:rsid w:val="006E0FF3"/>
    <w:rsid w:val="006E1E52"/>
    <w:rsid w:val="006E1F74"/>
    <w:rsid w:val="006E225F"/>
    <w:rsid w:val="006E2B26"/>
    <w:rsid w:val="006E32FB"/>
    <w:rsid w:val="006E347B"/>
    <w:rsid w:val="006E3EC5"/>
    <w:rsid w:val="006E3FAE"/>
    <w:rsid w:val="006E4131"/>
    <w:rsid w:val="006E4CF1"/>
    <w:rsid w:val="006E5A42"/>
    <w:rsid w:val="006E5EDC"/>
    <w:rsid w:val="006E6732"/>
    <w:rsid w:val="006E674D"/>
    <w:rsid w:val="006E6D12"/>
    <w:rsid w:val="006E6F0A"/>
    <w:rsid w:val="006E77B9"/>
    <w:rsid w:val="006E7B91"/>
    <w:rsid w:val="006F006A"/>
    <w:rsid w:val="006F106F"/>
    <w:rsid w:val="006F1399"/>
    <w:rsid w:val="006F1904"/>
    <w:rsid w:val="006F1BB0"/>
    <w:rsid w:val="006F1EFF"/>
    <w:rsid w:val="006F249C"/>
    <w:rsid w:val="006F24B8"/>
    <w:rsid w:val="006F3860"/>
    <w:rsid w:val="006F3AD2"/>
    <w:rsid w:val="006F4475"/>
    <w:rsid w:val="006F4ED7"/>
    <w:rsid w:val="006F5167"/>
    <w:rsid w:val="006F5433"/>
    <w:rsid w:val="006F595A"/>
    <w:rsid w:val="006F7045"/>
    <w:rsid w:val="006F7191"/>
    <w:rsid w:val="006F7549"/>
    <w:rsid w:val="006F78D4"/>
    <w:rsid w:val="00701FA3"/>
    <w:rsid w:val="0070200B"/>
    <w:rsid w:val="007036F9"/>
    <w:rsid w:val="00703AA7"/>
    <w:rsid w:val="007043BA"/>
    <w:rsid w:val="00705018"/>
    <w:rsid w:val="00705285"/>
    <w:rsid w:val="007054FD"/>
    <w:rsid w:val="007059DB"/>
    <w:rsid w:val="00707362"/>
    <w:rsid w:val="00707C8A"/>
    <w:rsid w:val="00707CAC"/>
    <w:rsid w:val="00707D1D"/>
    <w:rsid w:val="00707FB4"/>
    <w:rsid w:val="0071047E"/>
    <w:rsid w:val="007110D3"/>
    <w:rsid w:val="00711532"/>
    <w:rsid w:val="007115BF"/>
    <w:rsid w:val="007117D4"/>
    <w:rsid w:val="0071182E"/>
    <w:rsid w:val="00711E97"/>
    <w:rsid w:val="007135FE"/>
    <w:rsid w:val="00713BB3"/>
    <w:rsid w:val="00713CAB"/>
    <w:rsid w:val="00713FE8"/>
    <w:rsid w:val="00714BA9"/>
    <w:rsid w:val="00714E38"/>
    <w:rsid w:val="007153D7"/>
    <w:rsid w:val="007162C3"/>
    <w:rsid w:val="0071647B"/>
    <w:rsid w:val="007167D3"/>
    <w:rsid w:val="007169AD"/>
    <w:rsid w:val="00716AB0"/>
    <w:rsid w:val="00716B14"/>
    <w:rsid w:val="0071706E"/>
    <w:rsid w:val="0071777F"/>
    <w:rsid w:val="00720126"/>
    <w:rsid w:val="00720B3D"/>
    <w:rsid w:val="00720F55"/>
    <w:rsid w:val="0072172D"/>
    <w:rsid w:val="00721A3D"/>
    <w:rsid w:val="00722140"/>
    <w:rsid w:val="00722734"/>
    <w:rsid w:val="00722AD0"/>
    <w:rsid w:val="00722AE6"/>
    <w:rsid w:val="00723FD9"/>
    <w:rsid w:val="0072455F"/>
    <w:rsid w:val="0072598D"/>
    <w:rsid w:val="00725D95"/>
    <w:rsid w:val="00726859"/>
    <w:rsid w:val="007274FA"/>
    <w:rsid w:val="00727D51"/>
    <w:rsid w:val="00727EA4"/>
    <w:rsid w:val="0073005C"/>
    <w:rsid w:val="007302E7"/>
    <w:rsid w:val="00730422"/>
    <w:rsid w:val="00730A64"/>
    <w:rsid w:val="00732019"/>
    <w:rsid w:val="00732115"/>
    <w:rsid w:val="0073215B"/>
    <w:rsid w:val="007324BE"/>
    <w:rsid w:val="00732B72"/>
    <w:rsid w:val="00734984"/>
    <w:rsid w:val="00735487"/>
    <w:rsid w:val="00737277"/>
    <w:rsid w:val="00737E30"/>
    <w:rsid w:val="00740194"/>
    <w:rsid w:val="007405DE"/>
    <w:rsid w:val="0074085D"/>
    <w:rsid w:val="00743509"/>
    <w:rsid w:val="00743FF3"/>
    <w:rsid w:val="00744388"/>
    <w:rsid w:val="007457A1"/>
    <w:rsid w:val="00745868"/>
    <w:rsid w:val="00745BB1"/>
    <w:rsid w:val="007461EA"/>
    <w:rsid w:val="0074757A"/>
    <w:rsid w:val="007478F7"/>
    <w:rsid w:val="00750F40"/>
    <w:rsid w:val="00751B68"/>
    <w:rsid w:val="00751C06"/>
    <w:rsid w:val="00751D6B"/>
    <w:rsid w:val="007538DD"/>
    <w:rsid w:val="00753AE6"/>
    <w:rsid w:val="00754CEF"/>
    <w:rsid w:val="0075562F"/>
    <w:rsid w:val="00755EB0"/>
    <w:rsid w:val="00757126"/>
    <w:rsid w:val="007573E9"/>
    <w:rsid w:val="00757ED7"/>
    <w:rsid w:val="00757FBB"/>
    <w:rsid w:val="0076163E"/>
    <w:rsid w:val="00761F57"/>
    <w:rsid w:val="007630CE"/>
    <w:rsid w:val="0076444B"/>
    <w:rsid w:val="007645E8"/>
    <w:rsid w:val="00764B05"/>
    <w:rsid w:val="00765CAE"/>
    <w:rsid w:val="00765D4F"/>
    <w:rsid w:val="007660CF"/>
    <w:rsid w:val="007664FA"/>
    <w:rsid w:val="00766EC1"/>
    <w:rsid w:val="00767C20"/>
    <w:rsid w:val="007703C7"/>
    <w:rsid w:val="0077082F"/>
    <w:rsid w:val="007709A9"/>
    <w:rsid w:val="00770CFE"/>
    <w:rsid w:val="0077141B"/>
    <w:rsid w:val="00771881"/>
    <w:rsid w:val="007721DB"/>
    <w:rsid w:val="00772A61"/>
    <w:rsid w:val="00773202"/>
    <w:rsid w:val="007739B3"/>
    <w:rsid w:val="00773CD1"/>
    <w:rsid w:val="00774159"/>
    <w:rsid w:val="00774617"/>
    <w:rsid w:val="007747EE"/>
    <w:rsid w:val="00774A43"/>
    <w:rsid w:val="00774B32"/>
    <w:rsid w:val="00774D94"/>
    <w:rsid w:val="00774D9D"/>
    <w:rsid w:val="00775D10"/>
    <w:rsid w:val="00776313"/>
    <w:rsid w:val="00777CE9"/>
    <w:rsid w:val="00781025"/>
    <w:rsid w:val="007820CD"/>
    <w:rsid w:val="007836D5"/>
    <w:rsid w:val="00783824"/>
    <w:rsid w:val="00783835"/>
    <w:rsid w:val="00783920"/>
    <w:rsid w:val="007845FB"/>
    <w:rsid w:val="00784896"/>
    <w:rsid w:val="00785E44"/>
    <w:rsid w:val="00786021"/>
    <w:rsid w:val="00786B24"/>
    <w:rsid w:val="00786D02"/>
    <w:rsid w:val="00786F48"/>
    <w:rsid w:val="0079065A"/>
    <w:rsid w:val="007906B1"/>
    <w:rsid w:val="0079073D"/>
    <w:rsid w:val="00791B98"/>
    <w:rsid w:val="00791D11"/>
    <w:rsid w:val="00791F29"/>
    <w:rsid w:val="00792C7F"/>
    <w:rsid w:val="00792DBD"/>
    <w:rsid w:val="00793242"/>
    <w:rsid w:val="00793E9E"/>
    <w:rsid w:val="0079585C"/>
    <w:rsid w:val="00795876"/>
    <w:rsid w:val="00795A8F"/>
    <w:rsid w:val="00795B26"/>
    <w:rsid w:val="007969AC"/>
    <w:rsid w:val="00796F88"/>
    <w:rsid w:val="0079738B"/>
    <w:rsid w:val="0079766A"/>
    <w:rsid w:val="00797CE9"/>
    <w:rsid w:val="007A008F"/>
    <w:rsid w:val="007A014E"/>
    <w:rsid w:val="007A068C"/>
    <w:rsid w:val="007A0700"/>
    <w:rsid w:val="007A0CF4"/>
    <w:rsid w:val="007A0FAB"/>
    <w:rsid w:val="007A117A"/>
    <w:rsid w:val="007A17B4"/>
    <w:rsid w:val="007A18C7"/>
    <w:rsid w:val="007A3868"/>
    <w:rsid w:val="007A3A24"/>
    <w:rsid w:val="007A3CDC"/>
    <w:rsid w:val="007A4EED"/>
    <w:rsid w:val="007A51DC"/>
    <w:rsid w:val="007A525A"/>
    <w:rsid w:val="007A592E"/>
    <w:rsid w:val="007A6D5F"/>
    <w:rsid w:val="007A7F68"/>
    <w:rsid w:val="007B039E"/>
    <w:rsid w:val="007B046F"/>
    <w:rsid w:val="007B067C"/>
    <w:rsid w:val="007B09A6"/>
    <w:rsid w:val="007B0D2D"/>
    <w:rsid w:val="007B0F9E"/>
    <w:rsid w:val="007B10C6"/>
    <w:rsid w:val="007B16AE"/>
    <w:rsid w:val="007B16D6"/>
    <w:rsid w:val="007B1976"/>
    <w:rsid w:val="007B2002"/>
    <w:rsid w:val="007B2493"/>
    <w:rsid w:val="007B2662"/>
    <w:rsid w:val="007B323A"/>
    <w:rsid w:val="007B3552"/>
    <w:rsid w:val="007B3D76"/>
    <w:rsid w:val="007B403F"/>
    <w:rsid w:val="007B4363"/>
    <w:rsid w:val="007B58C3"/>
    <w:rsid w:val="007B5E11"/>
    <w:rsid w:val="007B6314"/>
    <w:rsid w:val="007B6938"/>
    <w:rsid w:val="007B71CA"/>
    <w:rsid w:val="007B790B"/>
    <w:rsid w:val="007B7D7F"/>
    <w:rsid w:val="007B7EB5"/>
    <w:rsid w:val="007C0C30"/>
    <w:rsid w:val="007C3027"/>
    <w:rsid w:val="007C345D"/>
    <w:rsid w:val="007C3472"/>
    <w:rsid w:val="007C34C8"/>
    <w:rsid w:val="007C4386"/>
    <w:rsid w:val="007C4649"/>
    <w:rsid w:val="007C46FB"/>
    <w:rsid w:val="007C4726"/>
    <w:rsid w:val="007C5860"/>
    <w:rsid w:val="007C616D"/>
    <w:rsid w:val="007C6E59"/>
    <w:rsid w:val="007C7219"/>
    <w:rsid w:val="007C7AAA"/>
    <w:rsid w:val="007D0BFC"/>
    <w:rsid w:val="007D1450"/>
    <w:rsid w:val="007D1689"/>
    <w:rsid w:val="007D1CEF"/>
    <w:rsid w:val="007D2118"/>
    <w:rsid w:val="007D26D1"/>
    <w:rsid w:val="007D281E"/>
    <w:rsid w:val="007D2D2B"/>
    <w:rsid w:val="007D2E17"/>
    <w:rsid w:val="007D3475"/>
    <w:rsid w:val="007D3660"/>
    <w:rsid w:val="007D3E5B"/>
    <w:rsid w:val="007D4769"/>
    <w:rsid w:val="007D4CC8"/>
    <w:rsid w:val="007D4D69"/>
    <w:rsid w:val="007D5170"/>
    <w:rsid w:val="007D5B94"/>
    <w:rsid w:val="007D60EC"/>
    <w:rsid w:val="007D639D"/>
    <w:rsid w:val="007D63EB"/>
    <w:rsid w:val="007D6685"/>
    <w:rsid w:val="007D67D6"/>
    <w:rsid w:val="007D7168"/>
    <w:rsid w:val="007D72D1"/>
    <w:rsid w:val="007D7EC8"/>
    <w:rsid w:val="007E05CC"/>
    <w:rsid w:val="007E157A"/>
    <w:rsid w:val="007E1A00"/>
    <w:rsid w:val="007E1FBE"/>
    <w:rsid w:val="007E30DF"/>
    <w:rsid w:val="007E3800"/>
    <w:rsid w:val="007E42D8"/>
    <w:rsid w:val="007E54DE"/>
    <w:rsid w:val="007E5522"/>
    <w:rsid w:val="007E5619"/>
    <w:rsid w:val="007E57DC"/>
    <w:rsid w:val="007E585C"/>
    <w:rsid w:val="007E5FD9"/>
    <w:rsid w:val="007E67BC"/>
    <w:rsid w:val="007E6BE6"/>
    <w:rsid w:val="007E6BE8"/>
    <w:rsid w:val="007E6D81"/>
    <w:rsid w:val="007E6E1D"/>
    <w:rsid w:val="007E6E72"/>
    <w:rsid w:val="007E7064"/>
    <w:rsid w:val="007F03B9"/>
    <w:rsid w:val="007F0988"/>
    <w:rsid w:val="007F09A9"/>
    <w:rsid w:val="007F0C66"/>
    <w:rsid w:val="007F0D17"/>
    <w:rsid w:val="007F196C"/>
    <w:rsid w:val="007F1C58"/>
    <w:rsid w:val="007F2461"/>
    <w:rsid w:val="007F28B6"/>
    <w:rsid w:val="007F2D65"/>
    <w:rsid w:val="007F2DD4"/>
    <w:rsid w:val="007F322A"/>
    <w:rsid w:val="007F336F"/>
    <w:rsid w:val="007F38B0"/>
    <w:rsid w:val="007F53A8"/>
    <w:rsid w:val="007F6AEA"/>
    <w:rsid w:val="007F7606"/>
    <w:rsid w:val="007F7696"/>
    <w:rsid w:val="007F7B66"/>
    <w:rsid w:val="007F7F5F"/>
    <w:rsid w:val="00800234"/>
    <w:rsid w:val="008002A7"/>
    <w:rsid w:val="008002AA"/>
    <w:rsid w:val="00800C6F"/>
    <w:rsid w:val="00800CB0"/>
    <w:rsid w:val="00800DB5"/>
    <w:rsid w:val="0080105B"/>
    <w:rsid w:val="0080147F"/>
    <w:rsid w:val="008014F6"/>
    <w:rsid w:val="00801BCC"/>
    <w:rsid w:val="00801DB1"/>
    <w:rsid w:val="00801E9B"/>
    <w:rsid w:val="008021A9"/>
    <w:rsid w:val="0080253C"/>
    <w:rsid w:val="00802B47"/>
    <w:rsid w:val="00802FC8"/>
    <w:rsid w:val="00803B45"/>
    <w:rsid w:val="00804D4F"/>
    <w:rsid w:val="00805DCC"/>
    <w:rsid w:val="00806716"/>
    <w:rsid w:val="008069D1"/>
    <w:rsid w:val="008079BC"/>
    <w:rsid w:val="00811306"/>
    <w:rsid w:val="00811D1C"/>
    <w:rsid w:val="00812D52"/>
    <w:rsid w:val="00812E61"/>
    <w:rsid w:val="00813CA0"/>
    <w:rsid w:val="0081409D"/>
    <w:rsid w:val="008144FF"/>
    <w:rsid w:val="008154C3"/>
    <w:rsid w:val="00816116"/>
    <w:rsid w:val="00816470"/>
    <w:rsid w:val="0081671B"/>
    <w:rsid w:val="00816E40"/>
    <w:rsid w:val="0081721F"/>
    <w:rsid w:val="00817C8D"/>
    <w:rsid w:val="00817E0A"/>
    <w:rsid w:val="00821070"/>
    <w:rsid w:val="00821146"/>
    <w:rsid w:val="00821802"/>
    <w:rsid w:val="00822EEB"/>
    <w:rsid w:val="00823362"/>
    <w:rsid w:val="0082360E"/>
    <w:rsid w:val="00824285"/>
    <w:rsid w:val="00825551"/>
    <w:rsid w:val="00825C83"/>
    <w:rsid w:val="008263D3"/>
    <w:rsid w:val="00826E91"/>
    <w:rsid w:val="00827413"/>
    <w:rsid w:val="0082794C"/>
    <w:rsid w:val="0083108F"/>
    <w:rsid w:val="008312B9"/>
    <w:rsid w:val="0083196D"/>
    <w:rsid w:val="008320A2"/>
    <w:rsid w:val="00832519"/>
    <w:rsid w:val="008326AA"/>
    <w:rsid w:val="008327D7"/>
    <w:rsid w:val="00832AFF"/>
    <w:rsid w:val="00832B13"/>
    <w:rsid w:val="00832CE6"/>
    <w:rsid w:val="0083619D"/>
    <w:rsid w:val="00836524"/>
    <w:rsid w:val="0083705A"/>
    <w:rsid w:val="00837207"/>
    <w:rsid w:val="0083747D"/>
    <w:rsid w:val="008377AE"/>
    <w:rsid w:val="008403C6"/>
    <w:rsid w:val="00840462"/>
    <w:rsid w:val="0084187E"/>
    <w:rsid w:val="00841BF5"/>
    <w:rsid w:val="00842102"/>
    <w:rsid w:val="0084281C"/>
    <w:rsid w:val="00842BB3"/>
    <w:rsid w:val="0084386D"/>
    <w:rsid w:val="0084426F"/>
    <w:rsid w:val="008444D6"/>
    <w:rsid w:val="00844D16"/>
    <w:rsid w:val="008451DC"/>
    <w:rsid w:val="008459EC"/>
    <w:rsid w:val="00845C53"/>
    <w:rsid w:val="0084649B"/>
    <w:rsid w:val="008467CE"/>
    <w:rsid w:val="00847A52"/>
    <w:rsid w:val="00847A96"/>
    <w:rsid w:val="00847FF9"/>
    <w:rsid w:val="008500A1"/>
    <w:rsid w:val="00850B14"/>
    <w:rsid w:val="00850D50"/>
    <w:rsid w:val="00851421"/>
    <w:rsid w:val="00851954"/>
    <w:rsid w:val="00852223"/>
    <w:rsid w:val="00852581"/>
    <w:rsid w:val="008536CF"/>
    <w:rsid w:val="0085398F"/>
    <w:rsid w:val="00853AAD"/>
    <w:rsid w:val="00853BC8"/>
    <w:rsid w:val="00853CC4"/>
    <w:rsid w:val="00854848"/>
    <w:rsid w:val="00855D95"/>
    <w:rsid w:val="008568EC"/>
    <w:rsid w:val="008601AA"/>
    <w:rsid w:val="0086060A"/>
    <w:rsid w:val="00860758"/>
    <w:rsid w:val="00860842"/>
    <w:rsid w:val="0086087B"/>
    <w:rsid w:val="00860AFA"/>
    <w:rsid w:val="00860BD5"/>
    <w:rsid w:val="00860FF5"/>
    <w:rsid w:val="0086175C"/>
    <w:rsid w:val="0086191C"/>
    <w:rsid w:val="00861FB5"/>
    <w:rsid w:val="00862052"/>
    <w:rsid w:val="00862129"/>
    <w:rsid w:val="008639F2"/>
    <w:rsid w:val="0086405A"/>
    <w:rsid w:val="00864171"/>
    <w:rsid w:val="008643F4"/>
    <w:rsid w:val="00864AF0"/>
    <w:rsid w:val="008655A0"/>
    <w:rsid w:val="008655DA"/>
    <w:rsid w:val="008656F1"/>
    <w:rsid w:val="00865FD4"/>
    <w:rsid w:val="0086667C"/>
    <w:rsid w:val="00866BC1"/>
    <w:rsid w:val="008677CB"/>
    <w:rsid w:val="00867D65"/>
    <w:rsid w:val="00870BB2"/>
    <w:rsid w:val="00870E38"/>
    <w:rsid w:val="00871706"/>
    <w:rsid w:val="00871D30"/>
    <w:rsid w:val="00873255"/>
    <w:rsid w:val="00873406"/>
    <w:rsid w:val="00873BF1"/>
    <w:rsid w:val="00873D84"/>
    <w:rsid w:val="0087433C"/>
    <w:rsid w:val="0087436C"/>
    <w:rsid w:val="00874578"/>
    <w:rsid w:val="0087476F"/>
    <w:rsid w:val="00874FEB"/>
    <w:rsid w:val="00875151"/>
    <w:rsid w:val="00875336"/>
    <w:rsid w:val="008754C3"/>
    <w:rsid w:val="00875731"/>
    <w:rsid w:val="00875752"/>
    <w:rsid w:val="00875C60"/>
    <w:rsid w:val="00876E01"/>
    <w:rsid w:val="008771F7"/>
    <w:rsid w:val="00877475"/>
    <w:rsid w:val="008778D5"/>
    <w:rsid w:val="00880935"/>
    <w:rsid w:val="0088095A"/>
    <w:rsid w:val="008816CA"/>
    <w:rsid w:val="00881C5A"/>
    <w:rsid w:val="008821EF"/>
    <w:rsid w:val="008827BC"/>
    <w:rsid w:val="00883172"/>
    <w:rsid w:val="00883812"/>
    <w:rsid w:val="00883942"/>
    <w:rsid w:val="00883FA7"/>
    <w:rsid w:val="008843E9"/>
    <w:rsid w:val="00884756"/>
    <w:rsid w:val="00884960"/>
    <w:rsid w:val="00884A54"/>
    <w:rsid w:val="00884AD3"/>
    <w:rsid w:val="008861AB"/>
    <w:rsid w:val="00886429"/>
    <w:rsid w:val="00886610"/>
    <w:rsid w:val="008876A6"/>
    <w:rsid w:val="00887930"/>
    <w:rsid w:val="008905A4"/>
    <w:rsid w:val="00890A7B"/>
    <w:rsid w:val="008922E5"/>
    <w:rsid w:val="00892704"/>
    <w:rsid w:val="00893A73"/>
    <w:rsid w:val="00894519"/>
    <w:rsid w:val="0089549A"/>
    <w:rsid w:val="0089569D"/>
    <w:rsid w:val="00895A6A"/>
    <w:rsid w:val="008964A8"/>
    <w:rsid w:val="00896920"/>
    <w:rsid w:val="00897F55"/>
    <w:rsid w:val="008A072F"/>
    <w:rsid w:val="008A0B61"/>
    <w:rsid w:val="008A11E8"/>
    <w:rsid w:val="008A1274"/>
    <w:rsid w:val="008A2418"/>
    <w:rsid w:val="008A2423"/>
    <w:rsid w:val="008A27BB"/>
    <w:rsid w:val="008A2884"/>
    <w:rsid w:val="008A2BF2"/>
    <w:rsid w:val="008A429C"/>
    <w:rsid w:val="008A4447"/>
    <w:rsid w:val="008A484A"/>
    <w:rsid w:val="008A5807"/>
    <w:rsid w:val="008A61ED"/>
    <w:rsid w:val="008A6C6B"/>
    <w:rsid w:val="008A7393"/>
    <w:rsid w:val="008A7584"/>
    <w:rsid w:val="008A78A3"/>
    <w:rsid w:val="008B119B"/>
    <w:rsid w:val="008B2282"/>
    <w:rsid w:val="008B241C"/>
    <w:rsid w:val="008B3BD7"/>
    <w:rsid w:val="008B3C89"/>
    <w:rsid w:val="008B49E5"/>
    <w:rsid w:val="008B5222"/>
    <w:rsid w:val="008B64D9"/>
    <w:rsid w:val="008B6EF5"/>
    <w:rsid w:val="008B7462"/>
    <w:rsid w:val="008B75BC"/>
    <w:rsid w:val="008B7A46"/>
    <w:rsid w:val="008C0579"/>
    <w:rsid w:val="008C0DDC"/>
    <w:rsid w:val="008C267F"/>
    <w:rsid w:val="008C2DFF"/>
    <w:rsid w:val="008C36D7"/>
    <w:rsid w:val="008C36E5"/>
    <w:rsid w:val="008C38B2"/>
    <w:rsid w:val="008C3E6B"/>
    <w:rsid w:val="008C46C9"/>
    <w:rsid w:val="008C4827"/>
    <w:rsid w:val="008C609E"/>
    <w:rsid w:val="008C69D1"/>
    <w:rsid w:val="008C6DB6"/>
    <w:rsid w:val="008C7931"/>
    <w:rsid w:val="008D0103"/>
    <w:rsid w:val="008D26DB"/>
    <w:rsid w:val="008D2AC9"/>
    <w:rsid w:val="008D2B52"/>
    <w:rsid w:val="008D31DB"/>
    <w:rsid w:val="008D3A84"/>
    <w:rsid w:val="008D4638"/>
    <w:rsid w:val="008D4BD5"/>
    <w:rsid w:val="008D4EF0"/>
    <w:rsid w:val="008D5122"/>
    <w:rsid w:val="008D5237"/>
    <w:rsid w:val="008D53C3"/>
    <w:rsid w:val="008D6091"/>
    <w:rsid w:val="008D6522"/>
    <w:rsid w:val="008D65E4"/>
    <w:rsid w:val="008D707A"/>
    <w:rsid w:val="008D7978"/>
    <w:rsid w:val="008D7CD2"/>
    <w:rsid w:val="008E0499"/>
    <w:rsid w:val="008E09A4"/>
    <w:rsid w:val="008E0C51"/>
    <w:rsid w:val="008E132D"/>
    <w:rsid w:val="008E1709"/>
    <w:rsid w:val="008E1E11"/>
    <w:rsid w:val="008E2358"/>
    <w:rsid w:val="008E28AF"/>
    <w:rsid w:val="008E28BF"/>
    <w:rsid w:val="008E324C"/>
    <w:rsid w:val="008E3B23"/>
    <w:rsid w:val="008E4251"/>
    <w:rsid w:val="008E4A14"/>
    <w:rsid w:val="008E4B80"/>
    <w:rsid w:val="008E5E55"/>
    <w:rsid w:val="008E5F33"/>
    <w:rsid w:val="008E64A3"/>
    <w:rsid w:val="008E6FA9"/>
    <w:rsid w:val="008E72F7"/>
    <w:rsid w:val="008F001C"/>
    <w:rsid w:val="008F0C15"/>
    <w:rsid w:val="008F1B4D"/>
    <w:rsid w:val="008F2C5E"/>
    <w:rsid w:val="008F2E29"/>
    <w:rsid w:val="008F367E"/>
    <w:rsid w:val="008F3AB3"/>
    <w:rsid w:val="008F3FCC"/>
    <w:rsid w:val="008F4745"/>
    <w:rsid w:val="008F4911"/>
    <w:rsid w:val="008F4A1B"/>
    <w:rsid w:val="008F5546"/>
    <w:rsid w:val="008F57CE"/>
    <w:rsid w:val="008F5C15"/>
    <w:rsid w:val="008F5FD0"/>
    <w:rsid w:val="008F75F3"/>
    <w:rsid w:val="008F7A00"/>
    <w:rsid w:val="008F7BA4"/>
    <w:rsid w:val="008F7CEE"/>
    <w:rsid w:val="0090293E"/>
    <w:rsid w:val="009031CB"/>
    <w:rsid w:val="009039DF"/>
    <w:rsid w:val="009047B7"/>
    <w:rsid w:val="00904D96"/>
    <w:rsid w:val="00905035"/>
    <w:rsid w:val="0090543E"/>
    <w:rsid w:val="009063A6"/>
    <w:rsid w:val="009063DE"/>
    <w:rsid w:val="00906D4D"/>
    <w:rsid w:val="00906ED2"/>
    <w:rsid w:val="0090763A"/>
    <w:rsid w:val="00911C32"/>
    <w:rsid w:val="00911D50"/>
    <w:rsid w:val="00911DC6"/>
    <w:rsid w:val="00912E6D"/>
    <w:rsid w:val="0091371E"/>
    <w:rsid w:val="00913B40"/>
    <w:rsid w:val="00914816"/>
    <w:rsid w:val="00914F34"/>
    <w:rsid w:val="00916415"/>
    <w:rsid w:val="00916473"/>
    <w:rsid w:val="0091665F"/>
    <w:rsid w:val="009169C8"/>
    <w:rsid w:val="00917341"/>
    <w:rsid w:val="009217E6"/>
    <w:rsid w:val="00921851"/>
    <w:rsid w:val="00921A41"/>
    <w:rsid w:val="009226E3"/>
    <w:rsid w:val="00923833"/>
    <w:rsid w:val="009238E3"/>
    <w:rsid w:val="00925019"/>
    <w:rsid w:val="0092528D"/>
    <w:rsid w:val="00925683"/>
    <w:rsid w:val="0092568C"/>
    <w:rsid w:val="00925BA1"/>
    <w:rsid w:val="00925C48"/>
    <w:rsid w:val="00925C69"/>
    <w:rsid w:val="00925FB2"/>
    <w:rsid w:val="0092753A"/>
    <w:rsid w:val="00930437"/>
    <w:rsid w:val="00930A67"/>
    <w:rsid w:val="00931606"/>
    <w:rsid w:val="009316A7"/>
    <w:rsid w:val="00931A59"/>
    <w:rsid w:val="00932470"/>
    <w:rsid w:val="00933009"/>
    <w:rsid w:val="00933921"/>
    <w:rsid w:val="00933922"/>
    <w:rsid w:val="00933CBE"/>
    <w:rsid w:val="00934727"/>
    <w:rsid w:val="00935611"/>
    <w:rsid w:val="009358BF"/>
    <w:rsid w:val="00936180"/>
    <w:rsid w:val="009367EF"/>
    <w:rsid w:val="00936B3C"/>
    <w:rsid w:val="00936C8F"/>
    <w:rsid w:val="00937475"/>
    <w:rsid w:val="00937804"/>
    <w:rsid w:val="009404DC"/>
    <w:rsid w:val="009418B3"/>
    <w:rsid w:val="0094193E"/>
    <w:rsid w:val="009422F3"/>
    <w:rsid w:val="00942559"/>
    <w:rsid w:val="00942717"/>
    <w:rsid w:val="009427B1"/>
    <w:rsid w:val="00942B86"/>
    <w:rsid w:val="009430AB"/>
    <w:rsid w:val="009434C5"/>
    <w:rsid w:val="009435AF"/>
    <w:rsid w:val="00943BA0"/>
    <w:rsid w:val="00943C87"/>
    <w:rsid w:val="009447A6"/>
    <w:rsid w:val="0094542D"/>
    <w:rsid w:val="00945951"/>
    <w:rsid w:val="009459E4"/>
    <w:rsid w:val="00945CBE"/>
    <w:rsid w:val="00946701"/>
    <w:rsid w:val="00946A27"/>
    <w:rsid w:val="00946D14"/>
    <w:rsid w:val="00946FE5"/>
    <w:rsid w:val="0094750E"/>
    <w:rsid w:val="00947632"/>
    <w:rsid w:val="00947768"/>
    <w:rsid w:val="00947CC4"/>
    <w:rsid w:val="00950F80"/>
    <w:rsid w:val="00951D6E"/>
    <w:rsid w:val="009527D0"/>
    <w:rsid w:val="00952835"/>
    <w:rsid w:val="00953444"/>
    <w:rsid w:val="00955CAC"/>
    <w:rsid w:val="00956460"/>
    <w:rsid w:val="009566A3"/>
    <w:rsid w:val="00956AAF"/>
    <w:rsid w:val="0095796E"/>
    <w:rsid w:val="00960360"/>
    <w:rsid w:val="00960409"/>
    <w:rsid w:val="0096095D"/>
    <w:rsid w:val="00961576"/>
    <w:rsid w:val="00961A1F"/>
    <w:rsid w:val="00962BA0"/>
    <w:rsid w:val="009645BE"/>
    <w:rsid w:val="00964CB7"/>
    <w:rsid w:val="009650D6"/>
    <w:rsid w:val="009656D5"/>
    <w:rsid w:val="009656DA"/>
    <w:rsid w:val="00965F7E"/>
    <w:rsid w:val="0096775B"/>
    <w:rsid w:val="00967A21"/>
    <w:rsid w:val="00967FA6"/>
    <w:rsid w:val="00970948"/>
    <w:rsid w:val="0097112B"/>
    <w:rsid w:val="00971F71"/>
    <w:rsid w:val="009722C4"/>
    <w:rsid w:val="009725DA"/>
    <w:rsid w:val="00972709"/>
    <w:rsid w:val="0097307D"/>
    <w:rsid w:val="00973BD2"/>
    <w:rsid w:val="00973C6B"/>
    <w:rsid w:val="00973D38"/>
    <w:rsid w:val="009747EB"/>
    <w:rsid w:val="00974AA3"/>
    <w:rsid w:val="00974CB1"/>
    <w:rsid w:val="0097526A"/>
    <w:rsid w:val="00975A52"/>
    <w:rsid w:val="00975F72"/>
    <w:rsid w:val="009773F7"/>
    <w:rsid w:val="009777A8"/>
    <w:rsid w:val="009777E9"/>
    <w:rsid w:val="00977971"/>
    <w:rsid w:val="00982FC8"/>
    <w:rsid w:val="00983C24"/>
    <w:rsid w:val="009850F7"/>
    <w:rsid w:val="00985295"/>
    <w:rsid w:val="00985956"/>
    <w:rsid w:val="00985BA8"/>
    <w:rsid w:val="00986553"/>
    <w:rsid w:val="00986A67"/>
    <w:rsid w:val="00986A71"/>
    <w:rsid w:val="0098735D"/>
    <w:rsid w:val="0098771F"/>
    <w:rsid w:val="00990396"/>
    <w:rsid w:val="009908A5"/>
    <w:rsid w:val="00990AF8"/>
    <w:rsid w:val="00990F70"/>
    <w:rsid w:val="009914F8"/>
    <w:rsid w:val="00991708"/>
    <w:rsid w:val="00992A31"/>
    <w:rsid w:val="00993C23"/>
    <w:rsid w:val="00994252"/>
    <w:rsid w:val="00994FEE"/>
    <w:rsid w:val="0099560F"/>
    <w:rsid w:val="009957EC"/>
    <w:rsid w:val="00995B5A"/>
    <w:rsid w:val="009960AB"/>
    <w:rsid w:val="00996532"/>
    <w:rsid w:val="009965D0"/>
    <w:rsid w:val="009968AD"/>
    <w:rsid w:val="009975EC"/>
    <w:rsid w:val="00997733"/>
    <w:rsid w:val="00997CD4"/>
    <w:rsid w:val="009A0061"/>
    <w:rsid w:val="009A01C2"/>
    <w:rsid w:val="009A02AF"/>
    <w:rsid w:val="009A0547"/>
    <w:rsid w:val="009A07F3"/>
    <w:rsid w:val="009A0E9A"/>
    <w:rsid w:val="009A141C"/>
    <w:rsid w:val="009A1D27"/>
    <w:rsid w:val="009A280D"/>
    <w:rsid w:val="009A3361"/>
    <w:rsid w:val="009A378C"/>
    <w:rsid w:val="009A3A35"/>
    <w:rsid w:val="009A413F"/>
    <w:rsid w:val="009A5A16"/>
    <w:rsid w:val="009A5D76"/>
    <w:rsid w:val="009A7235"/>
    <w:rsid w:val="009A772F"/>
    <w:rsid w:val="009B15CC"/>
    <w:rsid w:val="009B28EA"/>
    <w:rsid w:val="009B3051"/>
    <w:rsid w:val="009B3118"/>
    <w:rsid w:val="009B318C"/>
    <w:rsid w:val="009B3220"/>
    <w:rsid w:val="009B4151"/>
    <w:rsid w:val="009B483C"/>
    <w:rsid w:val="009B5396"/>
    <w:rsid w:val="009B65C2"/>
    <w:rsid w:val="009B7191"/>
    <w:rsid w:val="009B7A6A"/>
    <w:rsid w:val="009C03C4"/>
    <w:rsid w:val="009C13D7"/>
    <w:rsid w:val="009C16CC"/>
    <w:rsid w:val="009C2A12"/>
    <w:rsid w:val="009C2B71"/>
    <w:rsid w:val="009C58FF"/>
    <w:rsid w:val="009C5DB7"/>
    <w:rsid w:val="009C5F6C"/>
    <w:rsid w:val="009C67D0"/>
    <w:rsid w:val="009C6A2E"/>
    <w:rsid w:val="009C6D3A"/>
    <w:rsid w:val="009C72A0"/>
    <w:rsid w:val="009D0317"/>
    <w:rsid w:val="009D0522"/>
    <w:rsid w:val="009D14A5"/>
    <w:rsid w:val="009D1EFB"/>
    <w:rsid w:val="009D2895"/>
    <w:rsid w:val="009D31C1"/>
    <w:rsid w:val="009D3CAA"/>
    <w:rsid w:val="009D5218"/>
    <w:rsid w:val="009D524B"/>
    <w:rsid w:val="009D5D9F"/>
    <w:rsid w:val="009D6011"/>
    <w:rsid w:val="009D668F"/>
    <w:rsid w:val="009D7062"/>
    <w:rsid w:val="009D74A9"/>
    <w:rsid w:val="009D7971"/>
    <w:rsid w:val="009E0236"/>
    <w:rsid w:val="009E111F"/>
    <w:rsid w:val="009E1C13"/>
    <w:rsid w:val="009E23C9"/>
    <w:rsid w:val="009E26A4"/>
    <w:rsid w:val="009E2B09"/>
    <w:rsid w:val="009E2CFD"/>
    <w:rsid w:val="009E3751"/>
    <w:rsid w:val="009E3868"/>
    <w:rsid w:val="009E3DF5"/>
    <w:rsid w:val="009E5247"/>
    <w:rsid w:val="009E52EB"/>
    <w:rsid w:val="009E5480"/>
    <w:rsid w:val="009E5BD9"/>
    <w:rsid w:val="009E75D4"/>
    <w:rsid w:val="009E7D10"/>
    <w:rsid w:val="009F1082"/>
    <w:rsid w:val="009F1875"/>
    <w:rsid w:val="009F1B46"/>
    <w:rsid w:val="009F1DC5"/>
    <w:rsid w:val="009F262C"/>
    <w:rsid w:val="009F2C84"/>
    <w:rsid w:val="009F3A02"/>
    <w:rsid w:val="009F3E2C"/>
    <w:rsid w:val="009F5D97"/>
    <w:rsid w:val="009F5F42"/>
    <w:rsid w:val="009F7576"/>
    <w:rsid w:val="009F78D8"/>
    <w:rsid w:val="009F7BBF"/>
    <w:rsid w:val="009F7C89"/>
    <w:rsid w:val="009F7D7F"/>
    <w:rsid w:val="00A004BA"/>
    <w:rsid w:val="00A00E7E"/>
    <w:rsid w:val="00A00F3F"/>
    <w:rsid w:val="00A014AC"/>
    <w:rsid w:val="00A01DBB"/>
    <w:rsid w:val="00A031BD"/>
    <w:rsid w:val="00A045FB"/>
    <w:rsid w:val="00A049BD"/>
    <w:rsid w:val="00A05314"/>
    <w:rsid w:val="00A077DF"/>
    <w:rsid w:val="00A102A4"/>
    <w:rsid w:val="00A11F45"/>
    <w:rsid w:val="00A120ED"/>
    <w:rsid w:val="00A129BA"/>
    <w:rsid w:val="00A12EFF"/>
    <w:rsid w:val="00A13474"/>
    <w:rsid w:val="00A137B6"/>
    <w:rsid w:val="00A138ED"/>
    <w:rsid w:val="00A13B42"/>
    <w:rsid w:val="00A14096"/>
    <w:rsid w:val="00A149C6"/>
    <w:rsid w:val="00A14C4F"/>
    <w:rsid w:val="00A155D6"/>
    <w:rsid w:val="00A16811"/>
    <w:rsid w:val="00A17542"/>
    <w:rsid w:val="00A1777F"/>
    <w:rsid w:val="00A17985"/>
    <w:rsid w:val="00A200C0"/>
    <w:rsid w:val="00A20143"/>
    <w:rsid w:val="00A202A8"/>
    <w:rsid w:val="00A207C3"/>
    <w:rsid w:val="00A20A4F"/>
    <w:rsid w:val="00A20B03"/>
    <w:rsid w:val="00A211AA"/>
    <w:rsid w:val="00A2155D"/>
    <w:rsid w:val="00A22299"/>
    <w:rsid w:val="00A2246F"/>
    <w:rsid w:val="00A22AEE"/>
    <w:rsid w:val="00A22B05"/>
    <w:rsid w:val="00A22CA6"/>
    <w:rsid w:val="00A22DB2"/>
    <w:rsid w:val="00A2303E"/>
    <w:rsid w:val="00A239D7"/>
    <w:rsid w:val="00A24267"/>
    <w:rsid w:val="00A2507F"/>
    <w:rsid w:val="00A25CBA"/>
    <w:rsid w:val="00A26BF0"/>
    <w:rsid w:val="00A27356"/>
    <w:rsid w:val="00A27593"/>
    <w:rsid w:val="00A27CF8"/>
    <w:rsid w:val="00A30BC5"/>
    <w:rsid w:val="00A31267"/>
    <w:rsid w:val="00A31405"/>
    <w:rsid w:val="00A31762"/>
    <w:rsid w:val="00A326EE"/>
    <w:rsid w:val="00A326FF"/>
    <w:rsid w:val="00A32A99"/>
    <w:rsid w:val="00A33214"/>
    <w:rsid w:val="00A336B2"/>
    <w:rsid w:val="00A3444E"/>
    <w:rsid w:val="00A34A41"/>
    <w:rsid w:val="00A34CC6"/>
    <w:rsid w:val="00A357C3"/>
    <w:rsid w:val="00A35EE3"/>
    <w:rsid w:val="00A36637"/>
    <w:rsid w:val="00A369CB"/>
    <w:rsid w:val="00A373A7"/>
    <w:rsid w:val="00A40016"/>
    <w:rsid w:val="00A4082B"/>
    <w:rsid w:val="00A40B20"/>
    <w:rsid w:val="00A40C08"/>
    <w:rsid w:val="00A42403"/>
    <w:rsid w:val="00A434E7"/>
    <w:rsid w:val="00A4385C"/>
    <w:rsid w:val="00A4399A"/>
    <w:rsid w:val="00A43B9E"/>
    <w:rsid w:val="00A447C5"/>
    <w:rsid w:val="00A44BC0"/>
    <w:rsid w:val="00A44FCF"/>
    <w:rsid w:val="00A45E8B"/>
    <w:rsid w:val="00A46833"/>
    <w:rsid w:val="00A4778A"/>
    <w:rsid w:val="00A4779E"/>
    <w:rsid w:val="00A47813"/>
    <w:rsid w:val="00A5012F"/>
    <w:rsid w:val="00A504DF"/>
    <w:rsid w:val="00A508BA"/>
    <w:rsid w:val="00A50C7E"/>
    <w:rsid w:val="00A5121C"/>
    <w:rsid w:val="00A51A70"/>
    <w:rsid w:val="00A523A6"/>
    <w:rsid w:val="00A525D7"/>
    <w:rsid w:val="00A538BB"/>
    <w:rsid w:val="00A53A3B"/>
    <w:rsid w:val="00A548A5"/>
    <w:rsid w:val="00A54D1C"/>
    <w:rsid w:val="00A54EB6"/>
    <w:rsid w:val="00A557E8"/>
    <w:rsid w:val="00A5586B"/>
    <w:rsid w:val="00A56E87"/>
    <w:rsid w:val="00A57561"/>
    <w:rsid w:val="00A57B89"/>
    <w:rsid w:val="00A60474"/>
    <w:rsid w:val="00A61B41"/>
    <w:rsid w:val="00A62098"/>
    <w:rsid w:val="00A62452"/>
    <w:rsid w:val="00A63A00"/>
    <w:rsid w:val="00A64F95"/>
    <w:rsid w:val="00A65AED"/>
    <w:rsid w:val="00A6600F"/>
    <w:rsid w:val="00A66334"/>
    <w:rsid w:val="00A664AE"/>
    <w:rsid w:val="00A66C97"/>
    <w:rsid w:val="00A66C98"/>
    <w:rsid w:val="00A66F3D"/>
    <w:rsid w:val="00A6741F"/>
    <w:rsid w:val="00A70227"/>
    <w:rsid w:val="00A70411"/>
    <w:rsid w:val="00A70563"/>
    <w:rsid w:val="00A70CC4"/>
    <w:rsid w:val="00A71768"/>
    <w:rsid w:val="00A71CA3"/>
    <w:rsid w:val="00A71DE2"/>
    <w:rsid w:val="00A720CC"/>
    <w:rsid w:val="00A72DA0"/>
    <w:rsid w:val="00A738DF"/>
    <w:rsid w:val="00A73999"/>
    <w:rsid w:val="00A739EA"/>
    <w:rsid w:val="00A73A71"/>
    <w:rsid w:val="00A73C32"/>
    <w:rsid w:val="00A73DDD"/>
    <w:rsid w:val="00A73E5B"/>
    <w:rsid w:val="00A740ED"/>
    <w:rsid w:val="00A75A08"/>
    <w:rsid w:val="00A75CC9"/>
    <w:rsid w:val="00A75F8F"/>
    <w:rsid w:val="00A7621E"/>
    <w:rsid w:val="00A76516"/>
    <w:rsid w:val="00A76B96"/>
    <w:rsid w:val="00A76C17"/>
    <w:rsid w:val="00A76DD1"/>
    <w:rsid w:val="00A76FDA"/>
    <w:rsid w:val="00A77491"/>
    <w:rsid w:val="00A77589"/>
    <w:rsid w:val="00A77591"/>
    <w:rsid w:val="00A80312"/>
    <w:rsid w:val="00A807D1"/>
    <w:rsid w:val="00A80CE0"/>
    <w:rsid w:val="00A80E45"/>
    <w:rsid w:val="00A81150"/>
    <w:rsid w:val="00A81354"/>
    <w:rsid w:val="00A81B95"/>
    <w:rsid w:val="00A81C44"/>
    <w:rsid w:val="00A82B76"/>
    <w:rsid w:val="00A82C25"/>
    <w:rsid w:val="00A830F6"/>
    <w:rsid w:val="00A83193"/>
    <w:rsid w:val="00A8393D"/>
    <w:rsid w:val="00A84B41"/>
    <w:rsid w:val="00A84C2A"/>
    <w:rsid w:val="00A853E1"/>
    <w:rsid w:val="00A85475"/>
    <w:rsid w:val="00A85FDA"/>
    <w:rsid w:val="00A8613A"/>
    <w:rsid w:val="00A86EFC"/>
    <w:rsid w:val="00A87518"/>
    <w:rsid w:val="00A87C26"/>
    <w:rsid w:val="00A90216"/>
    <w:rsid w:val="00A90788"/>
    <w:rsid w:val="00A91D5B"/>
    <w:rsid w:val="00A92170"/>
    <w:rsid w:val="00A9219D"/>
    <w:rsid w:val="00A9242B"/>
    <w:rsid w:val="00A92754"/>
    <w:rsid w:val="00A92BA0"/>
    <w:rsid w:val="00A92ECB"/>
    <w:rsid w:val="00A92FB2"/>
    <w:rsid w:val="00A93EB5"/>
    <w:rsid w:val="00A94A53"/>
    <w:rsid w:val="00A94AB1"/>
    <w:rsid w:val="00A954F5"/>
    <w:rsid w:val="00A955B3"/>
    <w:rsid w:val="00A957FE"/>
    <w:rsid w:val="00A95BC4"/>
    <w:rsid w:val="00A962CA"/>
    <w:rsid w:val="00A96ADE"/>
    <w:rsid w:val="00A97167"/>
    <w:rsid w:val="00A97A0F"/>
    <w:rsid w:val="00A97BCE"/>
    <w:rsid w:val="00A97C99"/>
    <w:rsid w:val="00A97FF9"/>
    <w:rsid w:val="00AA0101"/>
    <w:rsid w:val="00AA0461"/>
    <w:rsid w:val="00AA0C54"/>
    <w:rsid w:val="00AA1015"/>
    <w:rsid w:val="00AA11F2"/>
    <w:rsid w:val="00AA17CA"/>
    <w:rsid w:val="00AA1C0A"/>
    <w:rsid w:val="00AA43D8"/>
    <w:rsid w:val="00AA45CC"/>
    <w:rsid w:val="00AA4B8D"/>
    <w:rsid w:val="00AA552B"/>
    <w:rsid w:val="00AA5C25"/>
    <w:rsid w:val="00AA6511"/>
    <w:rsid w:val="00AA6613"/>
    <w:rsid w:val="00AA6676"/>
    <w:rsid w:val="00AA6BAE"/>
    <w:rsid w:val="00AA768D"/>
    <w:rsid w:val="00AA7740"/>
    <w:rsid w:val="00AB0695"/>
    <w:rsid w:val="00AB0B81"/>
    <w:rsid w:val="00AB1445"/>
    <w:rsid w:val="00AB1834"/>
    <w:rsid w:val="00AB22AA"/>
    <w:rsid w:val="00AB2E97"/>
    <w:rsid w:val="00AB3579"/>
    <w:rsid w:val="00AB376B"/>
    <w:rsid w:val="00AB3D5B"/>
    <w:rsid w:val="00AB3D6D"/>
    <w:rsid w:val="00AB408A"/>
    <w:rsid w:val="00AB40E9"/>
    <w:rsid w:val="00AB41B6"/>
    <w:rsid w:val="00AB4E6E"/>
    <w:rsid w:val="00AB4F95"/>
    <w:rsid w:val="00AB4F99"/>
    <w:rsid w:val="00AB62D2"/>
    <w:rsid w:val="00AC1140"/>
    <w:rsid w:val="00AC1977"/>
    <w:rsid w:val="00AC1E5E"/>
    <w:rsid w:val="00AC332D"/>
    <w:rsid w:val="00AC377D"/>
    <w:rsid w:val="00AC39ED"/>
    <w:rsid w:val="00AC4980"/>
    <w:rsid w:val="00AC516C"/>
    <w:rsid w:val="00AC566B"/>
    <w:rsid w:val="00AC5AD5"/>
    <w:rsid w:val="00AC5E94"/>
    <w:rsid w:val="00AC68D6"/>
    <w:rsid w:val="00AC710D"/>
    <w:rsid w:val="00AC783E"/>
    <w:rsid w:val="00AC7866"/>
    <w:rsid w:val="00AC7EDB"/>
    <w:rsid w:val="00AD075E"/>
    <w:rsid w:val="00AD18F2"/>
    <w:rsid w:val="00AD24C5"/>
    <w:rsid w:val="00AD2AAB"/>
    <w:rsid w:val="00AD37AF"/>
    <w:rsid w:val="00AD4268"/>
    <w:rsid w:val="00AD494D"/>
    <w:rsid w:val="00AD50F3"/>
    <w:rsid w:val="00AD7084"/>
    <w:rsid w:val="00AD7CA9"/>
    <w:rsid w:val="00AE042C"/>
    <w:rsid w:val="00AE07F0"/>
    <w:rsid w:val="00AE11E4"/>
    <w:rsid w:val="00AE160A"/>
    <w:rsid w:val="00AE2E55"/>
    <w:rsid w:val="00AE3E08"/>
    <w:rsid w:val="00AE465B"/>
    <w:rsid w:val="00AE4C17"/>
    <w:rsid w:val="00AE4CC8"/>
    <w:rsid w:val="00AE50E1"/>
    <w:rsid w:val="00AE5826"/>
    <w:rsid w:val="00AE5A37"/>
    <w:rsid w:val="00AE5E1B"/>
    <w:rsid w:val="00AE5FC0"/>
    <w:rsid w:val="00AE62B0"/>
    <w:rsid w:val="00AE6AF0"/>
    <w:rsid w:val="00AF024D"/>
    <w:rsid w:val="00AF1827"/>
    <w:rsid w:val="00AF2386"/>
    <w:rsid w:val="00AF2849"/>
    <w:rsid w:val="00AF28A5"/>
    <w:rsid w:val="00AF2BA9"/>
    <w:rsid w:val="00AF388A"/>
    <w:rsid w:val="00AF3941"/>
    <w:rsid w:val="00AF48EC"/>
    <w:rsid w:val="00AF681F"/>
    <w:rsid w:val="00AF6CE5"/>
    <w:rsid w:val="00AF7662"/>
    <w:rsid w:val="00AF7DD8"/>
    <w:rsid w:val="00B010A2"/>
    <w:rsid w:val="00B015A2"/>
    <w:rsid w:val="00B019D8"/>
    <w:rsid w:val="00B02A27"/>
    <w:rsid w:val="00B03CF8"/>
    <w:rsid w:val="00B05693"/>
    <w:rsid w:val="00B06132"/>
    <w:rsid w:val="00B06514"/>
    <w:rsid w:val="00B07A61"/>
    <w:rsid w:val="00B07D68"/>
    <w:rsid w:val="00B07E6A"/>
    <w:rsid w:val="00B07F0F"/>
    <w:rsid w:val="00B10A65"/>
    <w:rsid w:val="00B10E2F"/>
    <w:rsid w:val="00B10F18"/>
    <w:rsid w:val="00B11488"/>
    <w:rsid w:val="00B1156C"/>
    <w:rsid w:val="00B115E0"/>
    <w:rsid w:val="00B11726"/>
    <w:rsid w:val="00B1221F"/>
    <w:rsid w:val="00B12854"/>
    <w:rsid w:val="00B129BC"/>
    <w:rsid w:val="00B12BAC"/>
    <w:rsid w:val="00B12E44"/>
    <w:rsid w:val="00B132B5"/>
    <w:rsid w:val="00B13D5E"/>
    <w:rsid w:val="00B14795"/>
    <w:rsid w:val="00B1488B"/>
    <w:rsid w:val="00B14A39"/>
    <w:rsid w:val="00B14EFD"/>
    <w:rsid w:val="00B151EA"/>
    <w:rsid w:val="00B15250"/>
    <w:rsid w:val="00B1592B"/>
    <w:rsid w:val="00B15CE1"/>
    <w:rsid w:val="00B16920"/>
    <w:rsid w:val="00B17A4B"/>
    <w:rsid w:val="00B17B33"/>
    <w:rsid w:val="00B17EEF"/>
    <w:rsid w:val="00B207A6"/>
    <w:rsid w:val="00B21F9E"/>
    <w:rsid w:val="00B24704"/>
    <w:rsid w:val="00B24AD2"/>
    <w:rsid w:val="00B24EA7"/>
    <w:rsid w:val="00B25129"/>
    <w:rsid w:val="00B259A9"/>
    <w:rsid w:val="00B26028"/>
    <w:rsid w:val="00B2637B"/>
    <w:rsid w:val="00B26621"/>
    <w:rsid w:val="00B26BA2"/>
    <w:rsid w:val="00B26D80"/>
    <w:rsid w:val="00B27229"/>
    <w:rsid w:val="00B277E4"/>
    <w:rsid w:val="00B27CD5"/>
    <w:rsid w:val="00B30118"/>
    <w:rsid w:val="00B303C2"/>
    <w:rsid w:val="00B3067E"/>
    <w:rsid w:val="00B31238"/>
    <w:rsid w:val="00B316E7"/>
    <w:rsid w:val="00B32009"/>
    <w:rsid w:val="00B3243C"/>
    <w:rsid w:val="00B32CCE"/>
    <w:rsid w:val="00B33028"/>
    <w:rsid w:val="00B33492"/>
    <w:rsid w:val="00B33493"/>
    <w:rsid w:val="00B334DB"/>
    <w:rsid w:val="00B33DB2"/>
    <w:rsid w:val="00B33DB7"/>
    <w:rsid w:val="00B34133"/>
    <w:rsid w:val="00B346DD"/>
    <w:rsid w:val="00B351C4"/>
    <w:rsid w:val="00B3552B"/>
    <w:rsid w:val="00B35545"/>
    <w:rsid w:val="00B36400"/>
    <w:rsid w:val="00B364D9"/>
    <w:rsid w:val="00B367CF"/>
    <w:rsid w:val="00B36E3B"/>
    <w:rsid w:val="00B376CD"/>
    <w:rsid w:val="00B37850"/>
    <w:rsid w:val="00B4050C"/>
    <w:rsid w:val="00B4089D"/>
    <w:rsid w:val="00B415DB"/>
    <w:rsid w:val="00B41EDB"/>
    <w:rsid w:val="00B4250A"/>
    <w:rsid w:val="00B42B04"/>
    <w:rsid w:val="00B42B2A"/>
    <w:rsid w:val="00B432F5"/>
    <w:rsid w:val="00B44389"/>
    <w:rsid w:val="00B44A23"/>
    <w:rsid w:val="00B44F44"/>
    <w:rsid w:val="00B45B2C"/>
    <w:rsid w:val="00B45C09"/>
    <w:rsid w:val="00B468CD"/>
    <w:rsid w:val="00B46C1D"/>
    <w:rsid w:val="00B47877"/>
    <w:rsid w:val="00B47C8B"/>
    <w:rsid w:val="00B47DF7"/>
    <w:rsid w:val="00B500FD"/>
    <w:rsid w:val="00B50A50"/>
    <w:rsid w:val="00B50EB7"/>
    <w:rsid w:val="00B50F56"/>
    <w:rsid w:val="00B5182F"/>
    <w:rsid w:val="00B51AD5"/>
    <w:rsid w:val="00B52240"/>
    <w:rsid w:val="00B5270C"/>
    <w:rsid w:val="00B52A87"/>
    <w:rsid w:val="00B5383D"/>
    <w:rsid w:val="00B53C67"/>
    <w:rsid w:val="00B53D9F"/>
    <w:rsid w:val="00B544B1"/>
    <w:rsid w:val="00B54F75"/>
    <w:rsid w:val="00B55B67"/>
    <w:rsid w:val="00B55F05"/>
    <w:rsid w:val="00B56233"/>
    <w:rsid w:val="00B566BD"/>
    <w:rsid w:val="00B57F70"/>
    <w:rsid w:val="00B606C8"/>
    <w:rsid w:val="00B60A93"/>
    <w:rsid w:val="00B60DB6"/>
    <w:rsid w:val="00B60F6D"/>
    <w:rsid w:val="00B616F9"/>
    <w:rsid w:val="00B637A9"/>
    <w:rsid w:val="00B645BB"/>
    <w:rsid w:val="00B64957"/>
    <w:rsid w:val="00B64CEF"/>
    <w:rsid w:val="00B65BEF"/>
    <w:rsid w:val="00B66225"/>
    <w:rsid w:val="00B66383"/>
    <w:rsid w:val="00B7077E"/>
    <w:rsid w:val="00B712F3"/>
    <w:rsid w:val="00B71819"/>
    <w:rsid w:val="00B71AA2"/>
    <w:rsid w:val="00B71AD4"/>
    <w:rsid w:val="00B71B6E"/>
    <w:rsid w:val="00B7283A"/>
    <w:rsid w:val="00B73209"/>
    <w:rsid w:val="00B732DE"/>
    <w:rsid w:val="00B743F1"/>
    <w:rsid w:val="00B74550"/>
    <w:rsid w:val="00B74608"/>
    <w:rsid w:val="00B750B4"/>
    <w:rsid w:val="00B75F7E"/>
    <w:rsid w:val="00B7603A"/>
    <w:rsid w:val="00B7637B"/>
    <w:rsid w:val="00B767EA"/>
    <w:rsid w:val="00B76DE1"/>
    <w:rsid w:val="00B76F5D"/>
    <w:rsid w:val="00B77241"/>
    <w:rsid w:val="00B775D0"/>
    <w:rsid w:val="00B7773A"/>
    <w:rsid w:val="00B779EC"/>
    <w:rsid w:val="00B8052C"/>
    <w:rsid w:val="00B8073B"/>
    <w:rsid w:val="00B808E5"/>
    <w:rsid w:val="00B81234"/>
    <w:rsid w:val="00B812E5"/>
    <w:rsid w:val="00B815B6"/>
    <w:rsid w:val="00B8308E"/>
    <w:rsid w:val="00B83360"/>
    <w:rsid w:val="00B840B7"/>
    <w:rsid w:val="00B851E6"/>
    <w:rsid w:val="00B869B7"/>
    <w:rsid w:val="00B86F22"/>
    <w:rsid w:val="00B87392"/>
    <w:rsid w:val="00B876C7"/>
    <w:rsid w:val="00B87758"/>
    <w:rsid w:val="00B878D6"/>
    <w:rsid w:val="00B87C8D"/>
    <w:rsid w:val="00B90C85"/>
    <w:rsid w:val="00B91C67"/>
    <w:rsid w:val="00B91D54"/>
    <w:rsid w:val="00B91FD9"/>
    <w:rsid w:val="00B923C9"/>
    <w:rsid w:val="00B9276A"/>
    <w:rsid w:val="00B932D5"/>
    <w:rsid w:val="00B9353A"/>
    <w:rsid w:val="00B935F7"/>
    <w:rsid w:val="00B94A90"/>
    <w:rsid w:val="00B9545F"/>
    <w:rsid w:val="00B95D04"/>
    <w:rsid w:val="00B95DCC"/>
    <w:rsid w:val="00B95EA7"/>
    <w:rsid w:val="00B96227"/>
    <w:rsid w:val="00B964C0"/>
    <w:rsid w:val="00B96BBC"/>
    <w:rsid w:val="00B96CE9"/>
    <w:rsid w:val="00B97648"/>
    <w:rsid w:val="00B97B0E"/>
    <w:rsid w:val="00BA00AF"/>
    <w:rsid w:val="00BA01B9"/>
    <w:rsid w:val="00BA12CB"/>
    <w:rsid w:val="00BA1977"/>
    <w:rsid w:val="00BA1ADA"/>
    <w:rsid w:val="00BA2B8F"/>
    <w:rsid w:val="00BA2E9C"/>
    <w:rsid w:val="00BA31C9"/>
    <w:rsid w:val="00BA33FF"/>
    <w:rsid w:val="00BA54A0"/>
    <w:rsid w:val="00BA5876"/>
    <w:rsid w:val="00BA58F6"/>
    <w:rsid w:val="00BA5956"/>
    <w:rsid w:val="00BA5DE7"/>
    <w:rsid w:val="00BA6154"/>
    <w:rsid w:val="00BA622F"/>
    <w:rsid w:val="00BA7160"/>
    <w:rsid w:val="00BA7372"/>
    <w:rsid w:val="00BA7C8B"/>
    <w:rsid w:val="00BB0072"/>
    <w:rsid w:val="00BB0595"/>
    <w:rsid w:val="00BB0C4E"/>
    <w:rsid w:val="00BB119D"/>
    <w:rsid w:val="00BB294C"/>
    <w:rsid w:val="00BB308F"/>
    <w:rsid w:val="00BB30CB"/>
    <w:rsid w:val="00BB3444"/>
    <w:rsid w:val="00BB40E3"/>
    <w:rsid w:val="00BB41DF"/>
    <w:rsid w:val="00BB4F28"/>
    <w:rsid w:val="00BB5379"/>
    <w:rsid w:val="00BB63EA"/>
    <w:rsid w:val="00BB6BDB"/>
    <w:rsid w:val="00BB707A"/>
    <w:rsid w:val="00BB718E"/>
    <w:rsid w:val="00BB7E04"/>
    <w:rsid w:val="00BC0DEF"/>
    <w:rsid w:val="00BC0E9D"/>
    <w:rsid w:val="00BC1EC7"/>
    <w:rsid w:val="00BC2263"/>
    <w:rsid w:val="00BC3626"/>
    <w:rsid w:val="00BC3C00"/>
    <w:rsid w:val="00BC3D9D"/>
    <w:rsid w:val="00BC4EA5"/>
    <w:rsid w:val="00BC7107"/>
    <w:rsid w:val="00BC72CF"/>
    <w:rsid w:val="00BC7439"/>
    <w:rsid w:val="00BC7B37"/>
    <w:rsid w:val="00BD0D00"/>
    <w:rsid w:val="00BD0E66"/>
    <w:rsid w:val="00BD10B2"/>
    <w:rsid w:val="00BD3F1C"/>
    <w:rsid w:val="00BD410D"/>
    <w:rsid w:val="00BD41A6"/>
    <w:rsid w:val="00BD5373"/>
    <w:rsid w:val="00BD629F"/>
    <w:rsid w:val="00BD72AA"/>
    <w:rsid w:val="00BD78F4"/>
    <w:rsid w:val="00BD7B4D"/>
    <w:rsid w:val="00BE0440"/>
    <w:rsid w:val="00BE0D59"/>
    <w:rsid w:val="00BE133B"/>
    <w:rsid w:val="00BE14C9"/>
    <w:rsid w:val="00BE16B5"/>
    <w:rsid w:val="00BE1A18"/>
    <w:rsid w:val="00BE20C7"/>
    <w:rsid w:val="00BE237E"/>
    <w:rsid w:val="00BE23DF"/>
    <w:rsid w:val="00BE23EC"/>
    <w:rsid w:val="00BE2921"/>
    <w:rsid w:val="00BE3786"/>
    <w:rsid w:val="00BE3FCF"/>
    <w:rsid w:val="00BE48C6"/>
    <w:rsid w:val="00BE4A6D"/>
    <w:rsid w:val="00BE57DA"/>
    <w:rsid w:val="00BE58A2"/>
    <w:rsid w:val="00BE5910"/>
    <w:rsid w:val="00BE6114"/>
    <w:rsid w:val="00BE71DE"/>
    <w:rsid w:val="00BE7653"/>
    <w:rsid w:val="00BF01B3"/>
    <w:rsid w:val="00BF02A7"/>
    <w:rsid w:val="00BF0B27"/>
    <w:rsid w:val="00BF1696"/>
    <w:rsid w:val="00BF1A7C"/>
    <w:rsid w:val="00BF2C6C"/>
    <w:rsid w:val="00BF2EC3"/>
    <w:rsid w:val="00BF3DE7"/>
    <w:rsid w:val="00BF3E74"/>
    <w:rsid w:val="00BF45C5"/>
    <w:rsid w:val="00BF45C6"/>
    <w:rsid w:val="00BF4F66"/>
    <w:rsid w:val="00BF623A"/>
    <w:rsid w:val="00BF6517"/>
    <w:rsid w:val="00BF729E"/>
    <w:rsid w:val="00BF792D"/>
    <w:rsid w:val="00C01528"/>
    <w:rsid w:val="00C0170B"/>
    <w:rsid w:val="00C02621"/>
    <w:rsid w:val="00C028D1"/>
    <w:rsid w:val="00C02CC0"/>
    <w:rsid w:val="00C02DF2"/>
    <w:rsid w:val="00C03BF7"/>
    <w:rsid w:val="00C0404E"/>
    <w:rsid w:val="00C04357"/>
    <w:rsid w:val="00C04E2B"/>
    <w:rsid w:val="00C052FF"/>
    <w:rsid w:val="00C06257"/>
    <w:rsid w:val="00C06D42"/>
    <w:rsid w:val="00C0711A"/>
    <w:rsid w:val="00C07BF6"/>
    <w:rsid w:val="00C07E6F"/>
    <w:rsid w:val="00C1073A"/>
    <w:rsid w:val="00C10E12"/>
    <w:rsid w:val="00C113C0"/>
    <w:rsid w:val="00C1151D"/>
    <w:rsid w:val="00C1197D"/>
    <w:rsid w:val="00C13802"/>
    <w:rsid w:val="00C13BE0"/>
    <w:rsid w:val="00C13CE2"/>
    <w:rsid w:val="00C13F6B"/>
    <w:rsid w:val="00C14733"/>
    <w:rsid w:val="00C14767"/>
    <w:rsid w:val="00C15074"/>
    <w:rsid w:val="00C1547E"/>
    <w:rsid w:val="00C15A14"/>
    <w:rsid w:val="00C201CA"/>
    <w:rsid w:val="00C20D7C"/>
    <w:rsid w:val="00C219B4"/>
    <w:rsid w:val="00C22B1D"/>
    <w:rsid w:val="00C24297"/>
    <w:rsid w:val="00C24BC1"/>
    <w:rsid w:val="00C253BE"/>
    <w:rsid w:val="00C25BC4"/>
    <w:rsid w:val="00C261B5"/>
    <w:rsid w:val="00C26F63"/>
    <w:rsid w:val="00C27FE5"/>
    <w:rsid w:val="00C30F08"/>
    <w:rsid w:val="00C31357"/>
    <w:rsid w:val="00C32BEB"/>
    <w:rsid w:val="00C32C1C"/>
    <w:rsid w:val="00C32EC0"/>
    <w:rsid w:val="00C33460"/>
    <w:rsid w:val="00C33768"/>
    <w:rsid w:val="00C33977"/>
    <w:rsid w:val="00C33C13"/>
    <w:rsid w:val="00C342EB"/>
    <w:rsid w:val="00C344F7"/>
    <w:rsid w:val="00C34A2A"/>
    <w:rsid w:val="00C34CB8"/>
    <w:rsid w:val="00C36626"/>
    <w:rsid w:val="00C3669A"/>
    <w:rsid w:val="00C3676C"/>
    <w:rsid w:val="00C36BD5"/>
    <w:rsid w:val="00C37096"/>
    <w:rsid w:val="00C370A6"/>
    <w:rsid w:val="00C37531"/>
    <w:rsid w:val="00C37881"/>
    <w:rsid w:val="00C37E3A"/>
    <w:rsid w:val="00C402F1"/>
    <w:rsid w:val="00C4183F"/>
    <w:rsid w:val="00C41DCF"/>
    <w:rsid w:val="00C4232E"/>
    <w:rsid w:val="00C42BCC"/>
    <w:rsid w:val="00C43916"/>
    <w:rsid w:val="00C43B73"/>
    <w:rsid w:val="00C43F7A"/>
    <w:rsid w:val="00C4459C"/>
    <w:rsid w:val="00C44BBF"/>
    <w:rsid w:val="00C458AD"/>
    <w:rsid w:val="00C46FCC"/>
    <w:rsid w:val="00C47996"/>
    <w:rsid w:val="00C479B5"/>
    <w:rsid w:val="00C47D13"/>
    <w:rsid w:val="00C47ED6"/>
    <w:rsid w:val="00C50CAB"/>
    <w:rsid w:val="00C51149"/>
    <w:rsid w:val="00C5177F"/>
    <w:rsid w:val="00C5192E"/>
    <w:rsid w:val="00C526BC"/>
    <w:rsid w:val="00C5278F"/>
    <w:rsid w:val="00C52F75"/>
    <w:rsid w:val="00C54F4E"/>
    <w:rsid w:val="00C55BEB"/>
    <w:rsid w:val="00C564FF"/>
    <w:rsid w:val="00C56844"/>
    <w:rsid w:val="00C56A59"/>
    <w:rsid w:val="00C56C36"/>
    <w:rsid w:val="00C60063"/>
    <w:rsid w:val="00C60BA9"/>
    <w:rsid w:val="00C61099"/>
    <w:rsid w:val="00C64FBA"/>
    <w:rsid w:val="00C658C2"/>
    <w:rsid w:val="00C65CE5"/>
    <w:rsid w:val="00C666FE"/>
    <w:rsid w:val="00C66901"/>
    <w:rsid w:val="00C66CF2"/>
    <w:rsid w:val="00C6703E"/>
    <w:rsid w:val="00C67857"/>
    <w:rsid w:val="00C7087A"/>
    <w:rsid w:val="00C70B0B"/>
    <w:rsid w:val="00C71503"/>
    <w:rsid w:val="00C71B17"/>
    <w:rsid w:val="00C71DDF"/>
    <w:rsid w:val="00C72869"/>
    <w:rsid w:val="00C72AA4"/>
    <w:rsid w:val="00C72E0F"/>
    <w:rsid w:val="00C7461F"/>
    <w:rsid w:val="00C7533F"/>
    <w:rsid w:val="00C76297"/>
    <w:rsid w:val="00C76467"/>
    <w:rsid w:val="00C765B1"/>
    <w:rsid w:val="00C768A9"/>
    <w:rsid w:val="00C76A07"/>
    <w:rsid w:val="00C7712F"/>
    <w:rsid w:val="00C802AC"/>
    <w:rsid w:val="00C80446"/>
    <w:rsid w:val="00C80834"/>
    <w:rsid w:val="00C80AA3"/>
    <w:rsid w:val="00C80C36"/>
    <w:rsid w:val="00C812BB"/>
    <w:rsid w:val="00C82541"/>
    <w:rsid w:val="00C82C77"/>
    <w:rsid w:val="00C82D39"/>
    <w:rsid w:val="00C83034"/>
    <w:rsid w:val="00C83120"/>
    <w:rsid w:val="00C83857"/>
    <w:rsid w:val="00C83DC1"/>
    <w:rsid w:val="00C84E68"/>
    <w:rsid w:val="00C8548C"/>
    <w:rsid w:val="00C85621"/>
    <w:rsid w:val="00C85C50"/>
    <w:rsid w:val="00C85CA2"/>
    <w:rsid w:val="00C86BFA"/>
    <w:rsid w:val="00C86EA2"/>
    <w:rsid w:val="00C873DD"/>
    <w:rsid w:val="00C8749F"/>
    <w:rsid w:val="00C87A95"/>
    <w:rsid w:val="00C90265"/>
    <w:rsid w:val="00C9099E"/>
    <w:rsid w:val="00C912FD"/>
    <w:rsid w:val="00C92377"/>
    <w:rsid w:val="00C92BCB"/>
    <w:rsid w:val="00C93445"/>
    <w:rsid w:val="00C936F5"/>
    <w:rsid w:val="00C93B3A"/>
    <w:rsid w:val="00C94794"/>
    <w:rsid w:val="00C94A03"/>
    <w:rsid w:val="00C951DA"/>
    <w:rsid w:val="00C95429"/>
    <w:rsid w:val="00C95942"/>
    <w:rsid w:val="00C95BC6"/>
    <w:rsid w:val="00C95EB9"/>
    <w:rsid w:val="00C9638C"/>
    <w:rsid w:val="00C96AF5"/>
    <w:rsid w:val="00C97CBC"/>
    <w:rsid w:val="00CA04A0"/>
    <w:rsid w:val="00CA06A8"/>
    <w:rsid w:val="00CA128E"/>
    <w:rsid w:val="00CA3CF0"/>
    <w:rsid w:val="00CA45A6"/>
    <w:rsid w:val="00CA4B12"/>
    <w:rsid w:val="00CA4D5A"/>
    <w:rsid w:val="00CA5230"/>
    <w:rsid w:val="00CA67FC"/>
    <w:rsid w:val="00CA6E39"/>
    <w:rsid w:val="00CA7574"/>
    <w:rsid w:val="00CA790C"/>
    <w:rsid w:val="00CA7BDB"/>
    <w:rsid w:val="00CB084D"/>
    <w:rsid w:val="00CB0F9B"/>
    <w:rsid w:val="00CB28A8"/>
    <w:rsid w:val="00CB2D31"/>
    <w:rsid w:val="00CB3453"/>
    <w:rsid w:val="00CB4A91"/>
    <w:rsid w:val="00CB51E8"/>
    <w:rsid w:val="00CB557F"/>
    <w:rsid w:val="00CB59CA"/>
    <w:rsid w:val="00CB5C0E"/>
    <w:rsid w:val="00CB600A"/>
    <w:rsid w:val="00CB6C0A"/>
    <w:rsid w:val="00CC011F"/>
    <w:rsid w:val="00CC052B"/>
    <w:rsid w:val="00CC066F"/>
    <w:rsid w:val="00CC0A60"/>
    <w:rsid w:val="00CC200E"/>
    <w:rsid w:val="00CC2119"/>
    <w:rsid w:val="00CC2838"/>
    <w:rsid w:val="00CC2990"/>
    <w:rsid w:val="00CC318D"/>
    <w:rsid w:val="00CC40E8"/>
    <w:rsid w:val="00CC4874"/>
    <w:rsid w:val="00CC4DC0"/>
    <w:rsid w:val="00CC5642"/>
    <w:rsid w:val="00CC5EA9"/>
    <w:rsid w:val="00CC5F64"/>
    <w:rsid w:val="00CC6E38"/>
    <w:rsid w:val="00CC6F7A"/>
    <w:rsid w:val="00CC7525"/>
    <w:rsid w:val="00CC7B79"/>
    <w:rsid w:val="00CD06EA"/>
    <w:rsid w:val="00CD10CB"/>
    <w:rsid w:val="00CD1226"/>
    <w:rsid w:val="00CD122C"/>
    <w:rsid w:val="00CD14B8"/>
    <w:rsid w:val="00CD2668"/>
    <w:rsid w:val="00CD31CD"/>
    <w:rsid w:val="00CD3C85"/>
    <w:rsid w:val="00CD4802"/>
    <w:rsid w:val="00CD48C8"/>
    <w:rsid w:val="00CD4CC4"/>
    <w:rsid w:val="00CD4D1A"/>
    <w:rsid w:val="00CD4DC5"/>
    <w:rsid w:val="00CD4EA3"/>
    <w:rsid w:val="00CD57EC"/>
    <w:rsid w:val="00CD5E5F"/>
    <w:rsid w:val="00CD647E"/>
    <w:rsid w:val="00CD663C"/>
    <w:rsid w:val="00CD666B"/>
    <w:rsid w:val="00CD6A69"/>
    <w:rsid w:val="00CD75B9"/>
    <w:rsid w:val="00CD764D"/>
    <w:rsid w:val="00CD798C"/>
    <w:rsid w:val="00CE0124"/>
    <w:rsid w:val="00CE03C0"/>
    <w:rsid w:val="00CE0AAF"/>
    <w:rsid w:val="00CE0D75"/>
    <w:rsid w:val="00CE0F22"/>
    <w:rsid w:val="00CE2F60"/>
    <w:rsid w:val="00CE3205"/>
    <w:rsid w:val="00CE347E"/>
    <w:rsid w:val="00CE4E96"/>
    <w:rsid w:val="00CE50E8"/>
    <w:rsid w:val="00CE5AB6"/>
    <w:rsid w:val="00CE62CB"/>
    <w:rsid w:val="00CE7B7E"/>
    <w:rsid w:val="00CF030A"/>
    <w:rsid w:val="00CF0651"/>
    <w:rsid w:val="00CF1A76"/>
    <w:rsid w:val="00CF2CC7"/>
    <w:rsid w:val="00CF30AE"/>
    <w:rsid w:val="00CF4C6B"/>
    <w:rsid w:val="00CF5F29"/>
    <w:rsid w:val="00CF66A3"/>
    <w:rsid w:val="00CF680A"/>
    <w:rsid w:val="00CF763F"/>
    <w:rsid w:val="00CF7E88"/>
    <w:rsid w:val="00D0092C"/>
    <w:rsid w:val="00D009B5"/>
    <w:rsid w:val="00D0123D"/>
    <w:rsid w:val="00D0153D"/>
    <w:rsid w:val="00D01D2C"/>
    <w:rsid w:val="00D0203A"/>
    <w:rsid w:val="00D02256"/>
    <w:rsid w:val="00D0459B"/>
    <w:rsid w:val="00D047AC"/>
    <w:rsid w:val="00D04840"/>
    <w:rsid w:val="00D04841"/>
    <w:rsid w:val="00D0494B"/>
    <w:rsid w:val="00D0500E"/>
    <w:rsid w:val="00D055EB"/>
    <w:rsid w:val="00D06F26"/>
    <w:rsid w:val="00D0778F"/>
    <w:rsid w:val="00D07C6A"/>
    <w:rsid w:val="00D07FBD"/>
    <w:rsid w:val="00D135C9"/>
    <w:rsid w:val="00D13C4B"/>
    <w:rsid w:val="00D13DBB"/>
    <w:rsid w:val="00D14BA1"/>
    <w:rsid w:val="00D155F3"/>
    <w:rsid w:val="00D15DDB"/>
    <w:rsid w:val="00D16C58"/>
    <w:rsid w:val="00D17C74"/>
    <w:rsid w:val="00D17F7B"/>
    <w:rsid w:val="00D207BE"/>
    <w:rsid w:val="00D20F3F"/>
    <w:rsid w:val="00D21FE8"/>
    <w:rsid w:val="00D22C87"/>
    <w:rsid w:val="00D23102"/>
    <w:rsid w:val="00D23386"/>
    <w:rsid w:val="00D235BB"/>
    <w:rsid w:val="00D23B64"/>
    <w:rsid w:val="00D23B7D"/>
    <w:rsid w:val="00D23EAC"/>
    <w:rsid w:val="00D243A1"/>
    <w:rsid w:val="00D24A5D"/>
    <w:rsid w:val="00D24C29"/>
    <w:rsid w:val="00D2504F"/>
    <w:rsid w:val="00D25D67"/>
    <w:rsid w:val="00D25FFE"/>
    <w:rsid w:val="00D2689B"/>
    <w:rsid w:val="00D26D5D"/>
    <w:rsid w:val="00D2799A"/>
    <w:rsid w:val="00D27D4E"/>
    <w:rsid w:val="00D30257"/>
    <w:rsid w:val="00D30A96"/>
    <w:rsid w:val="00D31154"/>
    <w:rsid w:val="00D311CD"/>
    <w:rsid w:val="00D31A5F"/>
    <w:rsid w:val="00D32196"/>
    <w:rsid w:val="00D3267F"/>
    <w:rsid w:val="00D326A8"/>
    <w:rsid w:val="00D32B51"/>
    <w:rsid w:val="00D33DC2"/>
    <w:rsid w:val="00D34293"/>
    <w:rsid w:val="00D34844"/>
    <w:rsid w:val="00D34A7C"/>
    <w:rsid w:val="00D34C64"/>
    <w:rsid w:val="00D351D0"/>
    <w:rsid w:val="00D35327"/>
    <w:rsid w:val="00D3575C"/>
    <w:rsid w:val="00D3704C"/>
    <w:rsid w:val="00D37420"/>
    <w:rsid w:val="00D37947"/>
    <w:rsid w:val="00D37D39"/>
    <w:rsid w:val="00D37D65"/>
    <w:rsid w:val="00D37FCC"/>
    <w:rsid w:val="00D407BA"/>
    <w:rsid w:val="00D414CF"/>
    <w:rsid w:val="00D419C0"/>
    <w:rsid w:val="00D419DD"/>
    <w:rsid w:val="00D41AC8"/>
    <w:rsid w:val="00D41B13"/>
    <w:rsid w:val="00D42172"/>
    <w:rsid w:val="00D4272F"/>
    <w:rsid w:val="00D432F7"/>
    <w:rsid w:val="00D43A68"/>
    <w:rsid w:val="00D452BD"/>
    <w:rsid w:val="00D45737"/>
    <w:rsid w:val="00D46256"/>
    <w:rsid w:val="00D467F2"/>
    <w:rsid w:val="00D47298"/>
    <w:rsid w:val="00D47396"/>
    <w:rsid w:val="00D50159"/>
    <w:rsid w:val="00D501D8"/>
    <w:rsid w:val="00D5146D"/>
    <w:rsid w:val="00D5172C"/>
    <w:rsid w:val="00D51B78"/>
    <w:rsid w:val="00D526F4"/>
    <w:rsid w:val="00D52DA2"/>
    <w:rsid w:val="00D53D10"/>
    <w:rsid w:val="00D54ABB"/>
    <w:rsid w:val="00D54F2F"/>
    <w:rsid w:val="00D550E5"/>
    <w:rsid w:val="00D5524B"/>
    <w:rsid w:val="00D55CDF"/>
    <w:rsid w:val="00D55D91"/>
    <w:rsid w:val="00D55DF0"/>
    <w:rsid w:val="00D56227"/>
    <w:rsid w:val="00D5665D"/>
    <w:rsid w:val="00D56A95"/>
    <w:rsid w:val="00D577BF"/>
    <w:rsid w:val="00D578BB"/>
    <w:rsid w:val="00D57F56"/>
    <w:rsid w:val="00D60061"/>
    <w:rsid w:val="00D60D3E"/>
    <w:rsid w:val="00D611B2"/>
    <w:rsid w:val="00D61C25"/>
    <w:rsid w:val="00D6252E"/>
    <w:rsid w:val="00D630B3"/>
    <w:rsid w:val="00D63C25"/>
    <w:rsid w:val="00D63D98"/>
    <w:rsid w:val="00D64280"/>
    <w:rsid w:val="00D64789"/>
    <w:rsid w:val="00D6484A"/>
    <w:rsid w:val="00D64911"/>
    <w:rsid w:val="00D649E1"/>
    <w:rsid w:val="00D64ADD"/>
    <w:rsid w:val="00D6671C"/>
    <w:rsid w:val="00D66973"/>
    <w:rsid w:val="00D7026C"/>
    <w:rsid w:val="00D70462"/>
    <w:rsid w:val="00D70703"/>
    <w:rsid w:val="00D70CA8"/>
    <w:rsid w:val="00D70FAA"/>
    <w:rsid w:val="00D71371"/>
    <w:rsid w:val="00D71A30"/>
    <w:rsid w:val="00D71C39"/>
    <w:rsid w:val="00D72E38"/>
    <w:rsid w:val="00D72E7B"/>
    <w:rsid w:val="00D743E2"/>
    <w:rsid w:val="00D74503"/>
    <w:rsid w:val="00D74A62"/>
    <w:rsid w:val="00D74AE9"/>
    <w:rsid w:val="00D75508"/>
    <w:rsid w:val="00D75FB7"/>
    <w:rsid w:val="00D76D83"/>
    <w:rsid w:val="00D77030"/>
    <w:rsid w:val="00D777EA"/>
    <w:rsid w:val="00D77ACB"/>
    <w:rsid w:val="00D77CD0"/>
    <w:rsid w:val="00D80834"/>
    <w:rsid w:val="00D80CD9"/>
    <w:rsid w:val="00D80F65"/>
    <w:rsid w:val="00D82430"/>
    <w:rsid w:val="00D84340"/>
    <w:rsid w:val="00D84E77"/>
    <w:rsid w:val="00D85196"/>
    <w:rsid w:val="00D85949"/>
    <w:rsid w:val="00D85AB9"/>
    <w:rsid w:val="00D85B20"/>
    <w:rsid w:val="00D86EC1"/>
    <w:rsid w:val="00D90F7A"/>
    <w:rsid w:val="00D911B9"/>
    <w:rsid w:val="00D91483"/>
    <w:rsid w:val="00D92112"/>
    <w:rsid w:val="00D9276C"/>
    <w:rsid w:val="00D92DD8"/>
    <w:rsid w:val="00D92FBB"/>
    <w:rsid w:val="00D92FDD"/>
    <w:rsid w:val="00D94F45"/>
    <w:rsid w:val="00D95EAC"/>
    <w:rsid w:val="00D96007"/>
    <w:rsid w:val="00D9620D"/>
    <w:rsid w:val="00D96F0B"/>
    <w:rsid w:val="00D97C0F"/>
    <w:rsid w:val="00D97E35"/>
    <w:rsid w:val="00D97E6A"/>
    <w:rsid w:val="00DA023C"/>
    <w:rsid w:val="00DA1085"/>
    <w:rsid w:val="00DA10F1"/>
    <w:rsid w:val="00DA1525"/>
    <w:rsid w:val="00DA1BDE"/>
    <w:rsid w:val="00DA1D99"/>
    <w:rsid w:val="00DA2288"/>
    <w:rsid w:val="00DA2837"/>
    <w:rsid w:val="00DA2931"/>
    <w:rsid w:val="00DA32E4"/>
    <w:rsid w:val="00DA3851"/>
    <w:rsid w:val="00DA3C89"/>
    <w:rsid w:val="00DA516A"/>
    <w:rsid w:val="00DA5668"/>
    <w:rsid w:val="00DA6EC6"/>
    <w:rsid w:val="00DA71C8"/>
    <w:rsid w:val="00DB11A2"/>
    <w:rsid w:val="00DB1295"/>
    <w:rsid w:val="00DB16AE"/>
    <w:rsid w:val="00DB183B"/>
    <w:rsid w:val="00DB18CD"/>
    <w:rsid w:val="00DB2406"/>
    <w:rsid w:val="00DB2423"/>
    <w:rsid w:val="00DB2593"/>
    <w:rsid w:val="00DB2937"/>
    <w:rsid w:val="00DB328B"/>
    <w:rsid w:val="00DB54A8"/>
    <w:rsid w:val="00DB54C5"/>
    <w:rsid w:val="00DB59F3"/>
    <w:rsid w:val="00DB5EF8"/>
    <w:rsid w:val="00DB6446"/>
    <w:rsid w:val="00DB7715"/>
    <w:rsid w:val="00DB7E05"/>
    <w:rsid w:val="00DC0C8A"/>
    <w:rsid w:val="00DC12BE"/>
    <w:rsid w:val="00DC271B"/>
    <w:rsid w:val="00DC2F30"/>
    <w:rsid w:val="00DC3A25"/>
    <w:rsid w:val="00DC468D"/>
    <w:rsid w:val="00DC4C39"/>
    <w:rsid w:val="00DC5461"/>
    <w:rsid w:val="00DC550C"/>
    <w:rsid w:val="00DC5793"/>
    <w:rsid w:val="00DC70A4"/>
    <w:rsid w:val="00DD0836"/>
    <w:rsid w:val="00DD106B"/>
    <w:rsid w:val="00DD1216"/>
    <w:rsid w:val="00DD13FD"/>
    <w:rsid w:val="00DD1B06"/>
    <w:rsid w:val="00DD44A1"/>
    <w:rsid w:val="00DD476B"/>
    <w:rsid w:val="00DD4C14"/>
    <w:rsid w:val="00DD4FFD"/>
    <w:rsid w:val="00DD56F4"/>
    <w:rsid w:val="00DD5D26"/>
    <w:rsid w:val="00DD6454"/>
    <w:rsid w:val="00DD6CF4"/>
    <w:rsid w:val="00DD7E18"/>
    <w:rsid w:val="00DE18B5"/>
    <w:rsid w:val="00DE1C2B"/>
    <w:rsid w:val="00DE1D5B"/>
    <w:rsid w:val="00DE2B73"/>
    <w:rsid w:val="00DE3D54"/>
    <w:rsid w:val="00DE476E"/>
    <w:rsid w:val="00DE557C"/>
    <w:rsid w:val="00DE573F"/>
    <w:rsid w:val="00DE5876"/>
    <w:rsid w:val="00DE5885"/>
    <w:rsid w:val="00DE5A86"/>
    <w:rsid w:val="00DE5D79"/>
    <w:rsid w:val="00DE65C7"/>
    <w:rsid w:val="00DE6986"/>
    <w:rsid w:val="00DE69D6"/>
    <w:rsid w:val="00DE6FF0"/>
    <w:rsid w:val="00DE7119"/>
    <w:rsid w:val="00DE765D"/>
    <w:rsid w:val="00DE7CB6"/>
    <w:rsid w:val="00DE7EA4"/>
    <w:rsid w:val="00DF0988"/>
    <w:rsid w:val="00DF0D97"/>
    <w:rsid w:val="00DF1031"/>
    <w:rsid w:val="00DF10EB"/>
    <w:rsid w:val="00DF129E"/>
    <w:rsid w:val="00DF1479"/>
    <w:rsid w:val="00DF167A"/>
    <w:rsid w:val="00DF18E2"/>
    <w:rsid w:val="00DF2A89"/>
    <w:rsid w:val="00DF2AE6"/>
    <w:rsid w:val="00DF3A64"/>
    <w:rsid w:val="00DF4096"/>
    <w:rsid w:val="00DF40EA"/>
    <w:rsid w:val="00DF433D"/>
    <w:rsid w:val="00DF5417"/>
    <w:rsid w:val="00DF55C0"/>
    <w:rsid w:val="00DF5985"/>
    <w:rsid w:val="00DF5AF1"/>
    <w:rsid w:val="00DF649D"/>
    <w:rsid w:val="00DF674C"/>
    <w:rsid w:val="00DF7AF7"/>
    <w:rsid w:val="00DF7DBC"/>
    <w:rsid w:val="00DF7E11"/>
    <w:rsid w:val="00E005F7"/>
    <w:rsid w:val="00E00EEB"/>
    <w:rsid w:val="00E00F23"/>
    <w:rsid w:val="00E01AC0"/>
    <w:rsid w:val="00E02732"/>
    <w:rsid w:val="00E02BC4"/>
    <w:rsid w:val="00E0307A"/>
    <w:rsid w:val="00E03262"/>
    <w:rsid w:val="00E038D4"/>
    <w:rsid w:val="00E03F9D"/>
    <w:rsid w:val="00E03FB3"/>
    <w:rsid w:val="00E04B18"/>
    <w:rsid w:val="00E05344"/>
    <w:rsid w:val="00E05B44"/>
    <w:rsid w:val="00E0607E"/>
    <w:rsid w:val="00E06CF0"/>
    <w:rsid w:val="00E06F3D"/>
    <w:rsid w:val="00E07208"/>
    <w:rsid w:val="00E07605"/>
    <w:rsid w:val="00E07989"/>
    <w:rsid w:val="00E1144D"/>
    <w:rsid w:val="00E11E08"/>
    <w:rsid w:val="00E11FB4"/>
    <w:rsid w:val="00E127B7"/>
    <w:rsid w:val="00E14927"/>
    <w:rsid w:val="00E14DE9"/>
    <w:rsid w:val="00E15A6B"/>
    <w:rsid w:val="00E16998"/>
    <w:rsid w:val="00E17376"/>
    <w:rsid w:val="00E20A64"/>
    <w:rsid w:val="00E20EE8"/>
    <w:rsid w:val="00E21202"/>
    <w:rsid w:val="00E21801"/>
    <w:rsid w:val="00E21D0E"/>
    <w:rsid w:val="00E22D94"/>
    <w:rsid w:val="00E25497"/>
    <w:rsid w:val="00E25A97"/>
    <w:rsid w:val="00E2695A"/>
    <w:rsid w:val="00E26BD5"/>
    <w:rsid w:val="00E2719B"/>
    <w:rsid w:val="00E2770E"/>
    <w:rsid w:val="00E2799B"/>
    <w:rsid w:val="00E30010"/>
    <w:rsid w:val="00E30A22"/>
    <w:rsid w:val="00E311CB"/>
    <w:rsid w:val="00E31589"/>
    <w:rsid w:val="00E32EA4"/>
    <w:rsid w:val="00E338DF"/>
    <w:rsid w:val="00E35181"/>
    <w:rsid w:val="00E35469"/>
    <w:rsid w:val="00E35A05"/>
    <w:rsid w:val="00E35B9D"/>
    <w:rsid w:val="00E36ABD"/>
    <w:rsid w:val="00E36C14"/>
    <w:rsid w:val="00E36C60"/>
    <w:rsid w:val="00E37DFD"/>
    <w:rsid w:val="00E40AE9"/>
    <w:rsid w:val="00E40CCE"/>
    <w:rsid w:val="00E415FE"/>
    <w:rsid w:val="00E4228F"/>
    <w:rsid w:val="00E424E5"/>
    <w:rsid w:val="00E42A2E"/>
    <w:rsid w:val="00E42E6C"/>
    <w:rsid w:val="00E4417C"/>
    <w:rsid w:val="00E44CB7"/>
    <w:rsid w:val="00E455D1"/>
    <w:rsid w:val="00E45690"/>
    <w:rsid w:val="00E456F6"/>
    <w:rsid w:val="00E458F0"/>
    <w:rsid w:val="00E45909"/>
    <w:rsid w:val="00E45FA0"/>
    <w:rsid w:val="00E46165"/>
    <w:rsid w:val="00E46609"/>
    <w:rsid w:val="00E47A82"/>
    <w:rsid w:val="00E47CCC"/>
    <w:rsid w:val="00E5035D"/>
    <w:rsid w:val="00E50FE8"/>
    <w:rsid w:val="00E51329"/>
    <w:rsid w:val="00E51886"/>
    <w:rsid w:val="00E5212C"/>
    <w:rsid w:val="00E52247"/>
    <w:rsid w:val="00E5234D"/>
    <w:rsid w:val="00E53488"/>
    <w:rsid w:val="00E5397B"/>
    <w:rsid w:val="00E54AFB"/>
    <w:rsid w:val="00E54E2F"/>
    <w:rsid w:val="00E55247"/>
    <w:rsid w:val="00E565F2"/>
    <w:rsid w:val="00E567EF"/>
    <w:rsid w:val="00E56AAA"/>
    <w:rsid w:val="00E576E6"/>
    <w:rsid w:val="00E603BF"/>
    <w:rsid w:val="00E6042B"/>
    <w:rsid w:val="00E6071D"/>
    <w:rsid w:val="00E60BC6"/>
    <w:rsid w:val="00E60EF3"/>
    <w:rsid w:val="00E61E43"/>
    <w:rsid w:val="00E63727"/>
    <w:rsid w:val="00E63887"/>
    <w:rsid w:val="00E63AAF"/>
    <w:rsid w:val="00E63AF9"/>
    <w:rsid w:val="00E63B9E"/>
    <w:rsid w:val="00E648AC"/>
    <w:rsid w:val="00E650E9"/>
    <w:rsid w:val="00E65F3E"/>
    <w:rsid w:val="00E67D51"/>
    <w:rsid w:val="00E70164"/>
    <w:rsid w:val="00E70351"/>
    <w:rsid w:val="00E70CCF"/>
    <w:rsid w:val="00E71DAB"/>
    <w:rsid w:val="00E72753"/>
    <w:rsid w:val="00E7494E"/>
    <w:rsid w:val="00E74D7C"/>
    <w:rsid w:val="00E74E25"/>
    <w:rsid w:val="00E755D4"/>
    <w:rsid w:val="00E75CDA"/>
    <w:rsid w:val="00E75F8E"/>
    <w:rsid w:val="00E76152"/>
    <w:rsid w:val="00E763B0"/>
    <w:rsid w:val="00E76CFB"/>
    <w:rsid w:val="00E76D1C"/>
    <w:rsid w:val="00E77715"/>
    <w:rsid w:val="00E80DB9"/>
    <w:rsid w:val="00E82180"/>
    <w:rsid w:val="00E82D1E"/>
    <w:rsid w:val="00E8334B"/>
    <w:rsid w:val="00E83F1E"/>
    <w:rsid w:val="00E84672"/>
    <w:rsid w:val="00E84C42"/>
    <w:rsid w:val="00E859D3"/>
    <w:rsid w:val="00E85A4D"/>
    <w:rsid w:val="00E85EC9"/>
    <w:rsid w:val="00E866BC"/>
    <w:rsid w:val="00E87A1F"/>
    <w:rsid w:val="00E87D2F"/>
    <w:rsid w:val="00E87E12"/>
    <w:rsid w:val="00E904E5"/>
    <w:rsid w:val="00E90515"/>
    <w:rsid w:val="00E90820"/>
    <w:rsid w:val="00E90861"/>
    <w:rsid w:val="00E909CB"/>
    <w:rsid w:val="00E90F37"/>
    <w:rsid w:val="00E91804"/>
    <w:rsid w:val="00E9244F"/>
    <w:rsid w:val="00E92D00"/>
    <w:rsid w:val="00E931F5"/>
    <w:rsid w:val="00E93811"/>
    <w:rsid w:val="00E93A36"/>
    <w:rsid w:val="00E93AD5"/>
    <w:rsid w:val="00E9475B"/>
    <w:rsid w:val="00E94ADA"/>
    <w:rsid w:val="00E94C37"/>
    <w:rsid w:val="00E94EAE"/>
    <w:rsid w:val="00E94F46"/>
    <w:rsid w:val="00E9503B"/>
    <w:rsid w:val="00E957D4"/>
    <w:rsid w:val="00E95D2E"/>
    <w:rsid w:val="00E95F33"/>
    <w:rsid w:val="00EA0152"/>
    <w:rsid w:val="00EA075E"/>
    <w:rsid w:val="00EA130B"/>
    <w:rsid w:val="00EA18F6"/>
    <w:rsid w:val="00EA1A43"/>
    <w:rsid w:val="00EA33E6"/>
    <w:rsid w:val="00EA395A"/>
    <w:rsid w:val="00EA3D97"/>
    <w:rsid w:val="00EA4B3D"/>
    <w:rsid w:val="00EA59A6"/>
    <w:rsid w:val="00EA6FE8"/>
    <w:rsid w:val="00EA70E9"/>
    <w:rsid w:val="00EB08D2"/>
    <w:rsid w:val="00EB0C44"/>
    <w:rsid w:val="00EB0FC5"/>
    <w:rsid w:val="00EB2114"/>
    <w:rsid w:val="00EB27AC"/>
    <w:rsid w:val="00EB3761"/>
    <w:rsid w:val="00EB41FF"/>
    <w:rsid w:val="00EB5EB0"/>
    <w:rsid w:val="00EB5FFA"/>
    <w:rsid w:val="00EB6827"/>
    <w:rsid w:val="00EB7807"/>
    <w:rsid w:val="00EB7843"/>
    <w:rsid w:val="00EC06A8"/>
    <w:rsid w:val="00EC0AA0"/>
    <w:rsid w:val="00EC0B8D"/>
    <w:rsid w:val="00EC1032"/>
    <w:rsid w:val="00EC11B0"/>
    <w:rsid w:val="00EC1F45"/>
    <w:rsid w:val="00EC2256"/>
    <w:rsid w:val="00EC23DE"/>
    <w:rsid w:val="00EC241B"/>
    <w:rsid w:val="00EC2838"/>
    <w:rsid w:val="00EC2FF6"/>
    <w:rsid w:val="00EC30D9"/>
    <w:rsid w:val="00EC3BFA"/>
    <w:rsid w:val="00EC3DF3"/>
    <w:rsid w:val="00EC5670"/>
    <w:rsid w:val="00EC57BC"/>
    <w:rsid w:val="00EC6B7D"/>
    <w:rsid w:val="00EC72B2"/>
    <w:rsid w:val="00EC7C7F"/>
    <w:rsid w:val="00ED03B5"/>
    <w:rsid w:val="00ED055D"/>
    <w:rsid w:val="00ED0C3C"/>
    <w:rsid w:val="00ED2217"/>
    <w:rsid w:val="00ED299F"/>
    <w:rsid w:val="00ED2ECD"/>
    <w:rsid w:val="00ED5C04"/>
    <w:rsid w:val="00ED5D99"/>
    <w:rsid w:val="00ED6962"/>
    <w:rsid w:val="00ED7204"/>
    <w:rsid w:val="00ED7574"/>
    <w:rsid w:val="00EE1B2E"/>
    <w:rsid w:val="00EE1C9C"/>
    <w:rsid w:val="00EE1F50"/>
    <w:rsid w:val="00EE1FB6"/>
    <w:rsid w:val="00EE24EA"/>
    <w:rsid w:val="00EE2915"/>
    <w:rsid w:val="00EE2CE9"/>
    <w:rsid w:val="00EE46FE"/>
    <w:rsid w:val="00EE4C22"/>
    <w:rsid w:val="00EE512B"/>
    <w:rsid w:val="00EE587A"/>
    <w:rsid w:val="00EF01E8"/>
    <w:rsid w:val="00EF088A"/>
    <w:rsid w:val="00EF19D9"/>
    <w:rsid w:val="00EF2060"/>
    <w:rsid w:val="00EF438F"/>
    <w:rsid w:val="00EF4482"/>
    <w:rsid w:val="00EF4D47"/>
    <w:rsid w:val="00EF53B0"/>
    <w:rsid w:val="00EF5D94"/>
    <w:rsid w:val="00EF5F58"/>
    <w:rsid w:val="00EF63A9"/>
    <w:rsid w:val="00EF68A1"/>
    <w:rsid w:val="00EF6D49"/>
    <w:rsid w:val="00EF6FAC"/>
    <w:rsid w:val="00EF70EC"/>
    <w:rsid w:val="00EF7321"/>
    <w:rsid w:val="00EF7885"/>
    <w:rsid w:val="00F00ED4"/>
    <w:rsid w:val="00F010EB"/>
    <w:rsid w:val="00F0110B"/>
    <w:rsid w:val="00F01259"/>
    <w:rsid w:val="00F0136B"/>
    <w:rsid w:val="00F01575"/>
    <w:rsid w:val="00F02579"/>
    <w:rsid w:val="00F02CC8"/>
    <w:rsid w:val="00F030DD"/>
    <w:rsid w:val="00F033B7"/>
    <w:rsid w:val="00F03D88"/>
    <w:rsid w:val="00F04440"/>
    <w:rsid w:val="00F057B5"/>
    <w:rsid w:val="00F0594F"/>
    <w:rsid w:val="00F0606C"/>
    <w:rsid w:val="00F062F2"/>
    <w:rsid w:val="00F066A0"/>
    <w:rsid w:val="00F0683D"/>
    <w:rsid w:val="00F074D7"/>
    <w:rsid w:val="00F10291"/>
    <w:rsid w:val="00F1053E"/>
    <w:rsid w:val="00F110EC"/>
    <w:rsid w:val="00F12B1A"/>
    <w:rsid w:val="00F157FA"/>
    <w:rsid w:val="00F163A9"/>
    <w:rsid w:val="00F1762B"/>
    <w:rsid w:val="00F177B1"/>
    <w:rsid w:val="00F17A2A"/>
    <w:rsid w:val="00F20211"/>
    <w:rsid w:val="00F2066B"/>
    <w:rsid w:val="00F2189B"/>
    <w:rsid w:val="00F226D2"/>
    <w:rsid w:val="00F2325F"/>
    <w:rsid w:val="00F23467"/>
    <w:rsid w:val="00F23A82"/>
    <w:rsid w:val="00F240BA"/>
    <w:rsid w:val="00F24B01"/>
    <w:rsid w:val="00F24F07"/>
    <w:rsid w:val="00F251A5"/>
    <w:rsid w:val="00F25959"/>
    <w:rsid w:val="00F26248"/>
    <w:rsid w:val="00F26319"/>
    <w:rsid w:val="00F26D91"/>
    <w:rsid w:val="00F307C5"/>
    <w:rsid w:val="00F308CD"/>
    <w:rsid w:val="00F30A60"/>
    <w:rsid w:val="00F31202"/>
    <w:rsid w:val="00F318AA"/>
    <w:rsid w:val="00F32920"/>
    <w:rsid w:val="00F34AE0"/>
    <w:rsid w:val="00F34CBF"/>
    <w:rsid w:val="00F359A3"/>
    <w:rsid w:val="00F35C3A"/>
    <w:rsid w:val="00F35C69"/>
    <w:rsid w:val="00F3604B"/>
    <w:rsid w:val="00F373E5"/>
    <w:rsid w:val="00F37708"/>
    <w:rsid w:val="00F401D5"/>
    <w:rsid w:val="00F40600"/>
    <w:rsid w:val="00F4188B"/>
    <w:rsid w:val="00F41B19"/>
    <w:rsid w:val="00F41E9D"/>
    <w:rsid w:val="00F431E5"/>
    <w:rsid w:val="00F437F0"/>
    <w:rsid w:val="00F43FED"/>
    <w:rsid w:val="00F4410B"/>
    <w:rsid w:val="00F44796"/>
    <w:rsid w:val="00F45167"/>
    <w:rsid w:val="00F4715C"/>
    <w:rsid w:val="00F47478"/>
    <w:rsid w:val="00F4771B"/>
    <w:rsid w:val="00F50373"/>
    <w:rsid w:val="00F50434"/>
    <w:rsid w:val="00F507AB"/>
    <w:rsid w:val="00F5109E"/>
    <w:rsid w:val="00F515EB"/>
    <w:rsid w:val="00F52712"/>
    <w:rsid w:val="00F52E78"/>
    <w:rsid w:val="00F53D75"/>
    <w:rsid w:val="00F54038"/>
    <w:rsid w:val="00F55B39"/>
    <w:rsid w:val="00F56DB3"/>
    <w:rsid w:val="00F57E0E"/>
    <w:rsid w:val="00F60933"/>
    <w:rsid w:val="00F60C6E"/>
    <w:rsid w:val="00F613BA"/>
    <w:rsid w:val="00F613D9"/>
    <w:rsid w:val="00F6275F"/>
    <w:rsid w:val="00F62A76"/>
    <w:rsid w:val="00F6325C"/>
    <w:rsid w:val="00F63F5C"/>
    <w:rsid w:val="00F649DE"/>
    <w:rsid w:val="00F64ECA"/>
    <w:rsid w:val="00F64EFF"/>
    <w:rsid w:val="00F65EFD"/>
    <w:rsid w:val="00F668E1"/>
    <w:rsid w:val="00F66CEE"/>
    <w:rsid w:val="00F675DA"/>
    <w:rsid w:val="00F67DC4"/>
    <w:rsid w:val="00F67E5C"/>
    <w:rsid w:val="00F71998"/>
    <w:rsid w:val="00F71D1D"/>
    <w:rsid w:val="00F71D2C"/>
    <w:rsid w:val="00F72568"/>
    <w:rsid w:val="00F72657"/>
    <w:rsid w:val="00F72A32"/>
    <w:rsid w:val="00F7313C"/>
    <w:rsid w:val="00F7362C"/>
    <w:rsid w:val="00F73752"/>
    <w:rsid w:val="00F73B12"/>
    <w:rsid w:val="00F73DC8"/>
    <w:rsid w:val="00F747A0"/>
    <w:rsid w:val="00F7670E"/>
    <w:rsid w:val="00F76901"/>
    <w:rsid w:val="00F76F41"/>
    <w:rsid w:val="00F770ED"/>
    <w:rsid w:val="00F77A12"/>
    <w:rsid w:val="00F77C55"/>
    <w:rsid w:val="00F8020C"/>
    <w:rsid w:val="00F802B8"/>
    <w:rsid w:val="00F80C12"/>
    <w:rsid w:val="00F80DCE"/>
    <w:rsid w:val="00F80F49"/>
    <w:rsid w:val="00F8123C"/>
    <w:rsid w:val="00F812E0"/>
    <w:rsid w:val="00F8145F"/>
    <w:rsid w:val="00F8159D"/>
    <w:rsid w:val="00F81CEA"/>
    <w:rsid w:val="00F820B7"/>
    <w:rsid w:val="00F826C4"/>
    <w:rsid w:val="00F8277E"/>
    <w:rsid w:val="00F829FB"/>
    <w:rsid w:val="00F83A0C"/>
    <w:rsid w:val="00F84035"/>
    <w:rsid w:val="00F85B14"/>
    <w:rsid w:val="00F8621D"/>
    <w:rsid w:val="00F86AC3"/>
    <w:rsid w:val="00F87228"/>
    <w:rsid w:val="00F878D1"/>
    <w:rsid w:val="00F87E13"/>
    <w:rsid w:val="00F87F54"/>
    <w:rsid w:val="00F918E7"/>
    <w:rsid w:val="00F9272B"/>
    <w:rsid w:val="00F92D72"/>
    <w:rsid w:val="00F9354E"/>
    <w:rsid w:val="00F95465"/>
    <w:rsid w:val="00F959E5"/>
    <w:rsid w:val="00F96221"/>
    <w:rsid w:val="00F966C5"/>
    <w:rsid w:val="00F966EC"/>
    <w:rsid w:val="00F96C94"/>
    <w:rsid w:val="00F973CB"/>
    <w:rsid w:val="00F97546"/>
    <w:rsid w:val="00F97918"/>
    <w:rsid w:val="00F979A4"/>
    <w:rsid w:val="00FA0297"/>
    <w:rsid w:val="00FA14EC"/>
    <w:rsid w:val="00FA1A2B"/>
    <w:rsid w:val="00FA1ADA"/>
    <w:rsid w:val="00FA2160"/>
    <w:rsid w:val="00FA2853"/>
    <w:rsid w:val="00FA2EB7"/>
    <w:rsid w:val="00FA4358"/>
    <w:rsid w:val="00FA43E2"/>
    <w:rsid w:val="00FA44BB"/>
    <w:rsid w:val="00FA4781"/>
    <w:rsid w:val="00FA4BB7"/>
    <w:rsid w:val="00FA517E"/>
    <w:rsid w:val="00FA53EC"/>
    <w:rsid w:val="00FA5812"/>
    <w:rsid w:val="00FA590F"/>
    <w:rsid w:val="00FA5CAE"/>
    <w:rsid w:val="00FA5EC3"/>
    <w:rsid w:val="00FA6110"/>
    <w:rsid w:val="00FA636F"/>
    <w:rsid w:val="00FA78C4"/>
    <w:rsid w:val="00FA7A57"/>
    <w:rsid w:val="00FB147C"/>
    <w:rsid w:val="00FB159E"/>
    <w:rsid w:val="00FB1832"/>
    <w:rsid w:val="00FB190B"/>
    <w:rsid w:val="00FB36F2"/>
    <w:rsid w:val="00FB3EC5"/>
    <w:rsid w:val="00FB48B8"/>
    <w:rsid w:val="00FB4D45"/>
    <w:rsid w:val="00FB790D"/>
    <w:rsid w:val="00FB7C66"/>
    <w:rsid w:val="00FC0004"/>
    <w:rsid w:val="00FC0F7D"/>
    <w:rsid w:val="00FC2DA2"/>
    <w:rsid w:val="00FC3151"/>
    <w:rsid w:val="00FC32F9"/>
    <w:rsid w:val="00FC4587"/>
    <w:rsid w:val="00FC559D"/>
    <w:rsid w:val="00FC59E6"/>
    <w:rsid w:val="00FC6513"/>
    <w:rsid w:val="00FC78F7"/>
    <w:rsid w:val="00FC7B87"/>
    <w:rsid w:val="00FC7DB6"/>
    <w:rsid w:val="00FD0ECB"/>
    <w:rsid w:val="00FD1B41"/>
    <w:rsid w:val="00FD1B57"/>
    <w:rsid w:val="00FD1EF8"/>
    <w:rsid w:val="00FD1F8B"/>
    <w:rsid w:val="00FD2324"/>
    <w:rsid w:val="00FD268A"/>
    <w:rsid w:val="00FD2E26"/>
    <w:rsid w:val="00FD3876"/>
    <w:rsid w:val="00FD41EE"/>
    <w:rsid w:val="00FD5604"/>
    <w:rsid w:val="00FD62C1"/>
    <w:rsid w:val="00FD71F2"/>
    <w:rsid w:val="00FE072A"/>
    <w:rsid w:val="00FE137B"/>
    <w:rsid w:val="00FE16D4"/>
    <w:rsid w:val="00FE19FC"/>
    <w:rsid w:val="00FE1D29"/>
    <w:rsid w:val="00FE1FB0"/>
    <w:rsid w:val="00FE2042"/>
    <w:rsid w:val="00FE3235"/>
    <w:rsid w:val="00FE3D8D"/>
    <w:rsid w:val="00FE3E1F"/>
    <w:rsid w:val="00FE431B"/>
    <w:rsid w:val="00FE43FF"/>
    <w:rsid w:val="00FE4483"/>
    <w:rsid w:val="00FE4B90"/>
    <w:rsid w:val="00FE54CB"/>
    <w:rsid w:val="00FE6166"/>
    <w:rsid w:val="00FE6A19"/>
    <w:rsid w:val="00FE6D86"/>
    <w:rsid w:val="00FE7657"/>
    <w:rsid w:val="00FE77F8"/>
    <w:rsid w:val="00FF01E1"/>
    <w:rsid w:val="00FF0C13"/>
    <w:rsid w:val="00FF0DA0"/>
    <w:rsid w:val="00FF12A5"/>
    <w:rsid w:val="00FF12D2"/>
    <w:rsid w:val="00FF1445"/>
    <w:rsid w:val="00FF14BB"/>
    <w:rsid w:val="00FF15E8"/>
    <w:rsid w:val="00FF1CFB"/>
    <w:rsid w:val="00FF1FA4"/>
    <w:rsid w:val="00FF216E"/>
    <w:rsid w:val="00FF23BA"/>
    <w:rsid w:val="00FF2597"/>
    <w:rsid w:val="00FF25D6"/>
    <w:rsid w:val="00FF2EF9"/>
    <w:rsid w:val="00FF35B6"/>
    <w:rsid w:val="00FF3D82"/>
    <w:rsid w:val="00FF5342"/>
    <w:rsid w:val="00FF5487"/>
    <w:rsid w:val="00FF6428"/>
    <w:rsid w:val="00FF7008"/>
    <w:rsid w:val="00FF7198"/>
    <w:rsid w:val="00FF7308"/>
    <w:rsid w:val="00FF748B"/>
    <w:rsid w:val="00FF75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3B42"/>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E5188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E51886"/>
    <w:rPr>
      <w:rFonts w:asciiTheme="majorHAnsi" w:eastAsiaTheme="majorEastAsia" w:hAnsiTheme="majorHAnsi" w:cstheme="majorBidi"/>
      <w:i/>
      <w:iCs/>
      <w:color w:val="404040" w:themeColor="text1" w:themeTint="BF"/>
    </w:rPr>
  </w:style>
  <w:style w:type="character" w:customStyle="1" w:styleId="street-address">
    <w:name w:val="street-address"/>
    <w:basedOn w:val="a0"/>
    <w:rsid w:val="000A0078"/>
  </w:style>
  <w:style w:type="paragraph" w:customStyle="1" w:styleId="rvps2">
    <w:name w:val="rvps2"/>
    <w:basedOn w:val="a"/>
    <w:rsid w:val="005D35B0"/>
    <w:pPr>
      <w:spacing w:before="100" w:beforeAutospacing="1" w:after="100" w:afterAutospacing="1"/>
    </w:pPr>
    <w:rPr>
      <w:sz w:val="24"/>
      <w:szCs w:val="24"/>
    </w:rPr>
  </w:style>
  <w:style w:type="character" w:customStyle="1" w:styleId="rvts6">
    <w:name w:val="rvts6"/>
    <w:rsid w:val="005D35B0"/>
  </w:style>
  <w:style w:type="character" w:customStyle="1" w:styleId="2e">
    <w:name w:val="Основной текст (2)_"/>
    <w:basedOn w:val="a0"/>
    <w:link w:val="216"/>
    <w:rsid w:val="00504838"/>
    <w:rPr>
      <w:rFonts w:ascii="Times New Roman" w:hAnsi="Times New Roman"/>
      <w:sz w:val="28"/>
      <w:szCs w:val="28"/>
      <w:shd w:val="clear" w:color="auto" w:fill="FFFFFF"/>
    </w:rPr>
  </w:style>
  <w:style w:type="character" w:customStyle="1" w:styleId="212pt">
    <w:name w:val="Основной текст (2) + 12 pt"/>
    <w:basedOn w:val="2e"/>
    <w:rsid w:val="00504838"/>
    <w:rPr>
      <w:rFonts w:ascii="Times New Roman" w:hAnsi="Times New Roman"/>
      <w:sz w:val="24"/>
      <w:szCs w:val="24"/>
      <w:shd w:val="clear" w:color="auto" w:fill="FFFFFF"/>
    </w:rPr>
  </w:style>
  <w:style w:type="paragraph" w:customStyle="1" w:styleId="216">
    <w:name w:val="Основной текст (2)1"/>
    <w:basedOn w:val="a"/>
    <w:link w:val="2e"/>
    <w:rsid w:val="00504838"/>
    <w:pPr>
      <w:widowControl w:val="0"/>
      <w:shd w:val="clear" w:color="auto" w:fill="FFFFFF"/>
      <w:spacing w:before="960" w:line="480" w:lineRule="exact"/>
      <w:jc w:val="both"/>
    </w:pPr>
    <w:rPr>
      <w:rFonts w:eastAsia="Calibri"/>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3B42"/>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E5188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E51886"/>
    <w:rPr>
      <w:rFonts w:asciiTheme="majorHAnsi" w:eastAsiaTheme="majorEastAsia" w:hAnsiTheme="majorHAnsi" w:cstheme="majorBidi"/>
      <w:i/>
      <w:iCs/>
      <w:color w:val="404040" w:themeColor="text1" w:themeTint="BF"/>
    </w:rPr>
  </w:style>
  <w:style w:type="character" w:customStyle="1" w:styleId="street-address">
    <w:name w:val="street-address"/>
    <w:basedOn w:val="a0"/>
    <w:rsid w:val="000A0078"/>
  </w:style>
  <w:style w:type="paragraph" w:customStyle="1" w:styleId="rvps2">
    <w:name w:val="rvps2"/>
    <w:basedOn w:val="a"/>
    <w:rsid w:val="005D35B0"/>
    <w:pPr>
      <w:spacing w:before="100" w:beforeAutospacing="1" w:after="100" w:afterAutospacing="1"/>
    </w:pPr>
    <w:rPr>
      <w:sz w:val="24"/>
      <w:szCs w:val="24"/>
    </w:rPr>
  </w:style>
  <w:style w:type="character" w:customStyle="1" w:styleId="rvts6">
    <w:name w:val="rvts6"/>
    <w:rsid w:val="005D35B0"/>
  </w:style>
  <w:style w:type="character" w:customStyle="1" w:styleId="2e">
    <w:name w:val="Основной текст (2)_"/>
    <w:basedOn w:val="a0"/>
    <w:link w:val="216"/>
    <w:rsid w:val="00504838"/>
    <w:rPr>
      <w:rFonts w:ascii="Times New Roman" w:hAnsi="Times New Roman"/>
      <w:sz w:val="28"/>
      <w:szCs w:val="28"/>
      <w:shd w:val="clear" w:color="auto" w:fill="FFFFFF"/>
    </w:rPr>
  </w:style>
  <w:style w:type="character" w:customStyle="1" w:styleId="212pt">
    <w:name w:val="Основной текст (2) + 12 pt"/>
    <w:basedOn w:val="2e"/>
    <w:rsid w:val="00504838"/>
    <w:rPr>
      <w:rFonts w:ascii="Times New Roman" w:hAnsi="Times New Roman"/>
      <w:sz w:val="24"/>
      <w:szCs w:val="24"/>
      <w:shd w:val="clear" w:color="auto" w:fill="FFFFFF"/>
    </w:rPr>
  </w:style>
  <w:style w:type="paragraph" w:customStyle="1" w:styleId="216">
    <w:name w:val="Основной текст (2)1"/>
    <w:basedOn w:val="a"/>
    <w:link w:val="2e"/>
    <w:rsid w:val="00504838"/>
    <w:pPr>
      <w:widowControl w:val="0"/>
      <w:shd w:val="clear" w:color="auto" w:fill="FFFFFF"/>
      <w:spacing w:before="960" w:line="480" w:lineRule="exact"/>
      <w:jc w:val="both"/>
    </w:pPr>
    <w:rPr>
      <w:rFonts w:eastAsia="Calibr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75151">
      <w:bodyDiv w:val="1"/>
      <w:marLeft w:val="0"/>
      <w:marRight w:val="0"/>
      <w:marTop w:val="0"/>
      <w:marBottom w:val="0"/>
      <w:divBdr>
        <w:top w:val="none" w:sz="0" w:space="0" w:color="auto"/>
        <w:left w:val="none" w:sz="0" w:space="0" w:color="auto"/>
        <w:bottom w:val="none" w:sz="0" w:space="0" w:color="auto"/>
        <w:right w:val="none" w:sz="0" w:space="0" w:color="auto"/>
      </w:divBdr>
    </w:div>
    <w:div w:id="200631877">
      <w:bodyDiv w:val="1"/>
      <w:marLeft w:val="0"/>
      <w:marRight w:val="0"/>
      <w:marTop w:val="0"/>
      <w:marBottom w:val="0"/>
      <w:divBdr>
        <w:top w:val="none" w:sz="0" w:space="0" w:color="auto"/>
        <w:left w:val="none" w:sz="0" w:space="0" w:color="auto"/>
        <w:bottom w:val="none" w:sz="0" w:space="0" w:color="auto"/>
        <w:right w:val="none" w:sz="0" w:space="0" w:color="auto"/>
      </w:divBdr>
    </w:div>
    <w:div w:id="246571888">
      <w:bodyDiv w:val="1"/>
      <w:marLeft w:val="0"/>
      <w:marRight w:val="0"/>
      <w:marTop w:val="0"/>
      <w:marBottom w:val="0"/>
      <w:divBdr>
        <w:top w:val="none" w:sz="0" w:space="0" w:color="auto"/>
        <w:left w:val="none" w:sz="0" w:space="0" w:color="auto"/>
        <w:bottom w:val="none" w:sz="0" w:space="0" w:color="auto"/>
        <w:right w:val="none" w:sz="0" w:space="0" w:color="auto"/>
      </w:divBdr>
    </w:div>
    <w:div w:id="295768157">
      <w:bodyDiv w:val="1"/>
      <w:marLeft w:val="0"/>
      <w:marRight w:val="0"/>
      <w:marTop w:val="0"/>
      <w:marBottom w:val="0"/>
      <w:divBdr>
        <w:top w:val="none" w:sz="0" w:space="0" w:color="auto"/>
        <w:left w:val="none" w:sz="0" w:space="0" w:color="auto"/>
        <w:bottom w:val="none" w:sz="0" w:space="0" w:color="auto"/>
        <w:right w:val="none" w:sz="0" w:space="0" w:color="auto"/>
      </w:divBdr>
    </w:div>
    <w:div w:id="329915464">
      <w:marLeft w:val="0"/>
      <w:marRight w:val="0"/>
      <w:marTop w:val="0"/>
      <w:marBottom w:val="0"/>
      <w:divBdr>
        <w:top w:val="none" w:sz="0" w:space="0" w:color="auto"/>
        <w:left w:val="none" w:sz="0" w:space="0" w:color="auto"/>
        <w:bottom w:val="none" w:sz="0" w:space="0" w:color="auto"/>
        <w:right w:val="none" w:sz="0" w:space="0" w:color="auto"/>
      </w:divBdr>
    </w:div>
    <w:div w:id="331950538">
      <w:bodyDiv w:val="1"/>
      <w:marLeft w:val="0"/>
      <w:marRight w:val="0"/>
      <w:marTop w:val="0"/>
      <w:marBottom w:val="0"/>
      <w:divBdr>
        <w:top w:val="none" w:sz="0" w:space="0" w:color="auto"/>
        <w:left w:val="none" w:sz="0" w:space="0" w:color="auto"/>
        <w:bottom w:val="none" w:sz="0" w:space="0" w:color="auto"/>
        <w:right w:val="none" w:sz="0" w:space="0" w:color="auto"/>
      </w:divBdr>
    </w:div>
    <w:div w:id="481236169">
      <w:bodyDiv w:val="1"/>
      <w:marLeft w:val="0"/>
      <w:marRight w:val="0"/>
      <w:marTop w:val="0"/>
      <w:marBottom w:val="0"/>
      <w:divBdr>
        <w:top w:val="none" w:sz="0" w:space="0" w:color="auto"/>
        <w:left w:val="none" w:sz="0" w:space="0" w:color="auto"/>
        <w:bottom w:val="none" w:sz="0" w:space="0" w:color="auto"/>
        <w:right w:val="none" w:sz="0" w:space="0" w:color="auto"/>
      </w:divBdr>
    </w:div>
    <w:div w:id="505293550">
      <w:bodyDiv w:val="1"/>
      <w:marLeft w:val="0"/>
      <w:marRight w:val="0"/>
      <w:marTop w:val="0"/>
      <w:marBottom w:val="0"/>
      <w:divBdr>
        <w:top w:val="none" w:sz="0" w:space="0" w:color="auto"/>
        <w:left w:val="none" w:sz="0" w:space="0" w:color="auto"/>
        <w:bottom w:val="none" w:sz="0" w:space="0" w:color="auto"/>
        <w:right w:val="none" w:sz="0" w:space="0" w:color="auto"/>
      </w:divBdr>
    </w:div>
    <w:div w:id="631139078">
      <w:bodyDiv w:val="1"/>
      <w:marLeft w:val="0"/>
      <w:marRight w:val="0"/>
      <w:marTop w:val="0"/>
      <w:marBottom w:val="0"/>
      <w:divBdr>
        <w:top w:val="none" w:sz="0" w:space="0" w:color="auto"/>
        <w:left w:val="none" w:sz="0" w:space="0" w:color="auto"/>
        <w:bottom w:val="none" w:sz="0" w:space="0" w:color="auto"/>
        <w:right w:val="none" w:sz="0" w:space="0" w:color="auto"/>
      </w:divBdr>
    </w:div>
    <w:div w:id="693772818">
      <w:bodyDiv w:val="1"/>
      <w:marLeft w:val="0"/>
      <w:marRight w:val="0"/>
      <w:marTop w:val="0"/>
      <w:marBottom w:val="0"/>
      <w:divBdr>
        <w:top w:val="none" w:sz="0" w:space="0" w:color="auto"/>
        <w:left w:val="none" w:sz="0" w:space="0" w:color="auto"/>
        <w:bottom w:val="none" w:sz="0" w:space="0" w:color="auto"/>
        <w:right w:val="none" w:sz="0" w:space="0" w:color="auto"/>
      </w:divBdr>
    </w:div>
    <w:div w:id="750351632">
      <w:bodyDiv w:val="1"/>
      <w:marLeft w:val="0"/>
      <w:marRight w:val="0"/>
      <w:marTop w:val="0"/>
      <w:marBottom w:val="0"/>
      <w:divBdr>
        <w:top w:val="none" w:sz="0" w:space="0" w:color="auto"/>
        <w:left w:val="none" w:sz="0" w:space="0" w:color="auto"/>
        <w:bottom w:val="none" w:sz="0" w:space="0" w:color="auto"/>
        <w:right w:val="none" w:sz="0" w:space="0" w:color="auto"/>
      </w:divBdr>
    </w:div>
    <w:div w:id="818378096">
      <w:bodyDiv w:val="1"/>
      <w:marLeft w:val="0"/>
      <w:marRight w:val="0"/>
      <w:marTop w:val="0"/>
      <w:marBottom w:val="0"/>
      <w:divBdr>
        <w:top w:val="none" w:sz="0" w:space="0" w:color="auto"/>
        <w:left w:val="none" w:sz="0" w:space="0" w:color="auto"/>
        <w:bottom w:val="none" w:sz="0" w:space="0" w:color="auto"/>
        <w:right w:val="none" w:sz="0" w:space="0" w:color="auto"/>
      </w:divBdr>
    </w:div>
    <w:div w:id="881089818">
      <w:bodyDiv w:val="1"/>
      <w:marLeft w:val="0"/>
      <w:marRight w:val="0"/>
      <w:marTop w:val="0"/>
      <w:marBottom w:val="0"/>
      <w:divBdr>
        <w:top w:val="none" w:sz="0" w:space="0" w:color="auto"/>
        <w:left w:val="none" w:sz="0" w:space="0" w:color="auto"/>
        <w:bottom w:val="none" w:sz="0" w:space="0" w:color="auto"/>
        <w:right w:val="none" w:sz="0" w:space="0" w:color="auto"/>
      </w:divBdr>
    </w:div>
    <w:div w:id="938872107">
      <w:bodyDiv w:val="1"/>
      <w:marLeft w:val="0"/>
      <w:marRight w:val="0"/>
      <w:marTop w:val="0"/>
      <w:marBottom w:val="0"/>
      <w:divBdr>
        <w:top w:val="none" w:sz="0" w:space="0" w:color="auto"/>
        <w:left w:val="none" w:sz="0" w:space="0" w:color="auto"/>
        <w:bottom w:val="none" w:sz="0" w:space="0" w:color="auto"/>
        <w:right w:val="none" w:sz="0" w:space="0" w:color="auto"/>
      </w:divBdr>
    </w:div>
    <w:div w:id="1016615829">
      <w:bodyDiv w:val="1"/>
      <w:marLeft w:val="0"/>
      <w:marRight w:val="0"/>
      <w:marTop w:val="0"/>
      <w:marBottom w:val="0"/>
      <w:divBdr>
        <w:top w:val="none" w:sz="0" w:space="0" w:color="auto"/>
        <w:left w:val="none" w:sz="0" w:space="0" w:color="auto"/>
        <w:bottom w:val="none" w:sz="0" w:space="0" w:color="auto"/>
        <w:right w:val="none" w:sz="0" w:space="0" w:color="auto"/>
      </w:divBdr>
    </w:div>
    <w:div w:id="1088499919">
      <w:bodyDiv w:val="1"/>
      <w:marLeft w:val="0"/>
      <w:marRight w:val="0"/>
      <w:marTop w:val="0"/>
      <w:marBottom w:val="0"/>
      <w:divBdr>
        <w:top w:val="none" w:sz="0" w:space="0" w:color="auto"/>
        <w:left w:val="none" w:sz="0" w:space="0" w:color="auto"/>
        <w:bottom w:val="none" w:sz="0" w:space="0" w:color="auto"/>
        <w:right w:val="none" w:sz="0" w:space="0" w:color="auto"/>
      </w:divBdr>
    </w:div>
    <w:div w:id="1102846847">
      <w:bodyDiv w:val="1"/>
      <w:marLeft w:val="0"/>
      <w:marRight w:val="0"/>
      <w:marTop w:val="0"/>
      <w:marBottom w:val="0"/>
      <w:divBdr>
        <w:top w:val="none" w:sz="0" w:space="0" w:color="auto"/>
        <w:left w:val="none" w:sz="0" w:space="0" w:color="auto"/>
        <w:bottom w:val="none" w:sz="0" w:space="0" w:color="auto"/>
        <w:right w:val="none" w:sz="0" w:space="0" w:color="auto"/>
      </w:divBdr>
    </w:div>
    <w:div w:id="1202279464">
      <w:bodyDiv w:val="1"/>
      <w:marLeft w:val="0"/>
      <w:marRight w:val="0"/>
      <w:marTop w:val="0"/>
      <w:marBottom w:val="0"/>
      <w:divBdr>
        <w:top w:val="none" w:sz="0" w:space="0" w:color="auto"/>
        <w:left w:val="none" w:sz="0" w:space="0" w:color="auto"/>
        <w:bottom w:val="none" w:sz="0" w:space="0" w:color="auto"/>
        <w:right w:val="none" w:sz="0" w:space="0" w:color="auto"/>
      </w:divBdr>
    </w:div>
    <w:div w:id="1826628046">
      <w:bodyDiv w:val="1"/>
      <w:marLeft w:val="0"/>
      <w:marRight w:val="0"/>
      <w:marTop w:val="0"/>
      <w:marBottom w:val="0"/>
      <w:divBdr>
        <w:top w:val="none" w:sz="0" w:space="0" w:color="auto"/>
        <w:left w:val="none" w:sz="0" w:space="0" w:color="auto"/>
        <w:bottom w:val="none" w:sz="0" w:space="0" w:color="auto"/>
        <w:right w:val="none" w:sz="0" w:space="0" w:color="auto"/>
      </w:divBdr>
    </w:div>
    <w:div w:id="1980643617">
      <w:bodyDiv w:val="1"/>
      <w:marLeft w:val="0"/>
      <w:marRight w:val="0"/>
      <w:marTop w:val="0"/>
      <w:marBottom w:val="0"/>
      <w:divBdr>
        <w:top w:val="none" w:sz="0" w:space="0" w:color="auto"/>
        <w:left w:val="none" w:sz="0" w:space="0" w:color="auto"/>
        <w:bottom w:val="none" w:sz="0" w:space="0" w:color="auto"/>
        <w:right w:val="none" w:sz="0" w:space="0" w:color="auto"/>
      </w:divBdr>
    </w:div>
    <w:div w:id="2068335041">
      <w:bodyDiv w:val="1"/>
      <w:marLeft w:val="0"/>
      <w:marRight w:val="0"/>
      <w:marTop w:val="0"/>
      <w:marBottom w:val="0"/>
      <w:divBdr>
        <w:top w:val="none" w:sz="0" w:space="0" w:color="auto"/>
        <w:left w:val="none" w:sz="0" w:space="0" w:color="auto"/>
        <w:bottom w:val="none" w:sz="0" w:space="0" w:color="auto"/>
        <w:right w:val="none" w:sz="0" w:space="0" w:color="auto"/>
      </w:divBdr>
    </w:div>
    <w:div w:id="213755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hyperlink" Target="consultantplus://offline/ref=C79FCE093CF900E8DC54D2F030831A7EE48ACE5D53D04E906ABF7C6B896CA0A3FDD3A29C27AEB4A3z7x3H"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donles@zadonsk.lipetsk.ru" TargetMode="External"/><Relationship Id="rId17" Type="http://schemas.openxmlformats.org/officeDocument/2006/relationships/header" Target="header4.xml"/><Relationship Id="rId25" Type="http://schemas.openxmlformats.org/officeDocument/2006/relationships/hyperlink" Target="consultantplus://offline/ref=C79FCE093CF900E8DC54D2F030831A7EE48ACE5D53D04E906ABF7C6B896CA0A3FDD3A29C27AEB5A2z7x9H" TargetMode="External"/><Relationship Id="rId33" Type="http://schemas.openxmlformats.org/officeDocument/2006/relationships/header" Target="header1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oronezh.lp@roslesinforg.ru" TargetMode="Externa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header" Target="header15.xml"/><Relationship Id="rId10" Type="http://schemas.openxmlformats.org/officeDocument/2006/relationships/image" Target="media/image2.jpeg"/><Relationship Id="rId19" Type="http://schemas.openxmlformats.org/officeDocument/2006/relationships/header" Target="header5.xml"/><Relationship Id="rId31"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eader" Target="header6.xml"/><Relationship Id="rId27" Type="http://schemas.openxmlformats.org/officeDocument/2006/relationships/hyperlink" Target="consultantplus://offline/ref=C79FCE093CF900E8DC54D2F030831A7EE48ACE5D53D04E906ABF7C6B896CA0A3FDD3A29C27AEB0A5z7x1H" TargetMode="External"/><Relationship Id="rId30" Type="http://schemas.openxmlformats.org/officeDocument/2006/relationships/header" Target="header11.xml"/><Relationship Id="rId35" Type="http://schemas.openxmlformats.org/officeDocument/2006/relationships/hyperlink" Target="http://rulaws.ru/Lesnoy-kodeks/Glava-9/Statya-8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23602-9AFD-4CC8-81CF-5319D196E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17464</TotalTime>
  <Pages>272</Pages>
  <Words>65642</Words>
  <Characters>374163</Characters>
  <Application>Microsoft Office Word</Application>
  <DocSecurity>0</DocSecurity>
  <Lines>3118</Lines>
  <Paragraphs>877</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лесного хозяйства</Company>
  <LinksUpToDate>false</LinksUpToDate>
  <CharactersWithSpaces>438928</CharactersWithSpaces>
  <SharedDoc>false</SharedDoc>
  <HLinks>
    <vt:vector size="6" baseType="variant">
      <vt:variant>
        <vt:i4>983160</vt:i4>
      </vt:variant>
      <vt:variant>
        <vt:i4>0</vt:i4>
      </vt:variant>
      <vt:variant>
        <vt:i4>0</vt:i4>
      </vt:variant>
      <vt:variant>
        <vt:i4>5</vt:i4>
      </vt:variant>
      <vt:variant>
        <vt:lpwstr>mailto:voronezhles@e4u.ru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Киселева</dc:creator>
  <cp:keywords/>
  <dc:description/>
  <cp:lastModifiedBy>User</cp:lastModifiedBy>
  <cp:revision>2391</cp:revision>
  <cp:lastPrinted>2018-12-11T12:23:00Z</cp:lastPrinted>
  <dcterms:created xsi:type="dcterms:W3CDTF">2016-02-02T07:09:00Z</dcterms:created>
  <dcterms:modified xsi:type="dcterms:W3CDTF">2018-12-17T09:03:00Z</dcterms:modified>
</cp:coreProperties>
</file>