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9D" w:rsidRPr="00CD6515" w:rsidRDefault="00F26B9D" w:rsidP="006560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6515">
        <w:rPr>
          <w:rFonts w:ascii="Times New Roman" w:hAnsi="Times New Roman"/>
          <w:sz w:val="24"/>
          <w:szCs w:val="24"/>
        </w:rPr>
        <w:t>ПРОЕКТ</w:t>
      </w:r>
    </w:p>
    <w:p w:rsidR="009012CC" w:rsidRPr="00CD6515" w:rsidRDefault="00E4086A" w:rsidP="0065601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D6515">
        <w:rPr>
          <w:rFonts w:ascii="Times New Roman" w:hAnsi="Times New Roman"/>
          <w:sz w:val="28"/>
          <w:szCs w:val="28"/>
        </w:rPr>
        <w:br/>
      </w:r>
      <w:r w:rsidR="00F26B9D" w:rsidRPr="00CD6515">
        <w:rPr>
          <w:rFonts w:ascii="Times New Roman" w:hAnsi="Times New Roman"/>
          <w:sz w:val="28"/>
          <w:szCs w:val="28"/>
        </w:rPr>
        <w:t>от</w:t>
      </w:r>
      <w:r w:rsidR="0068579E" w:rsidRPr="00CD6515">
        <w:rPr>
          <w:rFonts w:ascii="Times New Roman" w:hAnsi="Times New Roman"/>
          <w:sz w:val="28"/>
          <w:szCs w:val="28"/>
        </w:rPr>
        <w:t xml:space="preserve">______________ </w:t>
      </w:r>
      <w:r w:rsidR="00F26B9D" w:rsidRPr="00CD6515">
        <w:rPr>
          <w:rFonts w:ascii="Times New Roman" w:hAnsi="Times New Roman"/>
          <w:sz w:val="28"/>
          <w:szCs w:val="28"/>
        </w:rPr>
        <w:t>№</w:t>
      </w:r>
      <w:r w:rsidR="00D23D87" w:rsidRPr="00CD6515">
        <w:rPr>
          <w:rFonts w:ascii="Times New Roman" w:hAnsi="Times New Roman"/>
          <w:sz w:val="28"/>
          <w:szCs w:val="28"/>
        </w:rPr>
        <w:t>________</w:t>
      </w:r>
      <w:r w:rsidR="0068579E" w:rsidRPr="00CD6515">
        <w:rPr>
          <w:rFonts w:ascii="Times New Roman" w:hAnsi="Times New Roman"/>
          <w:sz w:val="28"/>
          <w:szCs w:val="28"/>
        </w:rPr>
        <w:t>______</w:t>
      </w:r>
    </w:p>
    <w:p w:rsidR="00C5271A" w:rsidRPr="00CD6515" w:rsidRDefault="00C5271A" w:rsidP="00687E0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8E41D9" w:rsidRPr="00CD6515" w:rsidRDefault="006605DF" w:rsidP="00687E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6515">
        <w:rPr>
          <w:rFonts w:ascii="Times New Roman" w:hAnsi="Times New Roman"/>
          <w:sz w:val="28"/>
          <w:szCs w:val="28"/>
        </w:rPr>
        <w:t>П</w:t>
      </w:r>
      <w:r w:rsidR="009012CC" w:rsidRPr="00CD6515">
        <w:rPr>
          <w:rFonts w:ascii="Times New Roman" w:hAnsi="Times New Roman"/>
          <w:sz w:val="28"/>
          <w:szCs w:val="28"/>
        </w:rPr>
        <w:t xml:space="preserve">рограмма </w:t>
      </w:r>
      <w:r w:rsidR="00ED231D" w:rsidRPr="00CD6515">
        <w:rPr>
          <w:rFonts w:ascii="Times New Roman" w:hAnsi="Times New Roman"/>
          <w:sz w:val="28"/>
          <w:szCs w:val="28"/>
        </w:rPr>
        <w:t xml:space="preserve">профилактики </w:t>
      </w:r>
      <w:bookmarkStart w:id="4" w:name="OLE_LINK22"/>
      <w:bookmarkStart w:id="5" w:name="OLE_LINK23"/>
      <w:r w:rsidR="009012CC" w:rsidRPr="00CD6515">
        <w:rPr>
          <w:rFonts w:ascii="Times New Roman" w:hAnsi="Times New Roman"/>
          <w:sz w:val="28"/>
          <w:szCs w:val="28"/>
        </w:rPr>
        <w:t xml:space="preserve">рисков причинения вреда </w:t>
      </w:r>
      <w:r w:rsidR="007B2EB9" w:rsidRPr="00CD6515">
        <w:rPr>
          <w:rFonts w:ascii="Times New Roman" w:hAnsi="Times New Roman"/>
          <w:sz w:val="28"/>
          <w:szCs w:val="28"/>
        </w:rPr>
        <w:t xml:space="preserve">(ущерба) </w:t>
      </w:r>
      <w:r w:rsidR="009012CC" w:rsidRPr="00CD6515">
        <w:rPr>
          <w:rFonts w:ascii="Times New Roman" w:hAnsi="Times New Roman"/>
          <w:sz w:val="28"/>
          <w:szCs w:val="28"/>
        </w:rPr>
        <w:t>охраняемым законом ценностям</w:t>
      </w:r>
      <w:bookmarkEnd w:id="1"/>
      <w:bookmarkEnd w:id="2"/>
      <w:bookmarkEnd w:id="3"/>
      <w:bookmarkEnd w:id="4"/>
      <w:bookmarkEnd w:id="5"/>
      <w:r w:rsidRPr="00CD6515">
        <w:rPr>
          <w:rFonts w:ascii="Times New Roman" w:hAnsi="Times New Roman"/>
          <w:sz w:val="28"/>
          <w:szCs w:val="28"/>
        </w:rPr>
        <w:t xml:space="preserve"> управления</w:t>
      </w:r>
      <w:r w:rsidR="00E01FAE" w:rsidRPr="00CD6515">
        <w:rPr>
          <w:rFonts w:ascii="Times New Roman" w:hAnsi="Times New Roman"/>
          <w:sz w:val="28"/>
          <w:szCs w:val="28"/>
        </w:rPr>
        <w:t xml:space="preserve"> лесного хозяйства </w:t>
      </w:r>
      <w:r w:rsidRPr="00CD6515">
        <w:rPr>
          <w:rFonts w:ascii="Times New Roman" w:hAnsi="Times New Roman"/>
          <w:sz w:val="28"/>
          <w:szCs w:val="28"/>
        </w:rPr>
        <w:t>Липецкой</w:t>
      </w:r>
      <w:r w:rsidR="00E01FAE" w:rsidRPr="00CD6515">
        <w:rPr>
          <w:rFonts w:ascii="Times New Roman" w:hAnsi="Times New Roman"/>
          <w:sz w:val="28"/>
          <w:szCs w:val="28"/>
        </w:rPr>
        <w:t xml:space="preserve"> области</w:t>
      </w:r>
      <w:r w:rsidRPr="00CD6515">
        <w:rPr>
          <w:rFonts w:ascii="Times New Roman" w:hAnsi="Times New Roman"/>
          <w:sz w:val="28"/>
          <w:szCs w:val="28"/>
        </w:rPr>
        <w:t xml:space="preserve"> </w:t>
      </w:r>
      <w:r w:rsidR="002C12E9" w:rsidRPr="00CD6515">
        <w:rPr>
          <w:rFonts w:ascii="Times New Roman" w:hAnsi="Times New Roman"/>
          <w:sz w:val="28"/>
          <w:szCs w:val="28"/>
        </w:rPr>
        <w:t>на 20</w:t>
      </w:r>
      <w:r w:rsidR="00DA66DB" w:rsidRPr="00CD6515">
        <w:rPr>
          <w:rFonts w:ascii="Times New Roman" w:hAnsi="Times New Roman"/>
          <w:sz w:val="28"/>
          <w:szCs w:val="28"/>
        </w:rPr>
        <w:t>22</w:t>
      </w:r>
      <w:r w:rsidR="0082037E" w:rsidRPr="00CD6515">
        <w:rPr>
          <w:rFonts w:ascii="Times New Roman" w:hAnsi="Times New Roman"/>
          <w:sz w:val="28"/>
          <w:szCs w:val="28"/>
        </w:rPr>
        <w:t>год</w:t>
      </w: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65"/>
        <w:gridCol w:w="6455"/>
      </w:tblGrid>
      <w:tr w:rsidR="0082037E" w:rsidRPr="00CD6515" w:rsidTr="00C5271A">
        <w:trPr>
          <w:trHeight w:val="1657"/>
        </w:trPr>
        <w:tc>
          <w:tcPr>
            <w:tcW w:w="3751" w:type="dxa"/>
            <w:gridSpan w:val="2"/>
            <w:shd w:val="clear" w:color="auto" w:fill="auto"/>
          </w:tcPr>
          <w:p w:rsidR="0082037E" w:rsidRPr="00CD6515" w:rsidRDefault="0082037E" w:rsidP="00656013">
            <w:pPr>
              <w:pStyle w:val="TableParagraph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455" w:type="dxa"/>
            <w:shd w:val="clear" w:color="auto" w:fill="auto"/>
          </w:tcPr>
          <w:p w:rsidR="0082037E" w:rsidRPr="00CD6515" w:rsidRDefault="00DA66DB" w:rsidP="00656013">
            <w:pPr>
              <w:pStyle w:val="TableParagraph"/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 xml:space="preserve">Федеральный закон от 31.07.2020 № 248-ФЗ </w:t>
            </w:r>
            <w:r w:rsidRPr="00CD651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CD6515">
              <w:rPr>
                <w:sz w:val="28"/>
                <w:szCs w:val="28"/>
              </w:rPr>
              <w:t xml:space="preserve"> (далее - Федеральный закон № 248-ФЗ)</w:t>
            </w:r>
            <w:r w:rsidRPr="00CD6515">
              <w:rPr>
                <w:sz w:val="28"/>
                <w:szCs w:val="28"/>
              </w:rPr>
              <w:t xml:space="preserve">, </w:t>
            </w:r>
            <w:r w:rsidR="00624022" w:rsidRPr="00CD6515">
              <w:rPr>
                <w:sz w:val="28"/>
                <w:szCs w:val="28"/>
              </w:rPr>
              <w:t>п</w:t>
            </w:r>
            <w:r w:rsidRPr="00CD6515">
              <w:rPr>
                <w:sz w:val="28"/>
                <w:szCs w:val="28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CD6515" w:rsidTr="00C5271A">
        <w:trPr>
          <w:trHeight w:val="2251"/>
        </w:trPr>
        <w:tc>
          <w:tcPr>
            <w:tcW w:w="3751" w:type="dxa"/>
            <w:gridSpan w:val="2"/>
            <w:shd w:val="clear" w:color="auto" w:fill="auto"/>
          </w:tcPr>
          <w:p w:rsidR="0082037E" w:rsidRPr="00CD6515" w:rsidRDefault="0082037E" w:rsidP="0065601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Цели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455" w:type="dxa"/>
            <w:shd w:val="clear" w:color="auto" w:fill="auto"/>
          </w:tcPr>
          <w:p w:rsidR="00DA66DB" w:rsidRPr="00CD6515" w:rsidRDefault="00546F4F" w:rsidP="00656013">
            <w:pPr>
              <w:pStyle w:val="TableParagraph"/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1.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>Предотвращение рисков причинения вреда охраняемым законом ценностям;</w:t>
            </w:r>
          </w:p>
          <w:p w:rsidR="00DA66DB" w:rsidRPr="00CD6515" w:rsidRDefault="00546F4F" w:rsidP="00656013">
            <w:pPr>
              <w:pStyle w:val="TableParagraph"/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2.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Предупреждение нарушений обязательных требований (снижение числа нарушений обязательных требований) в сфере </w:t>
            </w:r>
            <w:r w:rsidR="00E01FAE" w:rsidRPr="00CD6515">
              <w:rPr>
                <w:sz w:val="28"/>
                <w:szCs w:val="28"/>
              </w:rPr>
              <w:t>федерального государственного лесного контроля(надзора)</w:t>
            </w:r>
            <w:r w:rsidR="00DA66DB" w:rsidRPr="00CD6515">
              <w:rPr>
                <w:sz w:val="28"/>
                <w:szCs w:val="28"/>
              </w:rPr>
              <w:t xml:space="preserve"> (далее – </w:t>
            </w:r>
            <w:r w:rsidR="00D30A43" w:rsidRPr="00CD6515">
              <w:rPr>
                <w:sz w:val="28"/>
                <w:szCs w:val="28"/>
              </w:rPr>
              <w:t>государственный контроль (надзор)</w:t>
            </w:r>
            <w:r w:rsidR="00DA66DB" w:rsidRPr="00CD6515">
              <w:rPr>
                <w:sz w:val="28"/>
                <w:szCs w:val="28"/>
              </w:rPr>
              <w:t>;</w:t>
            </w:r>
          </w:p>
          <w:p w:rsidR="00DA66DB" w:rsidRPr="00CD6515" w:rsidRDefault="00546F4F" w:rsidP="005C530D">
            <w:pPr>
              <w:pStyle w:val="TableParagraph"/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3.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Повышение прозрачности деятельности </w:t>
            </w:r>
            <w:r w:rsidR="00F91BC7" w:rsidRPr="00CD6515">
              <w:rPr>
                <w:sz w:val="28"/>
                <w:szCs w:val="28"/>
              </w:rPr>
              <w:t>контрольного (надзорного) органа</w:t>
            </w:r>
            <w:r w:rsidR="005C530D" w:rsidRPr="00CD6515">
              <w:rPr>
                <w:sz w:val="28"/>
                <w:szCs w:val="28"/>
              </w:rPr>
              <w:t xml:space="preserve"> при осуществлении </w:t>
            </w:r>
            <w:r w:rsidR="00DA66DB" w:rsidRPr="00CD6515">
              <w:rPr>
                <w:sz w:val="28"/>
                <w:szCs w:val="28"/>
              </w:rPr>
              <w:t>государственного контроля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30A43" w:rsidRPr="00CD6515">
              <w:rPr>
                <w:sz w:val="28"/>
                <w:szCs w:val="28"/>
              </w:rPr>
              <w:t>(надзора)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за деятельностью </w:t>
            </w:r>
            <w:r w:rsidR="00B00404" w:rsidRPr="00CD6515">
              <w:rPr>
                <w:sz w:val="28"/>
                <w:szCs w:val="28"/>
              </w:rPr>
              <w:t>контролируемых лиц</w:t>
            </w:r>
            <w:r w:rsidR="00DA66DB" w:rsidRPr="00CD6515">
              <w:rPr>
                <w:sz w:val="28"/>
                <w:szCs w:val="28"/>
              </w:rPr>
              <w:t>;</w:t>
            </w:r>
          </w:p>
          <w:p w:rsidR="00DA66DB" w:rsidRPr="00CD6515" w:rsidRDefault="00DA66DB" w:rsidP="00656013">
            <w:pPr>
              <w:pStyle w:val="TableParagraph"/>
              <w:tabs>
                <w:tab w:val="left" w:pos="502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4. Снижение при осуществлении государственного контроля</w:t>
            </w:r>
            <w:r w:rsidR="000C4C58" w:rsidRPr="00CD6515">
              <w:rPr>
                <w:sz w:val="28"/>
                <w:szCs w:val="28"/>
              </w:rPr>
              <w:t xml:space="preserve"> (надзора)</w:t>
            </w:r>
            <w:r w:rsidRPr="00CD651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CD6515">
              <w:rPr>
                <w:sz w:val="28"/>
                <w:szCs w:val="28"/>
              </w:rPr>
              <w:t>контролируемых лиц</w:t>
            </w:r>
            <w:r w:rsidRPr="00CD6515">
              <w:rPr>
                <w:sz w:val="28"/>
                <w:szCs w:val="28"/>
              </w:rPr>
              <w:t>;</w:t>
            </w:r>
          </w:p>
          <w:p w:rsidR="00DA66DB" w:rsidRPr="00CD6515" w:rsidRDefault="00546F4F" w:rsidP="00656013">
            <w:pPr>
              <w:pStyle w:val="TableParagraph"/>
              <w:tabs>
                <w:tab w:val="left" w:pos="218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5.</w:t>
            </w:r>
            <w:r w:rsidR="007B2EB9" w:rsidRPr="00CD6515">
              <w:rPr>
                <w:sz w:val="28"/>
                <w:szCs w:val="28"/>
              </w:rPr>
              <w:t xml:space="preserve"> </w:t>
            </w:r>
            <w:r w:rsidR="00DA66DB" w:rsidRPr="00CD6515">
              <w:rPr>
                <w:sz w:val="28"/>
                <w:szCs w:val="28"/>
              </w:rPr>
              <w:t xml:space="preserve">Предупреждение нарушения </w:t>
            </w:r>
            <w:r w:rsidR="00B00404" w:rsidRPr="00CD6515">
              <w:rPr>
                <w:sz w:val="28"/>
                <w:szCs w:val="28"/>
              </w:rPr>
              <w:t>контролируемыми лицами</w:t>
            </w:r>
            <w:r w:rsidR="00DA66DB" w:rsidRPr="00CD6515">
              <w:rPr>
                <w:sz w:val="28"/>
                <w:szCs w:val="28"/>
              </w:rPr>
              <w:t xml:space="preserve"> обязательных требований в сфере </w:t>
            </w:r>
            <w:r w:rsidR="00A91295" w:rsidRPr="00CD6515">
              <w:rPr>
                <w:sz w:val="28"/>
                <w:szCs w:val="28"/>
              </w:rPr>
              <w:t>государственного контроля</w:t>
            </w:r>
            <w:r w:rsidR="005161D7" w:rsidRPr="00CD6515">
              <w:rPr>
                <w:sz w:val="28"/>
                <w:szCs w:val="28"/>
              </w:rPr>
              <w:t xml:space="preserve"> (надзор</w:t>
            </w:r>
            <w:r w:rsidR="00A91295" w:rsidRPr="00CD6515">
              <w:rPr>
                <w:sz w:val="28"/>
                <w:szCs w:val="28"/>
              </w:rPr>
              <w:t>а</w:t>
            </w:r>
            <w:r w:rsidR="005161D7" w:rsidRPr="00CD6515">
              <w:rPr>
                <w:sz w:val="28"/>
                <w:szCs w:val="28"/>
              </w:rPr>
              <w:t>)</w:t>
            </w:r>
            <w:r w:rsidR="00DA66DB" w:rsidRPr="00CD6515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82037E" w:rsidRPr="00CD6515" w:rsidRDefault="00DA66DB" w:rsidP="00656013">
            <w:pPr>
              <w:pStyle w:val="TableParagraph"/>
              <w:tabs>
                <w:tab w:val="left" w:pos="218"/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 xml:space="preserve">6. Разъяснение </w:t>
            </w:r>
            <w:r w:rsidR="00B00404" w:rsidRPr="00CD6515">
              <w:rPr>
                <w:sz w:val="28"/>
                <w:szCs w:val="28"/>
              </w:rPr>
              <w:t>контролируемым лицам</w:t>
            </w:r>
            <w:r w:rsidRPr="00CD6515">
              <w:rPr>
                <w:sz w:val="28"/>
                <w:szCs w:val="28"/>
              </w:rPr>
              <w:t xml:space="preserve"> обязательных требований </w:t>
            </w:r>
            <w:r w:rsidR="00E01FAE" w:rsidRPr="00CD6515">
              <w:rPr>
                <w:sz w:val="28"/>
                <w:szCs w:val="28"/>
              </w:rPr>
              <w:t>лесного</w:t>
            </w:r>
            <w:r w:rsidRPr="00CD6515">
              <w:rPr>
                <w:sz w:val="28"/>
                <w:szCs w:val="28"/>
              </w:rPr>
              <w:t xml:space="preserve"> законодательства Российской Федерации.</w:t>
            </w:r>
          </w:p>
        </w:tc>
      </w:tr>
      <w:tr w:rsidR="0082037E" w:rsidRPr="00CD6515" w:rsidTr="00C5271A">
        <w:trPr>
          <w:trHeight w:val="548"/>
        </w:trPr>
        <w:tc>
          <w:tcPr>
            <w:tcW w:w="3751" w:type="dxa"/>
            <w:gridSpan w:val="2"/>
            <w:shd w:val="clear" w:color="auto" w:fill="auto"/>
          </w:tcPr>
          <w:p w:rsidR="0082037E" w:rsidRPr="00CD6515" w:rsidRDefault="0082037E" w:rsidP="0065601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Задачи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455" w:type="dxa"/>
            <w:shd w:val="clear" w:color="auto" w:fill="auto"/>
          </w:tcPr>
          <w:p w:rsidR="0082037E" w:rsidRPr="00CD6515" w:rsidRDefault="00546F4F" w:rsidP="00656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7B2EB9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66DB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причин, факторов и условий, способствующих нарушению обязательных требований в сфере </w:t>
            </w:r>
            <w:r w:rsidR="00E01FAE" w:rsidRPr="00CD651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государственного контроля (надзора)</w:t>
            </w:r>
            <w:r w:rsidR="00DA66DB" w:rsidRPr="00CD651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</w:t>
            </w:r>
            <w:r w:rsidR="00DA66DB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определение способов устранения или снижения рисков их возникновения;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lastRenderedPageBreak/>
              <w:t>2.</w:t>
            </w:r>
            <w:r w:rsidR="00DA66DB" w:rsidRPr="00CD6515">
              <w:rPr>
                <w:sz w:val="28"/>
                <w:szCs w:val="28"/>
              </w:rPr>
              <w:t>Устранение причин, факторов и условий, способствующих нарушению обязательных требований;</w:t>
            </w:r>
            <w:r w:rsidR="00C5271A" w:rsidRPr="00CD6515">
              <w:rPr>
                <w:sz w:val="28"/>
                <w:szCs w:val="28"/>
              </w:rPr>
              <w:t xml:space="preserve"> 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3.</w:t>
            </w:r>
            <w:r w:rsidR="00C5271A" w:rsidRPr="00CD6515">
              <w:rPr>
                <w:sz w:val="28"/>
                <w:szCs w:val="28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4.</w:t>
            </w:r>
            <w:r w:rsidR="00C5271A" w:rsidRPr="00CD6515">
              <w:rPr>
                <w:sz w:val="28"/>
                <w:szCs w:val="28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5.</w:t>
            </w:r>
            <w:r w:rsidR="00C5271A" w:rsidRPr="00CD6515">
              <w:rPr>
                <w:sz w:val="28"/>
                <w:szCs w:val="28"/>
              </w:rPr>
              <w:t>Повышение квалификации кадрового состава контрольного (надзорного) органа;</w:t>
            </w:r>
          </w:p>
          <w:p w:rsidR="00C5271A" w:rsidRPr="00CD6515" w:rsidRDefault="00546F4F" w:rsidP="00C5271A">
            <w:pPr>
              <w:pStyle w:val="TableParagraph"/>
              <w:tabs>
                <w:tab w:val="left" w:pos="387"/>
              </w:tabs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6.</w:t>
            </w:r>
            <w:r w:rsidR="00C5271A" w:rsidRPr="00CD6515">
              <w:rPr>
                <w:sz w:val="28"/>
                <w:szCs w:val="28"/>
              </w:rPr>
              <w:t>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DA66DB" w:rsidRPr="00CD6515" w:rsidRDefault="00546F4F" w:rsidP="00C52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hAnsi="Times New Roman"/>
                <w:sz w:val="28"/>
                <w:szCs w:val="28"/>
              </w:rPr>
              <w:t>7.</w:t>
            </w:r>
            <w:r w:rsidR="00C5271A" w:rsidRPr="00CD6515">
              <w:rPr>
                <w:rFonts w:ascii="Times New Roman" w:hAnsi="Times New Roman"/>
                <w:sz w:val="28"/>
                <w:szCs w:val="28"/>
              </w:rPr>
              <w:t>Формирование одинакового понимания обязательных требований в сфере государственного контроля (надзора) у всех участников контрольной (надзорной) деятельности на территории Липецкой области.</w:t>
            </w:r>
          </w:p>
        </w:tc>
      </w:tr>
      <w:tr w:rsidR="00F4783B" w:rsidRPr="00CD6515" w:rsidTr="00C5271A">
        <w:trPr>
          <w:trHeight w:val="693"/>
        </w:trPr>
        <w:tc>
          <w:tcPr>
            <w:tcW w:w="3686" w:type="dxa"/>
            <w:shd w:val="clear" w:color="auto" w:fill="auto"/>
          </w:tcPr>
          <w:p w:rsidR="00F4783B" w:rsidRPr="00CD6515" w:rsidRDefault="00F4783B" w:rsidP="00656013">
            <w:pPr>
              <w:pStyle w:val="TableParagraph"/>
              <w:ind w:left="107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lastRenderedPageBreak/>
              <w:t>Сроки реализации программы</w:t>
            </w:r>
            <w:r w:rsidR="009E20B4" w:rsidRPr="00CD651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F4783B" w:rsidRPr="00CD6515" w:rsidRDefault="00F4783B" w:rsidP="006560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hAnsi="Times New Roman"/>
                <w:sz w:val="28"/>
                <w:szCs w:val="28"/>
              </w:rPr>
              <w:t>20</w:t>
            </w:r>
            <w:r w:rsidR="002C5426" w:rsidRPr="00CD6515">
              <w:rPr>
                <w:rFonts w:ascii="Times New Roman" w:hAnsi="Times New Roman"/>
                <w:sz w:val="28"/>
                <w:szCs w:val="28"/>
              </w:rPr>
              <w:t>22</w:t>
            </w:r>
            <w:r w:rsidRPr="00CD651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F4783B" w:rsidRPr="00CD6515" w:rsidRDefault="00F4783B" w:rsidP="0065601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037E" w:rsidRPr="00CD6515" w:rsidTr="00C5271A">
        <w:trPr>
          <w:trHeight w:val="2402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82037E" w:rsidRPr="00CD6515" w:rsidRDefault="0082037E" w:rsidP="006560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CD6515">
              <w:rPr>
                <w:sz w:val="28"/>
                <w:szCs w:val="28"/>
              </w:rPr>
              <w:t>Ожидаемые конечные результаты реализации программы</w:t>
            </w:r>
            <w:r w:rsidR="005F7F17" w:rsidRPr="00CD6515">
              <w:rPr>
                <w:sz w:val="28"/>
                <w:szCs w:val="28"/>
              </w:rPr>
              <w:t xml:space="preserve"> </w:t>
            </w:r>
            <w:r w:rsidR="004B63D5" w:rsidRPr="00CD6515">
              <w:rPr>
                <w:sz w:val="28"/>
                <w:szCs w:val="28"/>
              </w:rPr>
              <w:t>п</w:t>
            </w:r>
            <w:r w:rsidR="009E20B4" w:rsidRPr="00CD6515">
              <w:rPr>
                <w:sz w:val="28"/>
                <w:szCs w:val="28"/>
              </w:rPr>
              <w:t>рофилактики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C5426" w:rsidRPr="00CD6515" w:rsidRDefault="002C5426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законопослушных </w:t>
            </w:r>
            <w:r w:rsidR="00B00404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развитие системы профилактических мероприятий органа, осуществляющего государственный контроль</w:t>
            </w:r>
            <w:r w:rsidR="000C4C58" w:rsidRPr="00CD6515">
              <w:rPr>
                <w:rFonts w:ascii="Times New Roman" w:hAnsi="Times New Roman"/>
                <w:sz w:val="28"/>
                <w:szCs w:val="28"/>
              </w:rPr>
              <w:t>(надзор)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AB2B24" w:rsidRPr="00CD6515">
              <w:rPr>
                <w:rFonts w:ascii="Times New Roman" w:hAnsi="Times New Roman"/>
                <w:sz w:val="28"/>
                <w:szCs w:val="28"/>
              </w:rPr>
              <w:t>Липецкой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Внедрение различных способов профилактики;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технологий профилактической работы внутри контрольного (надзорного) органа;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образцов эффективного, законопослушного поведения </w:t>
            </w:r>
            <w:r w:rsidR="00DD3B22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прозрачности деятельности контрольного (надзорного) органа;</w:t>
            </w:r>
          </w:p>
          <w:p w:rsidR="002C5426" w:rsidRPr="00CD6515" w:rsidRDefault="00A839A1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административной нагрузки на </w:t>
            </w:r>
            <w:r w:rsidR="00DD3B22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5426" w:rsidRPr="00CD6515" w:rsidRDefault="0025621B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 w:rsidR="0013273E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5426" w:rsidRPr="00CD6515" w:rsidRDefault="0025621B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единообразия понимания предмета контроля </w:t>
            </w:r>
            <w:r w:rsidR="00A51615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контролируемыми лицами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2037E" w:rsidRPr="00CD6515" w:rsidRDefault="000710A8" w:rsidP="00656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11.М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отивация </w:t>
            </w:r>
            <w:r w:rsidR="00A51615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="002C5426" w:rsidRPr="00CD65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добросовестному поведению.</w:t>
            </w:r>
          </w:p>
        </w:tc>
      </w:tr>
    </w:tbl>
    <w:p w:rsidR="00C5271A" w:rsidRPr="00CD6515" w:rsidRDefault="00C5271A" w:rsidP="00656013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</w:p>
    <w:p w:rsidR="0082037E" w:rsidRPr="00CD6515" w:rsidRDefault="0082037E" w:rsidP="00656013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  <w:r w:rsidRPr="00CD6515">
        <w:rPr>
          <w:sz w:val="28"/>
          <w:szCs w:val="28"/>
        </w:rPr>
        <w:t xml:space="preserve">Раздел 1. </w:t>
      </w:r>
      <w:r w:rsidR="00874BE3" w:rsidRPr="00CD6515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7FC" w:rsidRPr="00CD6515" w:rsidRDefault="004577FC" w:rsidP="0065601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74BE3" w:rsidRPr="00CD6515" w:rsidRDefault="0044724A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Контролируемыми лицами</w:t>
      </w:r>
      <w:r w:rsidR="007552E4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F91BC7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государственного контроля (надзора) 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7552E4" w:rsidRPr="00CD6515">
        <w:rPr>
          <w:rFonts w:ascii="Times New Roman" w:eastAsia="Times New Roman" w:hAnsi="Times New Roman"/>
          <w:sz w:val="28"/>
          <w:szCs w:val="28"/>
        </w:rPr>
        <w:t>Липецкой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области являются</w:t>
      </w:r>
      <w:r w:rsidRPr="00CD6515">
        <w:rPr>
          <w:rFonts w:ascii="Times New Roman" w:eastAsia="Times New Roman" w:hAnsi="Times New Roman"/>
          <w:sz w:val="28"/>
          <w:szCs w:val="28"/>
        </w:rPr>
        <w:t>: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юридические лица, индивидуальные предприниматели и граждане.</w:t>
      </w:r>
    </w:p>
    <w:p w:rsidR="00021A53" w:rsidRPr="00CD6515" w:rsidRDefault="00021A5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B5E83" w:rsidRPr="00CD6515" w:rsidRDefault="00874BE3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 xml:space="preserve">Объектами </w:t>
      </w:r>
      <w:r w:rsidR="00F91BC7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государственного контроля (надзора) 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 w:rsidR="007552E4" w:rsidRPr="00CD6515">
        <w:rPr>
          <w:rFonts w:ascii="Times New Roman" w:eastAsia="Times New Roman" w:hAnsi="Times New Roman"/>
          <w:sz w:val="28"/>
          <w:szCs w:val="28"/>
        </w:rPr>
        <w:t>Липецкой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области являются</w:t>
      </w:r>
      <w:r w:rsidR="003B5E83" w:rsidRPr="00CD6515">
        <w:rPr>
          <w:rFonts w:ascii="Times New Roman" w:eastAsia="Times New Roman" w:hAnsi="Times New Roman"/>
          <w:sz w:val="28"/>
          <w:szCs w:val="28"/>
        </w:rPr>
        <w:t>: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а) деятельность контролируемых лиц в сфере лесного хозяйства: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использование лесов;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охрана лесов;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защита лесов;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воспроизводство лесов и лесоразведение;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б) производственные объекты:</w:t>
      </w:r>
    </w:p>
    <w:p w:rsidR="006517DA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74BE3" w:rsidRPr="00CD6515" w:rsidRDefault="006517DA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средства предупреждения и тушения лесных пожаров</w:t>
      </w:r>
      <w:r w:rsidR="003B5E83" w:rsidRPr="00CD6515">
        <w:rPr>
          <w:rFonts w:ascii="Times New Roman" w:eastAsia="Times New Roman" w:hAnsi="Times New Roman"/>
          <w:sz w:val="28"/>
          <w:szCs w:val="28"/>
        </w:rPr>
        <w:t>;</w:t>
      </w:r>
    </w:p>
    <w:p w:rsidR="004067B5" w:rsidRPr="00CD6515" w:rsidRDefault="004067B5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лесоразведения.</w:t>
      </w:r>
    </w:p>
    <w:p w:rsidR="00021A53" w:rsidRPr="00CD6515" w:rsidRDefault="00021A53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74BE3" w:rsidRPr="00CD6515" w:rsidRDefault="00874BE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Программа профилактики направлена на</w:t>
      </w:r>
      <w:r w:rsidR="000C4C58" w:rsidRPr="00CD6515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CD651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Pr="00CD6515">
        <w:rPr>
          <w:rFonts w:ascii="Times New Roman" w:eastAsia="Times New Roman" w:hAnsi="Times New Roman"/>
          <w:sz w:val="28"/>
          <w:szCs w:val="28"/>
        </w:rPr>
        <w:t>.</w:t>
      </w:r>
    </w:p>
    <w:p w:rsidR="00021A53" w:rsidRPr="00CD6515" w:rsidRDefault="00021A5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74BE3" w:rsidRPr="00CD6515" w:rsidRDefault="00874BE3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 xml:space="preserve">Наиболее значимыми рисками в деятельности </w:t>
      </w:r>
      <w:r w:rsidR="0044724A" w:rsidRPr="00CD651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F5353F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6515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874BE3" w:rsidRPr="00CD6515" w:rsidRDefault="009F4BE4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D6515">
        <w:rPr>
          <w:rFonts w:ascii="Times New Roman" w:eastAsia="Times New Roman" w:hAnsi="Times New Roman"/>
          <w:sz w:val="28"/>
          <w:szCs w:val="28"/>
        </w:rPr>
        <w:t>1</w:t>
      </w:r>
      <w:r w:rsidR="0076086F" w:rsidRPr="00CD6515">
        <w:rPr>
          <w:rFonts w:ascii="Times New Roman" w:eastAsia="Times New Roman" w:hAnsi="Times New Roman"/>
          <w:sz w:val="28"/>
          <w:szCs w:val="28"/>
        </w:rPr>
        <w:t>)</w:t>
      </w:r>
      <w:r w:rsidR="00DE72FA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риски, связанные с несоблюдением субъектами требований Правил пожарной безопасности в лесах, Правил санитарной безопасности в лесах, Правил использования лесов</w:t>
      </w:r>
      <w:r w:rsidR="00874BE3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874BE3" w:rsidRPr="00CD6515" w:rsidRDefault="009F4BE4" w:rsidP="006560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="0076086F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="00DE72FA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риски, связанные с самовольным занятием и (или) использованием лесов, рубкой лесных насаждений, непредставлением или с несвоевременным </w:t>
      </w:r>
      <w:r w:rsidR="00DE72FA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представлением сведений (информации), представление которых предусмотрено законом</w:t>
      </w:r>
      <w:r w:rsidR="00874BE3" w:rsidRPr="00CD651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375868" w:rsidRPr="00CD6515" w:rsidRDefault="00F5353F" w:rsidP="00656013">
      <w:pPr>
        <w:pStyle w:val="1"/>
        <w:shd w:val="clear" w:color="auto" w:fill="FFFFFF"/>
        <w:spacing w:before="250" w:after="188"/>
        <w:ind w:left="0" w:firstLine="567"/>
        <w:jc w:val="both"/>
        <w:rPr>
          <w:color w:val="303030"/>
          <w:spacing w:val="13"/>
          <w:sz w:val="28"/>
          <w:szCs w:val="28"/>
        </w:rPr>
      </w:pPr>
      <w:r w:rsidRPr="00CD6515">
        <w:rPr>
          <w:sz w:val="28"/>
          <w:szCs w:val="28"/>
        </w:rPr>
        <w:t>Н</w:t>
      </w:r>
      <w:r w:rsidR="004B63D5" w:rsidRPr="00CD6515">
        <w:rPr>
          <w:sz w:val="28"/>
          <w:szCs w:val="28"/>
        </w:rPr>
        <w:t>а официальном сайте контрольного (надзорного) органа</w:t>
      </w:r>
      <w:r w:rsidR="00F23E4F" w:rsidRPr="00CD6515">
        <w:rPr>
          <w:sz w:val="28"/>
          <w:szCs w:val="28"/>
        </w:rPr>
        <w:t xml:space="preserve"> </w:t>
      </w:r>
      <w:r w:rsidR="00DE72FA" w:rsidRPr="00CD6515">
        <w:rPr>
          <w:color w:val="000000" w:themeColor="text1"/>
          <w:sz w:val="28"/>
          <w:szCs w:val="28"/>
          <w:lang w:eastAsia="ru-RU"/>
        </w:rPr>
        <w:t>(</w:t>
      </w:r>
      <w:hyperlink r:id="rId8" w:history="1">
        <w:r w:rsidR="00AB2B24" w:rsidRPr="00CD6515">
          <w:rPr>
            <w:rStyle w:val="a5"/>
            <w:sz w:val="28"/>
            <w:szCs w:val="28"/>
            <w:lang w:eastAsia="ru-RU"/>
          </w:rPr>
          <w:t>http://leslipetsk.ru/</w:t>
        </w:r>
      </w:hyperlink>
      <w:r w:rsidR="00DE72FA" w:rsidRPr="00CD6515">
        <w:rPr>
          <w:color w:val="000000" w:themeColor="text1"/>
          <w:sz w:val="28"/>
          <w:szCs w:val="28"/>
          <w:lang w:eastAsia="ru-RU"/>
        </w:rPr>
        <w:t>)</w:t>
      </w:r>
      <w:r w:rsidR="00AB2B24" w:rsidRPr="00CD6515">
        <w:rPr>
          <w:color w:val="000000" w:themeColor="text1"/>
          <w:sz w:val="28"/>
          <w:szCs w:val="28"/>
          <w:lang w:eastAsia="ru-RU"/>
        </w:rPr>
        <w:t xml:space="preserve"> </w:t>
      </w:r>
      <w:r w:rsidR="00375868" w:rsidRPr="00CD6515">
        <w:rPr>
          <w:color w:val="000000" w:themeColor="text1"/>
          <w:sz w:val="28"/>
          <w:szCs w:val="28"/>
        </w:rPr>
        <w:t>в разделе «</w:t>
      </w:r>
      <w:r w:rsidR="00F23E4F" w:rsidRPr="00CD6515">
        <w:rPr>
          <w:color w:val="000000" w:themeColor="text1"/>
          <w:spacing w:val="13"/>
          <w:sz w:val="28"/>
          <w:szCs w:val="28"/>
        </w:rPr>
        <w:t>Государственный лесной контроль</w:t>
      </w:r>
      <w:r w:rsidR="00F23E4F" w:rsidRPr="00CD6515">
        <w:rPr>
          <w:color w:val="000000" w:themeColor="text1"/>
          <w:sz w:val="28"/>
          <w:szCs w:val="28"/>
        </w:rPr>
        <w:t>» р</w:t>
      </w:r>
      <w:r w:rsidR="00375868" w:rsidRPr="00CD6515">
        <w:rPr>
          <w:color w:val="000000" w:themeColor="text1"/>
          <w:sz w:val="28"/>
          <w:szCs w:val="28"/>
        </w:rPr>
        <w:t>азмещ</w:t>
      </w:r>
      <w:r w:rsidR="00374AFE" w:rsidRPr="00CD6515">
        <w:rPr>
          <w:color w:val="000000" w:themeColor="text1"/>
          <w:sz w:val="28"/>
          <w:szCs w:val="28"/>
        </w:rPr>
        <w:t>ены</w:t>
      </w:r>
      <w:r w:rsidR="00375868" w:rsidRPr="00CD6515">
        <w:rPr>
          <w:color w:val="000000" w:themeColor="text1"/>
          <w:sz w:val="28"/>
          <w:szCs w:val="28"/>
        </w:rPr>
        <w:t>:</w:t>
      </w:r>
    </w:p>
    <w:p w:rsidR="00874BE3" w:rsidRPr="00CD6515" w:rsidRDefault="00F23E4F" w:rsidP="0076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-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материалы и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сведения, касающиеся осуществляемых </w:t>
      </w:r>
      <w:r w:rsidR="005A4CFA" w:rsidRPr="00CD6515">
        <w:rPr>
          <w:rFonts w:ascii="Times New Roman" w:eastAsia="Times New Roman" w:hAnsi="Times New Roman"/>
          <w:sz w:val="28"/>
          <w:szCs w:val="28"/>
        </w:rPr>
        <w:t xml:space="preserve">контрольным 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(</w:t>
      </w:r>
      <w:r w:rsidR="005A4CFA" w:rsidRPr="00CD6515">
        <w:rPr>
          <w:rFonts w:ascii="Times New Roman" w:eastAsia="Times New Roman" w:hAnsi="Times New Roman"/>
          <w:sz w:val="28"/>
          <w:szCs w:val="28"/>
        </w:rPr>
        <w:t>надзорным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)</w:t>
      </w:r>
      <w:r w:rsidR="00997311" w:rsidRPr="00CD6515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5A4CFA" w:rsidRPr="00CD6515">
        <w:rPr>
          <w:rFonts w:ascii="Times New Roman" w:eastAsia="Times New Roman" w:hAnsi="Times New Roman"/>
          <w:sz w:val="28"/>
          <w:szCs w:val="28"/>
        </w:rPr>
        <w:t>ом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мер по профилактике рисков причинения вреда охраняемым законом ценностям (нарушений обязательных требований), </w:t>
      </w:r>
    </w:p>
    <w:p w:rsidR="00874BE3" w:rsidRPr="00CD6515" w:rsidRDefault="00F23E4F" w:rsidP="007608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-перечень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CD6515">
        <w:rPr>
          <w:rFonts w:ascii="Times New Roman" w:eastAsia="Times New Roman" w:hAnsi="Times New Roman"/>
          <w:sz w:val="28"/>
          <w:szCs w:val="28"/>
        </w:rPr>
        <w:t>государственного контроля (надзора)</w:t>
      </w:r>
      <w:r w:rsidR="00874BE3" w:rsidRPr="00CD6515">
        <w:rPr>
          <w:rFonts w:ascii="Times New Roman" w:eastAsia="Times New Roman" w:hAnsi="Times New Roman"/>
          <w:sz w:val="28"/>
          <w:szCs w:val="28"/>
        </w:rPr>
        <w:t>;</w:t>
      </w:r>
    </w:p>
    <w:p w:rsidR="00F23E4F" w:rsidRPr="00CD6515" w:rsidRDefault="00F23E4F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74BE3" w:rsidRPr="00CD6515" w:rsidRDefault="00874BE3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6515">
        <w:rPr>
          <w:rFonts w:ascii="Times New Roman" w:eastAsia="Times New Roman" w:hAnsi="Times New Roman"/>
          <w:sz w:val="28"/>
          <w:szCs w:val="28"/>
        </w:rPr>
        <w:t>Также государственными инспекторами в 20</w:t>
      </w:r>
      <w:r w:rsidR="00374AFE" w:rsidRPr="00CD6515">
        <w:rPr>
          <w:rFonts w:ascii="Times New Roman" w:eastAsia="Times New Roman" w:hAnsi="Times New Roman"/>
          <w:sz w:val="28"/>
          <w:szCs w:val="28"/>
        </w:rPr>
        <w:t>21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г</w:t>
      </w:r>
      <w:r w:rsidR="00374AFE" w:rsidRPr="00CD6515">
        <w:rPr>
          <w:rFonts w:ascii="Times New Roman" w:eastAsia="Times New Roman" w:hAnsi="Times New Roman"/>
          <w:sz w:val="28"/>
          <w:szCs w:val="28"/>
        </w:rPr>
        <w:t>.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проведен</w:t>
      </w:r>
      <w:r w:rsidR="00547E63" w:rsidRPr="00CD6515">
        <w:rPr>
          <w:rFonts w:ascii="Times New Roman" w:eastAsia="Times New Roman" w:hAnsi="Times New Roman"/>
          <w:sz w:val="28"/>
          <w:szCs w:val="28"/>
        </w:rPr>
        <w:t>о</w:t>
      </w:r>
      <w:r w:rsidR="009D0A79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="00F23E4F" w:rsidRPr="00CD6515">
        <w:rPr>
          <w:rFonts w:ascii="Times New Roman" w:eastAsia="Times New Roman" w:hAnsi="Times New Roman"/>
          <w:sz w:val="28"/>
          <w:szCs w:val="28"/>
        </w:rPr>
        <w:t>18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 планов</w:t>
      </w:r>
      <w:r w:rsidR="00547E63" w:rsidRPr="00CD6515">
        <w:rPr>
          <w:rFonts w:ascii="Times New Roman" w:eastAsia="Times New Roman" w:hAnsi="Times New Roman"/>
          <w:sz w:val="28"/>
          <w:szCs w:val="28"/>
        </w:rPr>
        <w:t>ых</w:t>
      </w:r>
      <w:r w:rsidR="00F23E4F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="00896EE9" w:rsidRPr="00CD6515">
        <w:rPr>
          <w:rFonts w:ascii="Times New Roman" w:eastAsia="Times New Roman" w:hAnsi="Times New Roman"/>
          <w:sz w:val="28"/>
          <w:szCs w:val="28"/>
        </w:rPr>
        <w:t>проверок</w:t>
      </w:r>
      <w:r w:rsidR="00F23E4F" w:rsidRPr="00CD651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E63" w:rsidRPr="00CD651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Pr="00CD651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B2B24" w:rsidRPr="00CD6515" w:rsidRDefault="00AB2B24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5507" w:rsidRPr="00CD6515" w:rsidRDefault="00AB2B24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эффективност</w:t>
      </w:r>
      <w:r w:rsidR="00547E6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профилактической деятельности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FC2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37550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</w:t>
      </w:r>
      <w:r w:rsidR="001D5FC2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</w:t>
      </w:r>
      <w:r w:rsidR="0037550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2021 году: </w:t>
      </w:r>
    </w:p>
    <w:p w:rsidR="000D3027" w:rsidRPr="00CD6515" w:rsidRDefault="000D3027" w:rsidP="006560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1.Доля проведенных профилактических мероприятий от запланированных – достигнут и составил </w:t>
      </w:r>
      <w:r w:rsidR="001C1DF1" w:rsidRPr="00CD6515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запланированного (</w:t>
      </w:r>
      <w:r w:rsidR="001C1DF1" w:rsidRPr="00CD6515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0D3027" w:rsidRPr="00CD6515" w:rsidRDefault="000D3027" w:rsidP="006560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2.Опубликование на официальном сайте нормативных правовых актов, содержащих обязательные требования – достигнут и соста</w:t>
      </w:r>
      <w:r w:rsidR="007579D5" w:rsidRPr="00CD6515">
        <w:rPr>
          <w:rFonts w:ascii="Times New Roman" w:eastAsia="Times New Roman" w:hAnsi="Times New Roman"/>
          <w:sz w:val="28"/>
          <w:szCs w:val="28"/>
          <w:lang w:eastAsia="ru-RU"/>
        </w:rPr>
        <w:t>вил 100 % от запланированного (10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:rsidR="000D3027" w:rsidRPr="00CD6515" w:rsidRDefault="00AB2B24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303EB1" w:rsidRPr="00CD6515">
        <w:rPr>
          <w:rFonts w:ascii="Times New Roman" w:eastAsia="Times New Roman" w:hAnsi="Times New Roman"/>
          <w:sz w:val="28"/>
          <w:szCs w:val="28"/>
          <w:lang w:eastAsia="ru-RU"/>
        </w:rPr>
        <w:t>онтрольным (надзорным</w:t>
      </w:r>
      <w:r w:rsidR="0054421B" w:rsidRPr="00CD651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CD651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</w:t>
      </w:r>
      <w:r w:rsidR="00223ADA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предусмотренные 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547E6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г.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способствовало повышению информативности </w:t>
      </w:r>
      <w:r w:rsidR="0054421B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0D3027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действующих обязательных требованиях и снижению рисков причинения вред</w:t>
      </w:r>
      <w:r w:rsidR="00223ADA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охраняемым законом ценностям.</w:t>
      </w:r>
    </w:p>
    <w:p w:rsidR="004577FC" w:rsidRPr="00CD6515" w:rsidRDefault="004577FC" w:rsidP="0065601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A3A49" w:rsidRPr="00CD6515" w:rsidRDefault="001A3A49" w:rsidP="00656013">
      <w:pPr>
        <w:pStyle w:val="3"/>
        <w:spacing w:before="1" w:line="295" w:lineRule="exact"/>
        <w:ind w:left="0" w:firstLine="0"/>
        <w:jc w:val="center"/>
        <w:rPr>
          <w:sz w:val="28"/>
          <w:szCs w:val="28"/>
        </w:rPr>
      </w:pPr>
      <w:r w:rsidRPr="00CD6515">
        <w:rPr>
          <w:sz w:val="28"/>
          <w:szCs w:val="28"/>
        </w:rPr>
        <w:t xml:space="preserve">Раздел 2. Цели и задачи </w:t>
      </w:r>
      <w:r w:rsidR="00626400" w:rsidRPr="00CD6515">
        <w:rPr>
          <w:sz w:val="28"/>
          <w:szCs w:val="28"/>
        </w:rPr>
        <w:t>реализации программы профилактики</w:t>
      </w:r>
    </w:p>
    <w:p w:rsidR="001A3A49" w:rsidRPr="00CD6515" w:rsidRDefault="001A3A49" w:rsidP="00656013">
      <w:pPr>
        <w:pStyle w:val="3"/>
        <w:spacing w:before="1" w:line="295" w:lineRule="exact"/>
        <w:ind w:left="0" w:firstLine="567"/>
        <w:rPr>
          <w:sz w:val="28"/>
          <w:szCs w:val="28"/>
        </w:rPr>
      </w:pP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601AF5" w:rsidRPr="00CD6515" w:rsidRDefault="00601AF5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0171C" w:rsidRPr="00CD651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</w:t>
      </w:r>
      <w:r w:rsidR="00D9252F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D9252F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увеличение доли законопослушных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:rsidR="00601AF5" w:rsidRPr="00CD6515" w:rsidRDefault="00601AF5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r w:rsidR="00303EB1" w:rsidRPr="00CD651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</w:t>
      </w:r>
      <w:r w:rsidR="00EA39B3" w:rsidRPr="00CD651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CD651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9252F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1) разъяснение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 лицам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CD6515" w:rsidRDefault="00626400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76086F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375507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CD651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телекоммуникационных технологий;</w:t>
      </w:r>
    </w:p>
    <w:p w:rsidR="001A3A49" w:rsidRPr="00CD6515" w:rsidRDefault="00A71A6E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626400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72158" w:rsidRPr="00CD6515" w:rsidRDefault="00972158" w:rsidP="006560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95"/>
        <w:gridCol w:w="1843"/>
        <w:gridCol w:w="1701"/>
      </w:tblGrid>
      <w:tr w:rsidR="0004297D" w:rsidRPr="00CD6515" w:rsidTr="005E164D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04297D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№ п</w:t>
            </w:r>
            <w:r w:rsidRPr="00CD6515">
              <w:rPr>
                <w:szCs w:val="28"/>
                <w:lang w:val="en-US"/>
              </w:rPr>
              <w:t>/</w:t>
            </w:r>
            <w:r w:rsidRPr="00CD6515">
              <w:rPr>
                <w:szCs w:val="28"/>
              </w:rPr>
              <w:t>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04297D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04297D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Базовый показатель (2021 год),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04297D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2022 год, %</w:t>
            </w:r>
          </w:p>
        </w:tc>
      </w:tr>
      <w:tr w:rsidR="0004297D" w:rsidRPr="00CD6515" w:rsidTr="005E16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04297D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D" w:rsidRPr="00CD6515" w:rsidRDefault="0004297D" w:rsidP="00656013">
            <w:pPr>
              <w:pStyle w:val="ConsPlusNormal"/>
              <w:rPr>
                <w:szCs w:val="28"/>
              </w:rPr>
            </w:pPr>
            <w:r w:rsidRPr="00CD6515">
              <w:rPr>
                <w:szCs w:val="28"/>
              </w:rPr>
              <w:t>Доля проведенных профилактических мероприятий от запланированных:</w:t>
            </w:r>
          </w:p>
          <w:p w:rsidR="0004297D" w:rsidRPr="00CD6515" w:rsidRDefault="0004297D" w:rsidP="00656013">
            <w:pPr>
              <w:pStyle w:val="ConsPlusNormal"/>
              <w:rPr>
                <w:szCs w:val="28"/>
              </w:rPr>
            </w:pPr>
            <w:r w:rsidRPr="00CD6515">
              <w:rPr>
                <w:noProof/>
                <w:position w:val="-28"/>
                <w:szCs w:val="28"/>
              </w:rPr>
              <w:drawing>
                <wp:inline distT="0" distB="0" distL="0" distR="0">
                  <wp:extent cx="1542415" cy="516890"/>
                  <wp:effectExtent l="0" t="0" r="635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7D" w:rsidRPr="00CD6515" w:rsidRDefault="0004297D" w:rsidP="00656013">
            <w:pPr>
              <w:pStyle w:val="ConsPlusNormal"/>
              <w:rPr>
                <w:szCs w:val="28"/>
              </w:rPr>
            </w:pPr>
            <w:r w:rsidRPr="00CD6515">
              <w:rPr>
                <w:noProof/>
                <w:position w:val="-9"/>
                <w:szCs w:val="28"/>
              </w:rPr>
              <w:drawing>
                <wp:inline distT="0" distB="0" distL="0" distR="0">
                  <wp:extent cx="445135" cy="278130"/>
                  <wp:effectExtent l="0" t="0" r="0" b="762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515">
              <w:rPr>
                <w:szCs w:val="28"/>
              </w:rPr>
              <w:t xml:space="preserve"> - фактическое количество профилактических мероприятий;</w:t>
            </w:r>
          </w:p>
          <w:p w:rsidR="0004297D" w:rsidRPr="00CD6515" w:rsidRDefault="0004297D" w:rsidP="00656013">
            <w:pPr>
              <w:pStyle w:val="ConsPlusNormal"/>
              <w:rPr>
                <w:szCs w:val="28"/>
              </w:rPr>
            </w:pPr>
            <w:r w:rsidRPr="00CD6515">
              <w:rPr>
                <w:noProof/>
                <w:position w:val="-9"/>
                <w:szCs w:val="28"/>
              </w:rPr>
              <w:drawing>
                <wp:inline distT="0" distB="0" distL="0" distR="0">
                  <wp:extent cx="445135" cy="278130"/>
                  <wp:effectExtent l="0" t="0" r="0" b="762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515">
              <w:rPr>
                <w:szCs w:val="28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7F4BBB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7D" w:rsidRPr="00CD6515" w:rsidRDefault="007F4BBB" w:rsidP="00656013">
            <w:pPr>
              <w:pStyle w:val="ConsPlusNormal"/>
              <w:jc w:val="center"/>
              <w:rPr>
                <w:szCs w:val="28"/>
              </w:rPr>
            </w:pPr>
            <w:r w:rsidRPr="00CD6515">
              <w:rPr>
                <w:szCs w:val="28"/>
              </w:rPr>
              <w:t>100</w:t>
            </w:r>
          </w:p>
        </w:tc>
      </w:tr>
    </w:tbl>
    <w:p w:rsidR="0084102A" w:rsidRPr="00CD6515" w:rsidRDefault="0084102A" w:rsidP="00656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037E" w:rsidRPr="00CD6515" w:rsidRDefault="00D258D9" w:rsidP="00D570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6515">
        <w:rPr>
          <w:rFonts w:ascii="Times New Roman" w:hAnsi="Times New Roman"/>
          <w:b/>
          <w:sz w:val="28"/>
          <w:szCs w:val="28"/>
        </w:rPr>
        <w:fldChar w:fldCharType="begin"/>
      </w:r>
      <w:r w:rsidR="00122BD6" w:rsidRPr="00CD6515">
        <w:rPr>
          <w:rFonts w:ascii="Times New Roman" w:hAnsi="Times New Roman"/>
          <w:b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b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b"/>
          </m:rPr>
          <w:rPr>
            <w:rFonts w:ascii="Cambria Math" w:hAnsi="Times New Roman"/>
            <w:sz w:val="28"/>
            <w:szCs w:val="28"/>
          </w:rPr>
          <m:t>100%</m:t>
        </m:r>
      </m:oMath>
      <w:r w:rsidRPr="00CD6515">
        <w:rPr>
          <w:rFonts w:ascii="Times New Roman" w:hAnsi="Times New Roman"/>
          <w:b/>
          <w:sz w:val="28"/>
          <w:szCs w:val="28"/>
        </w:rPr>
        <w:fldChar w:fldCharType="end"/>
      </w:r>
      <w:r w:rsidR="0082037E" w:rsidRPr="00CD6515">
        <w:rPr>
          <w:rFonts w:ascii="Times New Roman" w:hAnsi="Times New Roman"/>
          <w:b/>
          <w:sz w:val="28"/>
          <w:szCs w:val="28"/>
        </w:rPr>
        <w:t xml:space="preserve">Раздел 3. </w:t>
      </w:r>
      <w:r w:rsidR="009866A9" w:rsidRPr="00CD6515">
        <w:rPr>
          <w:rFonts w:ascii="Times New Roman" w:hAnsi="Times New Roman"/>
          <w:b/>
          <w:sz w:val="28"/>
          <w:szCs w:val="28"/>
        </w:rPr>
        <w:t>Перечень профилактических мероприятий</w:t>
      </w:r>
    </w:p>
    <w:p w:rsidR="001A3A49" w:rsidRPr="00CD6515" w:rsidRDefault="001A3A49" w:rsidP="0065601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профилактический визит;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</w:t>
      </w:r>
      <w:r w:rsidR="001359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Информирование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8BF" w:rsidRPr="00CD6515" w:rsidRDefault="009866A9" w:rsidP="00656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538BF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Федерального закона № 248-ФЗ</w:t>
      </w:r>
      <w:r w:rsidR="0070171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6A9" w:rsidRPr="00CD6515" w:rsidRDefault="00EF1315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1359E9"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сети «Интернет» следующую информацию:</w:t>
      </w:r>
    </w:p>
    <w:p w:rsidR="009866A9" w:rsidRPr="00CD6515" w:rsidRDefault="00AA5FAC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нормативных правовых актов, регулирующих осуществление госу</w:t>
      </w:r>
      <w:r w:rsidR="0031728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дарственного контроля (надзора)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614C" w:rsidRPr="00CD6515" w:rsidRDefault="00E40E54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утвержденные проверочные листы в формате, допускающ</w:t>
      </w:r>
      <w:r w:rsidR="00CD6515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их использование для самообследования</w:t>
      </w:r>
      <w:r w:rsidR="001F249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мере необход</w:t>
      </w:r>
      <w:r w:rsidR="001F249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имости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0EE9" w:rsidRPr="00CD6515" w:rsidRDefault="00E40E54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C0596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мере необход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имости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00EE9" w:rsidRPr="00CD6515" w:rsidRDefault="00E40E54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</w:t>
      </w:r>
      <w:r w:rsidR="0000549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контрольного (надзорного) органа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проведении таких мероприятий)</w:t>
      </w:r>
      <w:r w:rsidR="00023751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6614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866A9" w:rsidRPr="00CD6515" w:rsidRDefault="004F01CE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866A9" w:rsidRPr="00CD6515" w:rsidRDefault="004F01CE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A5FAC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866A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контрольного (надзорного) органа</w:t>
      </w:r>
      <w:r w:rsidR="00E00EE9"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CD6515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</w:t>
      </w:r>
    </w:p>
    <w:p w:rsidR="009336DF" w:rsidRPr="00CD6515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CD6515" w:rsidRDefault="009866A9" w:rsidP="00CD6515">
      <w:pPr>
        <w:pStyle w:val="1"/>
        <w:shd w:val="clear" w:color="auto" w:fill="FFFFFF"/>
        <w:spacing w:before="161" w:after="161"/>
        <w:ind w:left="0" w:firstLine="357"/>
        <w:jc w:val="both"/>
        <w:rPr>
          <w:color w:val="000000"/>
          <w:sz w:val="28"/>
          <w:szCs w:val="28"/>
        </w:rPr>
      </w:pPr>
      <w:r w:rsidRPr="00CD6515">
        <w:rPr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CD6515">
        <w:rPr>
          <w:color w:val="000000"/>
          <w:sz w:val="28"/>
          <w:szCs w:val="28"/>
          <w:lang w:eastAsia="ru-RU"/>
        </w:rPr>
        <w:t> </w:t>
      </w:r>
      <w:r w:rsidRPr="00CD6515">
        <w:rPr>
          <w:color w:val="000000"/>
          <w:sz w:val="28"/>
          <w:szCs w:val="28"/>
          <w:lang w:eastAsia="ru-RU"/>
        </w:rPr>
        <w:t>47 Федерального закона № 248-ФЗ</w:t>
      </w:r>
      <w:r w:rsidR="00E00EE9" w:rsidRPr="00CD6515">
        <w:rPr>
          <w:color w:val="000000"/>
          <w:sz w:val="28"/>
          <w:szCs w:val="28"/>
          <w:lang w:eastAsia="ru-RU"/>
        </w:rPr>
        <w:t xml:space="preserve">, </w:t>
      </w:r>
      <w:r w:rsidR="00F02A14" w:rsidRPr="00CD6515">
        <w:rPr>
          <w:color w:val="000000"/>
          <w:sz w:val="28"/>
          <w:szCs w:val="28"/>
        </w:rPr>
        <w:t xml:space="preserve"> </w:t>
      </w:r>
      <w:r w:rsidR="00F02A14" w:rsidRPr="00CD6515">
        <w:rPr>
          <w:color w:val="000000"/>
          <w:sz w:val="28"/>
          <w:szCs w:val="28"/>
          <w:lang w:eastAsia="ru-RU"/>
        </w:rPr>
        <w:t xml:space="preserve">пункт 21 </w:t>
      </w:r>
      <w:r w:rsidR="00F02A14" w:rsidRPr="00CD6515">
        <w:rPr>
          <w:color w:val="000000"/>
          <w:sz w:val="28"/>
          <w:szCs w:val="28"/>
        </w:rPr>
        <w:t>"Положения о федеральном государственном лесном контроле (надзоре)")</w:t>
      </w:r>
      <w:r w:rsidR="00CD6515" w:rsidRPr="00CD6515">
        <w:rPr>
          <w:color w:val="000000"/>
          <w:sz w:val="28"/>
          <w:szCs w:val="28"/>
        </w:rPr>
        <w:t>,</w:t>
      </w:r>
      <w:r w:rsidR="00F02A14" w:rsidRPr="00CD6515">
        <w:rPr>
          <w:color w:val="000000"/>
          <w:sz w:val="28"/>
          <w:szCs w:val="28"/>
        </w:rPr>
        <w:t xml:space="preserve"> утвержденного </w:t>
      </w:r>
      <w:r w:rsidR="00E00EE9" w:rsidRPr="00CD6515">
        <w:rPr>
          <w:color w:val="000000"/>
          <w:sz w:val="28"/>
          <w:szCs w:val="28"/>
          <w:lang w:eastAsia="ru-RU"/>
        </w:rPr>
        <w:t>постановлени</w:t>
      </w:r>
      <w:r w:rsidR="00F02A14" w:rsidRPr="00CD6515">
        <w:rPr>
          <w:color w:val="000000"/>
          <w:sz w:val="28"/>
          <w:szCs w:val="28"/>
          <w:lang w:eastAsia="ru-RU"/>
        </w:rPr>
        <w:t>ем</w:t>
      </w:r>
      <w:r w:rsidR="00E00EE9" w:rsidRPr="00CD6515">
        <w:rPr>
          <w:color w:val="000000"/>
          <w:sz w:val="28"/>
          <w:szCs w:val="28"/>
          <w:lang w:eastAsia="ru-RU"/>
        </w:rPr>
        <w:t xml:space="preserve"> Правит</w:t>
      </w:r>
      <w:r w:rsidR="00F02A14" w:rsidRPr="00CD6515">
        <w:rPr>
          <w:color w:val="000000"/>
          <w:sz w:val="28"/>
          <w:szCs w:val="28"/>
          <w:lang w:eastAsia="ru-RU"/>
        </w:rPr>
        <w:t>ельства РФ от 30.06.2021 № 1098.</w:t>
      </w:r>
    </w:p>
    <w:p w:rsidR="00DA6C29" w:rsidRPr="00CD6515" w:rsidRDefault="00DA6C29" w:rsidP="00F02A14">
      <w:pPr>
        <w:pStyle w:val="-11"/>
        <w:spacing w:line="240" w:lineRule="auto"/>
        <w:ind w:left="0" w:firstLine="35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(надзорный) орган 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(надзорного) органа</w:t>
      </w:r>
      <w:r w:rsidRPr="00CD65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C29" w:rsidRPr="002F370C" w:rsidRDefault="00DA6C2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</w:t>
      </w:r>
      <w:r w:rsidR="00D437FA" w:rsidRPr="00CD6515">
        <w:rPr>
          <w:rFonts w:ascii="Times New Roman" w:eastAsia="Times New Roman" w:hAnsi="Times New Roman"/>
          <w:sz w:val="28"/>
          <w:szCs w:val="28"/>
          <w:lang w:eastAsia="ru-RU"/>
        </w:rPr>
        <w:t>ти «Интернет» - ежегодно</w:t>
      </w:r>
      <w:r w:rsidRPr="00CD6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36DF" w:rsidRPr="002F370C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5A5" w:rsidRDefault="000815A5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5A5" w:rsidRDefault="000815A5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36DF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5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Объявление предостережения</w:t>
      </w:r>
    </w:p>
    <w:p w:rsidR="009336DF" w:rsidRPr="002F370C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Объявление </w:t>
      </w:r>
      <w:r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предостережения проводится в соответствии со ст. </w:t>
      </w:r>
      <w:r w:rsidR="00E00EE9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49 Федерального закона № 248-ФЗ, 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E34C6" w:rsidRPr="007E3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 </w:t>
      </w:r>
      <w:r w:rsidR="007E34C6" w:rsidRPr="007E34C6">
        <w:rPr>
          <w:rFonts w:ascii="Times New Roman" w:hAnsi="Times New Roman"/>
          <w:color w:val="000000"/>
          <w:sz w:val="28"/>
          <w:szCs w:val="28"/>
        </w:rPr>
        <w:t>"Положения о федеральном государственном лесном контроле (надзоре)")</w:t>
      </w:r>
      <w:r w:rsidR="00FD7345">
        <w:rPr>
          <w:rFonts w:ascii="Times New Roman" w:hAnsi="Times New Roman"/>
          <w:color w:val="000000"/>
          <w:sz w:val="28"/>
          <w:szCs w:val="28"/>
        </w:rPr>
        <w:t>,</w:t>
      </w:r>
      <w:r w:rsidR="007E34C6" w:rsidRPr="007E34C6">
        <w:rPr>
          <w:rFonts w:ascii="Times New Roman" w:hAnsi="Times New Roman"/>
          <w:color w:val="000000"/>
          <w:sz w:val="28"/>
          <w:szCs w:val="28"/>
        </w:rPr>
        <w:t xml:space="preserve"> утвержденного 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7E34C6" w:rsidRPr="007E34C6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7E34C6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7E34C6" w:rsidRPr="007E34C6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 30.06.2021 № 1098</w:t>
      </w:r>
      <w:r w:rsidR="00E00EE9" w:rsidRPr="007E3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66A9" w:rsidRPr="002F370C" w:rsidRDefault="0000549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Контрольный (надзорный) орган</w:t>
      </w:r>
      <w:r w:rsidR="009866A9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866A9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(периодичность) проведения данного мероприятия: </w:t>
      </w:r>
      <w:r w:rsidR="006C7BBA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</w:t>
      </w:r>
      <w:r w:rsidR="00EC4B8B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мере необходимости</w:t>
      </w: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5F00" w:rsidRPr="002F370C" w:rsidRDefault="002E5F00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</w:t>
      </w:r>
    </w:p>
    <w:p w:rsidR="009336DF" w:rsidRPr="002F370C" w:rsidRDefault="009336DF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8BF" w:rsidRPr="000E20F4" w:rsidRDefault="009866A9" w:rsidP="0065601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проводится в соответствии со ст. </w:t>
      </w:r>
      <w:r w:rsidR="007538BF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Федерального закона № 248-ФЗ, 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E20F4" w:rsidRPr="000E2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 </w:t>
      </w:r>
      <w:r w:rsidR="000E20F4" w:rsidRPr="000E20F4">
        <w:rPr>
          <w:rFonts w:ascii="Times New Roman" w:hAnsi="Times New Roman"/>
          <w:color w:val="000000"/>
          <w:sz w:val="28"/>
          <w:szCs w:val="28"/>
        </w:rPr>
        <w:t>"Положения о федеральном государственном лесном контроле (надзоре)")</w:t>
      </w:r>
      <w:r w:rsidR="00FD7345">
        <w:rPr>
          <w:rFonts w:ascii="Times New Roman" w:hAnsi="Times New Roman"/>
          <w:color w:val="000000"/>
          <w:sz w:val="28"/>
          <w:szCs w:val="28"/>
        </w:rPr>
        <w:t>,</w:t>
      </w:r>
      <w:r w:rsidR="000E20F4" w:rsidRPr="000E20F4">
        <w:rPr>
          <w:rFonts w:ascii="Times New Roman" w:hAnsi="Times New Roman"/>
          <w:color w:val="000000"/>
          <w:sz w:val="28"/>
          <w:szCs w:val="28"/>
        </w:rPr>
        <w:t xml:space="preserve"> утвержденного 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0E20F4" w:rsidRPr="000E20F4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0E20F4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0E20F4" w:rsidRPr="000E20F4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 30.06.2021 № 1098.</w:t>
      </w:r>
    </w:p>
    <w:p w:rsidR="00944287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осуществляется следующими способами: </w:t>
      </w:r>
      <w:r w:rsidR="00944287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месту осуществления деятельности </w:t>
      </w:r>
      <w:r w:rsidR="006C7BBA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</w:t>
      </w:r>
      <w:r w:rsidR="00944287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7BBA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письменной форме,</w:t>
      </w:r>
      <w:r w:rsidR="00944287" w:rsidRPr="000E2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</w:t>
      </w:r>
      <w:r w:rsidR="00944287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использования видео-конференц-связи, телефонной связи</w:t>
      </w:r>
      <w:r w:rsidR="002825C0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(постоянно)</w:t>
      </w:r>
      <w:r w:rsidR="00944287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5F00" w:rsidRPr="002F370C" w:rsidRDefault="002E5F00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4287" w:rsidRPr="002F370C" w:rsidRDefault="009866A9" w:rsidP="00656013">
      <w:pPr>
        <w:ind w:firstLine="567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наличия действующего проекта освоения лесов, для осуществления лесопользования.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 xml:space="preserve">О необходимости ежегодной подачи в </w:t>
      </w:r>
      <w:r w:rsidR="006C7BBA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контрольный (надзорный) орган</w:t>
      </w:r>
      <w:r w:rsidR="00B16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70C">
        <w:rPr>
          <w:rFonts w:ascii="Times New Roman" w:hAnsi="Times New Roman"/>
          <w:sz w:val="28"/>
          <w:szCs w:val="28"/>
        </w:rPr>
        <w:t>лесной декларации.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предоставления отчетов об использовании, защите, воспроизводстве лесов, охране лесов от пожаров</w:t>
      </w:r>
      <w:r w:rsidR="00DF5CE6">
        <w:rPr>
          <w:rFonts w:ascii="Times New Roman" w:hAnsi="Times New Roman"/>
          <w:sz w:val="28"/>
          <w:szCs w:val="28"/>
        </w:rPr>
        <w:t>, от загрязнений и иных негативных воздействий.</w:t>
      </w:r>
      <w:r w:rsidRPr="002F370C">
        <w:rPr>
          <w:rFonts w:ascii="Times New Roman" w:hAnsi="Times New Roman"/>
          <w:sz w:val="28"/>
          <w:szCs w:val="28"/>
        </w:rPr>
        <w:t xml:space="preserve"> 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недопустимости загрязнения лесов сточными водами, химическими, радиоактивными и другими веществами, засорения леса бытовыми, строительными, промышленными и иными отходами и мусором.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запрете выжигания хвороста, лесной подстилки, сухой травы и других лесных горючих материалов на участках, непосредственно примыкающих к лесным насаждениям.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>О необходимости содержания в период пожароопасного сезона средств предупреждения и тушения лесных пожаров в готовности, обеспечивающей возможность их немедленного использования.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t xml:space="preserve">О необходимости проведения перед началом пожароопасного сезона инструктажа своих работников о соблюдении </w:t>
      </w:r>
      <w:hyperlink r:id="rId12" w:history="1">
        <w:r w:rsidRPr="002F370C">
          <w:rPr>
            <w:rFonts w:ascii="Times New Roman" w:hAnsi="Times New Roman"/>
            <w:sz w:val="28"/>
            <w:szCs w:val="28"/>
          </w:rPr>
          <w:t>правил</w:t>
        </w:r>
      </w:hyperlink>
      <w:r w:rsidRPr="002F370C">
        <w:rPr>
          <w:rFonts w:ascii="Times New Roman" w:hAnsi="Times New Roman"/>
          <w:sz w:val="28"/>
          <w:szCs w:val="28"/>
        </w:rPr>
        <w:t xml:space="preserve"> санитарной безопасности в лесах, правил лесовосстановления, пожарной безопасности в лесах</w:t>
      </w:r>
      <w:r w:rsidR="006C7BBA" w:rsidRPr="002F370C">
        <w:rPr>
          <w:rFonts w:ascii="Times New Roman" w:hAnsi="Times New Roman"/>
          <w:sz w:val="28"/>
          <w:szCs w:val="28"/>
        </w:rPr>
        <w:t xml:space="preserve"> и </w:t>
      </w:r>
      <w:r w:rsidRPr="002F370C">
        <w:rPr>
          <w:rFonts w:ascii="Times New Roman" w:hAnsi="Times New Roman"/>
          <w:sz w:val="28"/>
          <w:szCs w:val="28"/>
        </w:rPr>
        <w:t>о способах тушения лесных пожаров.</w:t>
      </w:r>
    </w:p>
    <w:p w:rsidR="00944287" w:rsidRPr="002F370C" w:rsidRDefault="00944287" w:rsidP="0065601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70C">
        <w:rPr>
          <w:rFonts w:ascii="Times New Roman" w:hAnsi="Times New Roman"/>
          <w:sz w:val="28"/>
          <w:szCs w:val="28"/>
        </w:rPr>
        <w:lastRenderedPageBreak/>
        <w:t>О необходимости информирования об обнаружении погибших лесных насаждений или лесных насаждений, поврежденных вредными организмами, иными природными и антропогенными воздействиями на используемом лесном участке.</w:t>
      </w:r>
    </w:p>
    <w:p w:rsidR="00944287" w:rsidRPr="002F370C" w:rsidRDefault="00944287" w:rsidP="00656013">
      <w:pPr>
        <w:pStyle w:val="ConsPlusNormal"/>
        <w:numPr>
          <w:ilvl w:val="0"/>
          <w:numId w:val="15"/>
        </w:numPr>
        <w:tabs>
          <w:tab w:val="left" w:pos="426"/>
        </w:tabs>
        <w:adjustRightInd w:val="0"/>
        <w:ind w:left="0" w:firstLine="0"/>
        <w:jc w:val="both"/>
        <w:rPr>
          <w:szCs w:val="28"/>
        </w:rPr>
      </w:pPr>
      <w:r w:rsidRPr="002F370C">
        <w:rPr>
          <w:szCs w:val="28"/>
        </w:rPr>
        <w:t>О необходимости представления проекта лесовосстановления в случае проведения сплошной санитарной рубки и при осуществлении компенсационного лесовосстановления.</w:t>
      </w:r>
    </w:p>
    <w:p w:rsidR="00944287" w:rsidRPr="002F370C" w:rsidRDefault="00944287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</w:p>
    <w:p w:rsidR="002545BE" w:rsidRPr="002F370C" w:rsidRDefault="002545BE" w:rsidP="0065601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F40" w:rsidRPr="002F370C" w:rsidRDefault="002545BE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45E9F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866A9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Профилактический визит проводится в соответствии со ст. </w:t>
      </w:r>
      <w:r w:rsidR="00920F40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52 Федерального закона № 248-ФЗ, 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F4908" w:rsidRPr="007F49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 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 </w:t>
      </w:r>
      <w:r w:rsidR="007F4908" w:rsidRPr="007F4908">
        <w:rPr>
          <w:rFonts w:ascii="Times New Roman" w:hAnsi="Times New Roman"/>
          <w:color w:val="000000"/>
          <w:sz w:val="28"/>
          <w:szCs w:val="28"/>
        </w:rPr>
        <w:t xml:space="preserve">"Положения о федеральном государственном лесном контроле (надзоре)") утвержденного 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</w:t>
      </w:r>
      <w:r w:rsidR="007F4908" w:rsidRPr="007F4908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7F4908" w:rsidRPr="007F4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</w:t>
      </w:r>
      <w:r w:rsidR="007F4908" w:rsidRPr="007F4908">
        <w:rPr>
          <w:rFonts w:ascii="Times New Roman" w:hAnsi="Times New Roman"/>
          <w:color w:val="000000"/>
          <w:sz w:val="28"/>
          <w:szCs w:val="28"/>
          <w:lang w:eastAsia="ru-RU"/>
        </w:rPr>
        <w:t>ельства РФ от 30.06.2021 № 1098.</w:t>
      </w:r>
    </w:p>
    <w:p w:rsidR="009866A9" w:rsidRPr="002F370C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</w:t>
      </w:r>
      <w:r w:rsidRPr="00652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объектов контроля, отнесенных к категориям значительного риска.</w:t>
      </w:r>
    </w:p>
    <w:p w:rsidR="009866A9" w:rsidRPr="001D0E08" w:rsidRDefault="009866A9" w:rsidP="0065601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проведения профилактического визита (в том числе обязатель</w:t>
      </w:r>
      <w:r w:rsidR="00E00EE9" w:rsidRPr="002F3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профилактического визита):</w:t>
      </w:r>
      <w:r w:rsidR="00E00EE9" w:rsidRPr="001115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r w:rsidR="00896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D0E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года.</w:t>
      </w:r>
    </w:p>
    <w:p w:rsidR="001A3A49" w:rsidRPr="001115F3" w:rsidRDefault="001A3A49" w:rsidP="00656013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BC718A" w:rsidRPr="002F370C" w:rsidRDefault="00BC718A" w:rsidP="00656013">
      <w:pPr>
        <w:pStyle w:val="3"/>
        <w:spacing w:line="295" w:lineRule="exact"/>
        <w:ind w:left="0" w:firstLine="0"/>
        <w:jc w:val="center"/>
        <w:rPr>
          <w:sz w:val="28"/>
          <w:szCs w:val="28"/>
        </w:rPr>
      </w:pPr>
      <w:r w:rsidRPr="002F370C">
        <w:rPr>
          <w:sz w:val="28"/>
          <w:szCs w:val="28"/>
        </w:rPr>
        <w:t xml:space="preserve">Раздел 4. </w:t>
      </w:r>
      <w:r w:rsidR="00701EB7" w:rsidRPr="002F370C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BC718A" w:rsidRPr="002F370C" w:rsidRDefault="00BC718A" w:rsidP="0065601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EB7" w:rsidRPr="002F370C" w:rsidRDefault="00701EB7" w:rsidP="00542A05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2F370C">
        <w:rPr>
          <w:sz w:val="28"/>
          <w:szCs w:val="28"/>
          <w:lang w:eastAsia="ru-RU" w:bidi="ar-SA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2F370C">
        <w:rPr>
          <w:sz w:val="28"/>
          <w:szCs w:val="28"/>
          <w:lang w:eastAsia="ru-RU" w:bidi="ar-SA"/>
        </w:rPr>
        <w:t>контролируемых лиц</w:t>
      </w:r>
      <w:r w:rsidRPr="002F370C">
        <w:rPr>
          <w:sz w:val="28"/>
          <w:szCs w:val="28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2F370C" w:rsidRDefault="00701EB7" w:rsidP="00542A05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2F370C">
        <w:rPr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701EB7" w:rsidRPr="002F370C" w:rsidRDefault="00C272C0" w:rsidP="00542A05">
      <w:pPr>
        <w:pStyle w:val="ab"/>
        <w:ind w:left="0" w:firstLine="567"/>
        <w:rPr>
          <w:color w:val="000000"/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1)</w:t>
      </w:r>
      <w:r w:rsidR="00701EB7" w:rsidRPr="002F370C">
        <w:rPr>
          <w:sz w:val="28"/>
          <w:szCs w:val="28"/>
          <w:lang w:eastAsia="ru-RU" w:bidi="ar-SA"/>
        </w:rPr>
        <w:t xml:space="preserve">информированность </w:t>
      </w:r>
      <w:r w:rsidR="00177DD2" w:rsidRPr="002F370C">
        <w:rPr>
          <w:sz w:val="28"/>
          <w:szCs w:val="28"/>
          <w:lang w:eastAsia="ru-RU" w:bidi="ar-SA"/>
        </w:rPr>
        <w:t>контролируемых лиц</w:t>
      </w:r>
      <w:r w:rsidR="00701EB7" w:rsidRPr="002F370C">
        <w:rPr>
          <w:sz w:val="28"/>
          <w:szCs w:val="28"/>
          <w:lang w:eastAsia="ru-RU" w:bidi="ar-SA"/>
        </w:rPr>
        <w:t xml:space="preserve"> об обязательных требованиях, о принятых и </w:t>
      </w:r>
      <w:r w:rsidR="00701EB7" w:rsidRPr="002F370C">
        <w:rPr>
          <w:color w:val="000000"/>
          <w:sz w:val="28"/>
          <w:szCs w:val="28"/>
          <w:lang w:eastAsia="ru-RU" w:bidi="ar-SA"/>
        </w:rPr>
        <w:t>готовящихся изменениях в си</w:t>
      </w:r>
      <w:r w:rsidR="00B53013" w:rsidRPr="002F370C">
        <w:rPr>
          <w:color w:val="000000"/>
          <w:sz w:val="28"/>
          <w:szCs w:val="28"/>
          <w:lang w:eastAsia="ru-RU" w:bidi="ar-SA"/>
        </w:rPr>
        <w:t xml:space="preserve">стеме обязательных требований, </w:t>
      </w:r>
      <w:r w:rsidR="00701EB7" w:rsidRPr="002F370C">
        <w:rPr>
          <w:color w:val="000000"/>
          <w:sz w:val="28"/>
          <w:szCs w:val="28"/>
          <w:lang w:eastAsia="ru-RU" w:bidi="ar-SA"/>
        </w:rPr>
        <w:t>о порядке проведения контр</w:t>
      </w:r>
      <w:r w:rsidR="001336F2" w:rsidRPr="002F370C">
        <w:rPr>
          <w:color w:val="000000"/>
          <w:sz w:val="28"/>
          <w:szCs w:val="28"/>
          <w:lang w:eastAsia="ru-RU" w:bidi="ar-SA"/>
        </w:rPr>
        <w:t xml:space="preserve">ольных (надзорных) мероприятий и 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правах </w:t>
      </w:r>
      <w:r w:rsidR="00177DD2" w:rsidRPr="002F370C">
        <w:rPr>
          <w:color w:val="000000"/>
          <w:sz w:val="28"/>
          <w:szCs w:val="28"/>
          <w:lang w:eastAsia="ru-RU" w:bidi="ar-SA"/>
        </w:rPr>
        <w:t xml:space="preserve">контролируемых лиц 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в ходе </w:t>
      </w:r>
      <w:r w:rsidR="001336F2" w:rsidRPr="002F370C">
        <w:rPr>
          <w:color w:val="000000"/>
          <w:sz w:val="28"/>
          <w:szCs w:val="28"/>
          <w:lang w:eastAsia="ru-RU" w:bidi="ar-SA"/>
        </w:rPr>
        <w:t>их проведения</w:t>
      </w:r>
      <w:r w:rsidR="00701EB7" w:rsidRPr="002F370C">
        <w:rPr>
          <w:color w:val="000000"/>
          <w:sz w:val="28"/>
          <w:szCs w:val="28"/>
          <w:lang w:eastAsia="ru-RU" w:bidi="ar-SA"/>
        </w:rPr>
        <w:t>;</w:t>
      </w:r>
    </w:p>
    <w:p w:rsidR="00701EB7" w:rsidRPr="002F370C" w:rsidRDefault="00C272C0" w:rsidP="00542A05">
      <w:pPr>
        <w:pStyle w:val="ab"/>
        <w:ind w:left="0" w:firstLine="567"/>
        <w:rPr>
          <w:color w:val="00000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  <w:lang w:eastAsia="ru-RU" w:bidi="ar-SA"/>
        </w:rPr>
        <w:t>2)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понятность обязательных требований, обеспечивающая их однозначное толкование </w:t>
      </w:r>
      <w:r w:rsidR="00177DD2" w:rsidRPr="002F370C">
        <w:rPr>
          <w:color w:val="000000"/>
          <w:sz w:val="28"/>
          <w:szCs w:val="28"/>
          <w:lang w:eastAsia="ru-RU" w:bidi="ar-SA"/>
        </w:rPr>
        <w:t>контролируемы</w:t>
      </w:r>
      <w:r w:rsidR="006C7BBA" w:rsidRPr="002F370C">
        <w:rPr>
          <w:color w:val="000000"/>
          <w:sz w:val="28"/>
          <w:szCs w:val="28"/>
          <w:lang w:eastAsia="ru-RU" w:bidi="ar-SA"/>
        </w:rPr>
        <w:t>ми</w:t>
      </w:r>
      <w:r w:rsidR="00177DD2" w:rsidRPr="002F370C">
        <w:rPr>
          <w:color w:val="000000"/>
          <w:sz w:val="28"/>
          <w:szCs w:val="28"/>
          <w:lang w:eastAsia="ru-RU" w:bidi="ar-SA"/>
        </w:rPr>
        <w:t xml:space="preserve"> лиц</w:t>
      </w:r>
      <w:r w:rsidR="006C7BBA" w:rsidRPr="002F370C">
        <w:rPr>
          <w:color w:val="000000"/>
          <w:sz w:val="28"/>
          <w:szCs w:val="28"/>
          <w:lang w:eastAsia="ru-RU" w:bidi="ar-SA"/>
        </w:rPr>
        <w:t>ами</w:t>
      </w:r>
      <w:r w:rsidR="00A0340B">
        <w:rPr>
          <w:color w:val="000000"/>
          <w:sz w:val="28"/>
          <w:szCs w:val="28"/>
          <w:lang w:eastAsia="ru-RU" w:bidi="ar-SA"/>
        </w:rPr>
        <w:t xml:space="preserve"> </w:t>
      </w:r>
      <w:r w:rsidR="00701EB7" w:rsidRPr="002F370C">
        <w:rPr>
          <w:color w:val="000000"/>
          <w:sz w:val="28"/>
          <w:szCs w:val="28"/>
          <w:lang w:eastAsia="ru-RU" w:bidi="ar-SA"/>
        </w:rPr>
        <w:t xml:space="preserve">и </w:t>
      </w:r>
      <w:r w:rsidR="00177DD2" w:rsidRPr="002F370C">
        <w:rPr>
          <w:sz w:val="28"/>
          <w:szCs w:val="28"/>
          <w:lang w:eastAsia="ru-RU" w:bidi="ar-SA"/>
        </w:rPr>
        <w:t>контрольн</w:t>
      </w:r>
      <w:r w:rsidR="001336F2" w:rsidRPr="002F370C">
        <w:rPr>
          <w:sz w:val="28"/>
          <w:szCs w:val="28"/>
          <w:lang w:eastAsia="ru-RU" w:bidi="ar-SA"/>
        </w:rPr>
        <w:t>ым</w:t>
      </w:r>
      <w:r w:rsidR="00177DD2" w:rsidRPr="002F370C">
        <w:rPr>
          <w:sz w:val="28"/>
          <w:szCs w:val="28"/>
          <w:lang w:eastAsia="ru-RU" w:bidi="ar-SA"/>
        </w:rPr>
        <w:t xml:space="preserve"> (надзорн</w:t>
      </w:r>
      <w:r w:rsidR="001336F2" w:rsidRPr="002F370C">
        <w:rPr>
          <w:sz w:val="28"/>
          <w:szCs w:val="28"/>
          <w:lang w:eastAsia="ru-RU" w:bidi="ar-SA"/>
        </w:rPr>
        <w:t>ым</w:t>
      </w:r>
      <w:r w:rsidR="00177DD2" w:rsidRPr="002F370C">
        <w:rPr>
          <w:sz w:val="28"/>
          <w:szCs w:val="28"/>
          <w:lang w:eastAsia="ru-RU" w:bidi="ar-SA"/>
        </w:rPr>
        <w:t>) орган</w:t>
      </w:r>
      <w:r w:rsidR="001336F2" w:rsidRPr="002F370C">
        <w:rPr>
          <w:sz w:val="28"/>
          <w:szCs w:val="28"/>
          <w:lang w:eastAsia="ru-RU" w:bidi="ar-SA"/>
        </w:rPr>
        <w:t>ом</w:t>
      </w:r>
      <w:r w:rsidR="00701EB7" w:rsidRPr="002F370C">
        <w:rPr>
          <w:color w:val="000000"/>
          <w:sz w:val="28"/>
          <w:szCs w:val="28"/>
          <w:lang w:eastAsia="ru-RU" w:bidi="ar-SA"/>
        </w:rPr>
        <w:t>;</w:t>
      </w:r>
    </w:p>
    <w:p w:rsidR="00B622FD" w:rsidRPr="002F370C" w:rsidRDefault="00C272C0" w:rsidP="00542A05">
      <w:pPr>
        <w:widowControl w:val="0"/>
        <w:spacing w:after="0"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701EB7" w:rsidRPr="002F37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вовлечение </w:t>
      </w:r>
      <w:r w:rsidR="00177DD2" w:rsidRPr="002F370C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="00701EB7" w:rsidRPr="002F37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регулярное взаимодействие с </w:t>
      </w:r>
      <w:r w:rsidR="00177DD2" w:rsidRPr="002F370C">
        <w:rPr>
          <w:rFonts w:ascii="Times New Roman" w:hAnsi="Times New Roman"/>
          <w:sz w:val="28"/>
          <w:szCs w:val="28"/>
          <w:lang w:eastAsia="ru-RU"/>
        </w:rPr>
        <w:t>контрольным (надзорным) органам</w:t>
      </w:r>
      <w:r w:rsidR="00701EB7" w:rsidRPr="002F37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22FD" w:rsidRDefault="00B622FD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052CA0" w:rsidRDefault="00052CA0" w:rsidP="00052CA0">
      <w:pPr>
        <w:widowControl w:val="0"/>
        <w:spacing w:after="0" w:line="322" w:lineRule="exact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B622FD" w:rsidRPr="001115F3" w:rsidRDefault="00B622FD" w:rsidP="00656013">
      <w:pPr>
        <w:widowControl w:val="0"/>
        <w:spacing w:after="0" w:line="322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15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План проведения профилактических мероприятий с указанием сроков проведения и ответственных исполнителей, представлен в Таблице 1.</w:t>
      </w:r>
    </w:p>
    <w:p w:rsidR="00B622FD" w:rsidRPr="001115F3" w:rsidRDefault="00B622FD" w:rsidP="00656013">
      <w:pPr>
        <w:widowControl w:val="0"/>
        <w:spacing w:after="0" w:line="322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E5F00" w:rsidRPr="001115F3" w:rsidRDefault="00B622FD" w:rsidP="002E5F00">
      <w:pPr>
        <w:widowControl w:val="0"/>
        <w:spacing w:after="0" w:line="322" w:lineRule="exact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115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Таблица 1</w:t>
      </w:r>
    </w:p>
    <w:tbl>
      <w:tblPr>
        <w:tblW w:w="17859" w:type="dxa"/>
        <w:tblInd w:w="149" w:type="dxa"/>
        <w:tblLayout w:type="fixed"/>
        <w:tblCellMar>
          <w:left w:w="149" w:type="dxa"/>
          <w:right w:w="149" w:type="dxa"/>
        </w:tblCellMar>
        <w:tblLook w:val="04A0"/>
      </w:tblPr>
      <w:tblGrid>
        <w:gridCol w:w="993"/>
        <w:gridCol w:w="4677"/>
        <w:gridCol w:w="2410"/>
        <w:gridCol w:w="2126"/>
        <w:gridCol w:w="2551"/>
        <w:gridCol w:w="2551"/>
        <w:gridCol w:w="2551"/>
      </w:tblGrid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пп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 (периодичность)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211FED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33A8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актуального перечня и текстов нормативных правовых актов, регулирующих осуществление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EB4556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</w:t>
            </w:r>
            <w:r w:rsidR="00462307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контроля и </w:t>
            </w:r>
            <w:r w:rsidR="00EB45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211FED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2327DD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сети "Интернет" актуального перечня и текстов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211FED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2327DD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информации о мерах ответственности, применяемых при нарушении обязательных требований, актуальных текстов нормативных правовых актов, предусматривающих такую ответственность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2E5F00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2E5F00" w:rsidRDefault="00B622FD" w:rsidP="00D37D49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8878B3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руководства по соблюдению обязательных требований, разработанн</w:t>
            </w:r>
            <w:r w:rsidR="00D37D49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утвержденн</w:t>
            </w:r>
            <w:r w:rsidR="00D37D49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 соответствии с Федеральным законом от 31.07.2020 N 247-ФЗ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2E5F00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</w:t>
            </w:r>
            <w:r w:rsidRPr="002E5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официальном сайте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перечня индикаторов риска нарушения обязательных требований и порядка отнесения объектов контроля к категориям риска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52C" w:rsidRDefault="00B622FD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  <w:p w:rsidR="00FE650C" w:rsidRPr="00A0340B" w:rsidRDefault="00FE650C" w:rsidP="00FE650C">
            <w:pPr>
              <w:widowControl w:val="0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FE650C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ежегодного плана контрольных (надзорных) мероприятий, осуществляемых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Управлением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том числе в рамках осуществления государственного лесного контроля, на 2022 год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B7726B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настоящей </w:t>
            </w:r>
            <w:r w:rsid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2B7B16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исчерпывающего перечня сведений, которые могу запрашиваться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Управлением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контролируемого лица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5F618E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632901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сети "Интернет" сведений о способах и порядке получения консультаций по вопросам соблюдения обязательных 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лесной охраны</w:t>
            </w:r>
          </w:p>
        </w:tc>
      </w:tr>
      <w:tr w:rsidR="00B622FD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1115F3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2FD" w:rsidRPr="00A0340B" w:rsidRDefault="00B622FD" w:rsidP="005F618E">
            <w:pPr>
              <w:widowControl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82949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сети "Интернет" сведений о порядке досудебного обжалования решений </w:t>
            </w:r>
            <w:r w:rsidR="00082949"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действий (бездействия) его должностных лиц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B622FD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2021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2FD" w:rsidRPr="00A0340B" w:rsidRDefault="00462307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015F6E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6E" w:rsidRPr="00246F60" w:rsidRDefault="00015F6E" w:rsidP="004F0D5C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Информирование, в рамках проведения совещаний, семинаров, юридических лиц, индивидуальных предпринимателей, граждан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2022 г. (по мере необходимости)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7FCB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FCB" w:rsidRPr="00246F60" w:rsidRDefault="00237FCB" w:rsidP="00237FCB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7FCB" w:rsidRPr="00246F60" w:rsidRDefault="00237FCB" w:rsidP="00237FCB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ОБОБЩЕНИЕ ПРАВОПРИМЕНИТЕЛЬНОЙ ПРАКТИКИ</w:t>
            </w:r>
          </w:p>
        </w:tc>
      </w:tr>
      <w:tr w:rsidR="00015F6E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E26412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основе анализа проведенных контрольных (надзорных) мероприятий при осуществлении государственного лесного контроля в 2021 году, с учетом выявления  наиболее часто встречающихся случаев нарушений обязательных требований, в том числе с причинением вреда (ущерба) лесам, а также выявления причин, факторов и условий, способствующих возникновению указанных нарушений, подготовка доклада о правоприменительной практике </w:t>
            </w:r>
            <w:r w:rsidR="002F370C"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осуществлению государственного лесного контроля в 2021 году и его публичное обсуждение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246F60" w:rsidRDefault="00015F6E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 апреля</w:t>
            </w:r>
          </w:p>
          <w:p w:rsidR="00015F6E" w:rsidRPr="00246F60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6E" w:rsidRPr="00246F60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федерального государственного лесного контроля и </w:t>
            </w:r>
            <w:r w:rsidR="008F6F18"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015F6E" w:rsidRPr="001115F3" w:rsidTr="00D57074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F6E" w:rsidRPr="001115F3" w:rsidRDefault="00015F6E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ВЫДАЧА ПРЕДОСТЕРЕЖЕНИЙ</w:t>
            </w:r>
          </w:p>
        </w:tc>
        <w:tc>
          <w:tcPr>
            <w:tcW w:w="2551" w:type="dxa"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5F6E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115F3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7152C" w:rsidRDefault="00015F6E" w:rsidP="00433DE6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7152C" w:rsidRDefault="00015F6E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2022 г., при наличии оснований</w:t>
            </w:r>
          </w:p>
          <w:p w:rsidR="00015F6E" w:rsidRPr="0017152C" w:rsidRDefault="00015F6E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F6E" w:rsidRPr="0017152C" w:rsidRDefault="00015F6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Должностные лица </w:t>
            </w:r>
            <w:r w:rsidR="002F370C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подведомственных </w:t>
            </w:r>
            <w:r w:rsidR="002F370C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Управлению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D43D23" w:rsidRPr="001115F3" w:rsidTr="00D57074">
        <w:trPr>
          <w:gridAfter w:val="2"/>
          <w:wAfter w:w="5102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115F3" w:rsidRDefault="00D43D2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D43D23" w:rsidRPr="0017152C" w:rsidRDefault="00D43D23" w:rsidP="00433DE6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Ведение журнала учета предостережений, выданных при осуществлении государственного лесного контроля</w:t>
            </w:r>
          </w:p>
          <w:p w:rsidR="00D43D23" w:rsidRPr="0017152C" w:rsidRDefault="00D43D23" w:rsidP="00151D8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257A0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2022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r w:rsidR="002F370C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  <w:tc>
          <w:tcPr>
            <w:tcW w:w="2551" w:type="dxa"/>
          </w:tcPr>
          <w:p w:rsidR="00D43D23" w:rsidRPr="001115F3" w:rsidRDefault="00D43D23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3D23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115F3" w:rsidRDefault="00D43D2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3D23" w:rsidRPr="001115F3" w:rsidRDefault="00D43D23" w:rsidP="00D43D2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4. КОНСУЛЬТИРОВАНИЕ</w:t>
            </w:r>
          </w:p>
        </w:tc>
      </w:tr>
      <w:tr w:rsidR="00D43D23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115F3" w:rsidRDefault="00D43D23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консультирования контролируемых лиц и их представителей по следующим вопросам: разъяснение положений обязательных требований, оценка соблюдения которых осуществляется в рамках государственного лесного контроля; разъяснение положений нормативных правовых актов, регламентирующих порядок осуществления государственного лесного контроля; разъяснение порядка обжалования решений </w:t>
            </w:r>
            <w:r w:rsidR="00DD632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действий (бездействия) должностных лиц </w:t>
            </w:r>
            <w:r w:rsidR="00DD632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подведомственных </w:t>
            </w:r>
            <w:r w:rsidR="00DD632E"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Управлению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государственных учреждений (лесничеств), наделенные полномочиями по осуществлению государственного лесного контроля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43D23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2022 г.</w:t>
            </w:r>
          </w:p>
          <w:p w:rsidR="00D43D23" w:rsidRPr="0017152C" w:rsidRDefault="00D43D23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поступления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3D23" w:rsidRPr="0017152C" w:rsidRDefault="00DD632E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257A0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7152C" w:rsidRDefault="00151D8C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Ведение журнала учета консультирований, проведенных </w:t>
            </w:r>
            <w:r w:rsidRPr="00AC3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 осуществлении государственного лесного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7152C" w:rsidRDefault="00151D8C" w:rsidP="00257A0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2022 г.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7152C" w:rsidRDefault="00DD632E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r w:rsidRPr="001715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федерального государственного лесного контроля и </w:t>
            </w:r>
            <w:r w:rsidR="008F6F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лесной охраны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1020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656013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51D8C" w:rsidRPr="001115F3" w:rsidRDefault="00151D8C" w:rsidP="00151D8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 ПРОФИЛАКТИЧЕСКИЙ ВИЗИТ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обязательных профилактических визитов, в рамках осуществления государственного лесного контроля,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2E5F00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F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2022 г. (по мере необходимости)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A0340B" w:rsidRDefault="00A0340B" w:rsidP="00656013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  <w:tr w:rsidR="00151D8C" w:rsidRPr="001115F3" w:rsidTr="00D57074">
        <w:trPr>
          <w:gridAfter w:val="3"/>
          <w:wAfter w:w="7653" w:type="dxa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656013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AC3CB3">
            <w:pPr>
              <w:widowControl w:val="0"/>
              <w:suppressAutoHyphens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профилактических визитов, в рамках осуществления государственного лесного контроля,  в отношении контролируемых лиц, обратившихся в </w:t>
            </w:r>
            <w:r w:rsidR="00AC3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соответствующей просьбой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1115F3" w:rsidRDefault="00151D8C" w:rsidP="00257A0C">
            <w:pPr>
              <w:widowControl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2022 г.</w:t>
            </w:r>
          </w:p>
          <w:p w:rsidR="00151D8C" w:rsidRPr="001115F3" w:rsidRDefault="00151D8C" w:rsidP="00257A0C">
            <w:pPr>
              <w:widowControl w:val="0"/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5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мере поступления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D8C" w:rsidRPr="00A0340B" w:rsidRDefault="00B512C7" w:rsidP="00257A0C">
            <w:pPr>
              <w:widowControl w:val="0"/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4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Должностные лица Управления и подведомственных Управлению государственных учреждений (лесничеств), наделенные полномочиями по осуществлению государственного лесного контроля</w:t>
            </w:r>
          </w:p>
        </w:tc>
      </w:tr>
    </w:tbl>
    <w:p w:rsidR="00BC718A" w:rsidRPr="00C947CA" w:rsidRDefault="00BC718A" w:rsidP="001115F3">
      <w:pPr>
        <w:spacing w:after="0"/>
        <w:rPr>
          <w:rFonts w:ascii="Times New Roman" w:hAnsi="Times New Roman"/>
          <w:sz w:val="24"/>
          <w:szCs w:val="24"/>
        </w:rPr>
      </w:pPr>
    </w:p>
    <w:sectPr w:rsidR="00BC718A" w:rsidRPr="00C947CA" w:rsidSect="00D57074">
      <w:headerReference w:type="default" r:id="rId13"/>
      <w:pgSz w:w="11906" w:h="16838"/>
      <w:pgMar w:top="1134" w:right="560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1EFB0" w16cex:dateUtc="2021-09-19T14:19:00Z"/>
  <w16cex:commentExtensible w16cex:durableId="24F1F4F7" w16cex:dateUtc="2021-09-19T14:42:00Z"/>
  <w16cex:commentExtensible w16cex:durableId="24F1F5AC" w16cex:dateUtc="2021-09-19T14:45:00Z"/>
  <w16cex:commentExtensible w16cex:durableId="24F1F5C2" w16cex:dateUtc="2021-09-19T14:45:00Z"/>
  <w16cex:commentExtensible w16cex:durableId="24F1F736" w16cex:dateUtc="2021-09-19T14:51:00Z"/>
  <w16cex:commentExtensible w16cex:durableId="24F1FE66" w16cex:dateUtc="2021-09-19T15:22:00Z"/>
  <w16cex:commentExtensible w16cex:durableId="24F1FEB2" w16cex:dateUtc="2021-09-19T15:23:00Z"/>
  <w16cex:commentExtensible w16cex:durableId="24F1FEFF" w16cex:dateUtc="2021-09-19T15:25:00Z"/>
  <w16cex:commentExtensible w16cex:durableId="24F1FF3A" w16cex:dateUtc="2021-09-19T15:26:00Z"/>
  <w16cex:commentExtensible w16cex:durableId="24F1FFF3" w16cex:dateUtc="2021-09-19T15:29:00Z"/>
  <w16cex:commentExtensible w16cex:durableId="24F20043" w16cex:dateUtc="2021-09-19T15:30:00Z"/>
  <w16cex:commentExtensible w16cex:durableId="24F2011A" w16cex:dateUtc="2021-09-19T15:34:00Z"/>
  <w16cex:commentExtensible w16cex:durableId="24F20137" w16cex:dateUtc="2021-09-19T15:34:00Z"/>
  <w16cex:commentExtensible w16cex:durableId="24F201F6" w16cex:dateUtc="2021-09-19T15:37:00Z"/>
  <w16cex:commentExtensible w16cex:durableId="24F2026B" w16cex:dateUtc="2021-09-19T15:39:00Z"/>
  <w16cex:commentExtensible w16cex:durableId="24F2035F" w16cex:dateUtc="2021-09-19T15:43:00Z"/>
  <w16cex:commentExtensible w16cex:durableId="24F203A4" w16cex:dateUtc="2021-09-19T15:44:00Z"/>
  <w16cex:commentExtensible w16cex:durableId="24F203EC" w16cex:dateUtc="2021-09-19T15:46:00Z"/>
  <w16cex:commentExtensible w16cex:durableId="24F2040C" w16cex:dateUtc="2021-09-19T15:46:00Z"/>
  <w16cex:commentExtensible w16cex:durableId="24F2046D" w16cex:dateUtc="2021-09-19T15:48:00Z"/>
  <w16cex:commentExtensible w16cex:durableId="24F2042E" w16cex:dateUtc="2021-09-19T15:47:00Z"/>
  <w16cex:commentExtensible w16cex:durableId="24F20553" w16cex:dateUtc="2021-09-19T15:52:00Z"/>
  <w16cex:commentExtensible w16cex:durableId="24F205A7" w16cex:dateUtc="2021-09-19T15:53:00Z"/>
  <w16cex:commentExtensible w16cex:durableId="24F205F0" w16cex:dateUtc="2021-09-19T15:54:00Z"/>
  <w16cex:commentExtensible w16cex:durableId="24F2066E" w16cex:dateUtc="2021-09-19T15:56:00Z"/>
  <w16cex:commentExtensible w16cex:durableId="24F2067A" w16cex:dateUtc="2021-09-19T15:56:00Z"/>
  <w16cex:commentExtensible w16cex:durableId="24F206FA" w16cex:dateUtc="2021-09-19T15:59:00Z"/>
  <w16cex:commentExtensible w16cex:durableId="24F20837" w16cex:dateUtc="2021-09-19T16:04:00Z"/>
  <w16cex:commentExtensible w16cex:durableId="24F20854" w16cex:dateUtc="2021-09-19T16:04:00Z"/>
  <w16cex:commentExtensible w16cex:durableId="24F20891" w16cex:dateUtc="2021-09-19T16:05:00Z"/>
  <w16cex:commentExtensible w16cex:durableId="24F208F0" w16cex:dateUtc="2021-09-19T16:07:00Z"/>
  <w16cex:commentExtensible w16cex:durableId="24F20975" w16cex:dateUtc="2021-09-19T16:09:00Z"/>
  <w16cex:commentExtensible w16cex:durableId="24F209A9" w16cex:dateUtc="2021-09-19T16:10:00Z"/>
  <w16cex:commentExtensible w16cex:durableId="24F209CD" w16cex:dateUtc="2021-09-19T16:11:00Z"/>
  <w16cex:commentExtensible w16cex:durableId="24F20A03" w16cex:dateUtc="2021-09-19T16:12:00Z"/>
  <w16cex:commentExtensible w16cex:durableId="24F20A22" w16cex:dateUtc="2021-09-19T16:12:00Z"/>
  <w16cex:commentExtensible w16cex:durableId="24F20A59" w16cex:dateUtc="2021-09-19T16:13:00Z"/>
  <w16cex:commentExtensible w16cex:durableId="24F20ABA" w16cex:dateUtc="2021-09-19T16:15:00Z"/>
  <w16cex:commentExtensible w16cex:durableId="24F20AC4" w16cex:dateUtc="2021-09-19T16:15:00Z"/>
  <w16cex:commentExtensible w16cex:durableId="24F20AFC" w16cex:dateUtc="2021-09-19T16:16:00Z"/>
  <w16cex:commentExtensible w16cex:durableId="24F20B04" w16cex:dateUtc="2021-09-19T16:16:00Z"/>
  <w16cex:commentExtensible w16cex:durableId="24F20B21" w16cex:dateUtc="2021-09-19T16:16:00Z"/>
  <w16cex:commentExtensible w16cex:durableId="24F20B31" w16cex:dateUtc="2021-09-19T16:17:00Z"/>
  <w16cex:commentExtensible w16cex:durableId="24F20B3E" w16cex:dateUtc="2021-09-19T16:17:00Z"/>
  <w16cex:commentExtensible w16cex:durableId="24F20B7B" w16cex:dateUtc="2021-09-19T16:18:00Z"/>
  <w16cex:commentExtensible w16cex:durableId="24F20BB2" w16cex:dateUtc="2021-09-19T16:19:00Z"/>
  <w16cex:commentExtensible w16cex:durableId="24F20BE6" w16cex:dateUtc="2021-09-19T16:20:00Z"/>
  <w16cex:commentExtensible w16cex:durableId="24F20C24" w16cex:dateUtc="2021-09-19T16:21:00Z"/>
  <w16cex:commentExtensible w16cex:durableId="24F20C59" w16cex:dateUtc="2021-09-19T16:22:00Z"/>
  <w16cex:commentExtensible w16cex:durableId="24F21050" w16cex:dateUtc="2021-09-19T16:38:00Z"/>
  <w16cex:commentExtensible w16cex:durableId="24F210B2" w16cex:dateUtc="2021-09-19T16:40:00Z"/>
  <w16cex:commentExtensible w16cex:durableId="24F2116E" w16cex:dateUtc="2021-09-19T16:43:00Z"/>
  <w16cex:commentExtensible w16cex:durableId="24F211A1" w16cex:dateUtc="2021-09-19T16:44:00Z"/>
  <w16cex:commentExtensible w16cex:durableId="24F211E1" w16cex:dateUtc="2021-09-19T16:45:00Z"/>
  <w16cex:commentExtensible w16cex:durableId="24F2122C" w16cex:dateUtc="2021-09-19T16:46:00Z"/>
  <w16cex:commentExtensible w16cex:durableId="24F21255" w16cex:dateUtc="2021-09-19T16:47:00Z"/>
  <w16cex:commentExtensible w16cex:durableId="24F21298" w16cex:dateUtc="2021-09-19T16:48:00Z"/>
  <w16cex:commentExtensible w16cex:durableId="24F2134E" w16cex:dateUtc="2021-09-19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898F3" w16cid:durableId="24F1EFB0"/>
  <w16cid:commentId w16cid:paraId="340F996E" w16cid:durableId="24F1F4F7"/>
  <w16cid:commentId w16cid:paraId="5A671983" w16cid:durableId="24F1F5AC"/>
  <w16cid:commentId w16cid:paraId="3FA80297" w16cid:durableId="24F1F5C2"/>
  <w16cid:commentId w16cid:paraId="500A4AAA" w16cid:durableId="24F1F736"/>
  <w16cid:commentId w16cid:paraId="7F7137A6" w16cid:durableId="24F1FE66"/>
  <w16cid:commentId w16cid:paraId="21F79C90" w16cid:durableId="24F1FEB2"/>
  <w16cid:commentId w16cid:paraId="7934FAFB" w16cid:durableId="24F1FEFF"/>
  <w16cid:commentId w16cid:paraId="77EAE95B" w16cid:durableId="24F1FF3A"/>
  <w16cid:commentId w16cid:paraId="79822A36" w16cid:durableId="24F1FFF3"/>
  <w16cid:commentId w16cid:paraId="6534F228" w16cid:durableId="24F20043"/>
  <w16cid:commentId w16cid:paraId="4CC3604E" w16cid:durableId="24F2011A"/>
  <w16cid:commentId w16cid:paraId="482D2B6C" w16cid:durableId="24F20137"/>
  <w16cid:commentId w16cid:paraId="487F25B9" w16cid:durableId="24F201F6"/>
  <w16cid:commentId w16cid:paraId="0CB436AC" w16cid:durableId="24F2026B"/>
  <w16cid:commentId w16cid:paraId="1AA44EBC" w16cid:durableId="24F2035F"/>
  <w16cid:commentId w16cid:paraId="700F4F6E" w16cid:durableId="24F203A4"/>
  <w16cid:commentId w16cid:paraId="58AAFFAC" w16cid:durableId="24F203EC"/>
  <w16cid:commentId w16cid:paraId="27C413CA" w16cid:durableId="24F2040C"/>
  <w16cid:commentId w16cid:paraId="0AC654C3" w16cid:durableId="24F2046D"/>
  <w16cid:commentId w16cid:paraId="414532B8" w16cid:durableId="24F2042E"/>
  <w16cid:commentId w16cid:paraId="2EAA4BAC" w16cid:durableId="24F20553"/>
  <w16cid:commentId w16cid:paraId="5F66F221" w16cid:durableId="24F205A7"/>
  <w16cid:commentId w16cid:paraId="478B1965" w16cid:durableId="24F205F0"/>
  <w16cid:commentId w16cid:paraId="6322ED07" w16cid:durableId="24F2066E"/>
  <w16cid:commentId w16cid:paraId="3D49E75F" w16cid:durableId="24F2067A"/>
  <w16cid:commentId w16cid:paraId="596AEFBB" w16cid:durableId="24F206FA"/>
  <w16cid:commentId w16cid:paraId="69A66D79" w16cid:durableId="24F20837"/>
  <w16cid:commentId w16cid:paraId="7033C7D2" w16cid:durableId="24F20854"/>
  <w16cid:commentId w16cid:paraId="16A17C84" w16cid:durableId="24F20891"/>
  <w16cid:commentId w16cid:paraId="141E1401" w16cid:durableId="24F208F0"/>
  <w16cid:commentId w16cid:paraId="0E2A46C6" w16cid:durableId="24F20975"/>
  <w16cid:commentId w16cid:paraId="73338263" w16cid:durableId="24F209A9"/>
  <w16cid:commentId w16cid:paraId="0ED8AA8B" w16cid:durableId="24F209CD"/>
  <w16cid:commentId w16cid:paraId="7D13665D" w16cid:durableId="24F20A03"/>
  <w16cid:commentId w16cid:paraId="2E9FDB30" w16cid:durableId="24F20A22"/>
  <w16cid:commentId w16cid:paraId="667B38DE" w16cid:durableId="24F20A59"/>
  <w16cid:commentId w16cid:paraId="2660CE3E" w16cid:durableId="24F20ABA"/>
  <w16cid:commentId w16cid:paraId="2CE1E813" w16cid:durableId="24F20AC4"/>
  <w16cid:commentId w16cid:paraId="6C7A38BE" w16cid:durableId="24F20AFC"/>
  <w16cid:commentId w16cid:paraId="2199DC7D" w16cid:durableId="24F20B04"/>
  <w16cid:commentId w16cid:paraId="03DDFD65" w16cid:durableId="24F20B21"/>
  <w16cid:commentId w16cid:paraId="4E561BBA" w16cid:durableId="24F20B31"/>
  <w16cid:commentId w16cid:paraId="5AFBA86C" w16cid:durableId="24F20B3E"/>
  <w16cid:commentId w16cid:paraId="6B53F4A8" w16cid:durableId="24F20B7B"/>
  <w16cid:commentId w16cid:paraId="41298F9A" w16cid:durableId="24F20BB2"/>
  <w16cid:commentId w16cid:paraId="69D0E24C" w16cid:durableId="24F20BE6"/>
  <w16cid:commentId w16cid:paraId="2D8B63C0" w16cid:durableId="24F20C24"/>
  <w16cid:commentId w16cid:paraId="0117BE8B" w16cid:durableId="24F20C59"/>
  <w16cid:commentId w16cid:paraId="33B42CEF" w16cid:durableId="24F21050"/>
  <w16cid:commentId w16cid:paraId="03B47F2E" w16cid:durableId="24F210B2"/>
  <w16cid:commentId w16cid:paraId="1E4802CD" w16cid:durableId="24F2116E"/>
  <w16cid:commentId w16cid:paraId="0EC098D4" w16cid:durableId="24F211A1"/>
  <w16cid:commentId w16cid:paraId="0FFBBBEE" w16cid:durableId="24F211E1"/>
  <w16cid:commentId w16cid:paraId="237737E6" w16cid:durableId="24F2122C"/>
  <w16cid:commentId w16cid:paraId="5A61A076" w16cid:durableId="24F21255"/>
  <w16cid:commentId w16cid:paraId="25EAC35B" w16cid:durableId="24F21298"/>
  <w16cid:commentId w16cid:paraId="50C14693" w16cid:durableId="24F213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5A" w:rsidRDefault="00BF0D5A" w:rsidP="008E41D9">
      <w:pPr>
        <w:spacing w:after="0" w:line="240" w:lineRule="auto"/>
      </w:pPr>
      <w:r>
        <w:separator/>
      </w:r>
    </w:p>
  </w:endnote>
  <w:endnote w:type="continuationSeparator" w:id="1">
    <w:p w:rsidR="00BF0D5A" w:rsidRDefault="00BF0D5A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5A" w:rsidRDefault="00BF0D5A" w:rsidP="008E41D9">
      <w:pPr>
        <w:spacing w:after="0" w:line="240" w:lineRule="auto"/>
      </w:pPr>
      <w:r>
        <w:separator/>
      </w:r>
    </w:p>
  </w:footnote>
  <w:footnote w:type="continuationSeparator" w:id="1">
    <w:p w:rsidR="00BF0D5A" w:rsidRDefault="00BF0D5A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8" w:rsidRDefault="00555108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8F2712"/>
    <w:multiLevelType w:val="hybridMultilevel"/>
    <w:tmpl w:val="E6083FA2"/>
    <w:lvl w:ilvl="0" w:tplc="B076533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9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0">
    <w:nsid w:val="4C7740CF"/>
    <w:multiLevelType w:val="hybridMultilevel"/>
    <w:tmpl w:val="48C8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E2632"/>
    <w:multiLevelType w:val="hybridMultilevel"/>
    <w:tmpl w:val="0D245D64"/>
    <w:lvl w:ilvl="0" w:tplc="B506500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C79D4"/>
    <w:rsid w:val="00001447"/>
    <w:rsid w:val="000025A9"/>
    <w:rsid w:val="00005499"/>
    <w:rsid w:val="000058CE"/>
    <w:rsid w:val="00007749"/>
    <w:rsid w:val="00014C67"/>
    <w:rsid w:val="00015236"/>
    <w:rsid w:val="00015F6E"/>
    <w:rsid w:val="00016D1B"/>
    <w:rsid w:val="00021A53"/>
    <w:rsid w:val="00023751"/>
    <w:rsid w:val="000305BC"/>
    <w:rsid w:val="000356BC"/>
    <w:rsid w:val="000375E0"/>
    <w:rsid w:val="0004168D"/>
    <w:rsid w:val="00041E74"/>
    <w:rsid w:val="0004297D"/>
    <w:rsid w:val="000448B7"/>
    <w:rsid w:val="00045D15"/>
    <w:rsid w:val="00052918"/>
    <w:rsid w:val="00052CA0"/>
    <w:rsid w:val="00060696"/>
    <w:rsid w:val="000658AB"/>
    <w:rsid w:val="00065C0A"/>
    <w:rsid w:val="000662F5"/>
    <w:rsid w:val="000677A0"/>
    <w:rsid w:val="000710A8"/>
    <w:rsid w:val="000743A6"/>
    <w:rsid w:val="00077DA8"/>
    <w:rsid w:val="00077E90"/>
    <w:rsid w:val="00080946"/>
    <w:rsid w:val="000815A5"/>
    <w:rsid w:val="00082949"/>
    <w:rsid w:val="00086212"/>
    <w:rsid w:val="000A08AA"/>
    <w:rsid w:val="000C0977"/>
    <w:rsid w:val="000C33A8"/>
    <w:rsid w:val="000C4C58"/>
    <w:rsid w:val="000D117E"/>
    <w:rsid w:val="000D3027"/>
    <w:rsid w:val="000D7ED6"/>
    <w:rsid w:val="000E20F4"/>
    <w:rsid w:val="000F5C10"/>
    <w:rsid w:val="001115F3"/>
    <w:rsid w:val="00111E36"/>
    <w:rsid w:val="00113507"/>
    <w:rsid w:val="0011440C"/>
    <w:rsid w:val="00115D16"/>
    <w:rsid w:val="00116061"/>
    <w:rsid w:val="001165D3"/>
    <w:rsid w:val="00122BD6"/>
    <w:rsid w:val="00122FCB"/>
    <w:rsid w:val="0013273E"/>
    <w:rsid w:val="001336F2"/>
    <w:rsid w:val="001359E9"/>
    <w:rsid w:val="0014297F"/>
    <w:rsid w:val="00143F25"/>
    <w:rsid w:val="0014707B"/>
    <w:rsid w:val="00151D8C"/>
    <w:rsid w:val="00152B65"/>
    <w:rsid w:val="00154235"/>
    <w:rsid w:val="00157BE3"/>
    <w:rsid w:val="00166322"/>
    <w:rsid w:val="0017152C"/>
    <w:rsid w:val="00175A23"/>
    <w:rsid w:val="00176880"/>
    <w:rsid w:val="00176E82"/>
    <w:rsid w:val="00177709"/>
    <w:rsid w:val="00177DD2"/>
    <w:rsid w:val="00180F1C"/>
    <w:rsid w:val="001812AE"/>
    <w:rsid w:val="001845E9"/>
    <w:rsid w:val="00184ECD"/>
    <w:rsid w:val="00194AE0"/>
    <w:rsid w:val="001A3A49"/>
    <w:rsid w:val="001A5397"/>
    <w:rsid w:val="001A633C"/>
    <w:rsid w:val="001B1B8A"/>
    <w:rsid w:val="001C1DF1"/>
    <w:rsid w:val="001C328D"/>
    <w:rsid w:val="001D0E08"/>
    <w:rsid w:val="001D40E9"/>
    <w:rsid w:val="001D5715"/>
    <w:rsid w:val="001D5FC2"/>
    <w:rsid w:val="001D6010"/>
    <w:rsid w:val="001E1597"/>
    <w:rsid w:val="001E4C76"/>
    <w:rsid w:val="001E650B"/>
    <w:rsid w:val="001F2499"/>
    <w:rsid w:val="001F4BA8"/>
    <w:rsid w:val="001F4D08"/>
    <w:rsid w:val="0020464B"/>
    <w:rsid w:val="002058A2"/>
    <w:rsid w:val="00205FC3"/>
    <w:rsid w:val="00211FED"/>
    <w:rsid w:val="00212044"/>
    <w:rsid w:val="0021268D"/>
    <w:rsid w:val="0021340B"/>
    <w:rsid w:val="002211A9"/>
    <w:rsid w:val="00223ADA"/>
    <w:rsid w:val="00227C92"/>
    <w:rsid w:val="002327DD"/>
    <w:rsid w:val="00235A30"/>
    <w:rsid w:val="00235C4F"/>
    <w:rsid w:val="00237FCB"/>
    <w:rsid w:val="00246F60"/>
    <w:rsid w:val="002513A7"/>
    <w:rsid w:val="0025255C"/>
    <w:rsid w:val="002535EF"/>
    <w:rsid w:val="002545BE"/>
    <w:rsid w:val="00256176"/>
    <w:rsid w:val="0025621B"/>
    <w:rsid w:val="0025774A"/>
    <w:rsid w:val="00263C97"/>
    <w:rsid w:val="002662CF"/>
    <w:rsid w:val="002825C0"/>
    <w:rsid w:val="002A610B"/>
    <w:rsid w:val="002A72FE"/>
    <w:rsid w:val="002B1E1D"/>
    <w:rsid w:val="002B5E1E"/>
    <w:rsid w:val="002B7B16"/>
    <w:rsid w:val="002C12E9"/>
    <w:rsid w:val="002C3AE8"/>
    <w:rsid w:val="002C5426"/>
    <w:rsid w:val="002C7E90"/>
    <w:rsid w:val="002D0340"/>
    <w:rsid w:val="002E0CF8"/>
    <w:rsid w:val="002E5F00"/>
    <w:rsid w:val="002F0930"/>
    <w:rsid w:val="002F2BAB"/>
    <w:rsid w:val="002F370C"/>
    <w:rsid w:val="002F4E79"/>
    <w:rsid w:val="002F7684"/>
    <w:rsid w:val="00303EB1"/>
    <w:rsid w:val="0030417E"/>
    <w:rsid w:val="003103DA"/>
    <w:rsid w:val="00312E2E"/>
    <w:rsid w:val="00314C6A"/>
    <w:rsid w:val="00317281"/>
    <w:rsid w:val="0032017E"/>
    <w:rsid w:val="00323D96"/>
    <w:rsid w:val="003252F0"/>
    <w:rsid w:val="00336883"/>
    <w:rsid w:val="0033798B"/>
    <w:rsid w:val="00337D97"/>
    <w:rsid w:val="00344F75"/>
    <w:rsid w:val="00360DC1"/>
    <w:rsid w:val="00360F2D"/>
    <w:rsid w:val="00365B2D"/>
    <w:rsid w:val="00374AFE"/>
    <w:rsid w:val="00375507"/>
    <w:rsid w:val="00375868"/>
    <w:rsid w:val="00377664"/>
    <w:rsid w:val="00395F31"/>
    <w:rsid w:val="003A7B65"/>
    <w:rsid w:val="003B5E83"/>
    <w:rsid w:val="003B6FD4"/>
    <w:rsid w:val="003C1755"/>
    <w:rsid w:val="003C4452"/>
    <w:rsid w:val="003D2296"/>
    <w:rsid w:val="003D384D"/>
    <w:rsid w:val="003E4055"/>
    <w:rsid w:val="003E627D"/>
    <w:rsid w:val="0040186A"/>
    <w:rsid w:val="00403106"/>
    <w:rsid w:val="004067B5"/>
    <w:rsid w:val="0041004A"/>
    <w:rsid w:val="00420288"/>
    <w:rsid w:val="004204D1"/>
    <w:rsid w:val="0042096C"/>
    <w:rsid w:val="00426288"/>
    <w:rsid w:val="00430AAC"/>
    <w:rsid w:val="00433DE6"/>
    <w:rsid w:val="00435889"/>
    <w:rsid w:val="004439A9"/>
    <w:rsid w:val="00446917"/>
    <w:rsid w:val="0044724A"/>
    <w:rsid w:val="00455B10"/>
    <w:rsid w:val="004577FC"/>
    <w:rsid w:val="00462307"/>
    <w:rsid w:val="00462831"/>
    <w:rsid w:val="00462961"/>
    <w:rsid w:val="004666BF"/>
    <w:rsid w:val="00467629"/>
    <w:rsid w:val="00472A7E"/>
    <w:rsid w:val="00475832"/>
    <w:rsid w:val="00477C3A"/>
    <w:rsid w:val="00483CF9"/>
    <w:rsid w:val="00487B32"/>
    <w:rsid w:val="0049599A"/>
    <w:rsid w:val="0049710A"/>
    <w:rsid w:val="004A4F8C"/>
    <w:rsid w:val="004B63D5"/>
    <w:rsid w:val="004B641C"/>
    <w:rsid w:val="004C154B"/>
    <w:rsid w:val="004C677D"/>
    <w:rsid w:val="004D70A0"/>
    <w:rsid w:val="004E52FB"/>
    <w:rsid w:val="004F01CE"/>
    <w:rsid w:val="004F0D5C"/>
    <w:rsid w:val="004F3DE0"/>
    <w:rsid w:val="004F7E8E"/>
    <w:rsid w:val="00502947"/>
    <w:rsid w:val="0051200D"/>
    <w:rsid w:val="00515A92"/>
    <w:rsid w:val="005161D7"/>
    <w:rsid w:val="00530B6F"/>
    <w:rsid w:val="005366BD"/>
    <w:rsid w:val="00542A05"/>
    <w:rsid w:val="00543AC6"/>
    <w:rsid w:val="0054421B"/>
    <w:rsid w:val="00545E9F"/>
    <w:rsid w:val="00546F4F"/>
    <w:rsid w:val="00547E63"/>
    <w:rsid w:val="00551F95"/>
    <w:rsid w:val="00555108"/>
    <w:rsid w:val="0057074C"/>
    <w:rsid w:val="005718AA"/>
    <w:rsid w:val="00574436"/>
    <w:rsid w:val="00580D6C"/>
    <w:rsid w:val="00586301"/>
    <w:rsid w:val="005A47B9"/>
    <w:rsid w:val="005A4CFA"/>
    <w:rsid w:val="005A6535"/>
    <w:rsid w:val="005B1AF8"/>
    <w:rsid w:val="005C016A"/>
    <w:rsid w:val="005C186F"/>
    <w:rsid w:val="005C4750"/>
    <w:rsid w:val="005C530D"/>
    <w:rsid w:val="005C5559"/>
    <w:rsid w:val="005D0FBE"/>
    <w:rsid w:val="005D2277"/>
    <w:rsid w:val="005D3ABF"/>
    <w:rsid w:val="005E05EC"/>
    <w:rsid w:val="005E164D"/>
    <w:rsid w:val="005E4E79"/>
    <w:rsid w:val="005F618E"/>
    <w:rsid w:val="005F6569"/>
    <w:rsid w:val="005F7F17"/>
    <w:rsid w:val="00601AF5"/>
    <w:rsid w:val="0061630A"/>
    <w:rsid w:val="00621409"/>
    <w:rsid w:val="00621BBB"/>
    <w:rsid w:val="00621C2C"/>
    <w:rsid w:val="00623CD9"/>
    <w:rsid w:val="00624022"/>
    <w:rsid w:val="00626400"/>
    <w:rsid w:val="00626565"/>
    <w:rsid w:val="00632901"/>
    <w:rsid w:val="0063410E"/>
    <w:rsid w:val="00635E7E"/>
    <w:rsid w:val="006414CB"/>
    <w:rsid w:val="00642032"/>
    <w:rsid w:val="006435B0"/>
    <w:rsid w:val="00646AC7"/>
    <w:rsid w:val="0064704B"/>
    <w:rsid w:val="006517DA"/>
    <w:rsid w:val="0065267B"/>
    <w:rsid w:val="00653AD4"/>
    <w:rsid w:val="00656013"/>
    <w:rsid w:val="006605DF"/>
    <w:rsid w:val="0067193B"/>
    <w:rsid w:val="00681A12"/>
    <w:rsid w:val="006832A6"/>
    <w:rsid w:val="00683767"/>
    <w:rsid w:val="0068579E"/>
    <w:rsid w:val="0068772E"/>
    <w:rsid w:val="00687E08"/>
    <w:rsid w:val="00696864"/>
    <w:rsid w:val="006C1AEB"/>
    <w:rsid w:val="006C4AD3"/>
    <w:rsid w:val="006C79D4"/>
    <w:rsid w:val="006C7BBA"/>
    <w:rsid w:val="006D1E2D"/>
    <w:rsid w:val="006D444F"/>
    <w:rsid w:val="006D4EE6"/>
    <w:rsid w:val="006D7170"/>
    <w:rsid w:val="006E14BF"/>
    <w:rsid w:val="006E40F6"/>
    <w:rsid w:val="007004B1"/>
    <w:rsid w:val="0070171C"/>
    <w:rsid w:val="00701EB7"/>
    <w:rsid w:val="00703AE3"/>
    <w:rsid w:val="00705F64"/>
    <w:rsid w:val="00712123"/>
    <w:rsid w:val="0072602C"/>
    <w:rsid w:val="0072664B"/>
    <w:rsid w:val="00730334"/>
    <w:rsid w:val="00740218"/>
    <w:rsid w:val="007538BF"/>
    <w:rsid w:val="00753E86"/>
    <w:rsid w:val="00754DC9"/>
    <w:rsid w:val="007552E4"/>
    <w:rsid w:val="007579D5"/>
    <w:rsid w:val="0076086F"/>
    <w:rsid w:val="0077329A"/>
    <w:rsid w:val="007739C8"/>
    <w:rsid w:val="007759DD"/>
    <w:rsid w:val="00776AF8"/>
    <w:rsid w:val="00782B44"/>
    <w:rsid w:val="00790218"/>
    <w:rsid w:val="00790F47"/>
    <w:rsid w:val="007A0BF4"/>
    <w:rsid w:val="007A599C"/>
    <w:rsid w:val="007A63D6"/>
    <w:rsid w:val="007B2EB9"/>
    <w:rsid w:val="007B3537"/>
    <w:rsid w:val="007B5319"/>
    <w:rsid w:val="007C0E6A"/>
    <w:rsid w:val="007C5977"/>
    <w:rsid w:val="007C6A41"/>
    <w:rsid w:val="007C79EC"/>
    <w:rsid w:val="007C7DAF"/>
    <w:rsid w:val="007D2E78"/>
    <w:rsid w:val="007D2F7B"/>
    <w:rsid w:val="007E0D0D"/>
    <w:rsid w:val="007E34C6"/>
    <w:rsid w:val="007E3590"/>
    <w:rsid w:val="007E6A25"/>
    <w:rsid w:val="007E7C4E"/>
    <w:rsid w:val="007F0F8D"/>
    <w:rsid w:val="007F4908"/>
    <w:rsid w:val="007F4BBB"/>
    <w:rsid w:val="00803568"/>
    <w:rsid w:val="008160A5"/>
    <w:rsid w:val="0082037E"/>
    <w:rsid w:val="0082648A"/>
    <w:rsid w:val="00827E6F"/>
    <w:rsid w:val="00833BF8"/>
    <w:rsid w:val="008358E3"/>
    <w:rsid w:val="0084102A"/>
    <w:rsid w:val="0084130B"/>
    <w:rsid w:val="00843D2B"/>
    <w:rsid w:val="00845198"/>
    <w:rsid w:val="00855881"/>
    <w:rsid w:val="00855EEF"/>
    <w:rsid w:val="008565F2"/>
    <w:rsid w:val="00861BDF"/>
    <w:rsid w:val="00863608"/>
    <w:rsid w:val="0086614C"/>
    <w:rsid w:val="00866C43"/>
    <w:rsid w:val="00874BE3"/>
    <w:rsid w:val="00884DA3"/>
    <w:rsid w:val="008878B3"/>
    <w:rsid w:val="00887FCE"/>
    <w:rsid w:val="00896746"/>
    <w:rsid w:val="00896A12"/>
    <w:rsid w:val="00896EE9"/>
    <w:rsid w:val="008A2925"/>
    <w:rsid w:val="008A6830"/>
    <w:rsid w:val="008A6F2A"/>
    <w:rsid w:val="008B43EC"/>
    <w:rsid w:val="008B5690"/>
    <w:rsid w:val="008B72E0"/>
    <w:rsid w:val="008C21C7"/>
    <w:rsid w:val="008D1168"/>
    <w:rsid w:val="008D4C83"/>
    <w:rsid w:val="008D5EB7"/>
    <w:rsid w:val="008E1234"/>
    <w:rsid w:val="008E2269"/>
    <w:rsid w:val="008E41D9"/>
    <w:rsid w:val="008E43AD"/>
    <w:rsid w:val="008E4CD7"/>
    <w:rsid w:val="008F5C34"/>
    <w:rsid w:val="008F6D80"/>
    <w:rsid w:val="008F6F18"/>
    <w:rsid w:val="0090013E"/>
    <w:rsid w:val="00900665"/>
    <w:rsid w:val="009012CC"/>
    <w:rsid w:val="00907561"/>
    <w:rsid w:val="00916634"/>
    <w:rsid w:val="00917B54"/>
    <w:rsid w:val="00920F40"/>
    <w:rsid w:val="00925572"/>
    <w:rsid w:val="009262D7"/>
    <w:rsid w:val="00930EEE"/>
    <w:rsid w:val="009329C4"/>
    <w:rsid w:val="009336DF"/>
    <w:rsid w:val="0093537E"/>
    <w:rsid w:val="00935689"/>
    <w:rsid w:val="0094151D"/>
    <w:rsid w:val="00944287"/>
    <w:rsid w:val="009458BD"/>
    <w:rsid w:val="0095015F"/>
    <w:rsid w:val="00953B23"/>
    <w:rsid w:val="00955623"/>
    <w:rsid w:val="00962296"/>
    <w:rsid w:val="00964367"/>
    <w:rsid w:val="00971CCF"/>
    <w:rsid w:val="00972158"/>
    <w:rsid w:val="009748C1"/>
    <w:rsid w:val="009866A9"/>
    <w:rsid w:val="0098752E"/>
    <w:rsid w:val="00993661"/>
    <w:rsid w:val="009947BB"/>
    <w:rsid w:val="009969D4"/>
    <w:rsid w:val="00996FB6"/>
    <w:rsid w:val="00997311"/>
    <w:rsid w:val="009A0320"/>
    <w:rsid w:val="009A32FD"/>
    <w:rsid w:val="009A4EFF"/>
    <w:rsid w:val="009C5AFD"/>
    <w:rsid w:val="009D0A79"/>
    <w:rsid w:val="009E20B4"/>
    <w:rsid w:val="009E4441"/>
    <w:rsid w:val="009F2F18"/>
    <w:rsid w:val="009F3F4B"/>
    <w:rsid w:val="009F4BE4"/>
    <w:rsid w:val="00A0114F"/>
    <w:rsid w:val="00A02F59"/>
    <w:rsid w:val="00A0340B"/>
    <w:rsid w:val="00A0515A"/>
    <w:rsid w:val="00A161D2"/>
    <w:rsid w:val="00A33437"/>
    <w:rsid w:val="00A33C64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DDD"/>
    <w:rsid w:val="00A81E88"/>
    <w:rsid w:val="00A82634"/>
    <w:rsid w:val="00A839A1"/>
    <w:rsid w:val="00A91295"/>
    <w:rsid w:val="00A92FAE"/>
    <w:rsid w:val="00AA5FAC"/>
    <w:rsid w:val="00AB25FB"/>
    <w:rsid w:val="00AB2B24"/>
    <w:rsid w:val="00AB7EDB"/>
    <w:rsid w:val="00AC2EBE"/>
    <w:rsid w:val="00AC3CB3"/>
    <w:rsid w:val="00AC7595"/>
    <w:rsid w:val="00AD02AB"/>
    <w:rsid w:val="00AE7F3C"/>
    <w:rsid w:val="00AF6FDD"/>
    <w:rsid w:val="00B00404"/>
    <w:rsid w:val="00B1423C"/>
    <w:rsid w:val="00B1650C"/>
    <w:rsid w:val="00B1682A"/>
    <w:rsid w:val="00B250FD"/>
    <w:rsid w:val="00B35EBA"/>
    <w:rsid w:val="00B418F8"/>
    <w:rsid w:val="00B450C5"/>
    <w:rsid w:val="00B50888"/>
    <w:rsid w:val="00B512C7"/>
    <w:rsid w:val="00B51E17"/>
    <w:rsid w:val="00B53013"/>
    <w:rsid w:val="00B6058D"/>
    <w:rsid w:val="00B60F49"/>
    <w:rsid w:val="00B622FD"/>
    <w:rsid w:val="00B62CD8"/>
    <w:rsid w:val="00B7244C"/>
    <w:rsid w:val="00B75F0E"/>
    <w:rsid w:val="00B77244"/>
    <w:rsid w:val="00B7726B"/>
    <w:rsid w:val="00B7796C"/>
    <w:rsid w:val="00B80748"/>
    <w:rsid w:val="00B80B7E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F06BC"/>
    <w:rsid w:val="00BF0D5A"/>
    <w:rsid w:val="00BF28F5"/>
    <w:rsid w:val="00C02ACC"/>
    <w:rsid w:val="00C0596C"/>
    <w:rsid w:val="00C115BA"/>
    <w:rsid w:val="00C125FE"/>
    <w:rsid w:val="00C16A6F"/>
    <w:rsid w:val="00C20786"/>
    <w:rsid w:val="00C255EB"/>
    <w:rsid w:val="00C267F8"/>
    <w:rsid w:val="00C26F00"/>
    <w:rsid w:val="00C272C0"/>
    <w:rsid w:val="00C31086"/>
    <w:rsid w:val="00C36C61"/>
    <w:rsid w:val="00C36F6A"/>
    <w:rsid w:val="00C412E8"/>
    <w:rsid w:val="00C45CE7"/>
    <w:rsid w:val="00C516C5"/>
    <w:rsid w:val="00C5271A"/>
    <w:rsid w:val="00C54D03"/>
    <w:rsid w:val="00C5716E"/>
    <w:rsid w:val="00C62F05"/>
    <w:rsid w:val="00C67A84"/>
    <w:rsid w:val="00C67D57"/>
    <w:rsid w:val="00C7541A"/>
    <w:rsid w:val="00C76842"/>
    <w:rsid w:val="00C807AB"/>
    <w:rsid w:val="00C8308C"/>
    <w:rsid w:val="00C84870"/>
    <w:rsid w:val="00C8699D"/>
    <w:rsid w:val="00C87042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64BC"/>
    <w:rsid w:val="00CC796A"/>
    <w:rsid w:val="00CD17BA"/>
    <w:rsid w:val="00CD197A"/>
    <w:rsid w:val="00CD1ABA"/>
    <w:rsid w:val="00CD3CB2"/>
    <w:rsid w:val="00CD6515"/>
    <w:rsid w:val="00CE0566"/>
    <w:rsid w:val="00CE0860"/>
    <w:rsid w:val="00CE6675"/>
    <w:rsid w:val="00CE79A1"/>
    <w:rsid w:val="00CF01E6"/>
    <w:rsid w:val="00CF0703"/>
    <w:rsid w:val="00CF140F"/>
    <w:rsid w:val="00CF5FB1"/>
    <w:rsid w:val="00D04684"/>
    <w:rsid w:val="00D05D2A"/>
    <w:rsid w:val="00D0633E"/>
    <w:rsid w:val="00D115DA"/>
    <w:rsid w:val="00D16024"/>
    <w:rsid w:val="00D170EC"/>
    <w:rsid w:val="00D22D1D"/>
    <w:rsid w:val="00D23245"/>
    <w:rsid w:val="00D23D87"/>
    <w:rsid w:val="00D258D9"/>
    <w:rsid w:val="00D30054"/>
    <w:rsid w:val="00D30A43"/>
    <w:rsid w:val="00D331BF"/>
    <w:rsid w:val="00D36C97"/>
    <w:rsid w:val="00D37D49"/>
    <w:rsid w:val="00D437FA"/>
    <w:rsid w:val="00D43D23"/>
    <w:rsid w:val="00D53680"/>
    <w:rsid w:val="00D56BD3"/>
    <w:rsid w:val="00D57074"/>
    <w:rsid w:val="00D664C1"/>
    <w:rsid w:val="00D736CE"/>
    <w:rsid w:val="00D75F20"/>
    <w:rsid w:val="00D76FAF"/>
    <w:rsid w:val="00D829B9"/>
    <w:rsid w:val="00D836CA"/>
    <w:rsid w:val="00D84B51"/>
    <w:rsid w:val="00D9252F"/>
    <w:rsid w:val="00DA5EFD"/>
    <w:rsid w:val="00DA66DB"/>
    <w:rsid w:val="00DA6C29"/>
    <w:rsid w:val="00DB01CF"/>
    <w:rsid w:val="00DB6956"/>
    <w:rsid w:val="00DB6A95"/>
    <w:rsid w:val="00DB7660"/>
    <w:rsid w:val="00DC0A26"/>
    <w:rsid w:val="00DC212B"/>
    <w:rsid w:val="00DD33F7"/>
    <w:rsid w:val="00DD3B22"/>
    <w:rsid w:val="00DD4B81"/>
    <w:rsid w:val="00DD4DFF"/>
    <w:rsid w:val="00DD632E"/>
    <w:rsid w:val="00DD6501"/>
    <w:rsid w:val="00DE4492"/>
    <w:rsid w:val="00DE72FA"/>
    <w:rsid w:val="00DF5CE6"/>
    <w:rsid w:val="00E00EE9"/>
    <w:rsid w:val="00E01FAE"/>
    <w:rsid w:val="00E036DE"/>
    <w:rsid w:val="00E1128D"/>
    <w:rsid w:val="00E16DF6"/>
    <w:rsid w:val="00E21E6F"/>
    <w:rsid w:val="00E25106"/>
    <w:rsid w:val="00E26412"/>
    <w:rsid w:val="00E32B1E"/>
    <w:rsid w:val="00E4086A"/>
    <w:rsid w:val="00E40E54"/>
    <w:rsid w:val="00E618AC"/>
    <w:rsid w:val="00E721A8"/>
    <w:rsid w:val="00E7660F"/>
    <w:rsid w:val="00E76664"/>
    <w:rsid w:val="00E83ACD"/>
    <w:rsid w:val="00E87E2B"/>
    <w:rsid w:val="00E907F3"/>
    <w:rsid w:val="00E93BBD"/>
    <w:rsid w:val="00E943A5"/>
    <w:rsid w:val="00E97CDA"/>
    <w:rsid w:val="00EA1212"/>
    <w:rsid w:val="00EA39B3"/>
    <w:rsid w:val="00EA5C9D"/>
    <w:rsid w:val="00EB4556"/>
    <w:rsid w:val="00EC1F38"/>
    <w:rsid w:val="00EC2982"/>
    <w:rsid w:val="00EC4B8B"/>
    <w:rsid w:val="00EC5A0F"/>
    <w:rsid w:val="00ED02A7"/>
    <w:rsid w:val="00ED231D"/>
    <w:rsid w:val="00ED72E1"/>
    <w:rsid w:val="00EE099E"/>
    <w:rsid w:val="00EE349C"/>
    <w:rsid w:val="00EE4466"/>
    <w:rsid w:val="00EF1315"/>
    <w:rsid w:val="00F02A14"/>
    <w:rsid w:val="00F041B9"/>
    <w:rsid w:val="00F05379"/>
    <w:rsid w:val="00F055C0"/>
    <w:rsid w:val="00F14A2B"/>
    <w:rsid w:val="00F2077B"/>
    <w:rsid w:val="00F2280A"/>
    <w:rsid w:val="00F23E4F"/>
    <w:rsid w:val="00F26B9D"/>
    <w:rsid w:val="00F33436"/>
    <w:rsid w:val="00F373AE"/>
    <w:rsid w:val="00F473BC"/>
    <w:rsid w:val="00F4783B"/>
    <w:rsid w:val="00F520FD"/>
    <w:rsid w:val="00F5353F"/>
    <w:rsid w:val="00F6085B"/>
    <w:rsid w:val="00F63CEB"/>
    <w:rsid w:val="00F877E7"/>
    <w:rsid w:val="00F91BC7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345"/>
    <w:rsid w:val="00FD7A24"/>
    <w:rsid w:val="00FE650C"/>
    <w:rsid w:val="00FF257A"/>
    <w:rsid w:val="00FF31E8"/>
    <w:rsid w:val="00FF421F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7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2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6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lipetsk.ru/" TargetMode="External"/><Relationship Id="rId13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3049&amp;date=04.12.2020&amp;dst=100011&amp;fld=134" TargetMode="Externa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C7C2-FC9A-49B0-90E6-F3B86510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13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Пользователь</cp:lastModifiedBy>
  <cp:revision>122</cp:revision>
  <cp:lastPrinted>2021-12-06T08:17:00Z</cp:lastPrinted>
  <dcterms:created xsi:type="dcterms:W3CDTF">2021-11-25T07:53:00Z</dcterms:created>
  <dcterms:modified xsi:type="dcterms:W3CDTF">2021-12-06T08:25:00Z</dcterms:modified>
</cp:coreProperties>
</file>