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DA" w:rsidRDefault="00B51CDA" w:rsidP="00CA5D9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A5D92" w:rsidRDefault="00A717D6" w:rsidP="00CA5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="0001661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ОКУМЕНТАЦИЮ</w:t>
      </w:r>
      <w:r w:rsidR="000521C8">
        <w:rPr>
          <w:b/>
          <w:sz w:val="28"/>
          <w:szCs w:val="28"/>
        </w:rPr>
        <w:t xml:space="preserve"> об</w:t>
      </w:r>
      <w:r w:rsidR="00F8374B">
        <w:rPr>
          <w:b/>
          <w:sz w:val="28"/>
          <w:szCs w:val="28"/>
        </w:rPr>
        <w:t xml:space="preserve"> аукционе</w:t>
      </w:r>
    </w:p>
    <w:p w:rsidR="00140D8A" w:rsidRPr="001365DB" w:rsidRDefault="00140D8A" w:rsidP="00140D8A">
      <w:pPr>
        <w:jc w:val="center"/>
        <w:rPr>
          <w:b/>
        </w:rPr>
      </w:pPr>
    </w:p>
    <w:p w:rsidR="00BD546A" w:rsidRPr="005D5880" w:rsidRDefault="00BD546A" w:rsidP="005D5880">
      <w:pPr>
        <w:spacing w:after="120"/>
        <w:ind w:firstLine="709"/>
        <w:jc w:val="both"/>
        <w:rPr>
          <w:b/>
        </w:rPr>
      </w:pPr>
      <w:r w:rsidRPr="005D5880">
        <w:rPr>
          <w:b/>
        </w:rPr>
        <w:t>Организатор аукциона, место проведения</w:t>
      </w:r>
    </w:p>
    <w:p w:rsidR="00430D1A" w:rsidRDefault="00BD546A" w:rsidP="00430D1A">
      <w:pPr>
        <w:shd w:val="clear" w:color="auto" w:fill="FFFFFF"/>
        <w:tabs>
          <w:tab w:val="left" w:pos="1142"/>
          <w:tab w:val="left" w:pos="2632"/>
        </w:tabs>
        <w:spacing w:after="120"/>
        <w:ind w:firstLine="709"/>
        <w:jc w:val="both"/>
        <w:rPr>
          <w:color w:val="000000"/>
        </w:rPr>
      </w:pPr>
      <w:proofErr w:type="gramStart"/>
      <w:r w:rsidRPr="005D5880">
        <w:rPr>
          <w:b/>
        </w:rPr>
        <w:t>Управление лесного хозяйства Липецкой области (организатор аукциона)</w:t>
      </w:r>
      <w:r w:rsidRPr="005D5880">
        <w:t xml:space="preserve"> сообщает о внесении изменений в документацию об </w:t>
      </w:r>
      <w:r w:rsidRPr="005D5880">
        <w:rPr>
          <w:b/>
        </w:rPr>
        <w:t>аукционе №</w:t>
      </w:r>
      <w:r w:rsidR="00F64C3C">
        <w:rPr>
          <w:b/>
        </w:rPr>
        <w:t>110222</w:t>
      </w:r>
      <w:r w:rsidRPr="005D5880">
        <w:rPr>
          <w:b/>
        </w:rPr>
        <w:t>/0896400/0</w:t>
      </w:r>
      <w:r w:rsidR="00F64C3C">
        <w:rPr>
          <w:b/>
        </w:rPr>
        <w:t>1</w:t>
      </w:r>
      <w:r w:rsidR="004A1F11" w:rsidRPr="005D5880">
        <w:t xml:space="preserve"> по продаже права на заключение договора</w:t>
      </w:r>
      <w:r w:rsidR="004A1F11" w:rsidRPr="005D5880">
        <w:rPr>
          <w:b/>
        </w:rPr>
        <w:t xml:space="preserve"> </w:t>
      </w:r>
      <w:r w:rsidR="004A1F11" w:rsidRPr="005D5880">
        <w:t xml:space="preserve">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8" w:history="1">
        <w:r w:rsidR="004A1F11" w:rsidRPr="005D5880">
          <w:t>Федеральным законом</w:t>
        </w:r>
      </w:hyperlink>
      <w:r w:rsidR="004A1F11" w:rsidRPr="005D5880">
        <w:t xml:space="preserve"> от 24 июля 2007 года № 209-ФЗ </w:t>
      </w:r>
      <w:r w:rsidR="005D5880">
        <w:t>«</w:t>
      </w:r>
      <w:r w:rsidR="004A1F11" w:rsidRPr="005D5880">
        <w:t>О развитии малого и среднего предпринимательства в</w:t>
      </w:r>
      <w:proofErr w:type="gramEnd"/>
      <w:r w:rsidR="004A1F11" w:rsidRPr="005D5880">
        <w:t xml:space="preserve"> Российской Федерации</w:t>
      </w:r>
      <w:r w:rsidR="005D5880">
        <w:t>»</w:t>
      </w:r>
      <w:r w:rsidR="004A1F11" w:rsidRPr="005D5880">
        <w:t xml:space="preserve"> к субъектам малого и среднего предпринимательства</w:t>
      </w:r>
      <w:r w:rsidRPr="005D5880">
        <w:t xml:space="preserve">, который </w:t>
      </w:r>
      <w:r w:rsidR="007330A3">
        <w:rPr>
          <w:b/>
        </w:rPr>
        <w:t>состоялся</w:t>
      </w:r>
      <w:r w:rsidRPr="005D5880">
        <w:rPr>
          <w:b/>
        </w:rPr>
        <w:t xml:space="preserve"> 0</w:t>
      </w:r>
      <w:r w:rsidR="00F64C3C">
        <w:rPr>
          <w:b/>
        </w:rPr>
        <w:t>9 марта</w:t>
      </w:r>
      <w:r w:rsidRPr="005D5880">
        <w:rPr>
          <w:b/>
        </w:rPr>
        <w:t xml:space="preserve"> 20</w:t>
      </w:r>
      <w:r w:rsidR="00F64C3C">
        <w:rPr>
          <w:b/>
        </w:rPr>
        <w:t>22 года в 08</w:t>
      </w:r>
      <w:r w:rsidRPr="005D5880">
        <w:rPr>
          <w:b/>
        </w:rPr>
        <w:t>ч-00</w:t>
      </w:r>
      <w:r w:rsidR="00E96637" w:rsidRPr="005D5880">
        <w:rPr>
          <w:b/>
        </w:rPr>
        <w:t xml:space="preserve"> </w:t>
      </w:r>
      <w:r w:rsidRPr="005D5880">
        <w:rPr>
          <w:b/>
        </w:rPr>
        <w:t>мин.</w:t>
      </w:r>
      <w:r w:rsidRPr="005D5880">
        <w:t xml:space="preserve"> </w:t>
      </w:r>
      <w:r w:rsidR="00E96637" w:rsidRPr="005D5880">
        <w:t>на э</w:t>
      </w:r>
      <w:r w:rsidR="00E96637" w:rsidRPr="005D5880">
        <w:rPr>
          <w:color w:val="000000"/>
        </w:rPr>
        <w:t>лектронной площадке Сбербанк – АСТ (ЗАО «Сбербанк – Автоматизированная система торгов»)</w:t>
      </w:r>
      <w:r w:rsidR="00E96637" w:rsidRPr="005D5880">
        <w:t xml:space="preserve"> </w:t>
      </w:r>
      <w:hyperlink r:id="rId9" w:history="1">
        <w:r w:rsidR="00E96637" w:rsidRPr="005D5880">
          <w:rPr>
            <w:rStyle w:val="a4"/>
          </w:rPr>
          <w:t>utp.sberbank-ast.ru</w:t>
        </w:r>
      </w:hyperlink>
      <w:r w:rsidR="00E96637" w:rsidRPr="005D5880">
        <w:rPr>
          <w:color w:val="000000"/>
        </w:rPr>
        <w:t xml:space="preserve"> (торговая секция «Приватизация, аренда и продажа прав»)</w:t>
      </w:r>
      <w:r w:rsidR="00430D1A">
        <w:rPr>
          <w:color w:val="000000"/>
        </w:rPr>
        <w:t>.</w:t>
      </w:r>
    </w:p>
    <w:p w:rsidR="00430D1A" w:rsidRDefault="00E96637" w:rsidP="00430D1A">
      <w:pPr>
        <w:shd w:val="clear" w:color="auto" w:fill="FFFFFF"/>
        <w:tabs>
          <w:tab w:val="left" w:pos="1142"/>
          <w:tab w:val="left" w:pos="2632"/>
        </w:tabs>
        <w:spacing w:after="120"/>
        <w:ind w:firstLine="709"/>
        <w:jc w:val="both"/>
      </w:pPr>
      <w:r w:rsidRPr="005D5880">
        <w:rPr>
          <w:color w:val="000000"/>
        </w:rPr>
        <w:t xml:space="preserve"> </w:t>
      </w:r>
      <w:proofErr w:type="gramStart"/>
      <w:r w:rsidR="00430D1A">
        <w:t>В</w:t>
      </w:r>
      <w:r w:rsidR="00430D1A" w:rsidRPr="00430D1A">
        <w:t xml:space="preserve"> соответствии с решениями и предписаниями Липецкого УФАС  России №№048/10/18.1-252/2022, 048/10/18.1-253/2022, 048/10/18.1-254/2022,  048/10/18.1-255/2022, 048/10/18.1-256/2022, 048/10/18.1-257/2022,  048/10/18.1-258/2022,  048/10/18.1-259/2022, 048/10/18.1-260/2022, 048/10/18.1-261/2022, 048</w:t>
      </w:r>
      <w:proofErr w:type="gramEnd"/>
      <w:r w:rsidR="00430D1A" w:rsidRPr="00430D1A">
        <w:t>/</w:t>
      </w:r>
      <w:proofErr w:type="gramStart"/>
      <w:r w:rsidR="00430D1A" w:rsidRPr="00430D1A">
        <w:t xml:space="preserve">10/18.1-262/2022, 048/10/18.1-263/2022, 048/10/18.1-264/2022, 048/10/18.1-265/2022, 048/10/18.1-266/2022, 048/10/18.1-267/2022, 048/10/18.1-268/2022, 048/10/18.1-269/2022 от 25.03.2022г. </w:t>
      </w:r>
      <w:r w:rsidR="001E40CB">
        <w:t xml:space="preserve"> и решением Управления лесного хозяйства Липецкой области </w:t>
      </w:r>
      <w:r w:rsidR="00430D1A" w:rsidRPr="005D5880">
        <w:t xml:space="preserve">по </w:t>
      </w:r>
      <w:r w:rsidR="00430D1A">
        <w:rPr>
          <w:b/>
        </w:rPr>
        <w:t xml:space="preserve">лотам </w:t>
      </w:r>
      <w:r w:rsidR="001E40CB">
        <w:rPr>
          <w:b/>
        </w:rPr>
        <w:t xml:space="preserve">        </w:t>
      </w:r>
      <w:r w:rsidR="00430D1A">
        <w:rPr>
          <w:b/>
        </w:rPr>
        <w:t>№</w:t>
      </w:r>
      <w:r w:rsidR="00430D1A" w:rsidRPr="005D5880">
        <w:rPr>
          <w:b/>
        </w:rPr>
        <w:t xml:space="preserve">№ </w:t>
      </w:r>
      <w:r w:rsidR="00430D1A">
        <w:rPr>
          <w:b/>
        </w:rPr>
        <w:t>9,10,11,13,14,15,16,17,18,19,20,21,22,23,42,43,48,49,30,34,38</w:t>
      </w:r>
      <w:r w:rsidR="00F73E14">
        <w:rPr>
          <w:b/>
        </w:rPr>
        <w:t xml:space="preserve"> </w:t>
      </w:r>
      <w:r w:rsidR="00F73E14" w:rsidRPr="00F73E14">
        <w:t>провести аукцион повторно</w:t>
      </w:r>
      <w:r w:rsidR="00F73E14">
        <w:t>.</w:t>
      </w:r>
      <w:proofErr w:type="gramEnd"/>
    </w:p>
    <w:p w:rsidR="00BD546A" w:rsidRPr="005D5880" w:rsidRDefault="00430D1A" w:rsidP="00430D1A">
      <w:pPr>
        <w:shd w:val="clear" w:color="auto" w:fill="FFFFFF"/>
        <w:tabs>
          <w:tab w:val="left" w:pos="1142"/>
          <w:tab w:val="left" w:pos="2632"/>
        </w:tabs>
        <w:spacing w:after="120"/>
        <w:ind w:firstLine="709"/>
        <w:jc w:val="both"/>
      </w:pPr>
      <w:r w:rsidRPr="005D5880">
        <w:t xml:space="preserve"> </w:t>
      </w:r>
      <w:r w:rsidR="00BD546A" w:rsidRPr="005D5880">
        <w:t>Настоящая документация является неотъемлемой частью документации об аукционе</w:t>
      </w:r>
      <w:r w:rsidR="007A4DD6">
        <w:t xml:space="preserve">, </w:t>
      </w:r>
      <w:r w:rsidR="00BD546A" w:rsidRPr="005D5880">
        <w:t>опубликованно</w:t>
      </w:r>
      <w:r w:rsidR="007A4DD6">
        <w:t>й</w:t>
      </w:r>
      <w:r w:rsidR="00BD546A" w:rsidRPr="005D5880">
        <w:t xml:space="preserve"> на официальном сайте </w:t>
      </w:r>
      <w:hyperlink r:id="rId10" w:history="1">
        <w:r w:rsidR="00BD546A" w:rsidRPr="005D5880">
          <w:rPr>
            <w:rStyle w:val="a4"/>
            <w:color w:val="auto"/>
            <w:lang w:val="en-US"/>
          </w:rPr>
          <w:t>www</w:t>
        </w:r>
        <w:r w:rsidR="00BD546A" w:rsidRPr="005D5880">
          <w:rPr>
            <w:rStyle w:val="a4"/>
            <w:color w:val="auto"/>
          </w:rPr>
          <w:t>.</w:t>
        </w:r>
        <w:r w:rsidR="00BD546A" w:rsidRPr="005D5880">
          <w:rPr>
            <w:rStyle w:val="a4"/>
            <w:color w:val="auto"/>
            <w:lang w:val="en-US"/>
          </w:rPr>
          <w:t>torgi</w:t>
        </w:r>
        <w:r w:rsidR="00BD546A" w:rsidRPr="005D5880">
          <w:rPr>
            <w:rStyle w:val="a4"/>
            <w:color w:val="auto"/>
          </w:rPr>
          <w:t>.</w:t>
        </w:r>
        <w:r w:rsidR="00BD546A" w:rsidRPr="005D5880">
          <w:rPr>
            <w:rStyle w:val="a4"/>
            <w:color w:val="auto"/>
            <w:lang w:val="en-US"/>
          </w:rPr>
          <w:t>gov</w:t>
        </w:r>
        <w:r w:rsidR="00BD546A" w:rsidRPr="005D5880">
          <w:rPr>
            <w:rStyle w:val="a4"/>
            <w:color w:val="auto"/>
          </w:rPr>
          <w:t>.</w:t>
        </w:r>
        <w:r w:rsidR="00BD546A" w:rsidRPr="005D5880">
          <w:rPr>
            <w:rStyle w:val="a4"/>
            <w:color w:val="auto"/>
            <w:lang w:val="en-US"/>
          </w:rPr>
          <w:t>ru</w:t>
        </w:r>
      </w:hyperlink>
      <w:r w:rsidR="00BD546A" w:rsidRPr="005D5880">
        <w:t xml:space="preserve"> в информационно-телекоммуникационной сети «Интернет» № </w:t>
      </w:r>
      <w:r w:rsidR="00F64C3C">
        <w:rPr>
          <w:b/>
        </w:rPr>
        <w:t>110222</w:t>
      </w:r>
      <w:r w:rsidR="00F64C3C" w:rsidRPr="005D5880">
        <w:rPr>
          <w:b/>
        </w:rPr>
        <w:t>/0896400/0</w:t>
      </w:r>
      <w:r w:rsidR="00F64C3C">
        <w:rPr>
          <w:b/>
        </w:rPr>
        <w:t>1</w:t>
      </w:r>
      <w:r w:rsidR="00BD546A" w:rsidRPr="005D5880">
        <w:t>.</w:t>
      </w:r>
    </w:p>
    <w:p w:rsidR="00F54D08" w:rsidRDefault="00F54D08" w:rsidP="005D5880">
      <w:pPr>
        <w:spacing w:after="120"/>
        <w:ind w:firstLine="709"/>
        <w:jc w:val="both"/>
      </w:pPr>
      <w:r>
        <w:t>Внести изменения</w:t>
      </w:r>
      <w:r w:rsidR="00BD546A" w:rsidRPr="005D5880">
        <w:t xml:space="preserve"> в документацию об аукционе</w:t>
      </w:r>
      <w:r>
        <w:t>:</w:t>
      </w:r>
    </w:p>
    <w:p w:rsidR="007330A3" w:rsidRPr="00A70AEC" w:rsidRDefault="00A6318F" w:rsidP="00A70AEC">
      <w:pPr>
        <w:shd w:val="clear" w:color="auto" w:fill="FFFFFF"/>
        <w:tabs>
          <w:tab w:val="left" w:pos="1142"/>
          <w:tab w:val="left" w:pos="2632"/>
        </w:tabs>
        <w:ind w:firstLine="709"/>
        <w:jc w:val="both"/>
      </w:pPr>
      <w:r>
        <w:t xml:space="preserve">В пункте </w:t>
      </w:r>
      <w:r w:rsidR="00F54D08">
        <w:t>4 слова «</w:t>
      </w:r>
      <w:r w:rsidR="00A70AEC" w:rsidRPr="00F17D04">
        <w:rPr>
          <w:b/>
          <w:color w:val="000000"/>
        </w:rPr>
        <w:t>Дата и время проведения аукциона</w:t>
      </w:r>
      <w:r w:rsidR="00A70AEC" w:rsidRPr="007442DF">
        <w:rPr>
          <w:b/>
        </w:rPr>
        <w:t>:</w:t>
      </w:r>
      <w:r w:rsidR="00A70AEC" w:rsidRPr="007442DF">
        <w:t xml:space="preserve"> </w:t>
      </w:r>
      <w:r w:rsidR="00A70AEC">
        <w:t>09 марта</w:t>
      </w:r>
      <w:r w:rsidR="00A70AEC" w:rsidRPr="004734E0">
        <w:t xml:space="preserve"> </w:t>
      </w:r>
      <w:r w:rsidR="00A70AEC">
        <w:rPr>
          <w:u w:val="single"/>
        </w:rPr>
        <w:t>2022</w:t>
      </w:r>
      <w:r w:rsidR="00A70AEC" w:rsidRPr="004734E0">
        <w:rPr>
          <w:u w:val="single"/>
        </w:rPr>
        <w:t xml:space="preserve"> года</w:t>
      </w:r>
      <w:r w:rsidR="00A70AEC" w:rsidRPr="007442DF">
        <w:rPr>
          <w:u w:val="single"/>
        </w:rPr>
        <w:t xml:space="preserve"> в</w:t>
      </w:r>
      <w:r w:rsidR="00A70AEC">
        <w:rPr>
          <w:u w:val="single"/>
        </w:rPr>
        <w:t xml:space="preserve"> 08</w:t>
      </w:r>
      <w:r w:rsidR="00A70AEC" w:rsidRPr="007442DF">
        <w:rPr>
          <w:u w:val="single"/>
        </w:rPr>
        <w:t>:00 (время МСК)</w:t>
      </w:r>
      <w:proofErr w:type="gramStart"/>
      <w:r w:rsidR="00A70AEC" w:rsidRPr="007442DF">
        <w:rPr>
          <w:u w:val="single"/>
        </w:rPr>
        <w:t>.</w:t>
      </w:r>
      <w:r w:rsidR="00A70AEC">
        <w:t>»</w:t>
      </w:r>
      <w:proofErr w:type="gramEnd"/>
      <w:r w:rsidR="00A70AEC">
        <w:t xml:space="preserve"> </w:t>
      </w:r>
      <w:r w:rsidR="00F54D08">
        <w:t>заменить словами</w:t>
      </w:r>
      <w:r w:rsidR="00F54D08">
        <w:rPr>
          <w:b/>
          <w:color w:val="000000"/>
        </w:rPr>
        <w:t xml:space="preserve"> «</w:t>
      </w:r>
      <w:r w:rsidR="007330A3" w:rsidRPr="00F17D04">
        <w:rPr>
          <w:b/>
          <w:color w:val="000000"/>
        </w:rPr>
        <w:t>Дата и время проведения аукциона</w:t>
      </w:r>
      <w:r w:rsidR="007330A3" w:rsidRPr="007442DF">
        <w:rPr>
          <w:b/>
        </w:rPr>
        <w:t>:</w:t>
      </w:r>
      <w:r w:rsidR="007330A3" w:rsidRPr="007442DF">
        <w:t xml:space="preserve"> </w:t>
      </w:r>
      <w:r w:rsidR="007330A3" w:rsidRPr="00F73E14">
        <w:rPr>
          <w:u w:val="single"/>
        </w:rPr>
        <w:t>12 апреля</w:t>
      </w:r>
      <w:r w:rsidR="007330A3" w:rsidRPr="004734E0">
        <w:t xml:space="preserve"> </w:t>
      </w:r>
      <w:r w:rsidR="007330A3">
        <w:rPr>
          <w:u w:val="single"/>
        </w:rPr>
        <w:t>2022</w:t>
      </w:r>
      <w:r w:rsidR="007330A3" w:rsidRPr="004734E0">
        <w:rPr>
          <w:u w:val="single"/>
        </w:rPr>
        <w:t xml:space="preserve"> года</w:t>
      </w:r>
      <w:r w:rsidR="007330A3" w:rsidRPr="007442DF">
        <w:rPr>
          <w:u w:val="single"/>
        </w:rPr>
        <w:t xml:space="preserve"> в</w:t>
      </w:r>
      <w:r w:rsidR="007330A3">
        <w:rPr>
          <w:u w:val="single"/>
        </w:rPr>
        <w:t xml:space="preserve"> 08</w:t>
      </w:r>
      <w:r w:rsidR="007330A3" w:rsidRPr="007442DF">
        <w:rPr>
          <w:u w:val="single"/>
        </w:rPr>
        <w:t>:00 (время МСК).</w:t>
      </w:r>
      <w:r w:rsidR="00F54D08">
        <w:rPr>
          <w:u w:val="single"/>
        </w:rPr>
        <w:t>»</w:t>
      </w:r>
      <w:r w:rsidRPr="00A6318F">
        <w:rPr>
          <w:u w:val="single"/>
        </w:rPr>
        <w:t>;</w:t>
      </w:r>
      <w:r w:rsidR="007330A3" w:rsidRPr="007442DF">
        <w:t xml:space="preserve"> </w:t>
      </w:r>
    </w:p>
    <w:p w:rsidR="007330A3" w:rsidRPr="00F73E14" w:rsidRDefault="00A70AEC" w:rsidP="007330A3">
      <w:pPr>
        <w:suppressAutoHyphens/>
        <w:ind w:firstLine="720"/>
        <w:jc w:val="both"/>
        <w:rPr>
          <w:bCs/>
          <w:u w:val="single"/>
          <w:lang w:eastAsia="ar-SA"/>
        </w:rPr>
      </w:pPr>
      <w:r w:rsidRPr="00A70AEC">
        <w:rPr>
          <w:bCs/>
          <w:lang w:eastAsia="ar-SA"/>
        </w:rPr>
        <w:t xml:space="preserve">В пункте 9 слова </w:t>
      </w:r>
      <w:r>
        <w:rPr>
          <w:bCs/>
          <w:lang w:eastAsia="ar-SA"/>
        </w:rPr>
        <w:t>«</w:t>
      </w:r>
      <w:r w:rsidRPr="00801022">
        <w:rPr>
          <w:b/>
          <w:bCs/>
          <w:lang w:eastAsia="ar-SA"/>
        </w:rPr>
        <w:t>Дата и время окончания прие</w:t>
      </w:r>
      <w:r>
        <w:rPr>
          <w:b/>
          <w:bCs/>
          <w:lang w:eastAsia="ar-SA"/>
        </w:rPr>
        <w:t>ма заявок на участие в аукционе</w:t>
      </w:r>
      <w:r w:rsidRPr="00B5311A">
        <w:rPr>
          <w:bCs/>
          <w:lang w:eastAsia="ar-SA"/>
        </w:rPr>
        <w:t>:</w:t>
      </w:r>
      <w:r>
        <w:rPr>
          <w:bCs/>
          <w:lang w:eastAsia="ar-SA"/>
        </w:rPr>
        <w:t xml:space="preserve"> 03 марта</w:t>
      </w:r>
      <w:r w:rsidRPr="004734E0">
        <w:rPr>
          <w:bCs/>
          <w:lang w:eastAsia="ar-SA"/>
        </w:rPr>
        <w:t xml:space="preserve"> </w:t>
      </w:r>
      <w:r>
        <w:rPr>
          <w:bCs/>
          <w:u w:val="single"/>
          <w:lang w:eastAsia="ar-SA"/>
        </w:rPr>
        <w:t xml:space="preserve"> 2022</w:t>
      </w:r>
      <w:r w:rsidRPr="004734E0">
        <w:rPr>
          <w:bCs/>
          <w:u w:val="single"/>
          <w:lang w:eastAsia="ar-SA"/>
        </w:rPr>
        <w:t xml:space="preserve"> года  д</w:t>
      </w:r>
      <w:r>
        <w:rPr>
          <w:bCs/>
          <w:u w:val="single"/>
          <w:lang w:eastAsia="ar-SA"/>
        </w:rPr>
        <w:t>о 17:</w:t>
      </w:r>
      <w:r w:rsidRPr="004734E0">
        <w:rPr>
          <w:bCs/>
          <w:u w:val="single"/>
          <w:lang w:eastAsia="ar-SA"/>
        </w:rPr>
        <w:t>00</w:t>
      </w:r>
      <w:r w:rsidRPr="007442DF">
        <w:rPr>
          <w:bCs/>
          <w:u w:val="single"/>
          <w:lang w:eastAsia="ar-SA"/>
        </w:rPr>
        <w:t xml:space="preserve"> часов по московскому времени</w:t>
      </w:r>
      <w:r>
        <w:rPr>
          <w:bCs/>
          <w:u w:val="single"/>
          <w:lang w:eastAsia="ar-SA"/>
        </w:rPr>
        <w:t>»</w:t>
      </w:r>
      <w:r>
        <w:rPr>
          <w:b/>
          <w:bCs/>
          <w:lang w:eastAsia="ar-SA"/>
        </w:rPr>
        <w:t xml:space="preserve"> </w:t>
      </w:r>
      <w:r w:rsidRPr="00A70AEC">
        <w:rPr>
          <w:bCs/>
          <w:lang w:eastAsia="ar-SA"/>
        </w:rPr>
        <w:t>заменить словами</w:t>
      </w:r>
      <w:r>
        <w:rPr>
          <w:b/>
          <w:bCs/>
          <w:lang w:eastAsia="ar-SA"/>
        </w:rPr>
        <w:t xml:space="preserve"> «</w:t>
      </w:r>
      <w:r w:rsidR="007330A3" w:rsidRPr="00801022">
        <w:rPr>
          <w:b/>
          <w:bCs/>
          <w:lang w:eastAsia="ar-SA"/>
        </w:rPr>
        <w:t>Дата и время окончания прие</w:t>
      </w:r>
      <w:r w:rsidR="007330A3">
        <w:rPr>
          <w:b/>
          <w:bCs/>
          <w:lang w:eastAsia="ar-SA"/>
        </w:rPr>
        <w:t>ма заявок на участие в аукционе</w:t>
      </w:r>
      <w:r w:rsidR="007330A3" w:rsidRPr="00B5311A">
        <w:rPr>
          <w:bCs/>
          <w:lang w:eastAsia="ar-SA"/>
        </w:rPr>
        <w:t xml:space="preserve">: </w:t>
      </w:r>
      <w:r w:rsidR="007330A3" w:rsidRPr="00F73E14">
        <w:rPr>
          <w:bCs/>
          <w:u w:val="single"/>
          <w:lang w:eastAsia="ar-SA"/>
        </w:rPr>
        <w:t>10 апреля  2022 года  до 10:00 часов по московскому времени</w:t>
      </w:r>
      <w:proofErr w:type="gramStart"/>
      <w:r>
        <w:rPr>
          <w:bCs/>
          <w:u w:val="single"/>
          <w:lang w:eastAsia="ar-SA"/>
        </w:rPr>
        <w:t>.</w:t>
      </w:r>
      <w:r w:rsidR="00F54D08">
        <w:rPr>
          <w:bCs/>
          <w:u w:val="single"/>
          <w:lang w:eastAsia="ar-SA"/>
        </w:rPr>
        <w:t>»</w:t>
      </w:r>
      <w:r w:rsidR="00A6318F">
        <w:rPr>
          <w:bCs/>
          <w:u w:val="single"/>
          <w:lang w:eastAsia="ar-SA"/>
        </w:rPr>
        <w:t>.</w:t>
      </w:r>
      <w:proofErr w:type="gramEnd"/>
    </w:p>
    <w:p w:rsidR="007330A3" w:rsidRPr="00F73E14" w:rsidRDefault="007330A3" w:rsidP="007330A3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u w:val="single"/>
        </w:rPr>
      </w:pPr>
    </w:p>
    <w:p w:rsidR="007330A3" w:rsidRDefault="007330A3" w:rsidP="007330A3">
      <w:pPr>
        <w:spacing w:after="120"/>
        <w:ind w:firstLine="709"/>
        <w:jc w:val="both"/>
        <w:rPr>
          <w:highlight w:val="yellow"/>
        </w:rPr>
      </w:pPr>
    </w:p>
    <w:p w:rsidR="007330A3" w:rsidRDefault="007330A3" w:rsidP="007330A3">
      <w:pPr>
        <w:spacing w:after="120"/>
        <w:ind w:firstLine="709"/>
        <w:jc w:val="both"/>
      </w:pPr>
      <w:r w:rsidRPr="005D5880">
        <w:t>Дополнительную информацию можно получить по телефону 8(4742) 43-00-07.</w:t>
      </w:r>
    </w:p>
    <w:p w:rsidR="007330A3" w:rsidRDefault="007330A3" w:rsidP="007330A3">
      <w:pPr>
        <w:spacing w:after="120"/>
        <w:ind w:firstLine="709"/>
        <w:jc w:val="both"/>
        <w:rPr>
          <w:highlight w:val="yellow"/>
        </w:rPr>
      </w:pPr>
    </w:p>
    <w:p w:rsidR="007330A3" w:rsidRDefault="007330A3" w:rsidP="007330A3">
      <w:pPr>
        <w:spacing w:after="120"/>
        <w:ind w:firstLine="709"/>
        <w:jc w:val="both"/>
        <w:rPr>
          <w:highlight w:val="yellow"/>
        </w:rPr>
      </w:pPr>
    </w:p>
    <w:p w:rsidR="007330A3" w:rsidRDefault="007330A3" w:rsidP="007330A3">
      <w:pPr>
        <w:spacing w:after="120"/>
        <w:ind w:firstLine="709"/>
        <w:jc w:val="both"/>
        <w:rPr>
          <w:highlight w:val="yellow"/>
        </w:rPr>
      </w:pPr>
    </w:p>
    <w:p w:rsidR="007330A3" w:rsidRDefault="007330A3" w:rsidP="007330A3">
      <w:pPr>
        <w:spacing w:after="120"/>
        <w:ind w:firstLine="709"/>
        <w:jc w:val="both"/>
        <w:rPr>
          <w:highlight w:val="yellow"/>
        </w:rPr>
      </w:pPr>
    </w:p>
    <w:p w:rsidR="007330A3" w:rsidRDefault="007330A3" w:rsidP="00430D1A">
      <w:pPr>
        <w:spacing w:after="120"/>
        <w:jc w:val="both"/>
        <w:rPr>
          <w:highlight w:val="yellow"/>
        </w:rPr>
      </w:pPr>
    </w:p>
    <w:p w:rsidR="007330A3" w:rsidRDefault="007330A3" w:rsidP="007330A3">
      <w:pPr>
        <w:spacing w:after="120"/>
        <w:ind w:firstLine="709"/>
        <w:jc w:val="both"/>
        <w:rPr>
          <w:highlight w:val="yellow"/>
        </w:rPr>
      </w:pPr>
    </w:p>
    <w:sectPr w:rsidR="007330A3" w:rsidSect="00AC73F7">
      <w:pgSz w:w="16834" w:h="11904" w:orient="landscape"/>
      <w:pgMar w:top="567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E0" w:rsidRDefault="00662DE0" w:rsidP="001F0053">
      <w:r>
        <w:separator/>
      </w:r>
    </w:p>
  </w:endnote>
  <w:endnote w:type="continuationSeparator" w:id="0">
    <w:p w:rsidR="00662DE0" w:rsidRDefault="00662DE0" w:rsidP="001F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E0" w:rsidRDefault="00662DE0" w:rsidP="001F0053">
      <w:r>
        <w:separator/>
      </w:r>
    </w:p>
  </w:footnote>
  <w:footnote w:type="continuationSeparator" w:id="0">
    <w:p w:rsidR="00662DE0" w:rsidRDefault="00662DE0" w:rsidP="001F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095"/>
    <w:multiLevelType w:val="hybridMultilevel"/>
    <w:tmpl w:val="B9B26CC4"/>
    <w:lvl w:ilvl="0" w:tplc="0292E8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B84612"/>
    <w:multiLevelType w:val="hybridMultilevel"/>
    <w:tmpl w:val="5DA0352E"/>
    <w:lvl w:ilvl="0" w:tplc="8B5AA36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6"/>
    <w:rsid w:val="00001784"/>
    <w:rsid w:val="000019E7"/>
    <w:rsid w:val="00005FE0"/>
    <w:rsid w:val="00012275"/>
    <w:rsid w:val="0001511C"/>
    <w:rsid w:val="00016612"/>
    <w:rsid w:val="00017F75"/>
    <w:rsid w:val="00022234"/>
    <w:rsid w:val="0002488D"/>
    <w:rsid w:val="00030C41"/>
    <w:rsid w:val="00032D30"/>
    <w:rsid w:val="00033164"/>
    <w:rsid w:val="00034A74"/>
    <w:rsid w:val="00042634"/>
    <w:rsid w:val="00046ED5"/>
    <w:rsid w:val="000521C8"/>
    <w:rsid w:val="0006332C"/>
    <w:rsid w:val="000764BD"/>
    <w:rsid w:val="00094010"/>
    <w:rsid w:val="000A2E4D"/>
    <w:rsid w:val="000A62E0"/>
    <w:rsid w:val="000B18D8"/>
    <w:rsid w:val="000B4429"/>
    <w:rsid w:val="000C148D"/>
    <w:rsid w:val="000C65C7"/>
    <w:rsid w:val="000D0D83"/>
    <w:rsid w:val="000D3DB0"/>
    <w:rsid w:val="000D438A"/>
    <w:rsid w:val="000E1CEB"/>
    <w:rsid w:val="000E3CDB"/>
    <w:rsid w:val="000E5348"/>
    <w:rsid w:val="000E5999"/>
    <w:rsid w:val="000E5F72"/>
    <w:rsid w:val="000F2939"/>
    <w:rsid w:val="00103B9C"/>
    <w:rsid w:val="00105037"/>
    <w:rsid w:val="001066B4"/>
    <w:rsid w:val="00121D0B"/>
    <w:rsid w:val="0013000B"/>
    <w:rsid w:val="00133E8E"/>
    <w:rsid w:val="00140D8A"/>
    <w:rsid w:val="00141DBF"/>
    <w:rsid w:val="001505FD"/>
    <w:rsid w:val="001516AA"/>
    <w:rsid w:val="00157BA0"/>
    <w:rsid w:val="00170D5F"/>
    <w:rsid w:val="00171927"/>
    <w:rsid w:val="00173148"/>
    <w:rsid w:val="001828B0"/>
    <w:rsid w:val="0018474E"/>
    <w:rsid w:val="0018652B"/>
    <w:rsid w:val="00187FAA"/>
    <w:rsid w:val="00191CC8"/>
    <w:rsid w:val="001932F9"/>
    <w:rsid w:val="00193AED"/>
    <w:rsid w:val="001A10E1"/>
    <w:rsid w:val="001B3275"/>
    <w:rsid w:val="001C06B2"/>
    <w:rsid w:val="001C23D4"/>
    <w:rsid w:val="001C3A01"/>
    <w:rsid w:val="001C61E8"/>
    <w:rsid w:val="001C728A"/>
    <w:rsid w:val="001D4776"/>
    <w:rsid w:val="001D5546"/>
    <w:rsid w:val="001D6989"/>
    <w:rsid w:val="001E2FCD"/>
    <w:rsid w:val="001E40CB"/>
    <w:rsid w:val="001E4AF2"/>
    <w:rsid w:val="001F0053"/>
    <w:rsid w:val="001F1873"/>
    <w:rsid w:val="001F4809"/>
    <w:rsid w:val="001F672C"/>
    <w:rsid w:val="00200CE6"/>
    <w:rsid w:val="002016EA"/>
    <w:rsid w:val="00206F11"/>
    <w:rsid w:val="00214C22"/>
    <w:rsid w:val="00221A2C"/>
    <w:rsid w:val="00230E81"/>
    <w:rsid w:val="002366EB"/>
    <w:rsid w:val="002410BA"/>
    <w:rsid w:val="00241690"/>
    <w:rsid w:val="002426F6"/>
    <w:rsid w:val="00243142"/>
    <w:rsid w:val="00244913"/>
    <w:rsid w:val="00250E4F"/>
    <w:rsid w:val="00264028"/>
    <w:rsid w:val="00266AA0"/>
    <w:rsid w:val="002807A5"/>
    <w:rsid w:val="00283A4B"/>
    <w:rsid w:val="00284A4A"/>
    <w:rsid w:val="002928D4"/>
    <w:rsid w:val="0029582D"/>
    <w:rsid w:val="002976AC"/>
    <w:rsid w:val="002A1774"/>
    <w:rsid w:val="002A384C"/>
    <w:rsid w:val="002C0347"/>
    <w:rsid w:val="002C6093"/>
    <w:rsid w:val="002C6A85"/>
    <w:rsid w:val="002D317C"/>
    <w:rsid w:val="002D51AD"/>
    <w:rsid w:val="002E106E"/>
    <w:rsid w:val="002F228C"/>
    <w:rsid w:val="003010CF"/>
    <w:rsid w:val="003042A5"/>
    <w:rsid w:val="00311487"/>
    <w:rsid w:val="003301B0"/>
    <w:rsid w:val="00331BD2"/>
    <w:rsid w:val="003320D2"/>
    <w:rsid w:val="003435F6"/>
    <w:rsid w:val="0034574D"/>
    <w:rsid w:val="0035491E"/>
    <w:rsid w:val="003555A5"/>
    <w:rsid w:val="003608FE"/>
    <w:rsid w:val="003621C2"/>
    <w:rsid w:val="00363532"/>
    <w:rsid w:val="00367A36"/>
    <w:rsid w:val="00370771"/>
    <w:rsid w:val="00371A64"/>
    <w:rsid w:val="00373AB7"/>
    <w:rsid w:val="003775F3"/>
    <w:rsid w:val="00382E81"/>
    <w:rsid w:val="00383B2E"/>
    <w:rsid w:val="00391228"/>
    <w:rsid w:val="00396629"/>
    <w:rsid w:val="003A57B3"/>
    <w:rsid w:val="003A5EE4"/>
    <w:rsid w:val="003B01F6"/>
    <w:rsid w:val="003B168C"/>
    <w:rsid w:val="003B1C86"/>
    <w:rsid w:val="003C1249"/>
    <w:rsid w:val="003D09DF"/>
    <w:rsid w:val="003D535F"/>
    <w:rsid w:val="003E7080"/>
    <w:rsid w:val="003F5777"/>
    <w:rsid w:val="003F59EC"/>
    <w:rsid w:val="003F64F2"/>
    <w:rsid w:val="00400713"/>
    <w:rsid w:val="0040076B"/>
    <w:rsid w:val="0040278D"/>
    <w:rsid w:val="00404E94"/>
    <w:rsid w:val="00413B0F"/>
    <w:rsid w:val="00427AB1"/>
    <w:rsid w:val="004308A5"/>
    <w:rsid w:val="00430D1A"/>
    <w:rsid w:val="00431DEB"/>
    <w:rsid w:val="00436C86"/>
    <w:rsid w:val="004406D9"/>
    <w:rsid w:val="00442F10"/>
    <w:rsid w:val="00454BBC"/>
    <w:rsid w:val="00461764"/>
    <w:rsid w:val="00472FFD"/>
    <w:rsid w:val="00473408"/>
    <w:rsid w:val="00484F8F"/>
    <w:rsid w:val="00493BE9"/>
    <w:rsid w:val="004A1F11"/>
    <w:rsid w:val="004A28DD"/>
    <w:rsid w:val="004B193A"/>
    <w:rsid w:val="004B4AE9"/>
    <w:rsid w:val="004B5B63"/>
    <w:rsid w:val="004B5DD5"/>
    <w:rsid w:val="004B6DB5"/>
    <w:rsid w:val="004B73EB"/>
    <w:rsid w:val="004D33BB"/>
    <w:rsid w:val="004D586C"/>
    <w:rsid w:val="004E281E"/>
    <w:rsid w:val="004E59B9"/>
    <w:rsid w:val="004E7F8D"/>
    <w:rsid w:val="004F18E5"/>
    <w:rsid w:val="004F24B7"/>
    <w:rsid w:val="004F2EC3"/>
    <w:rsid w:val="004F335D"/>
    <w:rsid w:val="004F5C70"/>
    <w:rsid w:val="00501726"/>
    <w:rsid w:val="005114E5"/>
    <w:rsid w:val="00522E22"/>
    <w:rsid w:val="005244D3"/>
    <w:rsid w:val="005329FD"/>
    <w:rsid w:val="005344E7"/>
    <w:rsid w:val="00536152"/>
    <w:rsid w:val="00544B94"/>
    <w:rsid w:val="00546E03"/>
    <w:rsid w:val="005508CE"/>
    <w:rsid w:val="00562A3E"/>
    <w:rsid w:val="00567E7F"/>
    <w:rsid w:val="005718C2"/>
    <w:rsid w:val="00573C25"/>
    <w:rsid w:val="005775C6"/>
    <w:rsid w:val="00580100"/>
    <w:rsid w:val="005814EB"/>
    <w:rsid w:val="00585017"/>
    <w:rsid w:val="005934EF"/>
    <w:rsid w:val="00594405"/>
    <w:rsid w:val="00596942"/>
    <w:rsid w:val="0059694D"/>
    <w:rsid w:val="005A039D"/>
    <w:rsid w:val="005A53F0"/>
    <w:rsid w:val="005B5B85"/>
    <w:rsid w:val="005C10F0"/>
    <w:rsid w:val="005D479F"/>
    <w:rsid w:val="005D5880"/>
    <w:rsid w:val="005D5EA5"/>
    <w:rsid w:val="005D6E16"/>
    <w:rsid w:val="005E19BE"/>
    <w:rsid w:val="005F6960"/>
    <w:rsid w:val="00600333"/>
    <w:rsid w:val="00626702"/>
    <w:rsid w:val="00631428"/>
    <w:rsid w:val="00631B6F"/>
    <w:rsid w:val="0063490D"/>
    <w:rsid w:val="006538D8"/>
    <w:rsid w:val="00662CE3"/>
    <w:rsid w:val="00662DE0"/>
    <w:rsid w:val="006739DF"/>
    <w:rsid w:val="00677759"/>
    <w:rsid w:val="006808E9"/>
    <w:rsid w:val="006827D4"/>
    <w:rsid w:val="00685CBE"/>
    <w:rsid w:val="00691507"/>
    <w:rsid w:val="00691B52"/>
    <w:rsid w:val="00693400"/>
    <w:rsid w:val="0069408C"/>
    <w:rsid w:val="006A1F88"/>
    <w:rsid w:val="006A2229"/>
    <w:rsid w:val="006A53D5"/>
    <w:rsid w:val="006A7788"/>
    <w:rsid w:val="006B1E73"/>
    <w:rsid w:val="006C7964"/>
    <w:rsid w:val="006E1A03"/>
    <w:rsid w:val="006E38CE"/>
    <w:rsid w:val="006F30EE"/>
    <w:rsid w:val="006F4CFC"/>
    <w:rsid w:val="006F605F"/>
    <w:rsid w:val="006F667E"/>
    <w:rsid w:val="006F77CA"/>
    <w:rsid w:val="007024E3"/>
    <w:rsid w:val="007054BF"/>
    <w:rsid w:val="00706468"/>
    <w:rsid w:val="00706AE9"/>
    <w:rsid w:val="00711B6B"/>
    <w:rsid w:val="00712174"/>
    <w:rsid w:val="007126BA"/>
    <w:rsid w:val="00714B68"/>
    <w:rsid w:val="00715F2E"/>
    <w:rsid w:val="007173C8"/>
    <w:rsid w:val="00723067"/>
    <w:rsid w:val="007256A7"/>
    <w:rsid w:val="007256D6"/>
    <w:rsid w:val="007330A3"/>
    <w:rsid w:val="00734F7D"/>
    <w:rsid w:val="007454D0"/>
    <w:rsid w:val="0075465C"/>
    <w:rsid w:val="007570B2"/>
    <w:rsid w:val="007575B0"/>
    <w:rsid w:val="0076704B"/>
    <w:rsid w:val="0076712D"/>
    <w:rsid w:val="00771D9A"/>
    <w:rsid w:val="007734DF"/>
    <w:rsid w:val="0078084C"/>
    <w:rsid w:val="007907A4"/>
    <w:rsid w:val="00794063"/>
    <w:rsid w:val="007A1359"/>
    <w:rsid w:val="007A1682"/>
    <w:rsid w:val="007A2D67"/>
    <w:rsid w:val="007A40B9"/>
    <w:rsid w:val="007A4DD6"/>
    <w:rsid w:val="007B23EE"/>
    <w:rsid w:val="007B2ADE"/>
    <w:rsid w:val="007B36F1"/>
    <w:rsid w:val="007B460E"/>
    <w:rsid w:val="007B77B5"/>
    <w:rsid w:val="007C1043"/>
    <w:rsid w:val="007C1A75"/>
    <w:rsid w:val="007D37F9"/>
    <w:rsid w:val="007E4943"/>
    <w:rsid w:val="007E5520"/>
    <w:rsid w:val="007F6258"/>
    <w:rsid w:val="007F68EC"/>
    <w:rsid w:val="00800718"/>
    <w:rsid w:val="008146C3"/>
    <w:rsid w:val="00815BF9"/>
    <w:rsid w:val="00817387"/>
    <w:rsid w:val="00826A40"/>
    <w:rsid w:val="008544C6"/>
    <w:rsid w:val="00854DBA"/>
    <w:rsid w:val="00856BC5"/>
    <w:rsid w:val="00856D2E"/>
    <w:rsid w:val="00861990"/>
    <w:rsid w:val="00862F8F"/>
    <w:rsid w:val="00863432"/>
    <w:rsid w:val="008644D6"/>
    <w:rsid w:val="00866732"/>
    <w:rsid w:val="00882DD3"/>
    <w:rsid w:val="0088399E"/>
    <w:rsid w:val="00885DB3"/>
    <w:rsid w:val="008866CF"/>
    <w:rsid w:val="008923F7"/>
    <w:rsid w:val="008939A9"/>
    <w:rsid w:val="00893AF0"/>
    <w:rsid w:val="00896557"/>
    <w:rsid w:val="0089710B"/>
    <w:rsid w:val="008973EF"/>
    <w:rsid w:val="008A5C8C"/>
    <w:rsid w:val="008B1B0D"/>
    <w:rsid w:val="008B410E"/>
    <w:rsid w:val="008B4A30"/>
    <w:rsid w:val="008B71CD"/>
    <w:rsid w:val="008C31DB"/>
    <w:rsid w:val="008C5331"/>
    <w:rsid w:val="008D7310"/>
    <w:rsid w:val="008E0342"/>
    <w:rsid w:val="008E0D37"/>
    <w:rsid w:val="008E5C46"/>
    <w:rsid w:val="008E6011"/>
    <w:rsid w:val="008F0B39"/>
    <w:rsid w:val="008F74F9"/>
    <w:rsid w:val="00902F50"/>
    <w:rsid w:val="00906184"/>
    <w:rsid w:val="009158CE"/>
    <w:rsid w:val="00920CBC"/>
    <w:rsid w:val="009336B4"/>
    <w:rsid w:val="00941FEF"/>
    <w:rsid w:val="009435D1"/>
    <w:rsid w:val="0094384A"/>
    <w:rsid w:val="00946E0C"/>
    <w:rsid w:val="00957E87"/>
    <w:rsid w:val="00962B12"/>
    <w:rsid w:val="00962DAE"/>
    <w:rsid w:val="00963AB2"/>
    <w:rsid w:val="00964651"/>
    <w:rsid w:val="00973844"/>
    <w:rsid w:val="00974FDE"/>
    <w:rsid w:val="0097684F"/>
    <w:rsid w:val="0097709A"/>
    <w:rsid w:val="009A30D7"/>
    <w:rsid w:val="009A347A"/>
    <w:rsid w:val="009B149C"/>
    <w:rsid w:val="009B211E"/>
    <w:rsid w:val="009C0FED"/>
    <w:rsid w:val="009C619C"/>
    <w:rsid w:val="009C635E"/>
    <w:rsid w:val="009D186C"/>
    <w:rsid w:val="009E4727"/>
    <w:rsid w:val="009F022A"/>
    <w:rsid w:val="009F413E"/>
    <w:rsid w:val="009F6991"/>
    <w:rsid w:val="00A07AAF"/>
    <w:rsid w:val="00A101A1"/>
    <w:rsid w:val="00A11158"/>
    <w:rsid w:val="00A16EC2"/>
    <w:rsid w:val="00A22E6B"/>
    <w:rsid w:val="00A23DD0"/>
    <w:rsid w:val="00A3431F"/>
    <w:rsid w:val="00A3432D"/>
    <w:rsid w:val="00A36A6D"/>
    <w:rsid w:val="00A370BF"/>
    <w:rsid w:val="00A4672D"/>
    <w:rsid w:val="00A50B64"/>
    <w:rsid w:val="00A540D0"/>
    <w:rsid w:val="00A54C8E"/>
    <w:rsid w:val="00A56859"/>
    <w:rsid w:val="00A6318F"/>
    <w:rsid w:val="00A63897"/>
    <w:rsid w:val="00A63AC6"/>
    <w:rsid w:val="00A65E0D"/>
    <w:rsid w:val="00A66ED8"/>
    <w:rsid w:val="00A66FF8"/>
    <w:rsid w:val="00A70AEC"/>
    <w:rsid w:val="00A717D6"/>
    <w:rsid w:val="00A73704"/>
    <w:rsid w:val="00A80D9F"/>
    <w:rsid w:val="00A849EC"/>
    <w:rsid w:val="00A9123A"/>
    <w:rsid w:val="00A96003"/>
    <w:rsid w:val="00AA36BC"/>
    <w:rsid w:val="00AA42E3"/>
    <w:rsid w:val="00AA5FA5"/>
    <w:rsid w:val="00AB67E5"/>
    <w:rsid w:val="00AC73F7"/>
    <w:rsid w:val="00AD2756"/>
    <w:rsid w:val="00AD7141"/>
    <w:rsid w:val="00AE1C57"/>
    <w:rsid w:val="00AF1405"/>
    <w:rsid w:val="00AF329A"/>
    <w:rsid w:val="00AF5D6C"/>
    <w:rsid w:val="00B01071"/>
    <w:rsid w:val="00B0113E"/>
    <w:rsid w:val="00B04D77"/>
    <w:rsid w:val="00B12738"/>
    <w:rsid w:val="00B14B20"/>
    <w:rsid w:val="00B2364C"/>
    <w:rsid w:val="00B251B2"/>
    <w:rsid w:val="00B25BF6"/>
    <w:rsid w:val="00B30418"/>
    <w:rsid w:val="00B36ADF"/>
    <w:rsid w:val="00B424E0"/>
    <w:rsid w:val="00B47572"/>
    <w:rsid w:val="00B51CDA"/>
    <w:rsid w:val="00B56CBF"/>
    <w:rsid w:val="00B57EE7"/>
    <w:rsid w:val="00B6124C"/>
    <w:rsid w:val="00B612AB"/>
    <w:rsid w:val="00B635A0"/>
    <w:rsid w:val="00B64C86"/>
    <w:rsid w:val="00B65633"/>
    <w:rsid w:val="00B663D5"/>
    <w:rsid w:val="00B66656"/>
    <w:rsid w:val="00B72263"/>
    <w:rsid w:val="00B77BF7"/>
    <w:rsid w:val="00B83C12"/>
    <w:rsid w:val="00B87FA7"/>
    <w:rsid w:val="00B904CA"/>
    <w:rsid w:val="00B912C4"/>
    <w:rsid w:val="00B93709"/>
    <w:rsid w:val="00B9485E"/>
    <w:rsid w:val="00BA1815"/>
    <w:rsid w:val="00BA27C7"/>
    <w:rsid w:val="00BB24C0"/>
    <w:rsid w:val="00BB475E"/>
    <w:rsid w:val="00BB48F2"/>
    <w:rsid w:val="00BC4F0D"/>
    <w:rsid w:val="00BC563F"/>
    <w:rsid w:val="00BC6CE7"/>
    <w:rsid w:val="00BD546A"/>
    <w:rsid w:val="00BD54C4"/>
    <w:rsid w:val="00BE7789"/>
    <w:rsid w:val="00BF0137"/>
    <w:rsid w:val="00BF0DFF"/>
    <w:rsid w:val="00BF4438"/>
    <w:rsid w:val="00BF54E1"/>
    <w:rsid w:val="00BF5CD8"/>
    <w:rsid w:val="00BF66B0"/>
    <w:rsid w:val="00C166DE"/>
    <w:rsid w:val="00C24413"/>
    <w:rsid w:val="00C24DB4"/>
    <w:rsid w:val="00C25768"/>
    <w:rsid w:val="00C25A49"/>
    <w:rsid w:val="00C338C4"/>
    <w:rsid w:val="00C3713B"/>
    <w:rsid w:val="00C46592"/>
    <w:rsid w:val="00C501B5"/>
    <w:rsid w:val="00C52BF0"/>
    <w:rsid w:val="00C61898"/>
    <w:rsid w:val="00C67A55"/>
    <w:rsid w:val="00C67C9D"/>
    <w:rsid w:val="00C71731"/>
    <w:rsid w:val="00C7348A"/>
    <w:rsid w:val="00C766E4"/>
    <w:rsid w:val="00C81DA7"/>
    <w:rsid w:val="00C83B41"/>
    <w:rsid w:val="00C85A53"/>
    <w:rsid w:val="00C93174"/>
    <w:rsid w:val="00CA0D65"/>
    <w:rsid w:val="00CA1EA4"/>
    <w:rsid w:val="00CA5D92"/>
    <w:rsid w:val="00CB15DE"/>
    <w:rsid w:val="00CB4FCA"/>
    <w:rsid w:val="00CC3130"/>
    <w:rsid w:val="00CC32B1"/>
    <w:rsid w:val="00CC6C9B"/>
    <w:rsid w:val="00CC6D1B"/>
    <w:rsid w:val="00CC7AAE"/>
    <w:rsid w:val="00CD2FCE"/>
    <w:rsid w:val="00CD43BD"/>
    <w:rsid w:val="00CE1805"/>
    <w:rsid w:val="00CE1DC3"/>
    <w:rsid w:val="00CE2835"/>
    <w:rsid w:val="00CE29F0"/>
    <w:rsid w:val="00CE7E16"/>
    <w:rsid w:val="00CF72D4"/>
    <w:rsid w:val="00D0117B"/>
    <w:rsid w:val="00D12CE0"/>
    <w:rsid w:val="00D25D5E"/>
    <w:rsid w:val="00D32D3F"/>
    <w:rsid w:val="00D32F53"/>
    <w:rsid w:val="00D3523B"/>
    <w:rsid w:val="00D36533"/>
    <w:rsid w:val="00D365E7"/>
    <w:rsid w:val="00D55C7A"/>
    <w:rsid w:val="00D666D9"/>
    <w:rsid w:val="00D83A13"/>
    <w:rsid w:val="00D90D2E"/>
    <w:rsid w:val="00DA5296"/>
    <w:rsid w:val="00DB06AA"/>
    <w:rsid w:val="00DC2B5D"/>
    <w:rsid w:val="00DC5F66"/>
    <w:rsid w:val="00DC70CA"/>
    <w:rsid w:val="00DC73DB"/>
    <w:rsid w:val="00DE26EE"/>
    <w:rsid w:val="00DE40BC"/>
    <w:rsid w:val="00DE723F"/>
    <w:rsid w:val="00DF38B4"/>
    <w:rsid w:val="00E02811"/>
    <w:rsid w:val="00E04672"/>
    <w:rsid w:val="00E11DDC"/>
    <w:rsid w:val="00E15490"/>
    <w:rsid w:val="00E17061"/>
    <w:rsid w:val="00E17C9F"/>
    <w:rsid w:val="00E37D98"/>
    <w:rsid w:val="00E4145F"/>
    <w:rsid w:val="00E41B5E"/>
    <w:rsid w:val="00E60E5F"/>
    <w:rsid w:val="00E6159B"/>
    <w:rsid w:val="00E6356F"/>
    <w:rsid w:val="00E67A2A"/>
    <w:rsid w:val="00E8196B"/>
    <w:rsid w:val="00E8317C"/>
    <w:rsid w:val="00E91FE6"/>
    <w:rsid w:val="00E9526F"/>
    <w:rsid w:val="00E96637"/>
    <w:rsid w:val="00E96EB2"/>
    <w:rsid w:val="00EC043A"/>
    <w:rsid w:val="00EC0F2B"/>
    <w:rsid w:val="00EC0FA2"/>
    <w:rsid w:val="00EC60E2"/>
    <w:rsid w:val="00ED00A3"/>
    <w:rsid w:val="00ED336F"/>
    <w:rsid w:val="00ED5B8B"/>
    <w:rsid w:val="00EE3752"/>
    <w:rsid w:val="00EE5686"/>
    <w:rsid w:val="00EF182A"/>
    <w:rsid w:val="00F154FB"/>
    <w:rsid w:val="00F1683A"/>
    <w:rsid w:val="00F22EE5"/>
    <w:rsid w:val="00F23435"/>
    <w:rsid w:val="00F24F1F"/>
    <w:rsid w:val="00F27D04"/>
    <w:rsid w:val="00F33140"/>
    <w:rsid w:val="00F34C94"/>
    <w:rsid w:val="00F351D6"/>
    <w:rsid w:val="00F54D08"/>
    <w:rsid w:val="00F565D2"/>
    <w:rsid w:val="00F64C3C"/>
    <w:rsid w:val="00F661FE"/>
    <w:rsid w:val="00F673BC"/>
    <w:rsid w:val="00F73E14"/>
    <w:rsid w:val="00F76991"/>
    <w:rsid w:val="00F83736"/>
    <w:rsid w:val="00F8374B"/>
    <w:rsid w:val="00F864D6"/>
    <w:rsid w:val="00F90290"/>
    <w:rsid w:val="00F90D8C"/>
    <w:rsid w:val="00F92FBF"/>
    <w:rsid w:val="00FA1A7E"/>
    <w:rsid w:val="00FA286A"/>
    <w:rsid w:val="00FB2D4F"/>
    <w:rsid w:val="00FD6403"/>
    <w:rsid w:val="00FE6626"/>
    <w:rsid w:val="00FF3E17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D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4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9"/>
    <w:rsid w:val="00F27D0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74F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66ED8"/>
    <w:rPr>
      <w:color w:val="0000FF"/>
      <w:u w:val="single"/>
    </w:rPr>
  </w:style>
  <w:style w:type="paragraph" w:customStyle="1" w:styleId="ConsNormal">
    <w:name w:val="ConsNormal"/>
    <w:rsid w:val="00140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140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D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0D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406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F27D04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F27D04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F27D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F27D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27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Продолжение ссылки"/>
    <w:basedOn w:val="a6"/>
    <w:uiPriority w:val="99"/>
    <w:rsid w:val="00F27D04"/>
    <w:rPr>
      <w:b/>
      <w:bCs/>
      <w:color w:val="008000"/>
    </w:rPr>
  </w:style>
  <w:style w:type="paragraph" w:styleId="ab">
    <w:name w:val="Normal (Web)"/>
    <w:basedOn w:val="a"/>
    <w:uiPriority w:val="99"/>
    <w:unhideWhenUsed/>
    <w:rsid w:val="002D317C"/>
    <w:pPr>
      <w:spacing w:before="100" w:beforeAutospacing="1" w:after="119"/>
    </w:pPr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1F00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005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F00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053"/>
    <w:rPr>
      <w:sz w:val="24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CE180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CE1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D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4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9"/>
    <w:rsid w:val="00F27D0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74F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66ED8"/>
    <w:rPr>
      <w:color w:val="0000FF"/>
      <w:u w:val="single"/>
    </w:rPr>
  </w:style>
  <w:style w:type="paragraph" w:customStyle="1" w:styleId="ConsNormal">
    <w:name w:val="ConsNormal"/>
    <w:rsid w:val="00140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140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D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0D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406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F27D04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F27D04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F27D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F27D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27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Продолжение ссылки"/>
    <w:basedOn w:val="a6"/>
    <w:uiPriority w:val="99"/>
    <w:rsid w:val="00F27D04"/>
    <w:rPr>
      <w:b/>
      <w:bCs/>
      <w:color w:val="008000"/>
    </w:rPr>
  </w:style>
  <w:style w:type="paragraph" w:styleId="ab">
    <w:name w:val="Normal (Web)"/>
    <w:basedOn w:val="a"/>
    <w:uiPriority w:val="99"/>
    <w:unhideWhenUsed/>
    <w:rsid w:val="002D317C"/>
    <w:pPr>
      <w:spacing w:before="100" w:beforeAutospacing="1" w:after="119"/>
    </w:pPr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1F00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005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F00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053"/>
    <w:rPr>
      <w:sz w:val="24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CE180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CE1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2417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Ольга Васильевна</dc:creator>
  <cp:keywords/>
  <dc:description/>
  <cp:lastModifiedBy>Ананских Юрий Викторович</cp:lastModifiedBy>
  <cp:revision>2</cp:revision>
  <cp:lastPrinted>2022-03-31T11:58:00Z</cp:lastPrinted>
  <dcterms:created xsi:type="dcterms:W3CDTF">2022-04-07T14:14:00Z</dcterms:created>
  <dcterms:modified xsi:type="dcterms:W3CDTF">2022-04-07T14:14:00Z</dcterms:modified>
</cp:coreProperties>
</file>